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835F05" w:rsidRDefault="00F401FE" w:rsidP="00F401FE">
      <w:pPr>
        <w:pStyle w:val="BodySEAT"/>
        <w:ind w:right="521"/>
        <w:jc w:val="right"/>
        <w:rPr>
          <w:lang w:val="fr-BE"/>
        </w:rPr>
      </w:pPr>
      <w:r w:rsidRPr="00835F05">
        <w:rPr>
          <w:lang w:val="fr-BE"/>
        </w:rPr>
        <w:t xml:space="preserve">02 </w:t>
      </w:r>
      <w:proofErr w:type="spellStart"/>
      <w:r w:rsidR="00835F05">
        <w:rPr>
          <w:lang w:val="fr-BE"/>
        </w:rPr>
        <w:t>juni</w:t>
      </w:r>
      <w:proofErr w:type="spellEnd"/>
      <w:r w:rsidR="00B17335" w:rsidRPr="00835F05">
        <w:rPr>
          <w:lang w:val="fr-BE"/>
        </w:rPr>
        <w:t xml:space="preserve"> 201</w:t>
      </w:r>
      <w:r w:rsidR="003A7940" w:rsidRPr="00835F05">
        <w:rPr>
          <w:lang w:val="fr-BE"/>
        </w:rPr>
        <w:t>7</w:t>
      </w:r>
    </w:p>
    <w:p w:rsidR="00B17335" w:rsidRPr="00835F05" w:rsidRDefault="003A7940" w:rsidP="00F401FE">
      <w:pPr>
        <w:pStyle w:val="BodySEAT"/>
        <w:ind w:right="521"/>
        <w:jc w:val="right"/>
        <w:rPr>
          <w:lang w:val="fr-BE"/>
        </w:rPr>
      </w:pPr>
      <w:r w:rsidRPr="00835F05">
        <w:rPr>
          <w:lang w:val="fr-BE"/>
        </w:rPr>
        <w:t>SE17</w:t>
      </w:r>
      <w:r w:rsidR="00F401FE" w:rsidRPr="00835F05">
        <w:rPr>
          <w:lang w:val="fr-BE"/>
        </w:rPr>
        <w:t>/12</w:t>
      </w:r>
      <w:r w:rsidR="00835F05">
        <w:rPr>
          <w:lang w:val="fr-BE"/>
        </w:rPr>
        <w:t>N</w:t>
      </w:r>
    </w:p>
    <w:p w:rsidR="00B17335" w:rsidRPr="00835F05" w:rsidRDefault="00B17335" w:rsidP="00F401FE">
      <w:pPr>
        <w:pStyle w:val="BodySEAT"/>
        <w:ind w:right="521"/>
        <w:rPr>
          <w:lang w:val="fr-BE"/>
        </w:rPr>
      </w:pPr>
    </w:p>
    <w:p w:rsidR="00C55F00" w:rsidRPr="00835F05" w:rsidRDefault="00C55F00" w:rsidP="00F401FE">
      <w:pPr>
        <w:pStyle w:val="BodySEAT"/>
        <w:ind w:right="521"/>
        <w:rPr>
          <w:lang w:val="fr-BE"/>
        </w:rPr>
      </w:pPr>
    </w:p>
    <w:p w:rsidR="00835F05" w:rsidRPr="00835F05" w:rsidRDefault="00835F05" w:rsidP="00835F05">
      <w:pPr>
        <w:pStyle w:val="NoSpacing"/>
        <w:jc w:val="both"/>
        <w:rPr>
          <w:rFonts w:ascii="Verdana" w:hAnsi="Verdana"/>
          <w:b/>
          <w:sz w:val="18"/>
          <w:szCs w:val="18"/>
          <w:lang w:val="nl-NL"/>
        </w:rPr>
      </w:pPr>
      <w:r w:rsidRPr="00835F05">
        <w:rPr>
          <w:rFonts w:ascii="Verdana" w:hAnsi="Verdana"/>
          <w:b/>
          <w:sz w:val="18"/>
          <w:szCs w:val="18"/>
          <w:lang w:val="nl-NL"/>
        </w:rPr>
        <w:t>#</w:t>
      </w:r>
      <w:proofErr w:type="spellStart"/>
      <w:r w:rsidRPr="00835F05">
        <w:rPr>
          <w:rFonts w:ascii="Verdana" w:hAnsi="Verdana"/>
          <w:b/>
          <w:sz w:val="18"/>
          <w:szCs w:val="18"/>
          <w:lang w:val="nl-NL"/>
        </w:rPr>
        <w:t>SEATseekingName</w:t>
      </w:r>
      <w:proofErr w:type="spellEnd"/>
    </w:p>
    <w:p w:rsidR="00835F05" w:rsidRPr="00835F05" w:rsidRDefault="00835F05" w:rsidP="00835F05">
      <w:pPr>
        <w:pStyle w:val="NoSpacing"/>
        <w:jc w:val="both"/>
        <w:rPr>
          <w:rFonts w:ascii="Verdana" w:hAnsi="Verdana"/>
          <w:lang w:val="nl-NL"/>
        </w:rPr>
      </w:pPr>
    </w:p>
    <w:p w:rsidR="00835F05" w:rsidRPr="00835F05" w:rsidRDefault="00835F05" w:rsidP="00835F05">
      <w:pPr>
        <w:pStyle w:val="NoSpacing"/>
        <w:jc w:val="both"/>
        <w:rPr>
          <w:rFonts w:ascii="Verdana" w:hAnsi="Verdana"/>
          <w:b/>
          <w:sz w:val="24"/>
          <w:szCs w:val="24"/>
          <w:lang w:val="nl-NL"/>
        </w:rPr>
      </w:pPr>
      <w:r w:rsidRPr="00835F05">
        <w:rPr>
          <w:rFonts w:ascii="Verdana" w:hAnsi="Verdana"/>
          <w:b/>
          <w:sz w:val="24"/>
          <w:szCs w:val="24"/>
          <w:lang w:val="nl-NL"/>
        </w:rPr>
        <w:t>Bedenk de naam van de nieuwe SEAT SUV</w:t>
      </w:r>
    </w:p>
    <w:p w:rsidR="00835F05" w:rsidRPr="00835F05" w:rsidRDefault="00835F05" w:rsidP="00835F05">
      <w:pPr>
        <w:pStyle w:val="NoSpacing"/>
        <w:jc w:val="both"/>
        <w:rPr>
          <w:rFonts w:ascii="Verdana" w:hAnsi="Verdana"/>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 xml:space="preserve">SEAT lanceert een zoektocht naar de naam van zijn toekomstige SUV met 7 plaatsen, de grote broer van de </w:t>
      </w:r>
      <w:proofErr w:type="spellStart"/>
      <w:r w:rsidRPr="00835F05">
        <w:rPr>
          <w:rFonts w:ascii="Verdana" w:hAnsi="Verdana"/>
          <w:sz w:val="18"/>
          <w:szCs w:val="18"/>
          <w:lang w:val="nl-NL"/>
        </w:rPr>
        <w:t>Ateca</w:t>
      </w:r>
      <w:proofErr w:type="spellEnd"/>
      <w:r w:rsidRPr="00835F05">
        <w:rPr>
          <w:rFonts w:ascii="Verdana" w:hAnsi="Verdana"/>
          <w:sz w:val="18"/>
          <w:szCs w:val="18"/>
          <w:lang w:val="nl-NL"/>
        </w:rPr>
        <w:t>, die in 2018 op de markt komt. Vanaf vandaag kan iedereen zijn voorstellen indienen op de specifieke website. De weerhouden naam zal op 15 oktober officieel bekendgemaakt worden.</w:t>
      </w:r>
    </w:p>
    <w:p w:rsidR="00835F05" w:rsidRPr="00835F05" w:rsidRDefault="00835F05" w:rsidP="00835F05">
      <w:pPr>
        <w:pStyle w:val="NoSpacing"/>
        <w:jc w:val="both"/>
        <w:rPr>
          <w:rFonts w:ascii="Verdana" w:hAnsi="Verdana"/>
          <w:sz w:val="18"/>
          <w:szCs w:val="18"/>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Sinds de aankondiging van een derde SUV in het SEAT-gamma heeft het merk al ontzettend veel suggesties en verzoeken ontvangen van Spaanse steden of gemeenten om de nieuwe wagen naar hen te vernoemen. Het enthousiasme was zo overweldigend dat SEAT heeft besloten om deze buitenkans met beide handen te grij</w:t>
      </w:r>
      <w:bookmarkStart w:id="0" w:name="_GoBack"/>
      <w:bookmarkEnd w:id="0"/>
      <w:r w:rsidRPr="00835F05">
        <w:rPr>
          <w:rFonts w:ascii="Verdana" w:hAnsi="Verdana"/>
          <w:sz w:val="18"/>
          <w:szCs w:val="18"/>
          <w:lang w:val="nl-NL"/>
        </w:rPr>
        <w:t>pen en zijn fans de naam van het toekomstige model te laten bedenken. Een heuse primeur in de geschiedenis van het merk.</w:t>
      </w:r>
    </w:p>
    <w:p w:rsidR="00835F05" w:rsidRPr="00835F05" w:rsidRDefault="00835F05" w:rsidP="00835F05">
      <w:pPr>
        <w:pStyle w:val="NoSpacing"/>
        <w:jc w:val="both"/>
        <w:rPr>
          <w:rFonts w:ascii="Verdana" w:hAnsi="Verdana"/>
          <w:sz w:val="18"/>
          <w:szCs w:val="18"/>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Iedereen die dat wil kan tot 22 juni zijn suggestie indienen op de daarvoor bestemde website: seat.com/</w:t>
      </w:r>
      <w:proofErr w:type="spellStart"/>
      <w:r w:rsidRPr="00835F05">
        <w:rPr>
          <w:rFonts w:ascii="Verdana" w:hAnsi="Verdana"/>
          <w:sz w:val="18"/>
          <w:szCs w:val="18"/>
          <w:lang w:val="nl-NL"/>
        </w:rPr>
        <w:t>seekingname</w:t>
      </w:r>
      <w:proofErr w:type="spellEnd"/>
      <w:r w:rsidRPr="00835F05">
        <w:rPr>
          <w:rFonts w:ascii="Verdana" w:hAnsi="Verdana"/>
          <w:sz w:val="18"/>
          <w:szCs w:val="18"/>
          <w:lang w:val="nl-NL"/>
        </w:rPr>
        <w:t>. Wel zijn er enkele voorwaarden: de naam moet verwijzen naar een Spaanse plaatsnaam - om aan te sluiten bij de eerdere modellen uit het gamma, hij moet overeenstemmen met de waarden van het merk en de eigenschappen van het product, en hij moet in alle talen makkelijk uit te spreken zijn.</w:t>
      </w:r>
    </w:p>
    <w:p w:rsidR="00835F05" w:rsidRPr="00835F05" w:rsidRDefault="00835F05" w:rsidP="00835F05">
      <w:pPr>
        <w:pStyle w:val="NoSpacing"/>
        <w:jc w:val="both"/>
        <w:rPr>
          <w:rFonts w:ascii="Verdana" w:hAnsi="Verdana"/>
          <w:sz w:val="18"/>
          <w:szCs w:val="18"/>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De experts van SEAT zullen een eerste selectie maken uit alle ingezonden voorstellen. Die namen worden getest op een aantal doelgroepen en doelmarkten om naar de reacties van het publiek te peilen en vervolgens drie finalisten over te houden. Die worden op 12 september bekendgemaakt op het Salon van Frankfurt.</w:t>
      </w:r>
    </w:p>
    <w:p w:rsidR="00835F05" w:rsidRPr="00835F05" w:rsidRDefault="00835F05" w:rsidP="00835F05">
      <w:pPr>
        <w:pStyle w:val="NoSpacing"/>
        <w:jc w:val="both"/>
        <w:rPr>
          <w:rFonts w:ascii="Verdana" w:hAnsi="Verdana"/>
          <w:sz w:val="18"/>
          <w:szCs w:val="18"/>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In de daaropvolgende fase zal het grote publiek van 12 tot 25 september kunnen stemmen op zijn favoriete naam. De modelnaam die de meeste stemmen verzamelt, zal op 15 oktober officieel bekendgemaakt worden.</w:t>
      </w:r>
    </w:p>
    <w:p w:rsidR="00835F05" w:rsidRPr="00835F05" w:rsidRDefault="00835F05" w:rsidP="00835F05">
      <w:pPr>
        <w:pStyle w:val="NoSpacing"/>
        <w:jc w:val="both"/>
        <w:rPr>
          <w:rFonts w:ascii="Verdana" w:hAnsi="Verdana"/>
          <w:sz w:val="18"/>
          <w:szCs w:val="18"/>
          <w:lang w:val="nl-NL"/>
        </w:rPr>
      </w:pPr>
    </w:p>
    <w:p w:rsidR="00835F05" w:rsidRPr="00835F05" w:rsidRDefault="00835F05" w:rsidP="00835F05">
      <w:pPr>
        <w:pStyle w:val="NoSpacing"/>
        <w:jc w:val="both"/>
        <w:rPr>
          <w:rFonts w:ascii="Verdana" w:hAnsi="Verdana"/>
          <w:sz w:val="18"/>
          <w:szCs w:val="18"/>
          <w:lang w:val="nl-NL"/>
        </w:rPr>
      </w:pPr>
      <w:r w:rsidRPr="00835F05">
        <w:rPr>
          <w:rFonts w:ascii="Verdana" w:hAnsi="Verdana"/>
          <w:sz w:val="18"/>
          <w:szCs w:val="18"/>
          <w:lang w:val="nl-NL"/>
        </w:rPr>
        <w:t xml:space="preserve">Sinds de lancering van de Ronda in 1982 vond SEAT voor zijn modelnamen al inspiratie bij 13 Spaanse steden: Ronda, Ibiza, Malaga, Marbella, Toledo, Inca, </w:t>
      </w:r>
      <w:proofErr w:type="spellStart"/>
      <w:r w:rsidRPr="00835F05">
        <w:rPr>
          <w:rFonts w:ascii="Verdana" w:hAnsi="Verdana"/>
          <w:sz w:val="18"/>
          <w:szCs w:val="18"/>
          <w:lang w:val="nl-NL"/>
        </w:rPr>
        <w:t>Alhambra</w:t>
      </w:r>
      <w:proofErr w:type="spellEnd"/>
      <w:r w:rsidRPr="00835F05">
        <w:rPr>
          <w:rFonts w:ascii="Verdana" w:hAnsi="Verdana"/>
          <w:sz w:val="18"/>
          <w:szCs w:val="18"/>
          <w:lang w:val="nl-NL"/>
        </w:rPr>
        <w:t xml:space="preserve">, Cordoba, Arosa, Leon, </w:t>
      </w:r>
      <w:proofErr w:type="spellStart"/>
      <w:r w:rsidRPr="00835F05">
        <w:rPr>
          <w:rFonts w:ascii="Verdana" w:hAnsi="Verdana"/>
          <w:sz w:val="18"/>
          <w:szCs w:val="18"/>
          <w:lang w:val="nl-NL"/>
        </w:rPr>
        <w:t>Altea</w:t>
      </w:r>
      <w:proofErr w:type="spellEnd"/>
      <w:r w:rsidRPr="00835F05">
        <w:rPr>
          <w:rFonts w:ascii="Verdana" w:hAnsi="Verdana"/>
          <w:sz w:val="18"/>
          <w:szCs w:val="18"/>
          <w:lang w:val="nl-NL"/>
        </w:rPr>
        <w:t xml:space="preserve">, </w:t>
      </w:r>
      <w:proofErr w:type="spellStart"/>
      <w:r w:rsidRPr="00835F05">
        <w:rPr>
          <w:rFonts w:ascii="Verdana" w:hAnsi="Verdana"/>
          <w:sz w:val="18"/>
          <w:szCs w:val="18"/>
          <w:lang w:val="nl-NL"/>
        </w:rPr>
        <w:t>Ateca</w:t>
      </w:r>
      <w:proofErr w:type="spellEnd"/>
      <w:r w:rsidRPr="00835F05">
        <w:rPr>
          <w:rFonts w:ascii="Verdana" w:hAnsi="Verdana"/>
          <w:sz w:val="18"/>
          <w:szCs w:val="18"/>
          <w:lang w:val="nl-NL"/>
        </w:rPr>
        <w:t xml:space="preserve"> en binnenkort ook </w:t>
      </w:r>
      <w:proofErr w:type="spellStart"/>
      <w:r w:rsidRPr="00835F05">
        <w:rPr>
          <w:rFonts w:ascii="Verdana" w:hAnsi="Verdana"/>
          <w:sz w:val="18"/>
          <w:szCs w:val="18"/>
          <w:lang w:val="nl-NL"/>
        </w:rPr>
        <w:t>Arona</w:t>
      </w:r>
      <w:proofErr w:type="spellEnd"/>
      <w:r w:rsidRPr="00835F05">
        <w:rPr>
          <w:rFonts w:ascii="Verdana" w:hAnsi="Verdana"/>
          <w:sz w:val="18"/>
          <w:szCs w:val="18"/>
          <w:lang w:val="nl-NL"/>
        </w:rPr>
        <w:t>.</w:t>
      </w:r>
    </w:p>
    <w:p w:rsidR="00835F05" w:rsidRPr="00835F05" w:rsidRDefault="00835F05" w:rsidP="00835F05">
      <w:pPr>
        <w:pStyle w:val="NoSpacing"/>
        <w:jc w:val="both"/>
        <w:rPr>
          <w:rFonts w:ascii="Verdana" w:hAnsi="Verdana"/>
          <w:lang w:val="nl-NL"/>
        </w:rPr>
      </w:pPr>
    </w:p>
    <w:p w:rsidR="00F401FE" w:rsidRPr="00835F05" w:rsidRDefault="00F401FE" w:rsidP="00835F05">
      <w:pPr>
        <w:pStyle w:val="NoSpacing"/>
        <w:ind w:left="1134" w:right="521" w:hanging="567"/>
        <w:jc w:val="both"/>
        <w:rPr>
          <w:rFonts w:ascii="Verdana" w:hAnsi="Verdana"/>
          <w:sz w:val="18"/>
          <w:szCs w:val="18"/>
          <w:lang w:val="nl-NL"/>
        </w:rPr>
      </w:pPr>
    </w:p>
    <w:p w:rsidR="008F5396" w:rsidRPr="00835F05" w:rsidRDefault="008F5396" w:rsidP="00F401FE">
      <w:pPr>
        <w:pStyle w:val="BodySEAT"/>
        <w:ind w:right="521"/>
        <w:rPr>
          <w:rFonts w:cs="SeatMetaBold"/>
          <w:color w:val="000000"/>
          <w:szCs w:val="18"/>
          <w:lang w:val="nl-NL"/>
        </w:rPr>
      </w:pPr>
    </w:p>
    <w:p w:rsidR="008F5396" w:rsidRPr="00835F05" w:rsidRDefault="008F5396" w:rsidP="00F401FE">
      <w:pPr>
        <w:pStyle w:val="BodySEAT"/>
        <w:ind w:right="521"/>
        <w:rPr>
          <w:rFonts w:cs="SeatMetaBold"/>
          <w:color w:val="000000"/>
          <w:szCs w:val="18"/>
          <w:lang w:val="nl-NL"/>
        </w:rPr>
      </w:pPr>
    </w:p>
    <w:p w:rsidR="00B315BA" w:rsidRPr="00835F05" w:rsidRDefault="00B315BA" w:rsidP="00F401FE">
      <w:pPr>
        <w:pStyle w:val="BodySEAT"/>
        <w:ind w:right="521"/>
        <w:rPr>
          <w:rFonts w:cs="SeatMetaNormal"/>
          <w:color w:val="000000"/>
          <w:szCs w:val="18"/>
          <w:lang w:val="nl-NL"/>
        </w:rPr>
      </w:pPr>
      <w:r w:rsidRPr="00835F05">
        <w:rPr>
          <w:rFonts w:cs="SeatMetaBold"/>
          <w:color w:val="000000"/>
          <w:szCs w:val="18"/>
          <w:lang w:val="nl-NL"/>
        </w:rPr>
        <w:t>SEAT</w:t>
      </w:r>
      <w:r w:rsidRPr="00835F05">
        <w:rPr>
          <w:rFonts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835F05">
        <w:rPr>
          <w:rFonts w:cs="SeatMetaNormal"/>
          <w:color w:val="000000"/>
          <w:szCs w:val="18"/>
          <w:lang w:val="nl-NL"/>
        </w:rPr>
        <w:t>Martorell</w:t>
      </w:r>
      <w:proofErr w:type="spellEnd"/>
      <w:r w:rsidRPr="00835F05">
        <w:rPr>
          <w:rFonts w:cs="SeatMetaNormal"/>
          <w:color w:val="000000"/>
          <w:szCs w:val="18"/>
          <w:lang w:val="nl-NL"/>
        </w:rPr>
        <w:t xml:space="preserve"> (Barcelona) en exporteert 81</w:t>
      </w:r>
      <w:r w:rsidRPr="00835F05">
        <w:rPr>
          <w:rFonts w:cs="Cambria Math"/>
          <w:color w:val="000000"/>
          <w:szCs w:val="18"/>
          <w:lang w:val="nl-NL"/>
        </w:rPr>
        <w:t> </w:t>
      </w:r>
      <w:r w:rsidRPr="00835F05">
        <w:rPr>
          <w:rFonts w:cs="SeatMetaNormal"/>
          <w:color w:val="000000"/>
          <w:szCs w:val="18"/>
          <w:lang w:val="nl-NL"/>
        </w:rPr>
        <w:t xml:space="preserve">% van zijn wagens naar meer dan 80 verschillende landen. In 2016 realiseerde SEAT een operationele winst van 143 miljoen euro – </w:t>
      </w:r>
      <w:r w:rsidRPr="00835F05">
        <w:rPr>
          <w:rFonts w:cs="SeatMetaNormal"/>
          <w:color w:val="000000"/>
          <w:szCs w:val="18"/>
          <w:lang w:val="nl-NL"/>
        </w:rPr>
        <w:lastRenderedPageBreak/>
        <w:t>het beste resultaat ooit in de geschiedenis van het merk – en verkocht het wereldwijd ongeveer 410.000 wagens.</w:t>
      </w:r>
    </w:p>
    <w:p w:rsidR="00B315BA" w:rsidRPr="00835F05" w:rsidRDefault="00B315BA" w:rsidP="00F401FE">
      <w:pPr>
        <w:pStyle w:val="BodySEAT"/>
        <w:ind w:right="521"/>
        <w:rPr>
          <w:rFonts w:cs="SeatMetaNormal"/>
          <w:color w:val="000000"/>
          <w:szCs w:val="18"/>
          <w:lang w:val="nl-NL"/>
        </w:rPr>
      </w:pPr>
      <w:r w:rsidRPr="00835F05">
        <w:rPr>
          <w:rFonts w:cs="SeatMetaNormal"/>
          <w:color w:val="000000"/>
          <w:szCs w:val="18"/>
          <w:lang w:val="nl-NL"/>
        </w:rPr>
        <w:t xml:space="preserve">De SEAT-groep stelt meer dan 14.500 personen te werk in zijn drie productiecentra in Barcelona, El Prat de </w:t>
      </w:r>
      <w:proofErr w:type="spellStart"/>
      <w:r w:rsidRPr="00835F05">
        <w:rPr>
          <w:rFonts w:cs="SeatMetaNormal"/>
          <w:color w:val="000000"/>
          <w:szCs w:val="18"/>
          <w:lang w:val="nl-NL"/>
        </w:rPr>
        <w:t>Llobregat</w:t>
      </w:r>
      <w:proofErr w:type="spellEnd"/>
      <w:r w:rsidRPr="00835F05">
        <w:rPr>
          <w:rFonts w:cs="SeatMetaNormal"/>
          <w:color w:val="000000"/>
          <w:szCs w:val="18"/>
          <w:lang w:val="nl-NL"/>
        </w:rPr>
        <w:t xml:space="preserve"> en </w:t>
      </w:r>
      <w:proofErr w:type="spellStart"/>
      <w:r w:rsidRPr="00835F05">
        <w:rPr>
          <w:rFonts w:cs="SeatMetaNormal"/>
          <w:color w:val="000000"/>
          <w:szCs w:val="18"/>
          <w:lang w:val="nl-NL"/>
        </w:rPr>
        <w:t>Martorell</w:t>
      </w:r>
      <w:proofErr w:type="spellEnd"/>
      <w:r w:rsidRPr="00835F05">
        <w:rPr>
          <w:rFonts w:cs="SeatMetaNormal"/>
          <w:color w:val="000000"/>
          <w:szCs w:val="18"/>
          <w:lang w:val="nl-NL"/>
        </w:rPr>
        <w:t xml:space="preserve">, waar onder andere de succesvolle Ibiza en Leon worden gebouwd. Verder bouwt SEAT de </w:t>
      </w:r>
      <w:proofErr w:type="spellStart"/>
      <w:r w:rsidRPr="00835F05">
        <w:rPr>
          <w:rFonts w:cs="SeatMetaNormal"/>
          <w:color w:val="000000"/>
          <w:szCs w:val="18"/>
          <w:lang w:val="nl-NL"/>
        </w:rPr>
        <w:t>Ateca</w:t>
      </w:r>
      <w:proofErr w:type="spellEnd"/>
      <w:r w:rsidRPr="00835F05">
        <w:rPr>
          <w:rFonts w:cs="SeatMetaNormal"/>
          <w:color w:val="000000"/>
          <w:szCs w:val="18"/>
          <w:lang w:val="nl-NL"/>
        </w:rPr>
        <w:t xml:space="preserve"> en Toledo in Tsjechië, de </w:t>
      </w:r>
      <w:proofErr w:type="spellStart"/>
      <w:r w:rsidRPr="00835F05">
        <w:rPr>
          <w:rFonts w:cs="SeatMetaNormal"/>
          <w:color w:val="000000"/>
          <w:szCs w:val="18"/>
          <w:lang w:val="nl-NL"/>
        </w:rPr>
        <w:t>Alhambra</w:t>
      </w:r>
      <w:proofErr w:type="spellEnd"/>
      <w:r w:rsidRPr="00835F05">
        <w:rPr>
          <w:rFonts w:cs="SeatMetaNormal"/>
          <w:color w:val="000000"/>
          <w:szCs w:val="18"/>
          <w:lang w:val="nl-NL"/>
        </w:rPr>
        <w:t xml:space="preserve"> in Portugal en de </w:t>
      </w:r>
      <w:proofErr w:type="spellStart"/>
      <w:r w:rsidRPr="00835F05">
        <w:rPr>
          <w:rFonts w:cs="SeatMetaNormal"/>
          <w:color w:val="000000"/>
          <w:szCs w:val="18"/>
          <w:lang w:val="nl-NL"/>
        </w:rPr>
        <w:t>Mii</w:t>
      </w:r>
      <w:proofErr w:type="spellEnd"/>
      <w:r w:rsidRPr="00835F05">
        <w:rPr>
          <w:rFonts w:cs="SeatMetaNormal"/>
          <w:color w:val="000000"/>
          <w:szCs w:val="18"/>
          <w:lang w:val="nl-NL"/>
        </w:rPr>
        <w:t xml:space="preserve"> in Slovakije.</w:t>
      </w:r>
    </w:p>
    <w:p w:rsidR="00336BDB" w:rsidRPr="00835F05" w:rsidRDefault="00B315BA" w:rsidP="00F401FE">
      <w:pPr>
        <w:pStyle w:val="BodySEAT"/>
        <w:ind w:right="521"/>
      </w:pPr>
      <w:r w:rsidRPr="00835F05">
        <w:rPr>
          <w:rFonts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835F05" w:rsidSect="00835F05">
      <w:headerReference w:type="default" r:id="rId8"/>
      <w:headerReference w:type="first" r:id="rId9"/>
      <w:pgSz w:w="11906" w:h="16838"/>
      <w:pgMar w:top="2268" w:right="1841" w:bottom="2694"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orbel"/>
    <w:charset w:val="00"/>
    <w:family w:val="swiss"/>
    <w:pitch w:val="variable"/>
    <w:sig w:usb0="00000003" w:usb1="10000048"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8365C"/>
    <w:rsid w:val="001C5298"/>
    <w:rsid w:val="002F5FCF"/>
    <w:rsid w:val="00336BDB"/>
    <w:rsid w:val="003A7940"/>
    <w:rsid w:val="004353BC"/>
    <w:rsid w:val="0057342D"/>
    <w:rsid w:val="00646CD7"/>
    <w:rsid w:val="00672882"/>
    <w:rsid w:val="00835F05"/>
    <w:rsid w:val="008F5396"/>
    <w:rsid w:val="00986AEF"/>
    <w:rsid w:val="00B0693D"/>
    <w:rsid w:val="00B17335"/>
    <w:rsid w:val="00B315BA"/>
    <w:rsid w:val="00C55F00"/>
    <w:rsid w:val="00CC72F7"/>
    <w:rsid w:val="00D00EE2"/>
    <w:rsid w:val="00DC59C1"/>
    <w:rsid w:val="00F401FE"/>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F401F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6A5C-1DFD-4B63-B6A8-5448A1F5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2017-06-02T14:33:00Z</dcterms:created>
  <dcterms:modified xsi:type="dcterms:W3CDTF">2017-06-02T14:33:00Z</dcterms:modified>
</cp:coreProperties>
</file>