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11C39" w14:textId="77777777" w:rsidR="00C8287B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7173EC99" w14:textId="5E13AA3F" w:rsidR="007A1B38" w:rsidRPr="00532FC7" w:rsidRDefault="009C4188" w:rsidP="007A1B38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pl"/>
        </w:rPr>
        <w:t>Ostatnia prosta eneloop expedition 2100</w:t>
      </w:r>
    </w:p>
    <w:p w14:paraId="556531DC" w14:textId="77777777" w:rsidR="00C8287B" w:rsidRPr="00532FC7" w:rsidRDefault="00C8287B" w:rsidP="00C8287B"/>
    <w:p w14:paraId="16B89066" w14:textId="5086F8AE" w:rsidR="0065615D" w:rsidRDefault="00990B31" w:rsidP="003F5D21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Zellik, </w:t>
      </w:r>
      <w:r>
        <w:rPr>
          <w:rFonts w:ascii="Arial" w:hAnsi="Arial" w:cs="Arial"/>
          <w:b/>
          <w:bCs/>
          <w:i/>
          <w:iCs/>
          <w:sz w:val="20"/>
          <w:szCs w:val="20"/>
          <w:lang w:val="pl"/>
        </w:rPr>
        <w:t xml:space="preserve">17 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października 2017 –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Przed nami ostatnia prosta na drodze do Mediolanu: w piątek 20 października uczestnicy eneloop expedition 2100 dotrą do mety.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Na zespół z najwyższym wynikiem oczekuje czek na 21 000 euro na szczytny, ekologiczny cel, w imię którego dana para bierze udział w konkursie. Uczestnicy po dotarciu na metę będą mogli naładować swoje baterie nową serią ładowarek od organizatora konkursu, Panasonic Energy Europe.</w:t>
      </w:r>
    </w:p>
    <w:p w14:paraId="265CBE87" w14:textId="77777777" w:rsidR="0065615D" w:rsidRDefault="0065615D" w:rsidP="003F5D21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</w:rPr>
      </w:pPr>
    </w:p>
    <w:p w14:paraId="6E9AFB12" w14:textId="28D2AB8B" w:rsidR="008C1A96" w:rsidRDefault="00AD4559" w:rsidP="003F5D21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  <w:hyperlink r:id="rId8" w:history="1">
        <w:r w:rsidR="0065615D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Europejska wyprawa z ekologicznym celem</w:t>
        </w:r>
      </w:hyperlink>
      <w:r w:rsidR="0065615D">
        <w:rPr>
          <w:rFonts w:ascii="Arial" w:hAnsi="Arial" w:cs="Arial"/>
          <w:sz w:val="20"/>
          <w:szCs w:val="20"/>
          <w:lang w:val="pl"/>
        </w:rPr>
        <w:t xml:space="preserve"> powoli się kończy; uczestnicy eneloop expedition </w:t>
      </w:r>
      <w:r w:rsidR="0065615D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2100 z powodzeniem ukończyli swoje „City Stops” i koncentrują się na finiszu w Mediolanie. Zespoły mogą jeszcze poprawić swój wynik, pokonując rywali na </w:t>
      </w:r>
      <w:hyperlink r:id="rId9" w:history="1">
        <w:r w:rsidR="0065615D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Facebooku</w:t>
        </w:r>
      </w:hyperlink>
      <w:r w:rsidR="0065615D">
        <w:rPr>
          <w:rFonts w:ascii="Arial" w:hAnsi="Arial" w:cs="Arial"/>
          <w:sz w:val="20"/>
          <w:szCs w:val="20"/>
          <w:lang w:val="pl"/>
        </w:rPr>
        <w:t xml:space="preserve"> oraz podczas 2 ostatnich pojedynków i związanych z ekologią zadań. W tym tygodniu pokażą na stronie swojego zespołu, jak wygląda ich dzień podczas ekspedycji – zajrzymy za kulisy ich elektronicznego dziennika wyprawy.</w:t>
      </w:r>
    </w:p>
    <w:p w14:paraId="499DC67F" w14:textId="77777777" w:rsidR="008C1A96" w:rsidRDefault="008C1A96" w:rsidP="003F5D21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</w:p>
    <w:p w14:paraId="7F666834" w14:textId="5C58688E" w:rsidR="0065615D" w:rsidRPr="008C1A96" w:rsidRDefault="008C1A96" w:rsidP="003F5D21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Panasonic Energy Europe symbolicznie wypuszcza na rynek nową serię ładowarek do baterii eneloop tuż przed finałem konkursu. Nowy wachlarz produktów obejmuje 3 ładowarki do </w:t>
      </w:r>
      <w:r w:rsidR="00602969" w:rsidRPr="00365080">
        <w:fldChar w:fldCharType="begin"/>
      </w:r>
      <w:r w:rsidR="00602969" w:rsidRPr="00365080">
        <w:instrText xml:space="preserve"> HYPERLINK "http://www.panasonic-eneloop.eu/pl/" </w:instrText>
      </w:r>
      <w:r w:rsidR="00602969" w:rsidRPr="00365080">
        <w:fldChar w:fldCharType="separate"/>
      </w:r>
      <w:proofErr w:type="spellStart"/>
      <w:r w:rsidR="00365080" w:rsidRPr="00365080">
        <w:rPr>
          <w:rStyle w:val="Hyperlink"/>
          <w:rFonts w:ascii="Arial" w:hAnsi="Arial" w:cs="Arial"/>
          <w:color w:val="auto"/>
          <w:sz w:val="20"/>
          <w:szCs w:val="20"/>
        </w:rPr>
        <w:t>akumulatorów</w:t>
      </w:r>
      <w:proofErr w:type="spellEnd"/>
      <w:r w:rsidRPr="00365080">
        <w:rPr>
          <w:rStyle w:val="Hyperlink"/>
          <w:rFonts w:ascii="Arial" w:hAnsi="Arial" w:cs="Arial"/>
          <w:color w:val="auto"/>
          <w:sz w:val="20"/>
          <w:szCs w:val="20"/>
          <w:lang w:val="pl"/>
        </w:rPr>
        <w:t xml:space="preserve"> wielokrotnego ładowania eneloop</w:t>
      </w:r>
      <w:r w:rsidR="00602969" w:rsidRPr="00365080">
        <w:rPr>
          <w:rStyle w:val="Hyperlink"/>
          <w:rFonts w:ascii="Arial" w:hAnsi="Arial" w:cs="Arial"/>
          <w:color w:val="auto"/>
          <w:sz w:val="20"/>
          <w:szCs w:val="20"/>
          <w:lang w:val="pl"/>
        </w:rPr>
        <w:fldChar w:fldCharType="end"/>
      </w:r>
      <w:r w:rsidRPr="00365080">
        <w:rPr>
          <w:rFonts w:ascii="Arial" w:hAnsi="Arial" w:cs="Arial"/>
          <w:sz w:val="20"/>
          <w:szCs w:val="20"/>
          <w:lang w:val="pl"/>
        </w:rPr>
        <w:t>: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l"/>
        </w:rPr>
        <w:t>inteligentną ładowarkę z wyświetlaczem LCD i portem USB</w:t>
      </w:r>
      <w:r>
        <w:rPr>
          <w:rFonts w:ascii="Arial" w:hAnsi="Arial" w:cs="Arial"/>
          <w:sz w:val="20"/>
          <w:szCs w:val="20"/>
          <w:lang w:val="pl"/>
        </w:rPr>
        <w:t xml:space="preserve">, 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bardzo pojemną ładowarkę na </w:t>
      </w:r>
      <w:r w:rsidRPr="00365080">
        <w:rPr>
          <w:rFonts w:ascii="Arial" w:hAnsi="Arial" w:cs="Arial"/>
          <w:b/>
          <w:bCs/>
          <w:sz w:val="20"/>
          <w:szCs w:val="20"/>
          <w:lang w:val="pl"/>
        </w:rPr>
        <w:t xml:space="preserve">8 </w:t>
      </w:r>
      <w:proofErr w:type="spellStart"/>
      <w:r w:rsidR="00365080" w:rsidRPr="00365080">
        <w:rPr>
          <w:rFonts w:ascii="Arial" w:hAnsi="Arial" w:cs="Arial"/>
          <w:b/>
          <w:bCs/>
          <w:sz w:val="20"/>
          <w:szCs w:val="20"/>
        </w:rPr>
        <w:t>akumulatorów</w:t>
      </w:r>
      <w:proofErr w:type="spellEnd"/>
      <w:r>
        <w:rPr>
          <w:rFonts w:ascii="Arial" w:hAnsi="Arial" w:cs="Arial"/>
          <w:b/>
          <w:bCs/>
          <w:sz w:val="20"/>
          <w:szCs w:val="20"/>
          <w:lang w:val="pl"/>
        </w:rPr>
        <w:t xml:space="preserve"> AA lub AAA</w:t>
      </w:r>
      <w:r>
        <w:rPr>
          <w:rFonts w:ascii="Arial" w:hAnsi="Arial" w:cs="Arial"/>
          <w:sz w:val="20"/>
          <w:szCs w:val="20"/>
          <w:lang w:val="pl"/>
        </w:rPr>
        <w:t xml:space="preserve"> oraz </w:t>
      </w:r>
      <w:r>
        <w:rPr>
          <w:rFonts w:ascii="Arial" w:hAnsi="Arial" w:cs="Arial"/>
          <w:b/>
          <w:bCs/>
          <w:sz w:val="20"/>
          <w:szCs w:val="20"/>
          <w:lang w:val="pl"/>
        </w:rPr>
        <w:t xml:space="preserve">kompaktową wersję ze złączem USB – dla osób często </w:t>
      </w:r>
      <w:proofErr w:type="spellStart"/>
      <w:r w:rsidR="00365080" w:rsidRPr="00365080">
        <w:rPr>
          <w:rFonts w:ascii="Arial" w:hAnsi="Arial" w:cs="Arial"/>
          <w:b/>
          <w:bCs/>
          <w:sz w:val="20"/>
          <w:szCs w:val="20"/>
        </w:rPr>
        <w:t>przemieszczających</w:t>
      </w:r>
      <w:proofErr w:type="spellEnd"/>
      <w:r w:rsidR="00365080" w:rsidRPr="0036508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365080" w:rsidRPr="00365080">
        <w:rPr>
          <w:rFonts w:ascii="Arial" w:hAnsi="Arial" w:cs="Arial"/>
          <w:b/>
          <w:bCs/>
          <w:sz w:val="20"/>
          <w:szCs w:val="20"/>
        </w:rPr>
        <w:t>się</w:t>
      </w:r>
      <w:proofErr w:type="spellEnd"/>
      <w:r w:rsidRPr="00365080">
        <w:rPr>
          <w:rFonts w:ascii="Arial" w:hAnsi="Arial" w:cs="Arial"/>
          <w:sz w:val="20"/>
          <w:szCs w:val="20"/>
          <w:lang w:val="pl"/>
        </w:rPr>
        <w:t>.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proofErr w:type="spellStart"/>
      <w:r w:rsidR="00365080" w:rsidRPr="00365080">
        <w:rPr>
          <w:rFonts w:ascii="Arial" w:hAnsi="Arial" w:cs="Arial"/>
          <w:sz w:val="20"/>
          <w:szCs w:val="20"/>
        </w:rPr>
        <w:t>Akumulatory</w:t>
      </w:r>
      <w:proofErr w:type="spellEnd"/>
      <w:r>
        <w:rPr>
          <w:rFonts w:ascii="Arial" w:hAnsi="Arial" w:cs="Arial"/>
          <w:sz w:val="20"/>
          <w:szCs w:val="20"/>
          <w:lang w:val="pl"/>
        </w:rPr>
        <w:t xml:space="preserve"> eneloop można ładować średnio do 2100 razy przy minimalnej utracie pojemności. Na początku tego miesiąca organizator konkursu </w:t>
      </w:r>
      <w:r w:rsidR="00602969" w:rsidRPr="00365080">
        <w:fldChar w:fldCharType="begin"/>
      </w:r>
      <w:r w:rsidR="00602969" w:rsidRPr="00365080">
        <w:instrText xml:space="preserve"> HYPERLINK "https://ark-communicatie.prezly.com/uczestnicy-120-dniowej-wedrowki-dla-dobra-srodowiska-ida-leb-w-leb" </w:instrText>
      </w:r>
      <w:r w:rsidR="00602969" w:rsidRPr="00365080">
        <w:fldChar w:fldCharType="separate"/>
      </w:r>
      <w:r w:rsidRPr="00365080">
        <w:rPr>
          <w:rStyle w:val="Hyperlink"/>
          <w:rFonts w:ascii="Arial" w:hAnsi="Arial" w:cs="Arial"/>
          <w:color w:val="auto"/>
          <w:sz w:val="20"/>
          <w:szCs w:val="20"/>
          <w:lang w:val="pl"/>
        </w:rPr>
        <w:t xml:space="preserve">wprowadził specjalną edycję </w:t>
      </w:r>
      <w:proofErr w:type="spellStart"/>
      <w:r w:rsidR="00365080" w:rsidRPr="00365080">
        <w:rPr>
          <w:rStyle w:val="Hyperlink"/>
          <w:rFonts w:ascii="Arial" w:hAnsi="Arial" w:cs="Arial"/>
          <w:color w:val="auto"/>
          <w:sz w:val="20"/>
          <w:szCs w:val="20"/>
        </w:rPr>
        <w:t>akumulatorów</w:t>
      </w:r>
      <w:proofErr w:type="spellEnd"/>
      <w:r w:rsidRPr="00365080">
        <w:rPr>
          <w:rStyle w:val="Hyperlink"/>
          <w:rFonts w:ascii="Arial" w:hAnsi="Arial" w:cs="Arial"/>
          <w:color w:val="auto"/>
          <w:sz w:val="20"/>
          <w:szCs w:val="20"/>
          <w:lang w:val="pl"/>
        </w:rPr>
        <w:t xml:space="preserve"> eneloop w barwach ekspedycji</w:t>
      </w:r>
      <w:r w:rsidR="00602969" w:rsidRPr="00365080">
        <w:rPr>
          <w:rStyle w:val="Hyperlink"/>
          <w:rFonts w:ascii="Arial" w:hAnsi="Arial" w:cs="Arial"/>
          <w:color w:val="auto"/>
          <w:sz w:val="20"/>
          <w:szCs w:val="20"/>
          <w:lang w:val="pl"/>
        </w:rPr>
        <w:fldChar w:fldCharType="end"/>
      </w:r>
      <w:r w:rsidRPr="00365080">
        <w:rPr>
          <w:rFonts w:ascii="Arial" w:hAnsi="Arial" w:cs="Arial"/>
          <w:sz w:val="20"/>
          <w:szCs w:val="20"/>
          <w:lang w:val="pl"/>
        </w:rPr>
        <w:t>.</w:t>
      </w:r>
    </w:p>
    <w:p w14:paraId="2AFF752D" w14:textId="77777777" w:rsidR="00B068B5" w:rsidRDefault="00B068B5" w:rsidP="00B068B5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5FBAFCD" w14:textId="5555F63D" w:rsidR="00B068B5" w:rsidRPr="0074427E" w:rsidRDefault="00B068B5" w:rsidP="00B068B5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sz w:val="20"/>
          <w:szCs w:val="20"/>
          <w:lang w:val="pl"/>
        </w:rPr>
        <w:t xml:space="preserve">W piątek 20 października Panasonic eneloop ogłosi zwycięzców na </w:t>
      </w:r>
      <w:r w:rsidR="00AD4559">
        <w:fldChar w:fldCharType="begin"/>
      </w:r>
      <w:r w:rsidR="00AD4559">
        <w:instrText xml:space="preserve"> HYPERLINK "http://www.facebook.com/eneloopexpedition" </w:instrText>
      </w:r>
      <w:r w:rsidR="00AD4559">
        <w:fldChar w:fldCharType="separate"/>
      </w:r>
      <w:r>
        <w:rPr>
          <w:rStyle w:val="Hyperlink"/>
          <w:rFonts w:ascii="Arial" w:hAnsi="Arial" w:cs="Arial"/>
          <w:color w:val="auto"/>
          <w:sz w:val="20"/>
          <w:szCs w:val="20"/>
          <w:lang w:val="pl"/>
        </w:rPr>
        <w:t>www.facebook.com/eneloopexpedition</w:t>
      </w:r>
      <w:r w:rsidR="00AD4559">
        <w:rPr>
          <w:rStyle w:val="Hyperlink"/>
          <w:rFonts w:ascii="Arial" w:hAnsi="Arial" w:cs="Arial"/>
          <w:color w:val="auto"/>
          <w:sz w:val="20"/>
          <w:szCs w:val="20"/>
          <w:lang w:val="pl"/>
        </w:rPr>
        <w:fldChar w:fldCharType="end"/>
      </w:r>
      <w:r>
        <w:rPr>
          <w:rFonts w:ascii="Arial" w:hAnsi="Arial" w:cs="Arial"/>
          <w:sz w:val="20"/>
          <w:szCs w:val="20"/>
          <w:lang w:val="pl"/>
        </w:rPr>
        <w:t xml:space="preserve"> i </w:t>
      </w:r>
      <w:r w:rsidR="00AD4559">
        <w:fldChar w:fldCharType="begin"/>
      </w:r>
      <w:r w:rsidR="00AD4559">
        <w:instrText xml:space="preserve"> HYPERLINK "https://www.eneloopexpedition.com/?lang=pl" </w:instrText>
      </w:r>
      <w:r w:rsidR="00AD4559">
        <w:fldChar w:fldCharType="separate"/>
      </w:r>
      <w:r>
        <w:rPr>
          <w:rStyle w:val="Hyperlink"/>
          <w:rFonts w:ascii="Arial" w:hAnsi="Arial" w:cs="Arial"/>
          <w:color w:val="auto"/>
          <w:sz w:val="20"/>
          <w:szCs w:val="20"/>
          <w:lang w:val="pl"/>
        </w:rPr>
        <w:t>www.eneloopexpedition.com</w:t>
      </w:r>
      <w:r w:rsidR="00AD4559">
        <w:rPr>
          <w:rStyle w:val="Hyperlink"/>
          <w:rFonts w:ascii="Arial" w:hAnsi="Arial" w:cs="Arial"/>
          <w:color w:val="auto"/>
          <w:sz w:val="20"/>
          <w:szCs w:val="20"/>
          <w:lang w:val="pl"/>
        </w:rPr>
        <w:fldChar w:fldCharType="end"/>
      </w:r>
      <w:r>
        <w:rPr>
          <w:rFonts w:ascii="Arial" w:hAnsi="Arial" w:cs="Arial"/>
          <w:sz w:val="20"/>
          <w:szCs w:val="20"/>
          <w:lang w:val="pl"/>
        </w:rPr>
        <w:t xml:space="preserve">. </w:t>
      </w:r>
    </w:p>
    <w:p w14:paraId="41C2175B" w14:textId="77777777" w:rsidR="00B068B5" w:rsidRPr="00B068B5" w:rsidRDefault="00B068B5" w:rsidP="00B068B5">
      <w:pPr>
        <w:spacing w:line="360" w:lineRule="auto"/>
        <w:rPr>
          <w:rFonts w:ascii="Arial" w:hAnsi="Arial" w:cs="Arial"/>
          <w:bCs/>
          <w:iCs/>
          <w:sz w:val="20"/>
          <w:szCs w:val="20"/>
        </w:rPr>
      </w:pPr>
    </w:p>
    <w:p w14:paraId="253EFC91" w14:textId="77777777" w:rsidR="00B068B5" w:rsidRPr="00B068B5" w:rsidRDefault="00B068B5" w:rsidP="00B068B5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l"/>
        </w:rPr>
        <w:t>O eneloop expedition 2100</w:t>
      </w:r>
    </w:p>
    <w:p w14:paraId="34E63437" w14:textId="553E3BAF" w:rsidR="00B068B5" w:rsidRPr="00B068B5" w:rsidRDefault="00B068B5" w:rsidP="00B068B5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pl"/>
        </w:rPr>
        <w:t xml:space="preserve">eneloop expedition 2100 to najeżona zadaniami wyprawa przez Europę, trwająca 120 dni. Podczas konkursu trzeba przejść około 2100 km, a wyprawa zawdzięcza swoją nazwę trwałym </w:t>
      </w:r>
      <w:proofErr w:type="spellStart"/>
      <w:r w:rsidR="00365080" w:rsidRPr="00365080">
        <w:rPr>
          <w:rFonts w:ascii="Arial" w:hAnsi="Arial"/>
          <w:sz w:val="20"/>
          <w:szCs w:val="20"/>
        </w:rPr>
        <w:t>akumulatorom</w:t>
      </w:r>
      <w:proofErr w:type="spellEnd"/>
      <w:r w:rsidRPr="00365080">
        <w:rPr>
          <w:rFonts w:ascii="Arial" w:hAnsi="Arial"/>
          <w:sz w:val="20"/>
          <w:szCs w:val="20"/>
          <w:lang w:val="pl"/>
        </w:rPr>
        <w:t xml:space="preserve"> </w:t>
      </w:r>
      <w:r>
        <w:rPr>
          <w:rFonts w:ascii="Arial" w:hAnsi="Arial"/>
          <w:sz w:val="20"/>
          <w:szCs w:val="20"/>
          <w:lang w:val="pl"/>
        </w:rPr>
        <w:t xml:space="preserve">eneloop od Panasonic, które można ładować średnio do 2100 razy. Trzy dwuosobowe zespoły, wyruszające z </w:t>
      </w:r>
      <w:hyperlink r:id="rId10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Wielkiej Brytanii</w:t>
        </w:r>
      </w:hyperlink>
      <w:r>
        <w:rPr>
          <w:rFonts w:ascii="Arial" w:hAnsi="Arial"/>
          <w:sz w:val="20"/>
          <w:szCs w:val="20"/>
          <w:lang w:val="pl"/>
        </w:rPr>
        <w:t xml:space="preserve">, </w:t>
      </w:r>
      <w:hyperlink r:id="rId11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Polski</w:t>
        </w:r>
      </w:hyperlink>
      <w:r>
        <w:rPr>
          <w:rFonts w:ascii="Arial" w:hAnsi="Arial"/>
          <w:sz w:val="20"/>
          <w:szCs w:val="20"/>
          <w:lang w:val="pl"/>
        </w:rPr>
        <w:t xml:space="preserve"> i </w:t>
      </w:r>
      <w:hyperlink r:id="rId12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Danii</w:t>
        </w:r>
      </w:hyperlink>
      <w:r>
        <w:rPr>
          <w:rFonts w:ascii="Arial" w:hAnsi="Arial"/>
          <w:sz w:val="20"/>
          <w:szCs w:val="20"/>
          <w:lang w:val="pl"/>
        </w:rPr>
        <w:t>, rywalizują ze sobą o darowiznę w wysokości 21 000 euro dla</w:t>
      </w:r>
      <w:r>
        <w:rPr>
          <w:rFonts w:ascii="Arial" w:hAnsi="Arial"/>
          <w:b/>
          <w:bCs/>
          <w:sz w:val="20"/>
          <w:szCs w:val="20"/>
          <w:lang w:val="pl"/>
        </w:rPr>
        <w:t xml:space="preserve"> </w:t>
      </w:r>
      <w:r>
        <w:rPr>
          <w:rFonts w:ascii="Arial" w:hAnsi="Arial"/>
          <w:sz w:val="20"/>
          <w:szCs w:val="20"/>
          <w:lang w:val="pl"/>
        </w:rPr>
        <w:t xml:space="preserve">wybranej przez siebie </w:t>
      </w:r>
      <w:r>
        <w:rPr>
          <w:rFonts w:asciiTheme="minorBidi" w:hAnsiTheme="minorBidi"/>
          <w:sz w:val="20"/>
          <w:szCs w:val="20"/>
          <w:lang w:val="pl"/>
        </w:rPr>
        <w:t>organizacji zajmującej się ochroną środowiska</w:t>
      </w:r>
      <w:r>
        <w:rPr>
          <w:rFonts w:ascii="Arial" w:hAnsi="Arial"/>
          <w:sz w:val="20"/>
          <w:szCs w:val="20"/>
          <w:lang w:val="pl"/>
        </w:rPr>
        <w:t xml:space="preserve">. Organizacje wybrane przez pozostałe dwa zespoły dostaną zaś po 2100 euro. </w:t>
      </w:r>
      <w:bookmarkStart w:id="0" w:name="_GoBack"/>
      <w:bookmarkEnd w:id="0"/>
    </w:p>
    <w:p w14:paraId="5C00BD5B" w14:textId="77777777" w:rsidR="00B068B5" w:rsidRDefault="00B068B5" w:rsidP="00B068B5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2C68C27" w14:textId="1C341EE3" w:rsidR="00B068B5" w:rsidRPr="00532FC7" w:rsidRDefault="00B068B5" w:rsidP="00B068B5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  <w:lang w:val="pl"/>
        </w:rPr>
        <w:t>Zespoły sponsorowane są przez</w:t>
      </w:r>
      <w:r>
        <w:rPr>
          <w:rFonts w:asciiTheme="minorBidi" w:hAnsiTheme="minorBidi"/>
          <w:sz w:val="20"/>
          <w:szCs w:val="20"/>
          <w:lang w:val="pl"/>
        </w:rPr>
        <w:t xml:space="preserve"> </w:t>
      </w:r>
      <w:hyperlink r:id="rId13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Columbia Sportswear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(odzież outdoorowa), </w:t>
      </w:r>
      <w:hyperlink r:id="rId14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Nordisk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(sprzęt outdoorowy), </w:t>
      </w:r>
      <w:hyperlink r:id="rId15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Xiro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(drony), </w:t>
      </w:r>
      <w:hyperlink r:id="rId16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Fairphone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(smartfony przyjazne środowisku), </w:t>
      </w:r>
      <w:hyperlink r:id="rId17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T-mobile Austria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(abonamenty telefonii komórkowej), </w:t>
      </w:r>
      <w:hyperlink r:id="rId18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Sparkle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(kanały mediów społecznościowych), </w:t>
      </w:r>
      <w:hyperlink r:id="rId19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Adventure Food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(żywność turystyczna), </w:t>
      </w:r>
      <w:hyperlink r:id="rId20" w:history="1">
        <w:r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Husky</w:t>
        </w:r>
      </w:hyperlink>
      <w:r>
        <w:rPr>
          <w:rFonts w:asciiTheme="minorBidi" w:hAnsiTheme="minorBidi"/>
          <w:sz w:val="20"/>
          <w:szCs w:val="20"/>
          <w:lang w:val="pl"/>
        </w:rPr>
        <w:t xml:space="preserve"> (sprzęt outdoorowy) i </w:t>
      </w:r>
      <w:hyperlink r:id="rId21" w:history="1">
        <w:r w:rsidRPr="008D0F18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Panasonic</w:t>
        </w:r>
      </w:hyperlink>
      <w:r>
        <w:rPr>
          <w:rStyle w:val="Hyperlink"/>
          <w:rFonts w:asciiTheme="minorBidi" w:hAnsiTheme="minorBidi"/>
          <w:color w:val="auto"/>
          <w:sz w:val="20"/>
          <w:szCs w:val="20"/>
          <w:u w:val="none"/>
          <w:lang w:val="pl"/>
        </w:rPr>
        <w:t xml:space="preserve"> (urządzenia elektroniczne i baterie eneloop jako waluta)</w:t>
      </w:r>
      <w:r>
        <w:rPr>
          <w:rFonts w:asciiTheme="minorBidi" w:hAnsiTheme="minorBidi"/>
          <w:sz w:val="20"/>
          <w:szCs w:val="20"/>
          <w:lang w:val="pl"/>
        </w:rPr>
        <w:t>.</w:t>
      </w:r>
    </w:p>
    <w:p w14:paraId="21FA588E" w14:textId="77777777" w:rsidR="00B068B5" w:rsidRDefault="00B068B5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DF26C92" w14:textId="77777777" w:rsidR="004657A2" w:rsidRDefault="004657A2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D5207A5" w14:textId="77777777" w:rsidR="00901430" w:rsidRPr="00E65BF9" w:rsidRDefault="00901430" w:rsidP="009014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u w:val="single"/>
          <w:lang w:val="pl"/>
        </w:rPr>
      </w:pPr>
      <w:r w:rsidRPr="00E65BF9">
        <w:rPr>
          <w:rFonts w:ascii="Arial" w:hAnsi="Arial" w:cs="Arial"/>
          <w:b/>
          <w:sz w:val="20"/>
          <w:szCs w:val="20"/>
          <w:lang w:val="pl-PL"/>
        </w:rPr>
        <w:t xml:space="preserve">O Panasonic Energy Europe </w:t>
      </w:r>
    </w:p>
    <w:p w14:paraId="7EFC412B" w14:textId="77777777" w:rsidR="00901430" w:rsidRPr="00E65BF9" w:rsidRDefault="00901430" w:rsidP="009014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E65BF9">
        <w:rPr>
          <w:rFonts w:ascii="Arial" w:hAnsi="Arial" w:cs="Arial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Polsce w Gnieźnie. Panasonic Energy Europe dostarcza „mobilną” energię do ponad 30 krajów w Europie. Zróżnicowana gama produktów firmy obejmuje m.in. akumulatory, ładowarki, baterie cynkowo-węglowe, alkaliczne oraz  baterie specjalistyczne (cynkowo-powietrzne, litowe do aparatów fotograficznych, litowe guzikowe, alkaliczne mikro czy srebrowe). </w:t>
      </w:r>
    </w:p>
    <w:p w14:paraId="2E5D151E" w14:textId="77777777" w:rsidR="00901430" w:rsidRPr="00E65BF9" w:rsidRDefault="00901430" w:rsidP="009014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E65BF9">
        <w:rPr>
          <w:rFonts w:ascii="Arial" w:hAnsi="Arial" w:cs="Arial"/>
          <w:sz w:val="20"/>
          <w:szCs w:val="20"/>
          <w:lang w:val="pl-PL"/>
        </w:rPr>
        <w:t xml:space="preserve">Szczegółowe informacje na stronie: </w:t>
      </w:r>
      <w:hyperlink r:id="rId22">
        <w:r w:rsidRPr="00E65BF9">
          <w:rPr>
            <w:rFonts w:ascii="Arial" w:hAnsi="Arial" w:cs="Arial"/>
            <w:sz w:val="20"/>
            <w:szCs w:val="20"/>
            <w:u w:val="single"/>
            <w:lang w:val="pl-PL"/>
          </w:rPr>
          <w:t>www.panasonic-batteries.com</w:t>
        </w:r>
      </w:hyperlink>
      <w:r w:rsidRPr="00E65BF9">
        <w:rPr>
          <w:rFonts w:ascii="Arial" w:hAnsi="Arial" w:cs="Arial"/>
          <w:sz w:val="20"/>
          <w:szCs w:val="20"/>
          <w:lang w:val="pl-PL"/>
        </w:rPr>
        <w:t>.</w:t>
      </w:r>
    </w:p>
    <w:p w14:paraId="43FFFB89" w14:textId="77777777" w:rsidR="00901430" w:rsidRPr="00E65BF9" w:rsidRDefault="00901430" w:rsidP="009014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4E61963A" w14:textId="77777777" w:rsidR="00901430" w:rsidRPr="00E65BF9" w:rsidRDefault="00901430" w:rsidP="009014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lang w:val="pl-PL"/>
        </w:rPr>
      </w:pPr>
      <w:r w:rsidRPr="00E65BF9">
        <w:rPr>
          <w:rFonts w:ascii="Arial" w:hAnsi="Arial" w:cs="Arial"/>
          <w:b/>
          <w:sz w:val="20"/>
          <w:szCs w:val="20"/>
          <w:lang w:val="pl-PL"/>
        </w:rPr>
        <w:t>O firmie Panasonic</w:t>
      </w:r>
    </w:p>
    <w:p w14:paraId="20CA04A3" w14:textId="0EFE6DDC" w:rsidR="0014291E" w:rsidRPr="00532FC7" w:rsidRDefault="00901430" w:rsidP="0090143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Theme="minorBidi" w:hAnsiTheme="minorBidi"/>
          <w:sz w:val="20"/>
          <w:szCs w:val="20"/>
          <w:u w:val="single"/>
        </w:rPr>
      </w:pPr>
      <w:r w:rsidRPr="00E65BF9">
        <w:rPr>
          <w:rFonts w:ascii="Arial" w:hAnsi="Arial" w:cs="Arial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23" w:history="1">
        <w:r w:rsidRPr="00E65BF9">
          <w:rPr>
            <w:rFonts w:ascii="Arial" w:hAnsi="Arial" w:cs="Arial"/>
            <w:sz w:val="20"/>
            <w:szCs w:val="20"/>
            <w:u w:val="single"/>
            <w:lang w:val="pl-PL"/>
          </w:rPr>
          <w:t>www.panasonic.com</w:t>
        </w:r>
      </w:hyperlink>
      <w:r w:rsidRPr="00E65BF9">
        <w:rPr>
          <w:rFonts w:ascii="Arial" w:hAnsi="Arial" w:cs="Arial"/>
          <w:sz w:val="20"/>
          <w:szCs w:val="20"/>
          <w:u w:val="single"/>
          <w:lang w:val="pl-PL"/>
        </w:rPr>
        <w:t>.</w:t>
      </w:r>
      <w:r>
        <w:rPr>
          <w:rFonts w:ascii="Arial" w:hAnsi="Arial" w:cs="Arial"/>
          <w:sz w:val="20"/>
          <w:szCs w:val="20"/>
          <w:u w:val="single"/>
          <w:lang w:val="pl-PL"/>
        </w:rPr>
        <w:br/>
      </w:r>
    </w:p>
    <w:p w14:paraId="251B255E" w14:textId="77777777" w:rsidR="003A4924" w:rsidRPr="00532FC7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A720F58" w14:textId="77777777" w:rsidR="00B845E9" w:rsidRPr="00532FC7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B845E9" w:rsidRPr="00532FC7" w:rsidSect="00190DD6">
          <w:headerReference w:type="even" r:id="rId24"/>
          <w:headerReference w:type="first" r:id="rId25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EDF597E" w14:textId="29B12C34" w:rsidR="007970D8" w:rsidRPr="00532FC7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lastRenderedPageBreak/>
        <w:t>KONTAKT DLA PRASY</w:t>
      </w:r>
    </w:p>
    <w:p w14:paraId="512E264C" w14:textId="77777777" w:rsidR="00384311" w:rsidRPr="00532FC7" w:rsidRDefault="00384311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0C3334D" w14:textId="2CA88E53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ARK Communication</w:t>
      </w:r>
    </w:p>
    <w:p w14:paraId="1B93ECEA" w14:textId="4348BE8D" w:rsidR="003A4924" w:rsidRPr="00532FC7" w:rsidRDefault="004657A2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Julie Post</w:t>
      </w:r>
    </w:p>
    <w:p w14:paraId="14F47B9E" w14:textId="1177306E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konsultantka ds. komunikacji i PR</w:t>
      </w:r>
    </w:p>
    <w:p w14:paraId="02370F21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DD6964">
        <w:rPr>
          <w:rFonts w:ascii="Arial" w:hAnsi="Arial" w:cs="Arial"/>
          <w:color w:val="000000" w:themeColor="text1"/>
          <w:sz w:val="20"/>
          <w:szCs w:val="20"/>
          <w:lang w:val="en-US"/>
        </w:rPr>
        <w:t>Tel. +32 3 780 96 96</w:t>
      </w:r>
    </w:p>
    <w:p w14:paraId="154C1758" w14:textId="58C30448" w:rsidR="003A4924" w:rsidRPr="00532FC7" w:rsidRDefault="004657A2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DD6964">
        <w:rPr>
          <w:lang w:val="en-US"/>
        </w:rPr>
        <w:t>julie@</w:t>
      </w:r>
      <w:r w:rsidRPr="00DD6964">
        <w:rPr>
          <w:rFonts w:ascii="Arial" w:hAnsi="Arial"/>
          <w:sz w:val="20"/>
          <w:szCs w:val="20"/>
          <w:lang w:val="en-US"/>
        </w:rPr>
        <w:t xml:space="preserve">ark.be </w:t>
      </w:r>
      <w:r w:rsidRPr="00DD6964">
        <w:rPr>
          <w:rFonts w:ascii="Arial" w:hAnsi="Arial"/>
          <w:color w:val="000000" w:themeColor="text1"/>
          <w:sz w:val="20"/>
          <w:szCs w:val="20"/>
          <w:lang w:val="en-US"/>
        </w:rPr>
        <w:t xml:space="preserve"> </w:t>
      </w:r>
    </w:p>
    <w:p w14:paraId="000F3C8B" w14:textId="0D48E743" w:rsidR="00FF5352" w:rsidRPr="00532FC7" w:rsidRDefault="00AD4559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</w:rPr>
      </w:pPr>
      <w:hyperlink r:id="rId26" w:history="1">
        <w:r w:rsidR="00594624" w:rsidRPr="00DD6964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US"/>
          </w:rPr>
          <w:t>www.ark.be</w:t>
        </w:r>
      </w:hyperlink>
    </w:p>
    <w:p w14:paraId="63924F8D" w14:textId="77777777" w:rsidR="00FF5352" w:rsidRPr="00532FC7" w:rsidRDefault="00FF535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817FF00" w14:textId="77777777" w:rsidR="00925903" w:rsidRDefault="00925903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905EC9D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352EA5F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F62636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424CE72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10A350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055FADF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D860971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A24F204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665659C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AF7E98F" w14:textId="77777777" w:rsidR="004657A2" w:rsidRDefault="004657A2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0B7CB6C" w14:textId="77777777" w:rsidR="009F1DE5" w:rsidRDefault="009F1DE5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E8F7CBA" w14:textId="03B7A71A" w:rsidR="003A4924" w:rsidRPr="00532FC7" w:rsidRDefault="003A4924" w:rsidP="0014330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DD6964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Panasonic Energy Europe NV</w:t>
      </w:r>
    </w:p>
    <w:p w14:paraId="41B0CE7A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DD6964">
        <w:rPr>
          <w:rFonts w:ascii="Arial" w:hAnsi="Arial" w:cs="Arial"/>
          <w:color w:val="000000" w:themeColor="text1"/>
          <w:sz w:val="20"/>
          <w:szCs w:val="20"/>
          <w:lang w:val="en-US"/>
        </w:rPr>
        <w:t>Vicky Raman</w:t>
      </w:r>
    </w:p>
    <w:p w14:paraId="36EDEF2B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kierownik ds. marketingu marki</w:t>
      </w:r>
    </w:p>
    <w:p w14:paraId="60FD1E15" w14:textId="77777777" w:rsidR="003A4924" w:rsidRPr="00532FC7" w:rsidRDefault="003A4924" w:rsidP="0014330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>Tel. +32 2 467 84 35</w:t>
      </w:r>
    </w:p>
    <w:p w14:paraId="6978072F" w14:textId="1F7CFBBD" w:rsidR="003A4924" w:rsidRPr="00532FC7" w:rsidRDefault="003A4924" w:rsidP="0038431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</w:rPr>
      </w:pPr>
      <w:r w:rsidRPr="00DD6964">
        <w:rPr>
          <w:rFonts w:ascii="Arial" w:hAnsi="Arial"/>
          <w:color w:val="000000" w:themeColor="text1"/>
          <w:sz w:val="20"/>
          <w:szCs w:val="20"/>
          <w:u w:val="single"/>
        </w:rPr>
        <w:t>vicky.raman@eu.panasonic.com</w:t>
      </w:r>
      <w:r w:rsidRPr="00DD6964">
        <w:rPr>
          <w:rFonts w:ascii="Arial" w:hAnsi="Arial"/>
          <w:color w:val="000000" w:themeColor="text1"/>
          <w:sz w:val="20"/>
          <w:szCs w:val="20"/>
        </w:rPr>
        <w:br/>
      </w:r>
      <w:r w:rsidRPr="00DD6964">
        <w:rPr>
          <w:rFonts w:ascii="Arial" w:hAnsi="Arial"/>
          <w:color w:val="000000" w:themeColor="text1"/>
          <w:sz w:val="20"/>
          <w:szCs w:val="20"/>
          <w:u w:val="single"/>
        </w:rPr>
        <w:t>www.panasonic-batteries.com</w:t>
      </w:r>
    </w:p>
    <w:p w14:paraId="753339E0" w14:textId="362FF2B7" w:rsidR="00250C1F" w:rsidRPr="00263E20" w:rsidRDefault="00AD4559" w:rsidP="00384311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</w:rPr>
      </w:pPr>
      <w:hyperlink r:id="rId27" w:history="1">
        <w:r w:rsidR="00594624">
          <w:rPr>
            <w:rStyle w:val="Hyperlink"/>
            <w:rFonts w:ascii="Arial" w:hAnsi="Arial"/>
            <w:color w:val="000000" w:themeColor="text1"/>
            <w:sz w:val="20"/>
            <w:szCs w:val="20"/>
            <w:lang w:val="pl"/>
          </w:rPr>
          <w:t>www.panasonic-eneloop.eu</w:t>
        </w:r>
      </w:hyperlink>
    </w:p>
    <w:sectPr w:rsidR="00250C1F" w:rsidRPr="00263E20" w:rsidSect="00250C1F">
      <w:headerReference w:type="even" r:id="rId28"/>
      <w:headerReference w:type="first" r:id="rId29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F5431" w14:textId="77777777" w:rsidR="00AD4559" w:rsidRDefault="00AD4559" w:rsidP="003444AD">
      <w:r>
        <w:separator/>
      </w:r>
    </w:p>
  </w:endnote>
  <w:endnote w:type="continuationSeparator" w:id="0">
    <w:p w14:paraId="0A8A0B8F" w14:textId="77777777" w:rsidR="00AD4559" w:rsidRDefault="00AD4559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E7109B" w14:textId="77777777" w:rsidR="00AD4559" w:rsidRDefault="00AD4559" w:rsidP="003444AD">
      <w:r>
        <w:separator/>
      </w:r>
    </w:p>
  </w:footnote>
  <w:footnote w:type="continuationSeparator" w:id="0">
    <w:p w14:paraId="5197F505" w14:textId="77777777" w:rsidR="00AD4559" w:rsidRDefault="00AD4559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0E35" w14:textId="77777777" w:rsidR="003A4924" w:rsidRDefault="00AD4559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94624">
          <w:rPr>
            <w:lang w:val="pl"/>
          </w:rPr>
          <w:t>[Wypełnij]</w:t>
        </w:r>
      </w:sdtContent>
    </w:sdt>
    <w:r w:rsidR="00594624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94624">
          <w:rPr>
            <w:lang w:val="pl"/>
          </w:rPr>
          <w:t>[Wypełnij]</w:t>
        </w:r>
      </w:sdtContent>
    </w:sdt>
    <w:r w:rsidR="00594624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94624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4B5D" w14:textId="77777777" w:rsidR="00200D30" w:rsidRDefault="00AD4559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94624">
          <w:rPr>
            <w:lang w:val="pl"/>
          </w:rPr>
          <w:t>[Wypełnij]</w:t>
        </w:r>
      </w:sdtContent>
    </w:sdt>
    <w:r w:rsidR="00594624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94624">
          <w:rPr>
            <w:lang w:val="pl"/>
          </w:rPr>
          <w:t>[Wypełnij]</w:t>
        </w:r>
      </w:sdtContent>
    </w:sdt>
    <w:r w:rsidR="00594624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94624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5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4627"/>
    <w:rsid w:val="00005DB7"/>
    <w:rsid w:val="00011432"/>
    <w:rsid w:val="00012001"/>
    <w:rsid w:val="0001381C"/>
    <w:rsid w:val="00013F2A"/>
    <w:rsid w:val="000151AC"/>
    <w:rsid w:val="00016353"/>
    <w:rsid w:val="000177D6"/>
    <w:rsid w:val="00023C03"/>
    <w:rsid w:val="00024976"/>
    <w:rsid w:val="00026582"/>
    <w:rsid w:val="000274B2"/>
    <w:rsid w:val="00040508"/>
    <w:rsid w:val="00041440"/>
    <w:rsid w:val="0004367B"/>
    <w:rsid w:val="00051C86"/>
    <w:rsid w:val="000527EF"/>
    <w:rsid w:val="00053186"/>
    <w:rsid w:val="000564B3"/>
    <w:rsid w:val="000609A4"/>
    <w:rsid w:val="0006242C"/>
    <w:rsid w:val="00064EF9"/>
    <w:rsid w:val="000663C5"/>
    <w:rsid w:val="00071291"/>
    <w:rsid w:val="00077F76"/>
    <w:rsid w:val="00083429"/>
    <w:rsid w:val="00083621"/>
    <w:rsid w:val="00083A70"/>
    <w:rsid w:val="00091034"/>
    <w:rsid w:val="0009185D"/>
    <w:rsid w:val="000A0ACE"/>
    <w:rsid w:val="000A3180"/>
    <w:rsid w:val="000B1D9F"/>
    <w:rsid w:val="000B21CE"/>
    <w:rsid w:val="000B2316"/>
    <w:rsid w:val="000B60D4"/>
    <w:rsid w:val="000B7D7B"/>
    <w:rsid w:val="000C003F"/>
    <w:rsid w:val="000C0EF0"/>
    <w:rsid w:val="000C5C27"/>
    <w:rsid w:val="000D1851"/>
    <w:rsid w:val="000D346B"/>
    <w:rsid w:val="000D720D"/>
    <w:rsid w:val="000E2607"/>
    <w:rsid w:val="000E5832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2E48"/>
    <w:rsid w:val="00122FA2"/>
    <w:rsid w:val="001242F2"/>
    <w:rsid w:val="00130E93"/>
    <w:rsid w:val="001327D4"/>
    <w:rsid w:val="00135491"/>
    <w:rsid w:val="00137DF9"/>
    <w:rsid w:val="0014291E"/>
    <w:rsid w:val="00142D62"/>
    <w:rsid w:val="00143304"/>
    <w:rsid w:val="00153AC6"/>
    <w:rsid w:val="00175003"/>
    <w:rsid w:val="00175C76"/>
    <w:rsid w:val="00177176"/>
    <w:rsid w:val="00184D7F"/>
    <w:rsid w:val="00190DD6"/>
    <w:rsid w:val="0019486B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31DC"/>
    <w:rsid w:val="001C4D0B"/>
    <w:rsid w:val="001C6B46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21507"/>
    <w:rsid w:val="00223DB4"/>
    <w:rsid w:val="00224717"/>
    <w:rsid w:val="00226DDB"/>
    <w:rsid w:val="002275B3"/>
    <w:rsid w:val="0022775A"/>
    <w:rsid w:val="002338E8"/>
    <w:rsid w:val="00234C87"/>
    <w:rsid w:val="00250C1F"/>
    <w:rsid w:val="00252352"/>
    <w:rsid w:val="0025329C"/>
    <w:rsid w:val="002539A3"/>
    <w:rsid w:val="002554B9"/>
    <w:rsid w:val="00263E20"/>
    <w:rsid w:val="00265E20"/>
    <w:rsid w:val="002730BF"/>
    <w:rsid w:val="00274DC3"/>
    <w:rsid w:val="00275F49"/>
    <w:rsid w:val="0027606B"/>
    <w:rsid w:val="002765FC"/>
    <w:rsid w:val="00282B95"/>
    <w:rsid w:val="002946CB"/>
    <w:rsid w:val="0029493D"/>
    <w:rsid w:val="002A1DE6"/>
    <w:rsid w:val="002A3B09"/>
    <w:rsid w:val="002B0149"/>
    <w:rsid w:val="002B1FED"/>
    <w:rsid w:val="002D2D8E"/>
    <w:rsid w:val="002D7535"/>
    <w:rsid w:val="002E15E8"/>
    <w:rsid w:val="002E7698"/>
    <w:rsid w:val="002F0824"/>
    <w:rsid w:val="002F0D57"/>
    <w:rsid w:val="002F147F"/>
    <w:rsid w:val="00300D27"/>
    <w:rsid w:val="00301AA3"/>
    <w:rsid w:val="00302842"/>
    <w:rsid w:val="00304D78"/>
    <w:rsid w:val="00315EA0"/>
    <w:rsid w:val="00316210"/>
    <w:rsid w:val="0031754E"/>
    <w:rsid w:val="003245CD"/>
    <w:rsid w:val="0032644A"/>
    <w:rsid w:val="00334D22"/>
    <w:rsid w:val="0033563A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5080"/>
    <w:rsid w:val="0036697D"/>
    <w:rsid w:val="0037053B"/>
    <w:rsid w:val="00371AB8"/>
    <w:rsid w:val="003726E1"/>
    <w:rsid w:val="00373509"/>
    <w:rsid w:val="003801B1"/>
    <w:rsid w:val="003805D0"/>
    <w:rsid w:val="00384311"/>
    <w:rsid w:val="00395681"/>
    <w:rsid w:val="003A0130"/>
    <w:rsid w:val="003A2685"/>
    <w:rsid w:val="003A2900"/>
    <w:rsid w:val="003A4924"/>
    <w:rsid w:val="003A5B01"/>
    <w:rsid w:val="003A5F1C"/>
    <w:rsid w:val="003B77C8"/>
    <w:rsid w:val="003C3600"/>
    <w:rsid w:val="003C577F"/>
    <w:rsid w:val="003D0335"/>
    <w:rsid w:val="003D618E"/>
    <w:rsid w:val="003E183F"/>
    <w:rsid w:val="003E3A42"/>
    <w:rsid w:val="003E3AD0"/>
    <w:rsid w:val="003E74FA"/>
    <w:rsid w:val="003F23B0"/>
    <w:rsid w:val="003F5D21"/>
    <w:rsid w:val="00402456"/>
    <w:rsid w:val="00404286"/>
    <w:rsid w:val="00404D14"/>
    <w:rsid w:val="004133F9"/>
    <w:rsid w:val="0041411F"/>
    <w:rsid w:val="00415C31"/>
    <w:rsid w:val="0042581A"/>
    <w:rsid w:val="00442FA6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57A2"/>
    <w:rsid w:val="004663E5"/>
    <w:rsid w:val="00466ABF"/>
    <w:rsid w:val="00466D22"/>
    <w:rsid w:val="0046753D"/>
    <w:rsid w:val="0047231C"/>
    <w:rsid w:val="00474DB2"/>
    <w:rsid w:val="0048514C"/>
    <w:rsid w:val="00485486"/>
    <w:rsid w:val="0048788C"/>
    <w:rsid w:val="0049398E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B54"/>
    <w:rsid w:val="004F583D"/>
    <w:rsid w:val="004F74C5"/>
    <w:rsid w:val="004F75BC"/>
    <w:rsid w:val="004F7B73"/>
    <w:rsid w:val="00500041"/>
    <w:rsid w:val="0050155F"/>
    <w:rsid w:val="0050176A"/>
    <w:rsid w:val="0050206B"/>
    <w:rsid w:val="0050677E"/>
    <w:rsid w:val="00517D45"/>
    <w:rsid w:val="00532998"/>
    <w:rsid w:val="00532FC7"/>
    <w:rsid w:val="00535094"/>
    <w:rsid w:val="0053631A"/>
    <w:rsid w:val="00540C28"/>
    <w:rsid w:val="005423D2"/>
    <w:rsid w:val="005429CA"/>
    <w:rsid w:val="00544C34"/>
    <w:rsid w:val="005465B4"/>
    <w:rsid w:val="005469B0"/>
    <w:rsid w:val="0055189D"/>
    <w:rsid w:val="0056097A"/>
    <w:rsid w:val="00560CD0"/>
    <w:rsid w:val="00571A11"/>
    <w:rsid w:val="00574205"/>
    <w:rsid w:val="005746AF"/>
    <w:rsid w:val="005750D1"/>
    <w:rsid w:val="00575530"/>
    <w:rsid w:val="0058418D"/>
    <w:rsid w:val="00587DEA"/>
    <w:rsid w:val="00594624"/>
    <w:rsid w:val="00594BA1"/>
    <w:rsid w:val="005A6CD0"/>
    <w:rsid w:val="005C3ABE"/>
    <w:rsid w:val="005D12AF"/>
    <w:rsid w:val="005D3831"/>
    <w:rsid w:val="005D772B"/>
    <w:rsid w:val="005E3935"/>
    <w:rsid w:val="005E5D73"/>
    <w:rsid w:val="005E7061"/>
    <w:rsid w:val="005F7BCA"/>
    <w:rsid w:val="00602969"/>
    <w:rsid w:val="00606D1E"/>
    <w:rsid w:val="006113B4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15D"/>
    <w:rsid w:val="00656D09"/>
    <w:rsid w:val="00660998"/>
    <w:rsid w:val="00662373"/>
    <w:rsid w:val="00663FF9"/>
    <w:rsid w:val="0066431B"/>
    <w:rsid w:val="00664E93"/>
    <w:rsid w:val="00672024"/>
    <w:rsid w:val="00675F46"/>
    <w:rsid w:val="00683947"/>
    <w:rsid w:val="00694AC8"/>
    <w:rsid w:val="006952F9"/>
    <w:rsid w:val="0069537D"/>
    <w:rsid w:val="006965DC"/>
    <w:rsid w:val="006A0B96"/>
    <w:rsid w:val="006A133B"/>
    <w:rsid w:val="006B1216"/>
    <w:rsid w:val="006B3C9D"/>
    <w:rsid w:val="006B4FEE"/>
    <w:rsid w:val="006C1871"/>
    <w:rsid w:val="006C57F8"/>
    <w:rsid w:val="006D33C1"/>
    <w:rsid w:val="006D43CD"/>
    <w:rsid w:val="006D719E"/>
    <w:rsid w:val="006E2380"/>
    <w:rsid w:val="006E5B6E"/>
    <w:rsid w:val="006F5FFE"/>
    <w:rsid w:val="006F6924"/>
    <w:rsid w:val="0070058C"/>
    <w:rsid w:val="00703085"/>
    <w:rsid w:val="007055CE"/>
    <w:rsid w:val="00707896"/>
    <w:rsid w:val="00715A67"/>
    <w:rsid w:val="00717974"/>
    <w:rsid w:val="007236A5"/>
    <w:rsid w:val="00724A1D"/>
    <w:rsid w:val="0072617A"/>
    <w:rsid w:val="00730F3E"/>
    <w:rsid w:val="00737E70"/>
    <w:rsid w:val="0074427E"/>
    <w:rsid w:val="00750553"/>
    <w:rsid w:val="00756189"/>
    <w:rsid w:val="007579DB"/>
    <w:rsid w:val="00760673"/>
    <w:rsid w:val="00761680"/>
    <w:rsid w:val="00764860"/>
    <w:rsid w:val="00766534"/>
    <w:rsid w:val="007677E1"/>
    <w:rsid w:val="00767906"/>
    <w:rsid w:val="0077485E"/>
    <w:rsid w:val="00782D7B"/>
    <w:rsid w:val="00784831"/>
    <w:rsid w:val="007932D9"/>
    <w:rsid w:val="007970D8"/>
    <w:rsid w:val="007A1B38"/>
    <w:rsid w:val="007A1DBF"/>
    <w:rsid w:val="007A67CD"/>
    <w:rsid w:val="007B1D91"/>
    <w:rsid w:val="007B698B"/>
    <w:rsid w:val="007B6B1A"/>
    <w:rsid w:val="007C01AC"/>
    <w:rsid w:val="007C31B2"/>
    <w:rsid w:val="007C3805"/>
    <w:rsid w:val="007C4FEA"/>
    <w:rsid w:val="007C688F"/>
    <w:rsid w:val="007D33B8"/>
    <w:rsid w:val="007D61C1"/>
    <w:rsid w:val="007D7EC3"/>
    <w:rsid w:val="007E0128"/>
    <w:rsid w:val="007E51F4"/>
    <w:rsid w:val="007E72CD"/>
    <w:rsid w:val="007F001A"/>
    <w:rsid w:val="007F1D60"/>
    <w:rsid w:val="007F26B7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1ECE"/>
    <w:rsid w:val="00826A08"/>
    <w:rsid w:val="00834059"/>
    <w:rsid w:val="00834AFB"/>
    <w:rsid w:val="008363C3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648F"/>
    <w:rsid w:val="008576DD"/>
    <w:rsid w:val="00865401"/>
    <w:rsid w:val="008655EC"/>
    <w:rsid w:val="00871712"/>
    <w:rsid w:val="00876B6C"/>
    <w:rsid w:val="008854E5"/>
    <w:rsid w:val="00892AB9"/>
    <w:rsid w:val="0089353D"/>
    <w:rsid w:val="00894C5D"/>
    <w:rsid w:val="008A0391"/>
    <w:rsid w:val="008A19E4"/>
    <w:rsid w:val="008B203B"/>
    <w:rsid w:val="008B4122"/>
    <w:rsid w:val="008B5573"/>
    <w:rsid w:val="008C1A96"/>
    <w:rsid w:val="008D0486"/>
    <w:rsid w:val="008D0D84"/>
    <w:rsid w:val="008D0F18"/>
    <w:rsid w:val="008E082E"/>
    <w:rsid w:val="008E1CE2"/>
    <w:rsid w:val="008E2306"/>
    <w:rsid w:val="008E558A"/>
    <w:rsid w:val="008F62DD"/>
    <w:rsid w:val="00901430"/>
    <w:rsid w:val="009032BF"/>
    <w:rsid w:val="009038D5"/>
    <w:rsid w:val="009059CF"/>
    <w:rsid w:val="00910F23"/>
    <w:rsid w:val="00916B50"/>
    <w:rsid w:val="00925903"/>
    <w:rsid w:val="00930D2E"/>
    <w:rsid w:val="00933079"/>
    <w:rsid w:val="00933D5F"/>
    <w:rsid w:val="00934547"/>
    <w:rsid w:val="009421FA"/>
    <w:rsid w:val="00943C3A"/>
    <w:rsid w:val="00951463"/>
    <w:rsid w:val="00952C07"/>
    <w:rsid w:val="00952F19"/>
    <w:rsid w:val="00956EA2"/>
    <w:rsid w:val="00957D9E"/>
    <w:rsid w:val="00961E4D"/>
    <w:rsid w:val="0096289D"/>
    <w:rsid w:val="00972F02"/>
    <w:rsid w:val="009730B5"/>
    <w:rsid w:val="009752C8"/>
    <w:rsid w:val="00990B31"/>
    <w:rsid w:val="009978B5"/>
    <w:rsid w:val="009A0EB8"/>
    <w:rsid w:val="009A49B5"/>
    <w:rsid w:val="009A4B3A"/>
    <w:rsid w:val="009A566A"/>
    <w:rsid w:val="009B13F2"/>
    <w:rsid w:val="009B23AF"/>
    <w:rsid w:val="009C0C2E"/>
    <w:rsid w:val="009C35F9"/>
    <w:rsid w:val="009C4188"/>
    <w:rsid w:val="009C4E02"/>
    <w:rsid w:val="009D35E8"/>
    <w:rsid w:val="009D74E3"/>
    <w:rsid w:val="009E1EA4"/>
    <w:rsid w:val="009E41DF"/>
    <w:rsid w:val="009F09EE"/>
    <w:rsid w:val="009F1D29"/>
    <w:rsid w:val="009F1DE5"/>
    <w:rsid w:val="009F4053"/>
    <w:rsid w:val="00A015EF"/>
    <w:rsid w:val="00A03CDB"/>
    <w:rsid w:val="00A118EB"/>
    <w:rsid w:val="00A15E06"/>
    <w:rsid w:val="00A258C9"/>
    <w:rsid w:val="00A33528"/>
    <w:rsid w:val="00A379D8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926AF"/>
    <w:rsid w:val="00A92ABA"/>
    <w:rsid w:val="00A9653F"/>
    <w:rsid w:val="00A9686A"/>
    <w:rsid w:val="00AA6FCF"/>
    <w:rsid w:val="00AB03C9"/>
    <w:rsid w:val="00AB2307"/>
    <w:rsid w:val="00AB4373"/>
    <w:rsid w:val="00AB6E52"/>
    <w:rsid w:val="00AC500F"/>
    <w:rsid w:val="00AC5AD9"/>
    <w:rsid w:val="00AC6C77"/>
    <w:rsid w:val="00AD2A3A"/>
    <w:rsid w:val="00AD2E26"/>
    <w:rsid w:val="00AD4559"/>
    <w:rsid w:val="00AE64B0"/>
    <w:rsid w:val="00AE7FF2"/>
    <w:rsid w:val="00AF04FB"/>
    <w:rsid w:val="00AF355D"/>
    <w:rsid w:val="00AF3E56"/>
    <w:rsid w:val="00AF5327"/>
    <w:rsid w:val="00AF58FC"/>
    <w:rsid w:val="00AF593F"/>
    <w:rsid w:val="00B02333"/>
    <w:rsid w:val="00B068B5"/>
    <w:rsid w:val="00B071B9"/>
    <w:rsid w:val="00B10A13"/>
    <w:rsid w:val="00B12230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216D"/>
    <w:rsid w:val="00B3586C"/>
    <w:rsid w:val="00B40FDA"/>
    <w:rsid w:val="00B4447D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70C4"/>
    <w:rsid w:val="00B815A9"/>
    <w:rsid w:val="00B845E9"/>
    <w:rsid w:val="00B85EFB"/>
    <w:rsid w:val="00B90499"/>
    <w:rsid w:val="00B958D2"/>
    <w:rsid w:val="00BA09D2"/>
    <w:rsid w:val="00BA1E36"/>
    <w:rsid w:val="00BA5742"/>
    <w:rsid w:val="00BB1150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50D8"/>
    <w:rsid w:val="00C005E7"/>
    <w:rsid w:val="00C00ED3"/>
    <w:rsid w:val="00C032E3"/>
    <w:rsid w:val="00C06A30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74D0"/>
    <w:rsid w:val="00C802C1"/>
    <w:rsid w:val="00C81BF0"/>
    <w:rsid w:val="00C8287B"/>
    <w:rsid w:val="00C8337B"/>
    <w:rsid w:val="00C85107"/>
    <w:rsid w:val="00C852CA"/>
    <w:rsid w:val="00C8613E"/>
    <w:rsid w:val="00C92473"/>
    <w:rsid w:val="00CA3496"/>
    <w:rsid w:val="00CA6B54"/>
    <w:rsid w:val="00CB5A1A"/>
    <w:rsid w:val="00CB5DA7"/>
    <w:rsid w:val="00CD1D72"/>
    <w:rsid w:val="00CD32B5"/>
    <w:rsid w:val="00CD41D5"/>
    <w:rsid w:val="00CD5871"/>
    <w:rsid w:val="00CD6CE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31589"/>
    <w:rsid w:val="00D40EFB"/>
    <w:rsid w:val="00D43941"/>
    <w:rsid w:val="00D4751A"/>
    <w:rsid w:val="00D610BE"/>
    <w:rsid w:val="00D6198A"/>
    <w:rsid w:val="00D620EF"/>
    <w:rsid w:val="00D626DA"/>
    <w:rsid w:val="00D71A6E"/>
    <w:rsid w:val="00D80A68"/>
    <w:rsid w:val="00D8559B"/>
    <w:rsid w:val="00D86388"/>
    <w:rsid w:val="00D9375B"/>
    <w:rsid w:val="00D947EB"/>
    <w:rsid w:val="00D9707B"/>
    <w:rsid w:val="00DA2364"/>
    <w:rsid w:val="00DA5931"/>
    <w:rsid w:val="00DA74F6"/>
    <w:rsid w:val="00DC0336"/>
    <w:rsid w:val="00DC1996"/>
    <w:rsid w:val="00DC43A3"/>
    <w:rsid w:val="00DC4AB6"/>
    <w:rsid w:val="00DD281F"/>
    <w:rsid w:val="00DD35BC"/>
    <w:rsid w:val="00DD4187"/>
    <w:rsid w:val="00DD6964"/>
    <w:rsid w:val="00DD73DD"/>
    <w:rsid w:val="00DE246D"/>
    <w:rsid w:val="00DE326D"/>
    <w:rsid w:val="00DF29F1"/>
    <w:rsid w:val="00DF3777"/>
    <w:rsid w:val="00DF6C39"/>
    <w:rsid w:val="00E0220C"/>
    <w:rsid w:val="00E03ED2"/>
    <w:rsid w:val="00E04250"/>
    <w:rsid w:val="00E061E6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3F4E"/>
    <w:rsid w:val="00E44E87"/>
    <w:rsid w:val="00E71CA1"/>
    <w:rsid w:val="00E73134"/>
    <w:rsid w:val="00E761B3"/>
    <w:rsid w:val="00E84AF5"/>
    <w:rsid w:val="00E85FB8"/>
    <w:rsid w:val="00E925CB"/>
    <w:rsid w:val="00E93733"/>
    <w:rsid w:val="00E9410A"/>
    <w:rsid w:val="00E95D09"/>
    <w:rsid w:val="00E976DB"/>
    <w:rsid w:val="00EB2361"/>
    <w:rsid w:val="00EB2A26"/>
    <w:rsid w:val="00EB3628"/>
    <w:rsid w:val="00EB3EE4"/>
    <w:rsid w:val="00EC47C9"/>
    <w:rsid w:val="00EC6C45"/>
    <w:rsid w:val="00ED2345"/>
    <w:rsid w:val="00EE023B"/>
    <w:rsid w:val="00EE0424"/>
    <w:rsid w:val="00EE51E3"/>
    <w:rsid w:val="00EE6040"/>
    <w:rsid w:val="00EE65F6"/>
    <w:rsid w:val="00EF3AC9"/>
    <w:rsid w:val="00EF6724"/>
    <w:rsid w:val="00F034B0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35F5"/>
    <w:rsid w:val="00F66CAD"/>
    <w:rsid w:val="00F712D7"/>
    <w:rsid w:val="00F73E63"/>
    <w:rsid w:val="00F75638"/>
    <w:rsid w:val="00F91563"/>
    <w:rsid w:val="00F970D8"/>
    <w:rsid w:val="00FA0E76"/>
    <w:rsid w:val="00FA2AEF"/>
    <w:rsid w:val="00FA3A79"/>
    <w:rsid w:val="00FA5C6F"/>
    <w:rsid w:val="00FA784B"/>
    <w:rsid w:val="00FA7E2F"/>
    <w:rsid w:val="00FB23C0"/>
    <w:rsid w:val="00FB61BA"/>
    <w:rsid w:val="00FB6B4A"/>
    <w:rsid w:val="00FC0829"/>
    <w:rsid w:val="00FC1CA8"/>
    <w:rsid w:val="00FC4779"/>
    <w:rsid w:val="00FC4A6E"/>
    <w:rsid w:val="00FC6175"/>
    <w:rsid w:val="00FD0799"/>
    <w:rsid w:val="00FD1CB8"/>
    <w:rsid w:val="00FE114A"/>
    <w:rsid w:val="00FE1929"/>
    <w:rsid w:val="00FE79EA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facebook.com/eneloopexpedition/" TargetMode="External"/><Relationship Id="rId20" Type="http://schemas.openxmlformats.org/officeDocument/2006/relationships/hyperlink" Target="https://www.eneloopexpedition.com/sponsor/husky/?lang=pl" TargetMode="External"/><Relationship Id="rId21" Type="http://schemas.openxmlformats.org/officeDocument/2006/relationships/hyperlink" Target="https://www.eneloopexpedition.com/sponsor/panasonic/?lang=pl" TargetMode="External"/><Relationship Id="rId22" Type="http://schemas.openxmlformats.org/officeDocument/2006/relationships/hyperlink" Target="http://www.panasonic-batteries.com/" TargetMode="External"/><Relationship Id="rId23" Type="http://schemas.openxmlformats.org/officeDocument/2006/relationships/hyperlink" Target="http://www.panasonic.com/pl/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hyperlink" Target="https://ark.be/?lang=en" TargetMode="External"/><Relationship Id="rId27" Type="http://schemas.openxmlformats.org/officeDocument/2006/relationships/hyperlink" Target="http://main.panasonic-eneloop.eu/" TargetMode="External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fontTable" Target="fontTable.xml"/><Relationship Id="rId31" Type="http://schemas.openxmlformats.org/officeDocument/2006/relationships/glossaryDocument" Target="glossary/document.xml"/><Relationship Id="rId32" Type="http://schemas.openxmlformats.org/officeDocument/2006/relationships/theme" Target="theme/theme1.xml"/><Relationship Id="rId10" Type="http://schemas.openxmlformats.org/officeDocument/2006/relationships/hyperlink" Target="https://www.eneloopexpedition.com/eneloop-team-yellow-pol/?lang=pl" TargetMode="External"/><Relationship Id="rId11" Type="http://schemas.openxmlformats.org/officeDocument/2006/relationships/hyperlink" Target="https://www.eneloopexpedition.com/eneloop-team-red-pol/?lang=pl" TargetMode="External"/><Relationship Id="rId12" Type="http://schemas.openxmlformats.org/officeDocument/2006/relationships/hyperlink" Target="https://www.eneloopexpedition.com/eneloop-team-purple-pol/?lang=pl" TargetMode="External"/><Relationship Id="rId13" Type="http://schemas.openxmlformats.org/officeDocument/2006/relationships/hyperlink" Target="https://www.eneloopexpedition.com/sponsor/columbia-pol/?lang=pl" TargetMode="External"/><Relationship Id="rId14" Type="http://schemas.openxmlformats.org/officeDocument/2006/relationships/hyperlink" Target="https://www.eneloopexpedition.com/sponsor/nordisk-pol/?lang=pl" TargetMode="External"/><Relationship Id="rId15" Type="http://schemas.openxmlformats.org/officeDocument/2006/relationships/hyperlink" Target="https://www.eneloopexpedition.com/sponsor/xiro-pol/?lang=pl" TargetMode="External"/><Relationship Id="rId16" Type="http://schemas.openxmlformats.org/officeDocument/2006/relationships/hyperlink" Target="https://www.eneloopexpedition.com/sponsor/fairphone-pol/?lang=pl" TargetMode="External"/><Relationship Id="rId17" Type="http://schemas.openxmlformats.org/officeDocument/2006/relationships/hyperlink" Target="https://www.eneloopexpedition.com/sponsor/t-mobile-pol/?lang=pl" TargetMode="External"/><Relationship Id="rId18" Type="http://schemas.openxmlformats.org/officeDocument/2006/relationships/hyperlink" Target="https://www.eneloopexpedition.com/sponsor/sparkle-pol/?lang=pl" TargetMode="External"/><Relationship Id="rId19" Type="http://schemas.openxmlformats.org/officeDocument/2006/relationships/hyperlink" Target="https://www.eneloopexpedition.com/sponsor/adventure-food-pol/?lang=p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?lang=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81AA4"/>
    <w:rsid w:val="000F6433"/>
    <w:rsid w:val="0010267E"/>
    <w:rsid w:val="00113F7C"/>
    <w:rsid w:val="001612AC"/>
    <w:rsid w:val="00194EAA"/>
    <w:rsid w:val="001C7F0D"/>
    <w:rsid w:val="0020497F"/>
    <w:rsid w:val="00250C6B"/>
    <w:rsid w:val="002C15E5"/>
    <w:rsid w:val="002C24F0"/>
    <w:rsid w:val="002C6E5B"/>
    <w:rsid w:val="002D0C6F"/>
    <w:rsid w:val="002E0171"/>
    <w:rsid w:val="002F2C62"/>
    <w:rsid w:val="002F723D"/>
    <w:rsid w:val="003C5713"/>
    <w:rsid w:val="003D6F3B"/>
    <w:rsid w:val="003F15F3"/>
    <w:rsid w:val="003F170D"/>
    <w:rsid w:val="004008C8"/>
    <w:rsid w:val="004038C0"/>
    <w:rsid w:val="0040393D"/>
    <w:rsid w:val="00442C25"/>
    <w:rsid w:val="00451F4B"/>
    <w:rsid w:val="004707CF"/>
    <w:rsid w:val="00477F46"/>
    <w:rsid w:val="00483155"/>
    <w:rsid w:val="00483FA1"/>
    <w:rsid w:val="00487C33"/>
    <w:rsid w:val="00495542"/>
    <w:rsid w:val="004F09CE"/>
    <w:rsid w:val="004F1A0B"/>
    <w:rsid w:val="005005B4"/>
    <w:rsid w:val="00550EB3"/>
    <w:rsid w:val="00573EFA"/>
    <w:rsid w:val="00577A7E"/>
    <w:rsid w:val="00586CF5"/>
    <w:rsid w:val="005A4599"/>
    <w:rsid w:val="005B5DF0"/>
    <w:rsid w:val="005D211E"/>
    <w:rsid w:val="006130C7"/>
    <w:rsid w:val="00654ABB"/>
    <w:rsid w:val="0067556E"/>
    <w:rsid w:val="006A5108"/>
    <w:rsid w:val="006A5DE0"/>
    <w:rsid w:val="006F7EA9"/>
    <w:rsid w:val="00726458"/>
    <w:rsid w:val="00742E75"/>
    <w:rsid w:val="00756B94"/>
    <w:rsid w:val="00792C5C"/>
    <w:rsid w:val="00793315"/>
    <w:rsid w:val="00796AC3"/>
    <w:rsid w:val="007A39A3"/>
    <w:rsid w:val="007C13D5"/>
    <w:rsid w:val="007C14F2"/>
    <w:rsid w:val="007C318F"/>
    <w:rsid w:val="008128E7"/>
    <w:rsid w:val="00830841"/>
    <w:rsid w:val="00876F6C"/>
    <w:rsid w:val="008778C0"/>
    <w:rsid w:val="00894FD1"/>
    <w:rsid w:val="008B0729"/>
    <w:rsid w:val="008B26E6"/>
    <w:rsid w:val="008B65DE"/>
    <w:rsid w:val="008C6AA3"/>
    <w:rsid w:val="008F3B99"/>
    <w:rsid w:val="009025D3"/>
    <w:rsid w:val="00904AE6"/>
    <w:rsid w:val="00924D78"/>
    <w:rsid w:val="00956149"/>
    <w:rsid w:val="00974D57"/>
    <w:rsid w:val="009E09F3"/>
    <w:rsid w:val="009E3FBA"/>
    <w:rsid w:val="009F759C"/>
    <w:rsid w:val="00A21B88"/>
    <w:rsid w:val="00A91D7B"/>
    <w:rsid w:val="00A93B19"/>
    <w:rsid w:val="00AC7254"/>
    <w:rsid w:val="00AE6030"/>
    <w:rsid w:val="00BE6300"/>
    <w:rsid w:val="00BF1A56"/>
    <w:rsid w:val="00BF760B"/>
    <w:rsid w:val="00C00F21"/>
    <w:rsid w:val="00C102CC"/>
    <w:rsid w:val="00CF1134"/>
    <w:rsid w:val="00CF260A"/>
    <w:rsid w:val="00D37D07"/>
    <w:rsid w:val="00D71D7B"/>
    <w:rsid w:val="00DB62BE"/>
    <w:rsid w:val="00DE1783"/>
    <w:rsid w:val="00DE66DD"/>
    <w:rsid w:val="00DF015E"/>
    <w:rsid w:val="00DF3C09"/>
    <w:rsid w:val="00DF4ACA"/>
    <w:rsid w:val="00DF69CE"/>
    <w:rsid w:val="00E006A1"/>
    <w:rsid w:val="00E024CA"/>
    <w:rsid w:val="00E5529F"/>
    <w:rsid w:val="00E80567"/>
    <w:rsid w:val="00E96FA4"/>
    <w:rsid w:val="00EA0795"/>
    <w:rsid w:val="00EA23E6"/>
    <w:rsid w:val="00EB37B8"/>
    <w:rsid w:val="00EB4F3B"/>
    <w:rsid w:val="00EB5848"/>
    <w:rsid w:val="00ED4073"/>
    <w:rsid w:val="00EE6AE4"/>
    <w:rsid w:val="00EF141D"/>
    <w:rsid w:val="00F13916"/>
    <w:rsid w:val="00F17736"/>
    <w:rsid w:val="00F31D11"/>
    <w:rsid w:val="00F40926"/>
    <w:rsid w:val="00F559BF"/>
    <w:rsid w:val="00F73EA0"/>
    <w:rsid w:val="00F74C7B"/>
    <w:rsid w:val="00FA2E65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BF00E6-1416-824A-8024-B5CFE6DF5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928</Words>
  <Characters>5108</Characters>
  <Application>Microsoft Macintosh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3</cp:revision>
  <cp:lastPrinted>2017-04-11T13:54:00Z</cp:lastPrinted>
  <dcterms:created xsi:type="dcterms:W3CDTF">2017-10-17T09:36:00Z</dcterms:created>
  <dcterms:modified xsi:type="dcterms:W3CDTF">2017-10-17T09:41:00Z</dcterms:modified>
</cp:coreProperties>
</file>