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374" w:rsidRPr="00A40D14" w:rsidRDefault="00BB7469">
      <w:pPr>
        <w:rPr>
          <w:lang w:val="en-GB"/>
        </w:rPr>
      </w:pPr>
      <w:r w:rsidRPr="00A40D14">
        <w:rPr>
          <w:b/>
          <w:sz w:val="16"/>
          <w:szCs w:val="16"/>
          <w:lang w:val="en-GB"/>
        </w:rPr>
        <w:t xml:space="preserve">PERSBERICHT - </w:t>
      </w:r>
      <w:r w:rsidR="00A40D14" w:rsidRPr="00A40D14">
        <w:rPr>
          <w:b/>
          <w:sz w:val="16"/>
          <w:szCs w:val="16"/>
          <w:lang w:val="en-GB"/>
        </w:rPr>
        <w:t>MEI 2016</w:t>
      </w:r>
    </w:p>
    <w:p w:rsidR="00DB5374" w:rsidRPr="00A40D14" w:rsidRDefault="00DB5374">
      <w:pPr>
        <w:rPr>
          <w:lang w:val="en-GB"/>
        </w:rPr>
      </w:pPr>
    </w:p>
    <w:p w:rsidR="00107D06" w:rsidRDefault="00107D06">
      <w:pPr>
        <w:rPr>
          <w:b/>
          <w:sz w:val="28"/>
          <w:szCs w:val="28"/>
          <w:lang w:val="en-GB"/>
        </w:rPr>
      </w:pPr>
      <w:r>
        <w:rPr>
          <w:b/>
          <w:sz w:val="28"/>
          <w:szCs w:val="28"/>
          <w:lang w:val="en-GB"/>
        </w:rPr>
        <w:t xml:space="preserve">42 dames op de </w:t>
      </w:r>
      <w:proofErr w:type="spellStart"/>
      <w:r>
        <w:rPr>
          <w:b/>
          <w:sz w:val="28"/>
          <w:szCs w:val="28"/>
          <w:lang w:val="en-GB"/>
        </w:rPr>
        <w:t>fiets</w:t>
      </w:r>
      <w:proofErr w:type="spellEnd"/>
      <w:r>
        <w:rPr>
          <w:b/>
          <w:sz w:val="28"/>
          <w:szCs w:val="28"/>
          <w:lang w:val="en-GB"/>
        </w:rPr>
        <w:t xml:space="preserve"> </w:t>
      </w:r>
      <w:proofErr w:type="spellStart"/>
      <w:r>
        <w:rPr>
          <w:b/>
          <w:sz w:val="28"/>
          <w:szCs w:val="28"/>
          <w:lang w:val="en-GB"/>
        </w:rPr>
        <w:t>verzamelen</w:t>
      </w:r>
      <w:proofErr w:type="spellEnd"/>
      <w:r>
        <w:rPr>
          <w:b/>
          <w:sz w:val="28"/>
          <w:szCs w:val="28"/>
          <w:lang w:val="en-GB"/>
        </w:rPr>
        <w:t xml:space="preserve"> 50</w:t>
      </w:r>
      <w:proofErr w:type="gramStart"/>
      <w:r>
        <w:rPr>
          <w:b/>
          <w:sz w:val="28"/>
          <w:szCs w:val="28"/>
          <w:lang w:val="en-GB"/>
        </w:rPr>
        <w:t>.000 euro</w:t>
      </w:r>
      <w:proofErr w:type="gramEnd"/>
      <w:r>
        <w:rPr>
          <w:b/>
          <w:sz w:val="28"/>
          <w:szCs w:val="28"/>
          <w:lang w:val="en-GB"/>
        </w:rPr>
        <w:t xml:space="preserve"> </w:t>
      </w:r>
      <w:proofErr w:type="spellStart"/>
      <w:r>
        <w:rPr>
          <w:b/>
          <w:sz w:val="28"/>
          <w:szCs w:val="28"/>
          <w:lang w:val="en-GB"/>
        </w:rPr>
        <w:t>voor</w:t>
      </w:r>
      <w:proofErr w:type="spellEnd"/>
      <w:r>
        <w:rPr>
          <w:b/>
          <w:sz w:val="28"/>
          <w:szCs w:val="28"/>
          <w:lang w:val="en-GB"/>
        </w:rPr>
        <w:t xml:space="preserve"> Think-Pink</w:t>
      </w:r>
    </w:p>
    <w:p w:rsidR="00DB5374" w:rsidRPr="00107D06" w:rsidRDefault="00A40D14">
      <w:pPr>
        <w:rPr>
          <w:i/>
          <w:lang w:val="en-GB"/>
        </w:rPr>
      </w:pPr>
      <w:r w:rsidRPr="00107D06">
        <w:rPr>
          <w:b/>
          <w:i/>
          <w:sz w:val="28"/>
          <w:szCs w:val="28"/>
          <w:lang w:val="en-GB"/>
        </w:rPr>
        <w:t>Bike for Think-Pink Challenge 2016</w:t>
      </w:r>
    </w:p>
    <w:p w:rsidR="00DB5374" w:rsidRPr="00A40D14" w:rsidRDefault="00DB5374">
      <w:pPr>
        <w:rPr>
          <w:lang w:val="en-GB"/>
        </w:rPr>
      </w:pPr>
    </w:p>
    <w:p w:rsidR="003C5519" w:rsidRDefault="00BB7469">
      <w:pPr>
        <w:rPr>
          <w:rFonts w:ascii="Calibri" w:eastAsia="Calibri" w:hAnsi="Calibri" w:cs="Calibri"/>
          <w:b/>
        </w:rPr>
      </w:pPr>
      <w:r>
        <w:rPr>
          <w:rFonts w:ascii="Calibri" w:eastAsia="Calibri" w:hAnsi="Calibri" w:cs="Calibri"/>
          <w:b/>
        </w:rPr>
        <w:t xml:space="preserve">Op </w:t>
      </w:r>
      <w:r w:rsidR="003C5519">
        <w:rPr>
          <w:rFonts w:ascii="Calibri" w:eastAsia="Calibri" w:hAnsi="Calibri" w:cs="Calibri"/>
          <w:b/>
        </w:rPr>
        <w:t>dinsdag</w:t>
      </w:r>
      <w:r>
        <w:rPr>
          <w:rFonts w:ascii="Calibri" w:eastAsia="Calibri" w:hAnsi="Calibri" w:cs="Calibri"/>
          <w:b/>
        </w:rPr>
        <w:t xml:space="preserve"> </w:t>
      </w:r>
      <w:r w:rsidR="003C5519">
        <w:rPr>
          <w:rFonts w:ascii="Calibri" w:eastAsia="Calibri" w:hAnsi="Calibri" w:cs="Calibri"/>
          <w:b/>
        </w:rPr>
        <w:t xml:space="preserve">24 mei 2016 </w:t>
      </w:r>
      <w:r w:rsidR="00AE25EE">
        <w:rPr>
          <w:rFonts w:ascii="Calibri" w:eastAsia="Calibri" w:hAnsi="Calibri" w:cs="Calibri"/>
          <w:b/>
        </w:rPr>
        <w:t xml:space="preserve">wordt om 10 </w:t>
      </w:r>
      <w:r w:rsidR="003C5519">
        <w:rPr>
          <w:rFonts w:ascii="Calibri" w:eastAsia="Calibri" w:hAnsi="Calibri" w:cs="Calibri"/>
          <w:b/>
        </w:rPr>
        <w:t>uur het startschot gegeven voor de Bike for Think-Pink Challenge.</w:t>
      </w:r>
      <w:r w:rsidR="00107D06">
        <w:rPr>
          <w:rFonts w:ascii="Calibri" w:eastAsia="Calibri" w:hAnsi="Calibri" w:cs="Calibri"/>
          <w:b/>
        </w:rPr>
        <w:t xml:space="preserve"> 42 dames verzamelen dinsdagmorgen in het</w:t>
      </w:r>
      <w:r w:rsidR="004C0DA0">
        <w:rPr>
          <w:rFonts w:ascii="Calibri" w:eastAsia="Calibri" w:hAnsi="Calibri" w:cs="Calibri"/>
          <w:b/>
        </w:rPr>
        <w:t xml:space="preserve"> CC Blikveld in Bonheiden voor een zesdaagse fietstocht doorheen Vlaanderen.</w:t>
      </w:r>
    </w:p>
    <w:p w:rsidR="00DB5374" w:rsidRDefault="004C0DA0">
      <w:pPr>
        <w:rPr>
          <w:rFonts w:ascii="Calibri" w:eastAsia="Calibri" w:hAnsi="Calibri" w:cs="Calibri"/>
          <w:b/>
        </w:rPr>
      </w:pPr>
      <w:r>
        <w:rPr>
          <w:noProof/>
          <w:lang w:val="en-US" w:eastAsia="nl-NL"/>
        </w:rPr>
        <w:drawing>
          <wp:anchor distT="0" distB="0" distL="114300" distR="114300" simplePos="0" relativeHeight="251661312" behindDoc="0" locked="0" layoutInCell="1" allowOverlap="1" wp14:anchorId="42E5EBF8" wp14:editId="099A5BF8">
            <wp:simplePos x="0" y="0"/>
            <wp:positionH relativeFrom="column">
              <wp:posOffset>66675</wp:posOffset>
            </wp:positionH>
            <wp:positionV relativeFrom="paragraph">
              <wp:posOffset>-4445</wp:posOffset>
            </wp:positionV>
            <wp:extent cx="1381125" cy="1004570"/>
            <wp:effectExtent l="0" t="0" r="9525"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381125" cy="1004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rPr>
        <w:t>De deelnemers zullen elke dag op een andere locatie overnachten en doorkruisen zo Bonheiden, Merelbeke, Brugge, Mesen, Geraardsbergen en Sint-Joris-Weert.</w:t>
      </w:r>
      <w:bookmarkStart w:id="0" w:name="_GoBack"/>
      <w:bookmarkEnd w:id="0"/>
      <w:r>
        <w:rPr>
          <w:rFonts w:ascii="Calibri" w:eastAsia="Calibri" w:hAnsi="Calibri" w:cs="Calibri"/>
          <w:b/>
        </w:rPr>
        <w:t xml:space="preserve"> </w:t>
      </w:r>
      <w:r w:rsidR="00107D06">
        <w:rPr>
          <w:rFonts w:ascii="Calibri" w:eastAsia="Calibri" w:hAnsi="Calibri" w:cs="Calibri"/>
          <w:b/>
        </w:rPr>
        <w:t xml:space="preserve">Ze verzamelden de afgelopen weken intussen meer dan 50.000 euro voor Think-Pink. </w:t>
      </w:r>
    </w:p>
    <w:p w:rsidR="00107D06" w:rsidRDefault="00107D06">
      <w:pPr>
        <w:rPr>
          <w:rFonts w:ascii="Calibri" w:eastAsia="Calibri" w:hAnsi="Calibri" w:cs="Calibri"/>
          <w:b/>
        </w:rPr>
      </w:pPr>
    </w:p>
    <w:p w:rsidR="00DB5374" w:rsidRDefault="00DB5374"/>
    <w:p w:rsidR="00DB5374" w:rsidRPr="006765C8" w:rsidRDefault="004C0DA0">
      <w:pPr>
        <w:rPr>
          <w:rFonts w:ascii="Calibri" w:eastAsia="Calibri" w:hAnsi="Calibri" w:cs="Calibri"/>
          <w:b/>
          <w:sz w:val="24"/>
          <w:szCs w:val="24"/>
        </w:rPr>
      </w:pPr>
      <w:r w:rsidRPr="006765C8">
        <w:rPr>
          <w:rFonts w:ascii="Calibri" w:eastAsia="Calibri" w:hAnsi="Calibri" w:cs="Calibri"/>
          <w:b/>
          <w:sz w:val="24"/>
          <w:szCs w:val="24"/>
        </w:rPr>
        <w:t>Van wafelverkoop tot bingo</w:t>
      </w:r>
    </w:p>
    <w:p w:rsidR="00107D06" w:rsidRPr="00107D06" w:rsidRDefault="004C0DA0" w:rsidP="00107D06">
      <w:r w:rsidRPr="007E1543">
        <w:rPr>
          <w:rFonts w:ascii="Calibri" w:eastAsia="Calibri" w:hAnsi="Calibri" w:cs="Calibri"/>
          <w:szCs w:val="24"/>
        </w:rPr>
        <w:t xml:space="preserve">Om deel te nemen aan de Bike for Think-Pink Challenge wordt er gevraagd aan elke deelnemer om minstens 1000 euro aan fondsen in te zamelen. Er werden allerlei activiteiten georganiseerd van wafelverkopen, spaghettiavonden tot bingonamiddagen. Zo hebben de deelnemers al </w:t>
      </w:r>
      <w:r w:rsidR="002619CC">
        <w:rPr>
          <w:rFonts w:ascii="Calibri" w:eastAsia="Calibri" w:hAnsi="Calibri" w:cs="Calibri"/>
          <w:szCs w:val="24"/>
        </w:rPr>
        <w:t xml:space="preserve">meer dan 50.000 euro. </w:t>
      </w:r>
      <w:r w:rsidRPr="007E1543">
        <w:rPr>
          <w:rFonts w:ascii="Calibri" w:eastAsia="Calibri" w:hAnsi="Calibri" w:cs="Calibri"/>
          <w:szCs w:val="24"/>
        </w:rPr>
        <w:t xml:space="preserve"> </w:t>
      </w:r>
      <w:r w:rsidR="00107D06">
        <w:rPr>
          <w:rFonts w:ascii="Calibri" w:eastAsia="Calibri" w:hAnsi="Calibri" w:cs="Calibri"/>
          <w:szCs w:val="24"/>
        </w:rPr>
        <w:t>“</w:t>
      </w:r>
      <w:r w:rsidRPr="007E1543">
        <w:rPr>
          <w:rFonts w:ascii="Calibri" w:eastAsia="Calibri" w:hAnsi="Calibri" w:cs="Calibri"/>
          <w:szCs w:val="24"/>
        </w:rPr>
        <w:t xml:space="preserve">Dit bedrag wordt 100% geïnvesteerd in het SMART-fonds, dat het wetenschappelijk onderzoek naar borstkanker </w:t>
      </w:r>
      <w:r w:rsidR="00107D06">
        <w:rPr>
          <w:rFonts w:ascii="Calibri" w:eastAsia="Calibri" w:hAnsi="Calibri" w:cs="Calibri"/>
          <w:szCs w:val="24"/>
        </w:rPr>
        <w:t xml:space="preserve">in  België </w:t>
      </w:r>
      <w:r w:rsidRPr="007E1543">
        <w:rPr>
          <w:rFonts w:ascii="Calibri" w:eastAsia="Calibri" w:hAnsi="Calibri" w:cs="Calibri"/>
          <w:szCs w:val="24"/>
        </w:rPr>
        <w:t>steunt.</w:t>
      </w:r>
      <w:r w:rsidR="00107D06" w:rsidRPr="00107D06">
        <w:t xml:space="preserve"> </w:t>
      </w:r>
      <w:r w:rsidR="00107D06" w:rsidRPr="0091094B">
        <w:rPr>
          <w:rFonts w:asciiTheme="minorHAnsi" w:hAnsiTheme="minorHAnsi"/>
          <w:i/>
        </w:rPr>
        <w:t xml:space="preserve">In ons land wordt één vrouw op negen getroffen </w:t>
      </w:r>
      <w:r w:rsidR="00107D06">
        <w:rPr>
          <w:rFonts w:asciiTheme="minorHAnsi" w:hAnsiTheme="minorHAnsi"/>
          <w:i/>
        </w:rPr>
        <w:t>door borstkanker. Met 6</w:t>
      </w:r>
      <w:r w:rsidR="00107D06" w:rsidRPr="0091094B">
        <w:rPr>
          <w:rFonts w:asciiTheme="minorHAnsi" w:hAnsiTheme="minorHAnsi"/>
          <w:i/>
        </w:rPr>
        <w:t>.000 nieuwe gevallen per jaar is borstkanker in Vlaanderen de meest</w:t>
      </w:r>
      <w:r w:rsidR="00107D06">
        <w:rPr>
          <w:rFonts w:asciiTheme="minorHAnsi" w:hAnsiTheme="minorHAnsi"/>
          <w:i/>
        </w:rPr>
        <w:t xml:space="preserve"> voorkomende kanker bij vrouwen” aldus voorzitter Heidi Vansevenant. </w:t>
      </w:r>
    </w:p>
    <w:p w:rsidR="004C0DA0" w:rsidRDefault="004C0DA0">
      <w:pPr>
        <w:rPr>
          <w:rFonts w:ascii="Calibri" w:eastAsia="Calibri" w:hAnsi="Calibri" w:cs="Calibri"/>
          <w:szCs w:val="24"/>
        </w:rPr>
      </w:pPr>
    </w:p>
    <w:p w:rsidR="006765C8" w:rsidRDefault="006765C8">
      <w:pPr>
        <w:rPr>
          <w:rFonts w:ascii="Calibri" w:eastAsia="Calibri" w:hAnsi="Calibri" w:cs="Calibri"/>
          <w:szCs w:val="24"/>
        </w:rPr>
      </w:pPr>
    </w:p>
    <w:p w:rsidR="006765C8" w:rsidRPr="006765C8" w:rsidRDefault="006765C8">
      <w:pPr>
        <w:rPr>
          <w:rFonts w:ascii="Calibri" w:eastAsia="Calibri" w:hAnsi="Calibri" w:cs="Calibri"/>
          <w:b/>
          <w:sz w:val="24"/>
          <w:szCs w:val="24"/>
        </w:rPr>
      </w:pPr>
      <w:r w:rsidRPr="006765C8">
        <w:rPr>
          <w:rFonts w:ascii="Calibri" w:eastAsia="Calibri" w:hAnsi="Calibri" w:cs="Calibri"/>
          <w:b/>
          <w:sz w:val="24"/>
          <w:szCs w:val="24"/>
        </w:rPr>
        <w:t>Feestelijke aankomst</w:t>
      </w:r>
    </w:p>
    <w:p w:rsidR="002619CC" w:rsidRDefault="006765C8" w:rsidP="0019474D">
      <w:pPr>
        <w:pStyle w:val="Tekstzonderopmaak"/>
        <w:rPr>
          <w:rFonts w:asciiTheme="minorHAnsi" w:hAnsiTheme="minorHAnsi"/>
        </w:rPr>
      </w:pPr>
      <w:r>
        <w:rPr>
          <w:rFonts w:asciiTheme="minorHAnsi" w:hAnsiTheme="minorHAnsi"/>
        </w:rPr>
        <w:t xml:space="preserve">Think-Pink gemeente Bonheiden zorgt op zondag 29 mei voor een feestelijke aankomst aan het Kasteel van Zellaer. </w:t>
      </w:r>
      <w:r w:rsidRPr="006765C8">
        <w:rPr>
          <w:rFonts w:asciiTheme="minorHAnsi" w:hAnsiTheme="minorHAnsi"/>
        </w:rPr>
        <w:t>Tussen 11u00 en 14u00 zijn alle familieleden, vrienden van deelnemers en andere sympathisanten welkom voor een fam</w:t>
      </w:r>
      <w:r w:rsidR="002619CC">
        <w:rPr>
          <w:rFonts w:asciiTheme="minorHAnsi" w:hAnsiTheme="minorHAnsi"/>
        </w:rPr>
        <w:t>iliebrunch.</w:t>
      </w:r>
    </w:p>
    <w:p w:rsidR="0019474D" w:rsidRDefault="006765C8" w:rsidP="0019474D">
      <w:pPr>
        <w:pStyle w:val="Tekstzonderopmaak"/>
      </w:pPr>
      <w:r>
        <w:t>De gemeente Bonheiden voorziet om</w:t>
      </w:r>
      <w:r w:rsidR="00107D06">
        <w:t xml:space="preserve"> 13u en 15u</w:t>
      </w:r>
      <w:r>
        <w:t xml:space="preserve"> initiaties Geocache</w:t>
      </w:r>
      <w:r w:rsidR="0019474D">
        <w:t>, doorlopend kan je genieten van randanimatie zoals de “10.000 stappen-wandeling”, springkastelen, kindergrime en nog veel mee</w:t>
      </w:r>
      <w:r w:rsidR="00107D06">
        <w:t>r. Bovendien zijn er vanaf 14u</w:t>
      </w:r>
      <w:r w:rsidR="0019474D">
        <w:t xml:space="preserve"> kappers om staarten te knippen voor het Geef om Haar fonds. </w:t>
      </w:r>
      <w:r w:rsidR="00AE25EE">
        <w:t>Ook is er de mogelijkheid om iets te drinken aan de bar of</w:t>
      </w:r>
      <w:r w:rsidR="00107D06">
        <w:t xml:space="preserve"> wafels en </w:t>
      </w:r>
      <w:r w:rsidR="0019474D">
        <w:t xml:space="preserve">pannenkoeken </w:t>
      </w:r>
      <w:r w:rsidR="00AE25EE">
        <w:t>en</w:t>
      </w:r>
      <w:r w:rsidR="0019474D">
        <w:t xml:space="preserve"> </w:t>
      </w:r>
      <w:r w:rsidR="00AE25EE">
        <w:t xml:space="preserve">te eten. </w:t>
      </w:r>
      <w:r w:rsidR="0019474D">
        <w:t>De deelnemers zullen vanaf 16u00 verwelkomt worden aan onze Think-Pink startboog.</w:t>
      </w:r>
      <w:r w:rsidR="00107D06">
        <w:t xml:space="preserve"> </w:t>
      </w:r>
    </w:p>
    <w:p w:rsidR="00107D06" w:rsidRDefault="00107D06" w:rsidP="0019474D">
      <w:pPr>
        <w:pStyle w:val="Tekstzonderopmaak"/>
      </w:pPr>
      <w:r>
        <w:t xml:space="preserve">’s Morgens komt bovendien Vlaams minister van mobiliteit Ben Weyts een gloednieuwe fietsstraat inrijden, samen met het gemeentebestuur van Bonheiden, Mechelen en Putte. </w:t>
      </w:r>
    </w:p>
    <w:p w:rsidR="006765C8" w:rsidRDefault="006765C8"/>
    <w:p w:rsidR="00DB5374" w:rsidRPr="006765C8" w:rsidRDefault="00BB7469">
      <w:pPr>
        <w:rPr>
          <w:rFonts w:asciiTheme="minorHAnsi" w:hAnsiTheme="minorHAnsi"/>
          <w:sz w:val="24"/>
        </w:rPr>
      </w:pPr>
      <w:r w:rsidRPr="006765C8">
        <w:rPr>
          <w:rFonts w:asciiTheme="minorHAnsi" w:eastAsia="Calibri" w:hAnsiTheme="minorHAnsi" w:cs="Calibri"/>
          <w:b/>
          <w:sz w:val="24"/>
        </w:rPr>
        <w:t>Meer info</w:t>
      </w:r>
    </w:p>
    <w:p w:rsidR="00DB5374" w:rsidRPr="001D043D" w:rsidRDefault="001D043D" w:rsidP="001D043D">
      <w:pPr>
        <w:pStyle w:val="Lijstalinea"/>
        <w:numPr>
          <w:ilvl w:val="0"/>
          <w:numId w:val="3"/>
        </w:numPr>
        <w:rPr>
          <w:rFonts w:asciiTheme="minorHAnsi" w:hAnsiTheme="minorHAnsi"/>
        </w:rPr>
      </w:pPr>
      <w:r w:rsidRPr="001D043D">
        <w:rPr>
          <w:rFonts w:asciiTheme="minorHAnsi" w:eastAsia="Calibri" w:hAnsiTheme="minorHAnsi" w:cs="Calibri"/>
        </w:rPr>
        <w:t>Voorzitter</w:t>
      </w:r>
      <w:r w:rsidR="00BB7469" w:rsidRPr="001D043D">
        <w:rPr>
          <w:rFonts w:asciiTheme="minorHAnsi" w:eastAsia="Calibri" w:hAnsiTheme="minorHAnsi" w:cs="Calibri"/>
        </w:rPr>
        <w:t xml:space="preserve">: </w:t>
      </w:r>
      <w:r w:rsidRPr="001D043D">
        <w:rPr>
          <w:rFonts w:asciiTheme="minorHAnsi" w:eastAsia="Calibri" w:hAnsiTheme="minorHAnsi" w:cs="Calibri"/>
        </w:rPr>
        <w:t>Heidi Vansevenant</w:t>
      </w:r>
      <w:r w:rsidR="00BB7469" w:rsidRPr="001D043D">
        <w:rPr>
          <w:rFonts w:asciiTheme="minorHAnsi" w:eastAsia="Calibri" w:hAnsiTheme="minorHAnsi" w:cs="Calibri"/>
        </w:rPr>
        <w:t xml:space="preserve"> </w:t>
      </w:r>
      <w:r w:rsidRPr="001D043D">
        <w:rPr>
          <w:rFonts w:asciiTheme="minorHAnsi" w:eastAsia="Calibri" w:hAnsiTheme="minorHAnsi" w:cs="Calibri"/>
        </w:rPr>
        <w:t>–</w:t>
      </w:r>
      <w:r w:rsidR="00BB7469" w:rsidRPr="001D043D">
        <w:rPr>
          <w:rFonts w:asciiTheme="minorHAnsi" w:eastAsia="Calibri" w:hAnsiTheme="minorHAnsi" w:cs="Calibri"/>
        </w:rPr>
        <w:t xml:space="preserve"> </w:t>
      </w:r>
      <w:hyperlink r:id="rId9" w:history="1">
        <w:r w:rsidRPr="001D043D">
          <w:rPr>
            <w:rStyle w:val="Hyperlink"/>
            <w:rFonts w:asciiTheme="minorHAnsi" w:hAnsiTheme="minorHAnsi"/>
          </w:rPr>
          <w:t>info@think-pink.be</w:t>
        </w:r>
      </w:hyperlink>
      <w:r w:rsidRPr="001D043D">
        <w:rPr>
          <w:rFonts w:asciiTheme="minorHAnsi" w:eastAsia="Calibri" w:hAnsiTheme="minorHAnsi" w:cs="Calibri"/>
        </w:rPr>
        <w:t xml:space="preserve"> ; </w:t>
      </w:r>
      <w:r w:rsidRPr="001D043D">
        <w:rPr>
          <w:rFonts w:asciiTheme="minorHAnsi" w:hAnsiTheme="minorHAnsi"/>
          <w:color w:val="595959"/>
        </w:rPr>
        <w:t>0474 95 07 16</w:t>
      </w:r>
    </w:p>
    <w:p w:rsidR="003C5519" w:rsidRDefault="00BB7469" w:rsidP="003C5519">
      <w:pPr>
        <w:pStyle w:val="Lijstalinea"/>
        <w:numPr>
          <w:ilvl w:val="0"/>
          <w:numId w:val="3"/>
        </w:numPr>
        <w:rPr>
          <w:rFonts w:asciiTheme="minorHAnsi" w:eastAsia="Calibri" w:hAnsiTheme="minorHAnsi" w:cs="Calibri"/>
        </w:rPr>
      </w:pPr>
      <w:r w:rsidRPr="001D043D">
        <w:rPr>
          <w:rFonts w:asciiTheme="minorHAnsi" w:eastAsia="Calibri" w:hAnsiTheme="minorHAnsi" w:cs="Calibri"/>
        </w:rPr>
        <w:t>Informatie over andere evenementen</w:t>
      </w:r>
      <w:r w:rsidR="001D043D" w:rsidRPr="001D043D">
        <w:rPr>
          <w:rFonts w:asciiTheme="minorHAnsi" w:eastAsia="Calibri" w:hAnsiTheme="minorHAnsi" w:cs="Calibri"/>
        </w:rPr>
        <w:t xml:space="preserve"> van Think-Pink</w:t>
      </w:r>
      <w:r w:rsidRPr="001D043D">
        <w:rPr>
          <w:rFonts w:asciiTheme="minorHAnsi" w:eastAsia="Calibri" w:hAnsiTheme="minorHAnsi" w:cs="Calibri"/>
        </w:rPr>
        <w:t>:</w:t>
      </w:r>
      <w:r w:rsidR="003C5519" w:rsidRPr="003C5519">
        <w:t xml:space="preserve"> </w:t>
      </w:r>
      <w:hyperlink r:id="rId10" w:history="1">
        <w:r w:rsidR="003C5519" w:rsidRPr="00172646">
          <w:rPr>
            <w:rStyle w:val="Hyperlink"/>
            <w:rFonts w:asciiTheme="minorHAnsi" w:eastAsia="Calibri" w:hAnsiTheme="minorHAnsi" w:cs="Calibri"/>
          </w:rPr>
          <w:t>www.think-pink.be/nl/acties</w:t>
        </w:r>
      </w:hyperlink>
    </w:p>
    <w:p w:rsidR="006765C8" w:rsidRDefault="006765C8"/>
    <w:p w:rsidR="00DB5374" w:rsidRDefault="00BB7469">
      <w:r>
        <w:rPr>
          <w:rFonts w:ascii="Calibri" w:eastAsia="Calibri" w:hAnsi="Calibri" w:cs="Calibri"/>
          <w:b/>
          <w:sz w:val="24"/>
          <w:szCs w:val="24"/>
        </w:rPr>
        <w:t xml:space="preserve">Over </w:t>
      </w:r>
      <w:r w:rsidR="001D043D">
        <w:rPr>
          <w:rFonts w:ascii="Calibri" w:eastAsia="Calibri" w:hAnsi="Calibri" w:cs="Calibri"/>
          <w:b/>
          <w:sz w:val="24"/>
          <w:szCs w:val="24"/>
        </w:rPr>
        <w:t>Think-Pink</w:t>
      </w:r>
    </w:p>
    <w:p w:rsidR="001D043D" w:rsidRPr="001D043D" w:rsidRDefault="001D043D" w:rsidP="001D043D">
      <w:pPr>
        <w:jc w:val="both"/>
        <w:rPr>
          <w:rFonts w:ascii="Times New Roman" w:eastAsia="Times New Roman" w:hAnsi="Times New Roman" w:cs="Times New Roman"/>
          <w:i/>
          <w:sz w:val="20"/>
          <w:szCs w:val="24"/>
        </w:rPr>
      </w:pPr>
      <w:r w:rsidRPr="001D043D">
        <w:rPr>
          <w:rFonts w:ascii="Calibri" w:eastAsia="Times New Roman" w:hAnsi="Calibri" w:cs="Times New Roman"/>
          <w:i/>
          <w:sz w:val="18"/>
        </w:rPr>
        <w:t xml:space="preserve">Think-Pink is de nationale borstkankercampagne die zich dagelijks inzet voor borstkankerpatiënten en hun lotgenoten. De organisatie wordt gekenmerkt door het roze lintje. Dit is een internationaal kenteken voor de bewustmaking van borstkanker. </w:t>
      </w:r>
    </w:p>
    <w:p w:rsidR="001D043D" w:rsidRDefault="003C5519" w:rsidP="001D043D">
      <w:pPr>
        <w:jc w:val="both"/>
        <w:rPr>
          <w:rFonts w:ascii="Calibri" w:eastAsia="Times New Roman" w:hAnsi="Calibri" w:cs="Times New Roman"/>
          <w:i/>
          <w:sz w:val="18"/>
        </w:rPr>
      </w:pPr>
      <w:r>
        <w:rPr>
          <w:rFonts w:ascii="Calibri" w:eastAsia="Times New Roman" w:hAnsi="Calibri" w:cs="Times New Roman"/>
          <w:i/>
          <w:noProof/>
          <w:sz w:val="18"/>
          <w:lang w:val="en-US" w:eastAsia="nl-NL"/>
        </w:rPr>
        <w:drawing>
          <wp:anchor distT="0" distB="0" distL="114300" distR="114300" simplePos="0" relativeHeight="251660288" behindDoc="0" locked="0" layoutInCell="1" allowOverlap="1" wp14:anchorId="252CF3C1" wp14:editId="488FE816">
            <wp:simplePos x="0" y="0"/>
            <wp:positionH relativeFrom="column">
              <wp:posOffset>4600575</wp:posOffset>
            </wp:positionH>
            <wp:positionV relativeFrom="paragraph">
              <wp:posOffset>10795</wp:posOffset>
            </wp:positionV>
            <wp:extent cx="1247140" cy="5619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hink-Pink op wit.jpg"/>
                    <pic:cNvPicPr/>
                  </pic:nvPicPr>
                  <pic:blipFill rotWithShape="1">
                    <a:blip r:embed="rId11" cstate="print">
                      <a:extLst>
                        <a:ext uri="{28A0092B-C50C-407E-A947-70E740481C1C}">
                          <a14:useLocalDpi xmlns:a14="http://schemas.microsoft.com/office/drawing/2010/main" val="0"/>
                        </a:ext>
                      </a:extLst>
                    </a:blip>
                    <a:srcRect l="5075" t="22650" b="16610"/>
                    <a:stretch/>
                  </pic:blipFill>
                  <pic:spPr bwMode="auto">
                    <a:xfrm>
                      <a:off x="0" y="0"/>
                      <a:ext cx="124714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043D" w:rsidRPr="001D043D">
        <w:rPr>
          <w:rFonts w:ascii="Calibri" w:eastAsia="Times New Roman" w:hAnsi="Calibri" w:cs="Times New Roman"/>
          <w:i/>
          <w:sz w:val="18"/>
        </w:rPr>
        <w:t>De organisatie heeft vier specifieke doelstellingen:</w:t>
      </w:r>
      <w:r>
        <w:rPr>
          <w:rFonts w:ascii="Calibri" w:eastAsia="Times New Roman" w:hAnsi="Calibri" w:cs="Times New Roman"/>
          <w:i/>
          <w:sz w:val="18"/>
        </w:rPr>
        <w:t xml:space="preserve"> s</w:t>
      </w:r>
      <w:r w:rsidR="001D043D" w:rsidRPr="001D043D">
        <w:rPr>
          <w:rFonts w:ascii="Calibri" w:eastAsia="Times New Roman" w:hAnsi="Calibri" w:cs="Times New Roman"/>
          <w:i/>
          <w:sz w:val="18"/>
        </w:rPr>
        <w:t>ensibiliseren</w:t>
      </w:r>
      <w:r>
        <w:rPr>
          <w:rFonts w:ascii="Calibri" w:eastAsia="Times New Roman" w:hAnsi="Calibri" w:cs="Times New Roman"/>
          <w:i/>
          <w:sz w:val="18"/>
        </w:rPr>
        <w:t>, informeren, f</w:t>
      </w:r>
      <w:r w:rsidR="001D043D" w:rsidRPr="001D043D">
        <w:rPr>
          <w:rFonts w:ascii="Calibri" w:eastAsia="Times New Roman" w:hAnsi="Calibri" w:cs="Times New Roman"/>
          <w:i/>
          <w:sz w:val="18"/>
        </w:rPr>
        <w:t>inancieren van wetenschappelijk onderzoek</w:t>
      </w:r>
      <w:r>
        <w:rPr>
          <w:rFonts w:ascii="Calibri" w:eastAsia="Times New Roman" w:hAnsi="Calibri" w:cs="Times New Roman"/>
          <w:i/>
          <w:sz w:val="18"/>
        </w:rPr>
        <w:t xml:space="preserve"> en f</w:t>
      </w:r>
      <w:r w:rsidR="001D043D" w:rsidRPr="001D043D">
        <w:rPr>
          <w:rFonts w:ascii="Calibri" w:eastAsia="Times New Roman" w:hAnsi="Calibri" w:cs="Times New Roman"/>
          <w:i/>
          <w:sz w:val="18"/>
        </w:rPr>
        <w:t>inancier</w:t>
      </w:r>
      <w:r>
        <w:rPr>
          <w:rFonts w:ascii="Calibri" w:eastAsia="Times New Roman" w:hAnsi="Calibri" w:cs="Times New Roman"/>
          <w:i/>
          <w:sz w:val="18"/>
        </w:rPr>
        <w:t xml:space="preserve">en van zorg- en nazorgprojecten. </w:t>
      </w:r>
      <w:r w:rsidR="001D043D" w:rsidRPr="001D043D">
        <w:rPr>
          <w:rFonts w:ascii="Calibri" w:eastAsia="Times New Roman" w:hAnsi="Calibri" w:cs="Times New Roman"/>
          <w:i/>
          <w:sz w:val="18"/>
        </w:rPr>
        <w:t xml:space="preserve">Om deze doelstellingen te verwezenlijken organiseert Think-Pink doorheen het jaar </w:t>
      </w:r>
      <w:r>
        <w:rPr>
          <w:rFonts w:ascii="Calibri" w:eastAsia="Times New Roman" w:hAnsi="Calibri" w:cs="Times New Roman"/>
          <w:i/>
          <w:sz w:val="18"/>
        </w:rPr>
        <w:t>verschillende sportevenementen. De opbrengsten hiervan worden 100% geïnvesteerd in de fondsen.</w:t>
      </w:r>
    </w:p>
    <w:p w:rsidR="003C5519" w:rsidRPr="001D043D" w:rsidRDefault="003C5519" w:rsidP="001D043D">
      <w:pPr>
        <w:jc w:val="both"/>
        <w:rPr>
          <w:rFonts w:ascii="Calibri" w:eastAsia="Times New Roman" w:hAnsi="Calibri" w:cs="Times New Roman"/>
          <w:i/>
          <w:sz w:val="18"/>
        </w:rPr>
      </w:pPr>
    </w:p>
    <w:p w:rsidR="001D043D" w:rsidRDefault="001D043D" w:rsidP="001D043D">
      <w:pPr>
        <w:rPr>
          <w:rFonts w:ascii="Calibri" w:eastAsia="Calibri" w:hAnsi="Calibri" w:cs="Calibri"/>
          <w:b/>
          <w:sz w:val="18"/>
          <w:szCs w:val="18"/>
        </w:rPr>
      </w:pPr>
    </w:p>
    <w:p w:rsidR="00DB5374" w:rsidRDefault="00BB7469" w:rsidP="001D043D">
      <w:r>
        <w:rPr>
          <w:rFonts w:ascii="Calibri" w:eastAsia="Calibri" w:hAnsi="Calibri" w:cs="Calibri"/>
          <w:b/>
          <w:sz w:val="18"/>
          <w:szCs w:val="18"/>
        </w:rPr>
        <w:t xml:space="preserve"> </w:t>
      </w:r>
    </w:p>
    <w:p w:rsidR="00DB5374" w:rsidRDefault="00DB5374"/>
    <w:sectPr w:rsidR="00DB5374" w:rsidSect="006765C8">
      <w:pgSz w:w="11909" w:h="16834"/>
      <w:pgMar w:top="709" w:right="1440" w:bottom="709" w:left="1440"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F6" w:rsidRDefault="003D47F6" w:rsidP="00EF3A49">
      <w:pPr>
        <w:spacing w:line="240" w:lineRule="auto"/>
      </w:pPr>
      <w:r>
        <w:separator/>
      </w:r>
    </w:p>
  </w:endnote>
  <w:endnote w:type="continuationSeparator" w:id="0">
    <w:p w:rsidR="003D47F6" w:rsidRDefault="003D47F6" w:rsidP="00EF3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F6" w:rsidRDefault="003D47F6" w:rsidP="00EF3A49">
      <w:pPr>
        <w:spacing w:line="240" w:lineRule="auto"/>
      </w:pPr>
      <w:r>
        <w:separator/>
      </w:r>
    </w:p>
  </w:footnote>
  <w:footnote w:type="continuationSeparator" w:id="0">
    <w:p w:rsidR="003D47F6" w:rsidRDefault="003D47F6" w:rsidP="00EF3A4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C08"/>
    <w:multiLevelType w:val="hybridMultilevel"/>
    <w:tmpl w:val="961E82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933794"/>
    <w:multiLevelType w:val="multilevel"/>
    <w:tmpl w:val="DDF8F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40D5805"/>
    <w:multiLevelType w:val="hybridMultilevel"/>
    <w:tmpl w:val="9EEEAED0"/>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nsid w:val="5A0C381C"/>
    <w:multiLevelType w:val="multilevel"/>
    <w:tmpl w:val="862A6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6281DF6"/>
    <w:multiLevelType w:val="multilevel"/>
    <w:tmpl w:val="46A8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74"/>
    <w:rsid w:val="000C691B"/>
    <w:rsid w:val="00107D06"/>
    <w:rsid w:val="0019474D"/>
    <w:rsid w:val="001C595D"/>
    <w:rsid w:val="001D043D"/>
    <w:rsid w:val="002619CC"/>
    <w:rsid w:val="003C5519"/>
    <w:rsid w:val="003D47F6"/>
    <w:rsid w:val="004C0DA0"/>
    <w:rsid w:val="005D25C4"/>
    <w:rsid w:val="006765C8"/>
    <w:rsid w:val="007D3B24"/>
    <w:rsid w:val="007E1543"/>
    <w:rsid w:val="009041AB"/>
    <w:rsid w:val="0091094B"/>
    <w:rsid w:val="00A40D14"/>
    <w:rsid w:val="00A55EBB"/>
    <w:rsid w:val="00AE25EE"/>
    <w:rsid w:val="00BA360F"/>
    <w:rsid w:val="00BB7469"/>
    <w:rsid w:val="00BD5737"/>
    <w:rsid w:val="00C64099"/>
    <w:rsid w:val="00DB5374"/>
    <w:rsid w:val="00E64699"/>
    <w:rsid w:val="00EF3A4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basedOn w:val="Normaal"/>
    <w:next w:val="Normaal"/>
    <w:pPr>
      <w:keepNext/>
      <w:keepLines/>
      <w:spacing w:before="400" w:after="120"/>
      <w:contextualSpacing/>
      <w:outlineLvl w:val="0"/>
    </w:pPr>
    <w:rPr>
      <w:sz w:val="40"/>
      <w:szCs w:val="40"/>
    </w:rPr>
  </w:style>
  <w:style w:type="paragraph" w:styleId="Kop2">
    <w:name w:val="heading 2"/>
    <w:basedOn w:val="Normaal"/>
    <w:next w:val="Normaal"/>
    <w:pPr>
      <w:keepNext/>
      <w:keepLines/>
      <w:spacing w:before="360" w:after="120"/>
      <w:contextualSpacing/>
      <w:outlineLvl w:val="1"/>
    </w:pPr>
    <w:rPr>
      <w:sz w:val="32"/>
      <w:szCs w:val="32"/>
    </w:rPr>
  </w:style>
  <w:style w:type="paragraph" w:styleId="Kop3">
    <w:name w:val="heading 3"/>
    <w:basedOn w:val="Normaal"/>
    <w:next w:val="Normaal"/>
    <w:pPr>
      <w:keepNext/>
      <w:keepLines/>
      <w:spacing w:before="320" w:after="80"/>
      <w:contextualSpacing/>
      <w:outlineLvl w:val="2"/>
    </w:pPr>
    <w:rPr>
      <w:color w:val="434343"/>
      <w:sz w:val="28"/>
      <w:szCs w:val="28"/>
    </w:rPr>
  </w:style>
  <w:style w:type="paragraph" w:styleId="Kop4">
    <w:name w:val="heading 4"/>
    <w:basedOn w:val="Normaal"/>
    <w:next w:val="Normaal"/>
    <w:pPr>
      <w:keepNext/>
      <w:keepLines/>
      <w:spacing w:before="280" w:after="80"/>
      <w:contextualSpacing/>
      <w:outlineLvl w:val="3"/>
    </w:pPr>
    <w:rPr>
      <w:color w:val="666666"/>
      <w:sz w:val="24"/>
      <w:szCs w:val="24"/>
    </w:rPr>
  </w:style>
  <w:style w:type="paragraph" w:styleId="Kop5">
    <w:name w:val="heading 5"/>
    <w:basedOn w:val="Normaal"/>
    <w:next w:val="Normaal"/>
    <w:pPr>
      <w:keepNext/>
      <w:keepLines/>
      <w:spacing w:before="240" w:after="80"/>
      <w:contextualSpacing/>
      <w:outlineLvl w:val="4"/>
    </w:pPr>
    <w:rPr>
      <w:color w:val="666666"/>
    </w:rPr>
  </w:style>
  <w:style w:type="paragraph" w:styleId="Kop6">
    <w:name w:val="heading 6"/>
    <w:basedOn w:val="Normaal"/>
    <w:next w:val="Norma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pPr>
      <w:keepNext/>
      <w:keepLines/>
      <w:spacing w:after="60"/>
      <w:contextualSpacing/>
    </w:pPr>
    <w:rPr>
      <w:sz w:val="52"/>
      <w:szCs w:val="52"/>
    </w:rPr>
  </w:style>
  <w:style w:type="paragraph" w:styleId="Subtitel">
    <w:name w:val="Subtitle"/>
    <w:basedOn w:val="Normaal"/>
    <w:next w:val="Normaal"/>
    <w:pPr>
      <w:keepNext/>
      <w:keepLines/>
      <w:spacing w:after="320"/>
      <w:contextualSpacing/>
    </w:pPr>
    <w:rPr>
      <w:color w:val="666666"/>
      <w:sz w:val="30"/>
      <w:szCs w:val="30"/>
    </w:rPr>
  </w:style>
  <w:style w:type="paragraph" w:styleId="Koptekst">
    <w:name w:val="header"/>
    <w:basedOn w:val="Normaal"/>
    <w:link w:val="KoptekstTeken"/>
    <w:uiPriority w:val="99"/>
    <w:unhideWhenUsed/>
    <w:rsid w:val="00EF3A49"/>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EF3A49"/>
  </w:style>
  <w:style w:type="paragraph" w:styleId="Voettekst">
    <w:name w:val="footer"/>
    <w:basedOn w:val="Normaal"/>
    <w:link w:val="VoettekstTeken"/>
    <w:uiPriority w:val="99"/>
    <w:unhideWhenUsed/>
    <w:rsid w:val="00EF3A49"/>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EF3A49"/>
  </w:style>
  <w:style w:type="character" w:customStyle="1" w:styleId="apple-converted-space">
    <w:name w:val="apple-converted-space"/>
    <w:basedOn w:val="Standaardalinea-lettertype"/>
    <w:rsid w:val="00EF3A49"/>
  </w:style>
  <w:style w:type="character" w:styleId="Hyperlink">
    <w:name w:val="Hyperlink"/>
    <w:basedOn w:val="Standaardalinea-lettertype"/>
    <w:uiPriority w:val="99"/>
    <w:unhideWhenUsed/>
    <w:rsid w:val="00EF3A49"/>
    <w:rPr>
      <w:color w:val="0000FF"/>
      <w:u w:val="single"/>
    </w:rPr>
  </w:style>
  <w:style w:type="paragraph" w:styleId="Lijstalinea">
    <w:name w:val="List Paragraph"/>
    <w:basedOn w:val="Normaal"/>
    <w:uiPriority w:val="34"/>
    <w:qFormat/>
    <w:rsid w:val="001D043D"/>
    <w:pPr>
      <w:ind w:left="720"/>
      <w:contextualSpacing/>
    </w:pPr>
  </w:style>
  <w:style w:type="paragraph" w:styleId="Tekstzonderopmaak">
    <w:name w:val="Plain Text"/>
    <w:basedOn w:val="Normaal"/>
    <w:link w:val="TekstzonderopmaakTeken"/>
    <w:uiPriority w:val="99"/>
    <w:semiHidden/>
    <w:unhideWhenUsed/>
    <w:rsid w:val="006765C8"/>
    <w:pPr>
      <w:spacing w:line="240" w:lineRule="auto"/>
    </w:pPr>
    <w:rPr>
      <w:rFonts w:ascii="Calibri" w:eastAsiaTheme="minorHAnsi" w:hAnsi="Calibri" w:cs="Consolas"/>
      <w:color w:val="auto"/>
      <w:szCs w:val="21"/>
      <w:lang w:eastAsia="en-US"/>
    </w:rPr>
  </w:style>
  <w:style w:type="character" w:customStyle="1" w:styleId="TekstzonderopmaakTeken">
    <w:name w:val="Tekst zonder opmaak Teken"/>
    <w:basedOn w:val="Standaardalinea-lettertype"/>
    <w:link w:val="Tekstzonderopmaak"/>
    <w:uiPriority w:val="99"/>
    <w:semiHidden/>
    <w:rsid w:val="006765C8"/>
    <w:rPr>
      <w:rFonts w:ascii="Calibri" w:eastAsiaTheme="minorHAnsi" w:hAnsi="Calibri" w:cs="Consolas"/>
      <w:color w:val="auto"/>
      <w:szCs w:val="21"/>
      <w:lang w:eastAsia="en-US"/>
    </w:rPr>
  </w:style>
  <w:style w:type="character" w:styleId="Verwijzingopmerking">
    <w:name w:val="annotation reference"/>
    <w:basedOn w:val="Standaardalinea-lettertype"/>
    <w:uiPriority w:val="99"/>
    <w:semiHidden/>
    <w:unhideWhenUsed/>
    <w:rsid w:val="009041AB"/>
    <w:rPr>
      <w:sz w:val="16"/>
      <w:szCs w:val="16"/>
    </w:rPr>
  </w:style>
  <w:style w:type="paragraph" w:styleId="Tekstopmerking">
    <w:name w:val="annotation text"/>
    <w:basedOn w:val="Normaal"/>
    <w:link w:val="TekstopmerkingTeken"/>
    <w:uiPriority w:val="99"/>
    <w:semiHidden/>
    <w:unhideWhenUsed/>
    <w:rsid w:val="009041A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9041AB"/>
    <w:rPr>
      <w:sz w:val="20"/>
      <w:szCs w:val="20"/>
    </w:rPr>
  </w:style>
  <w:style w:type="paragraph" w:styleId="Onderwerpvanopmerking">
    <w:name w:val="annotation subject"/>
    <w:basedOn w:val="Tekstopmerking"/>
    <w:next w:val="Tekstopmerking"/>
    <w:link w:val="OnderwerpvanopmerkingTeken"/>
    <w:uiPriority w:val="99"/>
    <w:semiHidden/>
    <w:unhideWhenUsed/>
    <w:rsid w:val="009041AB"/>
    <w:rPr>
      <w:b/>
      <w:bCs/>
    </w:rPr>
  </w:style>
  <w:style w:type="character" w:customStyle="1" w:styleId="OnderwerpvanopmerkingTeken">
    <w:name w:val="Onderwerp van opmerking Teken"/>
    <w:basedOn w:val="TekstopmerkingTeken"/>
    <w:link w:val="Onderwerpvanopmerking"/>
    <w:uiPriority w:val="99"/>
    <w:semiHidden/>
    <w:rsid w:val="009041AB"/>
    <w:rPr>
      <w:b/>
      <w:bCs/>
      <w:sz w:val="20"/>
      <w:szCs w:val="20"/>
    </w:rPr>
  </w:style>
  <w:style w:type="paragraph" w:styleId="Ballontekst">
    <w:name w:val="Balloon Text"/>
    <w:basedOn w:val="Normaal"/>
    <w:link w:val="BallontekstTeken"/>
    <w:uiPriority w:val="99"/>
    <w:semiHidden/>
    <w:unhideWhenUsed/>
    <w:rsid w:val="009041A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041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style>
  <w:style w:type="paragraph" w:styleId="Kop1">
    <w:name w:val="heading 1"/>
    <w:basedOn w:val="Normaal"/>
    <w:next w:val="Normaal"/>
    <w:pPr>
      <w:keepNext/>
      <w:keepLines/>
      <w:spacing w:before="400" w:after="120"/>
      <w:contextualSpacing/>
      <w:outlineLvl w:val="0"/>
    </w:pPr>
    <w:rPr>
      <w:sz w:val="40"/>
      <w:szCs w:val="40"/>
    </w:rPr>
  </w:style>
  <w:style w:type="paragraph" w:styleId="Kop2">
    <w:name w:val="heading 2"/>
    <w:basedOn w:val="Normaal"/>
    <w:next w:val="Normaal"/>
    <w:pPr>
      <w:keepNext/>
      <w:keepLines/>
      <w:spacing w:before="360" w:after="120"/>
      <w:contextualSpacing/>
      <w:outlineLvl w:val="1"/>
    </w:pPr>
    <w:rPr>
      <w:sz w:val="32"/>
      <w:szCs w:val="32"/>
    </w:rPr>
  </w:style>
  <w:style w:type="paragraph" w:styleId="Kop3">
    <w:name w:val="heading 3"/>
    <w:basedOn w:val="Normaal"/>
    <w:next w:val="Normaal"/>
    <w:pPr>
      <w:keepNext/>
      <w:keepLines/>
      <w:spacing w:before="320" w:after="80"/>
      <w:contextualSpacing/>
      <w:outlineLvl w:val="2"/>
    </w:pPr>
    <w:rPr>
      <w:color w:val="434343"/>
      <w:sz w:val="28"/>
      <w:szCs w:val="28"/>
    </w:rPr>
  </w:style>
  <w:style w:type="paragraph" w:styleId="Kop4">
    <w:name w:val="heading 4"/>
    <w:basedOn w:val="Normaal"/>
    <w:next w:val="Normaal"/>
    <w:pPr>
      <w:keepNext/>
      <w:keepLines/>
      <w:spacing w:before="280" w:after="80"/>
      <w:contextualSpacing/>
      <w:outlineLvl w:val="3"/>
    </w:pPr>
    <w:rPr>
      <w:color w:val="666666"/>
      <w:sz w:val="24"/>
      <w:szCs w:val="24"/>
    </w:rPr>
  </w:style>
  <w:style w:type="paragraph" w:styleId="Kop5">
    <w:name w:val="heading 5"/>
    <w:basedOn w:val="Normaal"/>
    <w:next w:val="Normaal"/>
    <w:pPr>
      <w:keepNext/>
      <w:keepLines/>
      <w:spacing w:before="240" w:after="80"/>
      <w:contextualSpacing/>
      <w:outlineLvl w:val="4"/>
    </w:pPr>
    <w:rPr>
      <w:color w:val="666666"/>
    </w:rPr>
  </w:style>
  <w:style w:type="paragraph" w:styleId="Kop6">
    <w:name w:val="heading 6"/>
    <w:basedOn w:val="Normaal"/>
    <w:next w:val="Normaal"/>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pPr>
      <w:keepNext/>
      <w:keepLines/>
      <w:spacing w:after="60"/>
      <w:contextualSpacing/>
    </w:pPr>
    <w:rPr>
      <w:sz w:val="52"/>
      <w:szCs w:val="52"/>
    </w:rPr>
  </w:style>
  <w:style w:type="paragraph" w:styleId="Subtitel">
    <w:name w:val="Subtitle"/>
    <w:basedOn w:val="Normaal"/>
    <w:next w:val="Normaal"/>
    <w:pPr>
      <w:keepNext/>
      <w:keepLines/>
      <w:spacing w:after="320"/>
      <w:contextualSpacing/>
    </w:pPr>
    <w:rPr>
      <w:color w:val="666666"/>
      <w:sz w:val="30"/>
      <w:szCs w:val="30"/>
    </w:rPr>
  </w:style>
  <w:style w:type="paragraph" w:styleId="Koptekst">
    <w:name w:val="header"/>
    <w:basedOn w:val="Normaal"/>
    <w:link w:val="KoptekstTeken"/>
    <w:uiPriority w:val="99"/>
    <w:unhideWhenUsed/>
    <w:rsid w:val="00EF3A49"/>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EF3A49"/>
  </w:style>
  <w:style w:type="paragraph" w:styleId="Voettekst">
    <w:name w:val="footer"/>
    <w:basedOn w:val="Normaal"/>
    <w:link w:val="VoettekstTeken"/>
    <w:uiPriority w:val="99"/>
    <w:unhideWhenUsed/>
    <w:rsid w:val="00EF3A49"/>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EF3A49"/>
  </w:style>
  <w:style w:type="character" w:customStyle="1" w:styleId="apple-converted-space">
    <w:name w:val="apple-converted-space"/>
    <w:basedOn w:val="Standaardalinea-lettertype"/>
    <w:rsid w:val="00EF3A49"/>
  </w:style>
  <w:style w:type="character" w:styleId="Hyperlink">
    <w:name w:val="Hyperlink"/>
    <w:basedOn w:val="Standaardalinea-lettertype"/>
    <w:uiPriority w:val="99"/>
    <w:unhideWhenUsed/>
    <w:rsid w:val="00EF3A49"/>
    <w:rPr>
      <w:color w:val="0000FF"/>
      <w:u w:val="single"/>
    </w:rPr>
  </w:style>
  <w:style w:type="paragraph" w:styleId="Lijstalinea">
    <w:name w:val="List Paragraph"/>
    <w:basedOn w:val="Normaal"/>
    <w:uiPriority w:val="34"/>
    <w:qFormat/>
    <w:rsid w:val="001D043D"/>
    <w:pPr>
      <w:ind w:left="720"/>
      <w:contextualSpacing/>
    </w:pPr>
  </w:style>
  <w:style w:type="paragraph" w:styleId="Tekstzonderopmaak">
    <w:name w:val="Plain Text"/>
    <w:basedOn w:val="Normaal"/>
    <w:link w:val="TekstzonderopmaakTeken"/>
    <w:uiPriority w:val="99"/>
    <w:semiHidden/>
    <w:unhideWhenUsed/>
    <w:rsid w:val="006765C8"/>
    <w:pPr>
      <w:spacing w:line="240" w:lineRule="auto"/>
    </w:pPr>
    <w:rPr>
      <w:rFonts w:ascii="Calibri" w:eastAsiaTheme="minorHAnsi" w:hAnsi="Calibri" w:cs="Consolas"/>
      <w:color w:val="auto"/>
      <w:szCs w:val="21"/>
      <w:lang w:eastAsia="en-US"/>
    </w:rPr>
  </w:style>
  <w:style w:type="character" w:customStyle="1" w:styleId="TekstzonderopmaakTeken">
    <w:name w:val="Tekst zonder opmaak Teken"/>
    <w:basedOn w:val="Standaardalinea-lettertype"/>
    <w:link w:val="Tekstzonderopmaak"/>
    <w:uiPriority w:val="99"/>
    <w:semiHidden/>
    <w:rsid w:val="006765C8"/>
    <w:rPr>
      <w:rFonts w:ascii="Calibri" w:eastAsiaTheme="minorHAnsi" w:hAnsi="Calibri" w:cs="Consolas"/>
      <w:color w:val="auto"/>
      <w:szCs w:val="21"/>
      <w:lang w:eastAsia="en-US"/>
    </w:rPr>
  </w:style>
  <w:style w:type="character" w:styleId="Verwijzingopmerking">
    <w:name w:val="annotation reference"/>
    <w:basedOn w:val="Standaardalinea-lettertype"/>
    <w:uiPriority w:val="99"/>
    <w:semiHidden/>
    <w:unhideWhenUsed/>
    <w:rsid w:val="009041AB"/>
    <w:rPr>
      <w:sz w:val="16"/>
      <w:szCs w:val="16"/>
    </w:rPr>
  </w:style>
  <w:style w:type="paragraph" w:styleId="Tekstopmerking">
    <w:name w:val="annotation text"/>
    <w:basedOn w:val="Normaal"/>
    <w:link w:val="TekstopmerkingTeken"/>
    <w:uiPriority w:val="99"/>
    <w:semiHidden/>
    <w:unhideWhenUsed/>
    <w:rsid w:val="009041AB"/>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9041AB"/>
    <w:rPr>
      <w:sz w:val="20"/>
      <w:szCs w:val="20"/>
    </w:rPr>
  </w:style>
  <w:style w:type="paragraph" w:styleId="Onderwerpvanopmerking">
    <w:name w:val="annotation subject"/>
    <w:basedOn w:val="Tekstopmerking"/>
    <w:next w:val="Tekstopmerking"/>
    <w:link w:val="OnderwerpvanopmerkingTeken"/>
    <w:uiPriority w:val="99"/>
    <w:semiHidden/>
    <w:unhideWhenUsed/>
    <w:rsid w:val="009041AB"/>
    <w:rPr>
      <w:b/>
      <w:bCs/>
    </w:rPr>
  </w:style>
  <w:style w:type="character" w:customStyle="1" w:styleId="OnderwerpvanopmerkingTeken">
    <w:name w:val="Onderwerp van opmerking Teken"/>
    <w:basedOn w:val="TekstopmerkingTeken"/>
    <w:link w:val="Onderwerpvanopmerking"/>
    <w:uiPriority w:val="99"/>
    <w:semiHidden/>
    <w:rsid w:val="009041AB"/>
    <w:rPr>
      <w:b/>
      <w:bCs/>
      <w:sz w:val="20"/>
      <w:szCs w:val="20"/>
    </w:rPr>
  </w:style>
  <w:style w:type="paragraph" w:styleId="Ballontekst">
    <w:name w:val="Balloon Text"/>
    <w:basedOn w:val="Normaal"/>
    <w:link w:val="BallontekstTeken"/>
    <w:uiPriority w:val="99"/>
    <w:semiHidden/>
    <w:unhideWhenUsed/>
    <w:rsid w:val="009041A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04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4317">
      <w:bodyDiv w:val="1"/>
      <w:marLeft w:val="0"/>
      <w:marRight w:val="0"/>
      <w:marTop w:val="0"/>
      <w:marBottom w:val="0"/>
      <w:divBdr>
        <w:top w:val="none" w:sz="0" w:space="0" w:color="auto"/>
        <w:left w:val="none" w:sz="0" w:space="0" w:color="auto"/>
        <w:bottom w:val="none" w:sz="0" w:space="0" w:color="auto"/>
        <w:right w:val="none" w:sz="0" w:space="0" w:color="auto"/>
      </w:divBdr>
    </w:div>
    <w:div w:id="1197279517">
      <w:bodyDiv w:val="1"/>
      <w:marLeft w:val="0"/>
      <w:marRight w:val="0"/>
      <w:marTop w:val="0"/>
      <w:marBottom w:val="0"/>
      <w:divBdr>
        <w:top w:val="none" w:sz="0" w:space="0" w:color="auto"/>
        <w:left w:val="none" w:sz="0" w:space="0" w:color="auto"/>
        <w:bottom w:val="none" w:sz="0" w:space="0" w:color="auto"/>
        <w:right w:val="none" w:sz="0" w:space="0" w:color="auto"/>
      </w:divBdr>
    </w:div>
    <w:div w:id="1235433241">
      <w:bodyDiv w:val="1"/>
      <w:marLeft w:val="0"/>
      <w:marRight w:val="0"/>
      <w:marTop w:val="0"/>
      <w:marBottom w:val="0"/>
      <w:divBdr>
        <w:top w:val="none" w:sz="0" w:space="0" w:color="auto"/>
        <w:left w:val="none" w:sz="0" w:space="0" w:color="auto"/>
        <w:bottom w:val="none" w:sz="0" w:space="0" w:color="auto"/>
        <w:right w:val="none" w:sz="0" w:space="0" w:color="auto"/>
      </w:divBdr>
    </w:div>
    <w:div w:id="2000032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info@think-pink.be" TargetMode="External"/><Relationship Id="rId10" Type="http://schemas.openxmlformats.org/officeDocument/2006/relationships/hyperlink" Target="http://www.think-pink.be/nl/ac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2526</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Sandra Van Hauwaert</cp:lastModifiedBy>
  <cp:revision>2</cp:revision>
  <dcterms:created xsi:type="dcterms:W3CDTF">2016-05-18T16:57:00Z</dcterms:created>
  <dcterms:modified xsi:type="dcterms:W3CDTF">2016-05-18T16:57:00Z</dcterms:modified>
</cp:coreProperties>
</file>