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B8FF746" wp14:paraId="595202CA" wp14:textId="2C561666" wp14:noSpellErr="1">
      <w:pPr>
        <w:pStyle w:val="Heading2"/>
        <w:spacing w:before="299" w:beforeAutospacing="off" w:after="299" w:afterAutospacing="off"/>
        <w:jc w:val="center"/>
        <w:rPr>
          <w:rFonts w:ascii="Century Gothic" w:hAnsi="Century Gothic" w:eastAsia="Century Gothic" w:cs="Century Gothic"/>
          <w:b w:val="1"/>
          <w:bCs w:val="1"/>
          <w:noProof w:val="0"/>
          <w:sz w:val="36"/>
          <w:szCs w:val="36"/>
          <w:lang w:val="es-ES"/>
        </w:rPr>
      </w:pPr>
      <w:r w:rsidRPr="6B8FF746" w:rsidR="2AF83EDF">
        <w:rPr>
          <w:rFonts w:ascii="Century Gothic" w:hAnsi="Century Gothic" w:eastAsia="Century Gothic" w:cs="Century Gothic"/>
          <w:b w:val="1"/>
          <w:bCs w:val="1"/>
          <w:noProof w:val="0"/>
          <w:sz w:val="36"/>
          <w:szCs w:val="36"/>
          <w:lang w:val="es-ES"/>
        </w:rPr>
        <w:t>Brand USA invita a los viajeros a celebrar 250 años de Estados Unidos con nuevas experiencias y razones para visitar en 2026 y más allá</w:t>
      </w:r>
    </w:p>
    <w:p xmlns:wp14="http://schemas.microsoft.com/office/word/2010/wordml" w:rsidP="6B8FF746" wp14:paraId="788CB07E" wp14:textId="483C3015"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2AF83EDF">
        <w:rPr>
          <w:rFonts w:ascii="Century Gothic" w:hAnsi="Century Gothic" w:eastAsia="Century Gothic" w:cs="Century Gothic"/>
          <w:b w:val="1"/>
          <w:bCs w:val="1"/>
          <w:noProof w:val="0"/>
          <w:sz w:val="22"/>
          <w:szCs w:val="22"/>
          <w:lang w:val="es-ES"/>
        </w:rPr>
        <w:t>Washington, D.C. (</w:t>
      </w:r>
      <w:r w:rsidRPr="6B8FF746" w:rsidR="3A34F185">
        <w:rPr>
          <w:rFonts w:ascii="Century Gothic" w:hAnsi="Century Gothic" w:eastAsia="Century Gothic" w:cs="Century Gothic"/>
          <w:b w:val="1"/>
          <w:bCs w:val="1"/>
          <w:noProof w:val="0"/>
          <w:sz w:val="22"/>
          <w:szCs w:val="22"/>
          <w:lang w:val="es-ES"/>
        </w:rPr>
        <w:t>23</w:t>
      </w:r>
      <w:r w:rsidRPr="6B8FF746" w:rsidR="2AF83EDF">
        <w:rPr>
          <w:rFonts w:ascii="Century Gothic" w:hAnsi="Century Gothic" w:eastAsia="Century Gothic" w:cs="Century Gothic"/>
          <w:b w:val="1"/>
          <w:bCs w:val="1"/>
          <w:noProof w:val="0"/>
          <w:sz w:val="22"/>
          <w:szCs w:val="22"/>
          <w:lang w:val="es-ES"/>
        </w:rPr>
        <w:t xml:space="preserve"> de octubre de 2025)</w:t>
      </w:r>
      <w:r w:rsidRPr="6B8FF746" w:rsidR="2AF83EDF">
        <w:rPr>
          <w:rFonts w:ascii="Century Gothic" w:hAnsi="Century Gothic" w:eastAsia="Century Gothic" w:cs="Century Gothic"/>
          <w:noProof w:val="0"/>
          <w:sz w:val="22"/>
          <w:szCs w:val="22"/>
          <w:lang w:val="es-ES"/>
        </w:rPr>
        <w:t xml:space="preserve"> — </w:t>
      </w:r>
      <w:r w:rsidRPr="6B8FF746" w:rsidR="09BBED75">
        <w:rPr>
          <w:rFonts w:ascii="Century Gothic" w:hAnsi="Century Gothic" w:eastAsia="Century Gothic" w:cs="Century Gothic"/>
          <w:noProof w:val="0"/>
          <w:sz w:val="22"/>
          <w:szCs w:val="22"/>
          <w:lang w:val="es-ES"/>
        </w:rPr>
        <w:t>A medida que Estados Unidos se aproxima a su 250 aniversario, 2026 se perfila como un año histórico en todo el país. Como la organización oficial de promoción de destinos de la nación, Brand USA invita a los viajeros de todo el mundo a descubrir lo que hay de nuevo — desde grandes atracciones y hoteles de lujo hasta eventos culturales trascendentales y una expansión en el servicio aéreo internacional. Con tanto en el horizonte, los viajeros encontrarán nuevas razones para explorar cada rincón de Estados Unidos.</w:t>
      </w:r>
    </w:p>
    <w:p xmlns:wp14="http://schemas.microsoft.com/office/word/2010/wordml" w:rsidP="6B8FF746" wp14:paraId="3F6E5088" wp14:textId="74B22AAE"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“Con </w:t>
      </w:r>
      <w:r w:rsidRPr="6B8FF746" w:rsidR="460FD8FE">
        <w:rPr>
          <w:rFonts w:ascii="Century Gothic" w:hAnsi="Century Gothic" w:eastAsia="Century Gothic" w:cs="Century Gothic"/>
          <w:noProof w:val="0"/>
          <w:sz w:val="22"/>
          <w:szCs w:val="22"/>
          <w:lang w:val="es-ES"/>
        </w:rPr>
        <w:t>el 250 aniversario del país</w:t>
      </w:r>
      <w:r w:rsidRPr="6B8FF746" w:rsidR="09BBED75">
        <w:rPr>
          <w:rFonts w:ascii="Century Gothic" w:hAnsi="Century Gothic" w:eastAsia="Century Gothic" w:cs="Century Gothic"/>
          <w:noProof w:val="0"/>
          <w:sz w:val="22"/>
          <w:szCs w:val="22"/>
          <w:lang w:val="es-ES"/>
        </w:rPr>
        <w:t>, el centenario de la Ruta 66 y la Copa Mundial de la FIFA coincidiendo en 2026, Estados Unidos está entrando en un momento único en una generación. Desde grandes inauguraciones hasta hitos históricos, los destinos de todo el país están dando a los viajeros más razones que nunca para explorar lo que hace a esta nación única. Damos la bienvenida a visitantes de todo el mundo para descubrir las historias, los lugares y las experiencias que definen a Estados Unidos”, dijo Fred Dixon, presidente y director ejecutivo de Brand USA.</w:t>
      </w:r>
    </w:p>
    <w:p xmlns:wp14="http://schemas.microsoft.com/office/word/2010/wordml" w:rsidP="6B8FF746" wp14:paraId="255760EC" wp14:textId="23157969" wp14:noSpellErr="1">
      <w:pPr>
        <w:pStyle w:val="Heading3"/>
        <w:spacing w:before="281" w:beforeAutospacing="off" w:after="281" w:afterAutospacing="off"/>
        <w:jc w:val="both"/>
        <w:rPr>
          <w:rFonts w:ascii="Century Gothic" w:hAnsi="Century Gothic" w:eastAsia="Century Gothic" w:cs="Century Gothic"/>
          <w:b w:val="1"/>
          <w:bCs w:val="1"/>
          <w:noProof w:val="0"/>
          <w:sz w:val="22"/>
          <w:szCs w:val="22"/>
          <w:lang w:val="es-ES"/>
        </w:rPr>
      </w:pPr>
      <w:r w:rsidRPr="6B8FF746" w:rsidR="09BBED75">
        <w:rPr>
          <w:rFonts w:ascii="Century Gothic" w:hAnsi="Century Gothic" w:eastAsia="Century Gothic" w:cs="Century Gothic"/>
          <w:b w:val="1"/>
          <w:bCs w:val="1"/>
          <w:noProof w:val="0"/>
          <w:sz w:val="22"/>
          <w:szCs w:val="22"/>
          <w:lang w:val="es-ES"/>
        </w:rPr>
        <w:t xml:space="preserve">Sur (Texas, Florida, </w:t>
      </w:r>
      <w:r w:rsidRPr="6B8FF746" w:rsidR="09BBED75">
        <w:rPr>
          <w:rFonts w:ascii="Century Gothic" w:hAnsi="Century Gothic" w:eastAsia="Century Gothic" w:cs="Century Gothic"/>
          <w:b w:val="1"/>
          <w:bCs w:val="1"/>
          <w:noProof w:val="0"/>
          <w:sz w:val="22"/>
          <w:szCs w:val="22"/>
          <w:lang w:val="es-ES"/>
        </w:rPr>
        <w:t>Louisiana</w:t>
      </w:r>
      <w:r w:rsidRPr="6B8FF746" w:rsidR="09BBED75">
        <w:rPr>
          <w:rFonts w:ascii="Century Gothic" w:hAnsi="Century Gothic" w:eastAsia="Century Gothic" w:cs="Century Gothic"/>
          <w:b w:val="1"/>
          <w:bCs w:val="1"/>
          <w:noProof w:val="0"/>
          <w:sz w:val="22"/>
          <w:szCs w:val="22"/>
          <w:lang w:val="es-ES"/>
        </w:rPr>
        <w:t>, North Carolina, Tennessee, Alabama, Mississippi)</w:t>
      </w:r>
    </w:p>
    <w:p xmlns:wp14="http://schemas.microsoft.com/office/word/2010/wordml" w:rsidP="6B8FF746" wp14:paraId="15EC556E" wp14:textId="66DD9829"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En la primavera de 2026, el galardonado parque temático de Dolly </w:t>
      </w:r>
      <w:r w:rsidRPr="6B8FF746" w:rsidR="09BBED75">
        <w:rPr>
          <w:rFonts w:ascii="Century Gothic" w:hAnsi="Century Gothic" w:eastAsia="Century Gothic" w:cs="Century Gothic"/>
          <w:noProof w:val="0"/>
          <w:sz w:val="22"/>
          <w:szCs w:val="22"/>
          <w:lang w:val="es-ES"/>
        </w:rPr>
        <w:t>Parton</w:t>
      </w:r>
      <w:r w:rsidRPr="6B8FF746" w:rsidR="09BBED75">
        <w:rPr>
          <w:rFonts w:ascii="Century Gothic" w:hAnsi="Century Gothic" w:eastAsia="Century Gothic" w:cs="Century Gothic"/>
          <w:noProof w:val="0"/>
          <w:sz w:val="22"/>
          <w:szCs w:val="22"/>
          <w:lang w:val="es-ES"/>
        </w:rPr>
        <w:t xml:space="preserve">, </w:t>
      </w:r>
      <w:hyperlink r:id="Rb20bf9a3ab5d4e32">
        <w:r w:rsidRPr="6B8FF746" w:rsidR="09BBED75">
          <w:rPr>
            <w:rStyle w:val="Hyperlink"/>
            <w:rFonts w:ascii="Century Gothic" w:hAnsi="Century Gothic" w:eastAsia="Century Gothic" w:cs="Century Gothic"/>
            <w:b w:val="1"/>
            <w:bCs w:val="1"/>
            <w:noProof w:val="0"/>
            <w:sz w:val="22"/>
            <w:szCs w:val="22"/>
            <w:lang w:val="es-ES"/>
          </w:rPr>
          <w:t>Dollywood</w:t>
        </w:r>
        <w:r w:rsidRPr="6B8FF746" w:rsidR="09BBED75">
          <w:rPr>
            <w:rStyle w:val="Hyperlink"/>
            <w:rFonts w:ascii="Century Gothic" w:hAnsi="Century Gothic" w:eastAsia="Century Gothic" w:cs="Century Gothic"/>
            <w:noProof w:val="0"/>
            <w:sz w:val="22"/>
            <w:szCs w:val="22"/>
            <w:lang w:val="es-ES"/>
          </w:rPr>
          <w:t>,</w:t>
        </w:r>
      </w:hyperlink>
      <w:r w:rsidRPr="6B8FF746" w:rsidR="09BBED75">
        <w:rPr>
          <w:rFonts w:ascii="Century Gothic" w:hAnsi="Century Gothic" w:eastAsia="Century Gothic" w:cs="Century Gothic"/>
          <w:noProof w:val="0"/>
          <w:sz w:val="22"/>
          <w:szCs w:val="22"/>
          <w:lang w:val="es-ES"/>
        </w:rPr>
        <w:t xml:space="preserve"> en </w:t>
      </w:r>
      <w:r w:rsidRPr="6B8FF746" w:rsidR="09BBED75">
        <w:rPr>
          <w:rFonts w:ascii="Century Gothic" w:hAnsi="Century Gothic" w:eastAsia="Century Gothic" w:cs="Century Gothic"/>
          <w:noProof w:val="0"/>
          <w:sz w:val="22"/>
          <w:szCs w:val="22"/>
          <w:lang w:val="es-ES"/>
        </w:rPr>
        <w:t>Pigeon</w:t>
      </w:r>
      <w:r w:rsidRPr="6B8FF746" w:rsidR="09BBED75">
        <w:rPr>
          <w:rFonts w:ascii="Century Gothic" w:hAnsi="Century Gothic" w:eastAsia="Century Gothic" w:cs="Century Gothic"/>
          <w:noProof w:val="0"/>
          <w:sz w:val="22"/>
          <w:szCs w:val="22"/>
          <w:lang w:val="es-ES"/>
        </w:rPr>
        <w:t xml:space="preserve"> </w:t>
      </w:r>
      <w:r w:rsidRPr="6B8FF746" w:rsidR="09BBED75">
        <w:rPr>
          <w:rFonts w:ascii="Century Gothic" w:hAnsi="Century Gothic" w:eastAsia="Century Gothic" w:cs="Century Gothic"/>
          <w:noProof w:val="0"/>
          <w:sz w:val="22"/>
          <w:szCs w:val="22"/>
          <w:lang w:val="es-ES"/>
        </w:rPr>
        <w:t>Forge</w:t>
      </w:r>
      <w:r w:rsidRPr="6B8FF746" w:rsidR="09BBED75">
        <w:rPr>
          <w:rFonts w:ascii="Century Gothic" w:hAnsi="Century Gothic" w:eastAsia="Century Gothic" w:cs="Century Gothic"/>
          <w:noProof w:val="0"/>
          <w:sz w:val="22"/>
          <w:szCs w:val="22"/>
          <w:lang w:val="es-ES"/>
        </w:rPr>
        <w:t xml:space="preserve">, Tennessee, presentará </w:t>
      </w:r>
      <w:hyperlink r:id="Ra9559e26a10a4562">
        <w:r w:rsidRPr="6B8FF746" w:rsidR="09BBED75">
          <w:rPr>
            <w:rStyle w:val="Hyperlink"/>
            <w:rFonts w:ascii="Century Gothic" w:hAnsi="Century Gothic" w:eastAsia="Century Gothic" w:cs="Century Gothic"/>
            <w:b w:val="0"/>
            <w:bCs w:val="0"/>
            <w:noProof w:val="0"/>
            <w:sz w:val="22"/>
            <w:szCs w:val="22"/>
            <w:lang w:val="es-ES"/>
          </w:rPr>
          <w:t>NightFlight Expedition</w:t>
        </w:r>
      </w:hyperlink>
      <w:r w:rsidRPr="6B8FF746" w:rsidR="09BBED75">
        <w:rPr>
          <w:rFonts w:ascii="Century Gothic" w:hAnsi="Century Gothic" w:eastAsia="Century Gothic" w:cs="Century Gothic"/>
          <w:noProof w:val="0"/>
          <w:sz w:val="22"/>
          <w:szCs w:val="22"/>
          <w:lang w:val="es-ES"/>
        </w:rPr>
        <w:t>, la primera montaña rusa híbrida cubierta y paseo en balsa de río de aguas rápidas para familias del mundo. La atracción anfibia, diseñada a medida, llevará a los visitantes a un vuelo nocturno sobre los paisajes de l</w:t>
      </w:r>
      <w:r w:rsidRPr="6B8FF746" w:rsidR="3D9CE707">
        <w:rPr>
          <w:rFonts w:ascii="Century Gothic" w:hAnsi="Century Gothic" w:eastAsia="Century Gothic" w:cs="Century Gothic"/>
          <w:noProof w:val="0"/>
          <w:sz w:val="22"/>
          <w:szCs w:val="22"/>
          <w:lang w:val="es-ES"/>
        </w:rPr>
        <w:t>a</w:t>
      </w:r>
      <w:r w:rsidRPr="6B8FF746" w:rsidR="09BBED75">
        <w:rPr>
          <w:rFonts w:ascii="Century Gothic" w:hAnsi="Century Gothic" w:eastAsia="Century Gothic" w:cs="Century Gothic"/>
          <w:noProof w:val="0"/>
          <w:sz w:val="22"/>
          <w:szCs w:val="22"/>
          <w:lang w:val="es-ES"/>
        </w:rPr>
        <w:t xml:space="preserve">s </w:t>
      </w:r>
      <w:r w:rsidRPr="6B8FF746" w:rsidR="09BBED75">
        <w:rPr>
          <w:rFonts w:ascii="Century Gothic" w:hAnsi="Century Gothic" w:eastAsia="Century Gothic" w:cs="Century Gothic"/>
          <w:i w:val="1"/>
          <w:iCs w:val="1"/>
          <w:noProof w:val="0"/>
          <w:sz w:val="22"/>
          <w:szCs w:val="22"/>
          <w:lang w:val="es-ES"/>
        </w:rPr>
        <w:t>Smok</w:t>
      </w:r>
      <w:r w:rsidRPr="6B8FF746" w:rsidR="2B02210E">
        <w:rPr>
          <w:rFonts w:ascii="Century Gothic" w:hAnsi="Century Gothic" w:eastAsia="Century Gothic" w:cs="Century Gothic"/>
          <w:i w:val="1"/>
          <w:iCs w:val="1"/>
          <w:noProof w:val="0"/>
          <w:sz w:val="22"/>
          <w:szCs w:val="22"/>
          <w:lang w:val="es-ES"/>
        </w:rPr>
        <w:t>y</w:t>
      </w:r>
      <w:r w:rsidRPr="6B8FF746" w:rsidR="2B02210E">
        <w:rPr>
          <w:rFonts w:ascii="Century Gothic" w:hAnsi="Century Gothic" w:eastAsia="Century Gothic" w:cs="Century Gothic"/>
          <w:i w:val="1"/>
          <w:iCs w:val="1"/>
          <w:noProof w:val="0"/>
          <w:sz w:val="22"/>
          <w:szCs w:val="22"/>
          <w:lang w:val="es-ES"/>
        </w:rPr>
        <w:t xml:space="preserve"> </w:t>
      </w:r>
      <w:r w:rsidRPr="6B8FF746" w:rsidR="2B02210E">
        <w:rPr>
          <w:rFonts w:ascii="Century Gothic" w:hAnsi="Century Gothic" w:eastAsia="Century Gothic" w:cs="Century Gothic"/>
          <w:i w:val="1"/>
          <w:iCs w:val="1"/>
          <w:noProof w:val="0"/>
          <w:sz w:val="22"/>
          <w:szCs w:val="22"/>
          <w:lang w:val="es-ES"/>
        </w:rPr>
        <w:t>Mountains</w:t>
      </w:r>
      <w:r w:rsidRPr="6B8FF746" w:rsidR="09BBED75">
        <w:rPr>
          <w:rFonts w:ascii="Century Gothic" w:hAnsi="Century Gothic" w:eastAsia="Century Gothic" w:cs="Century Gothic"/>
          <w:noProof w:val="0"/>
          <w:sz w:val="22"/>
          <w:szCs w:val="22"/>
          <w:lang w:val="es-ES"/>
        </w:rPr>
        <w:t xml:space="preserve"> para disfrutar de una emocionante excursión de rafting a través de más de 500,000 galones de agua en movimiento, mientras atraviesan una cresta montañosa en una montaña rusa y navegan un misterioso lago brillante en barco.</w:t>
      </w:r>
    </w:p>
    <w:p xmlns:wp14="http://schemas.microsoft.com/office/word/2010/wordml" w:rsidP="6B8FF746" wp14:paraId="52F9488E" wp14:textId="4F202F52" wp14:noSpellErr="1">
      <w:pPr>
        <w:pStyle w:val="Normal"/>
        <w:suppressLineNumbers w:val="0"/>
        <w:bidi w:val="0"/>
        <w:spacing w:before="240" w:beforeAutospacing="off" w:after="240" w:afterAutospacing="off" w:line="279" w:lineRule="auto"/>
        <w:ind w:left="0" w:right="0"/>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b w:val="1"/>
          <w:bCs w:val="1"/>
          <w:noProof w:val="0"/>
          <w:sz w:val="22"/>
          <w:szCs w:val="22"/>
          <w:lang w:val="es-ES"/>
        </w:rPr>
        <w:t>Tampa Bay</w:t>
      </w:r>
      <w:r w:rsidRPr="6B8FF746" w:rsidR="09BBED75">
        <w:rPr>
          <w:rFonts w:ascii="Century Gothic" w:hAnsi="Century Gothic" w:eastAsia="Century Gothic" w:cs="Century Gothic"/>
          <w:noProof w:val="0"/>
          <w:sz w:val="22"/>
          <w:szCs w:val="22"/>
          <w:lang w:val="es-ES"/>
        </w:rPr>
        <w:t xml:space="preserve"> está experimentando un auge hotelero increíble, y </w:t>
      </w:r>
      <w:hyperlink r:id="Rba865e63c9e74398">
        <w:r w:rsidRPr="6B8FF746" w:rsidR="09BBED75">
          <w:rPr>
            <w:rStyle w:val="Hyperlink"/>
            <w:rFonts w:ascii="Century Gothic" w:hAnsi="Century Gothic" w:eastAsia="Century Gothic" w:cs="Century Gothic"/>
            <w:b w:val="1"/>
            <w:bCs w:val="1"/>
            <w:noProof w:val="0"/>
            <w:sz w:val="22"/>
            <w:szCs w:val="22"/>
            <w:lang w:val="es-ES"/>
          </w:rPr>
          <w:t>Pendry Tampa</w:t>
        </w:r>
      </w:hyperlink>
      <w:r w:rsidRPr="6B8FF746" w:rsidR="09BBED75">
        <w:rPr>
          <w:rFonts w:ascii="Century Gothic" w:hAnsi="Century Gothic" w:eastAsia="Century Gothic" w:cs="Century Gothic"/>
          <w:noProof w:val="0"/>
          <w:sz w:val="22"/>
          <w:szCs w:val="22"/>
          <w:lang w:val="es-ES"/>
        </w:rPr>
        <w:t xml:space="preserve"> ofrecerá próximamente a los visitantes una nueva experiencia moderna de lujo cinco estrellas, con su inauguración en 2026 en el corazón del reconocido </w:t>
      </w:r>
      <w:r w:rsidRPr="6B8FF746" w:rsidR="09BBED75">
        <w:rPr>
          <w:rFonts w:ascii="Century Gothic" w:hAnsi="Century Gothic" w:eastAsia="Century Gothic" w:cs="Century Gothic"/>
          <w:noProof w:val="0"/>
          <w:sz w:val="22"/>
          <w:szCs w:val="22"/>
          <w:lang w:val="es-ES"/>
        </w:rPr>
        <w:t>R</w:t>
      </w:r>
      <w:r w:rsidRPr="6B8FF746" w:rsidR="09BBED75">
        <w:rPr>
          <w:rFonts w:ascii="Century Gothic" w:hAnsi="Century Gothic" w:eastAsia="Century Gothic" w:cs="Century Gothic"/>
          <w:noProof w:val="0"/>
          <w:sz w:val="22"/>
          <w:szCs w:val="22"/>
          <w:lang w:val="es-ES"/>
        </w:rPr>
        <w:t>iverwalk</w:t>
      </w:r>
      <w:r w:rsidRPr="6B8FF746" w:rsidR="09BBED75">
        <w:rPr>
          <w:rFonts w:ascii="Century Gothic" w:hAnsi="Century Gothic" w:eastAsia="Century Gothic" w:cs="Century Gothic"/>
          <w:noProof w:val="0"/>
          <w:sz w:val="22"/>
          <w:szCs w:val="22"/>
          <w:lang w:val="es-ES"/>
        </w:rPr>
        <w:t xml:space="preserve"> </w:t>
      </w:r>
      <w:r w:rsidRPr="6B8FF746" w:rsidR="09BBED75">
        <w:rPr>
          <w:rFonts w:ascii="Century Gothic" w:hAnsi="Century Gothic" w:eastAsia="Century Gothic" w:cs="Century Gothic"/>
          <w:noProof w:val="0"/>
          <w:sz w:val="22"/>
          <w:szCs w:val="22"/>
          <w:lang w:val="es-ES"/>
        </w:rPr>
        <w:t xml:space="preserve">del centro de Tampa. </w:t>
      </w:r>
      <w:r w:rsidRPr="6B8FF746" w:rsidR="587D59D0">
        <w:rPr>
          <w:rFonts w:ascii="Century Gothic" w:hAnsi="Century Gothic" w:eastAsia="Century Gothic" w:cs="Century Gothic"/>
          <w:noProof w:val="0"/>
          <w:sz w:val="22"/>
          <w:szCs w:val="22"/>
          <w:lang w:val="es-ES"/>
        </w:rPr>
        <w:t>La propiedad</w:t>
      </w:r>
      <w:r w:rsidRPr="6B8FF746" w:rsidR="09BBED75">
        <w:rPr>
          <w:rFonts w:ascii="Century Gothic" w:hAnsi="Century Gothic" w:eastAsia="Century Gothic" w:cs="Century Gothic"/>
          <w:noProof w:val="0"/>
          <w:sz w:val="22"/>
          <w:szCs w:val="22"/>
          <w:lang w:val="es-ES"/>
        </w:rPr>
        <w:t xml:space="preserve"> contará con 220 habitaciones de hotel de diseño vanguardista, 200 residencias privadas </w:t>
      </w:r>
      <w:r w:rsidRPr="6B8FF746" w:rsidR="09BBED75">
        <w:rPr>
          <w:rFonts w:ascii="Century Gothic" w:hAnsi="Century Gothic" w:eastAsia="Century Gothic" w:cs="Century Gothic"/>
          <w:noProof w:val="0"/>
          <w:sz w:val="22"/>
          <w:szCs w:val="22"/>
          <w:lang w:val="es-ES"/>
        </w:rPr>
        <w:t>P</w:t>
      </w:r>
      <w:r w:rsidRPr="6B8FF746" w:rsidR="09BBED75">
        <w:rPr>
          <w:rFonts w:ascii="Century Gothic" w:hAnsi="Century Gothic" w:eastAsia="Century Gothic" w:cs="Century Gothic"/>
          <w:noProof w:val="0"/>
          <w:sz w:val="22"/>
          <w:szCs w:val="22"/>
          <w:lang w:val="es-ES"/>
        </w:rPr>
        <w:t>endry</w:t>
      </w:r>
      <w:r w:rsidRPr="6B8FF746" w:rsidR="09BBED75">
        <w:rPr>
          <w:rFonts w:ascii="Century Gothic" w:hAnsi="Century Gothic" w:eastAsia="Century Gothic" w:cs="Century Gothic"/>
          <w:noProof w:val="0"/>
          <w:sz w:val="22"/>
          <w:szCs w:val="22"/>
          <w:lang w:val="es-ES"/>
        </w:rPr>
        <w:t>,</w:t>
      </w:r>
      <w:r w:rsidRPr="6B8FF746" w:rsidR="09BBED75">
        <w:rPr>
          <w:rFonts w:ascii="Century Gothic" w:hAnsi="Century Gothic" w:eastAsia="Century Gothic" w:cs="Century Gothic"/>
          <w:noProof w:val="0"/>
          <w:sz w:val="22"/>
          <w:szCs w:val="22"/>
          <w:lang w:val="es-ES"/>
        </w:rPr>
        <w:t xml:space="preserve"> tres restaurantes y bares exclusivos, un spa y centro de fitness de clase mundial, una piscina en la azotea y una gran variedad de tiendas y restaurantes frente al </w:t>
      </w:r>
      <w:r w:rsidRPr="6B8FF746" w:rsidR="09BBED75">
        <w:rPr>
          <w:rFonts w:ascii="Century Gothic" w:hAnsi="Century Gothic" w:eastAsia="Century Gothic" w:cs="Century Gothic"/>
          <w:noProof w:val="0"/>
          <w:sz w:val="22"/>
          <w:szCs w:val="22"/>
          <w:lang w:val="es-ES"/>
        </w:rPr>
        <w:t>R</w:t>
      </w:r>
      <w:r w:rsidRPr="6B8FF746" w:rsidR="09BBED75">
        <w:rPr>
          <w:rFonts w:ascii="Century Gothic" w:hAnsi="Century Gothic" w:eastAsia="Century Gothic" w:cs="Century Gothic"/>
          <w:noProof w:val="0"/>
          <w:sz w:val="22"/>
          <w:szCs w:val="22"/>
          <w:lang w:val="es-ES"/>
        </w:rPr>
        <w:t>iverwalk</w:t>
      </w:r>
      <w:r w:rsidRPr="6B8FF746" w:rsidR="09BBED75">
        <w:rPr>
          <w:rFonts w:ascii="Century Gothic" w:hAnsi="Century Gothic" w:eastAsia="Century Gothic" w:cs="Century Gothic"/>
          <w:noProof w:val="0"/>
          <w:sz w:val="22"/>
          <w:szCs w:val="22"/>
          <w:lang w:val="es-ES"/>
        </w:rPr>
        <w:t>,</w:t>
      </w:r>
      <w:r w:rsidRPr="6B8FF746" w:rsidR="09BBED75">
        <w:rPr>
          <w:rFonts w:ascii="Century Gothic" w:hAnsi="Century Gothic" w:eastAsia="Century Gothic" w:cs="Century Gothic"/>
          <w:noProof w:val="0"/>
          <w:sz w:val="22"/>
          <w:szCs w:val="22"/>
          <w:lang w:val="es-ES"/>
        </w:rPr>
        <w:t xml:space="preserve"> además de más de </w:t>
      </w:r>
      <w:r w:rsidRPr="6B8FF746" w:rsidR="2D4843D8">
        <w:rPr>
          <w:rFonts w:ascii="Century Gothic" w:hAnsi="Century Gothic" w:eastAsia="Century Gothic" w:cs="Century Gothic"/>
          <w:noProof w:val="0"/>
          <w:sz w:val="22"/>
          <w:szCs w:val="22"/>
          <w:lang w:val="es-ES"/>
        </w:rPr>
        <w:t>1,000 metros</w:t>
      </w:r>
      <w:r w:rsidRPr="6B8FF746" w:rsidR="09BBED75">
        <w:rPr>
          <w:rFonts w:ascii="Century Gothic" w:hAnsi="Century Gothic" w:eastAsia="Century Gothic" w:cs="Century Gothic"/>
          <w:noProof w:val="0"/>
          <w:sz w:val="22"/>
          <w:szCs w:val="22"/>
          <w:lang w:val="es-ES"/>
        </w:rPr>
        <w:t xml:space="preserve"> cuadrados de espacio privado para eventos.</w:t>
      </w:r>
    </w:p>
    <w:p xmlns:wp14="http://schemas.microsoft.com/office/word/2010/wordml" w:rsidP="6B8FF746" wp14:paraId="054512AA" wp14:textId="5192A3A7"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El </w:t>
      </w:r>
      <w:hyperlink r:id="Rbaa727cfe84c4522">
        <w:r w:rsidRPr="6B8FF746" w:rsidR="09BBED75">
          <w:rPr>
            <w:rStyle w:val="Hyperlink"/>
            <w:rFonts w:ascii="Century Gothic" w:hAnsi="Century Gothic" w:eastAsia="Century Gothic" w:cs="Century Gothic"/>
            <w:b w:val="1"/>
            <w:bCs w:val="1"/>
            <w:noProof w:val="0"/>
            <w:sz w:val="22"/>
            <w:szCs w:val="22"/>
            <w:lang w:val="es-ES"/>
          </w:rPr>
          <w:t>Museo del Mardi Gras de Imperial Calcasieu</w:t>
        </w:r>
      </w:hyperlink>
      <w:r w:rsidRPr="6B8FF746" w:rsidR="09BBED75">
        <w:rPr>
          <w:rFonts w:ascii="Century Gothic" w:hAnsi="Century Gothic" w:eastAsia="Century Gothic" w:cs="Century Gothic"/>
          <w:noProof w:val="0"/>
          <w:sz w:val="22"/>
          <w:szCs w:val="22"/>
          <w:lang w:val="es-ES"/>
        </w:rPr>
        <w:t xml:space="preserve">, en Lake Charles, </w:t>
      </w:r>
      <w:r w:rsidRPr="6B8FF746" w:rsidR="09BBED75">
        <w:rPr>
          <w:rFonts w:ascii="Century Gothic" w:hAnsi="Century Gothic" w:eastAsia="Century Gothic" w:cs="Century Gothic"/>
          <w:noProof w:val="0"/>
          <w:sz w:val="22"/>
          <w:szCs w:val="22"/>
          <w:lang w:val="es-ES"/>
        </w:rPr>
        <w:t>Louisiana</w:t>
      </w:r>
      <w:r w:rsidRPr="6B8FF746" w:rsidR="09BBED75">
        <w:rPr>
          <w:rFonts w:ascii="Century Gothic" w:hAnsi="Century Gothic" w:eastAsia="Century Gothic" w:cs="Century Gothic"/>
          <w:noProof w:val="0"/>
          <w:sz w:val="22"/>
          <w:szCs w:val="22"/>
          <w:lang w:val="es-ES"/>
        </w:rPr>
        <w:t xml:space="preserve">, revelará una nueva sede reinventada de </w:t>
      </w:r>
      <w:r w:rsidRPr="6B8FF746" w:rsidR="38C3C35D">
        <w:rPr>
          <w:rFonts w:ascii="Century Gothic" w:hAnsi="Century Gothic" w:eastAsia="Century Gothic" w:cs="Century Gothic"/>
          <w:noProof w:val="0"/>
          <w:sz w:val="22"/>
          <w:szCs w:val="22"/>
          <w:lang w:val="es-ES"/>
        </w:rPr>
        <w:t>5,500 metros</w:t>
      </w:r>
      <w:r w:rsidRPr="6B8FF746" w:rsidR="09BBED75">
        <w:rPr>
          <w:rFonts w:ascii="Century Gothic" w:hAnsi="Century Gothic" w:eastAsia="Century Gothic" w:cs="Century Gothic"/>
          <w:noProof w:val="0"/>
          <w:sz w:val="22"/>
          <w:szCs w:val="22"/>
          <w:lang w:val="es-ES"/>
        </w:rPr>
        <w:t xml:space="preserve"> cuadrados dentro del distrito cultural Nellie </w:t>
      </w:r>
      <w:r w:rsidRPr="6B8FF746" w:rsidR="09BBED75">
        <w:rPr>
          <w:rFonts w:ascii="Century Gothic" w:hAnsi="Century Gothic" w:eastAsia="Century Gothic" w:cs="Century Gothic"/>
          <w:noProof w:val="0"/>
          <w:sz w:val="22"/>
          <w:szCs w:val="22"/>
          <w:lang w:val="es-ES"/>
        </w:rPr>
        <w:t>Lutcher</w:t>
      </w:r>
      <w:r w:rsidRPr="6B8FF746" w:rsidR="09BBED75">
        <w:rPr>
          <w:rFonts w:ascii="Century Gothic" w:hAnsi="Century Gothic" w:eastAsia="Century Gothic" w:cs="Century Gothic"/>
          <w:noProof w:val="0"/>
          <w:sz w:val="22"/>
          <w:szCs w:val="22"/>
          <w:lang w:val="es-ES"/>
        </w:rPr>
        <w:t xml:space="preserve">. El museo reabrirá en enero de 2026 con el objetivo de exhibir las tradiciones del </w:t>
      </w:r>
      <w:r w:rsidRPr="6B8FF746" w:rsidR="09BBED75">
        <w:rPr>
          <w:rFonts w:ascii="Century Gothic" w:hAnsi="Century Gothic" w:eastAsia="Century Gothic" w:cs="Century Gothic"/>
          <w:noProof w:val="0"/>
          <w:sz w:val="22"/>
          <w:szCs w:val="22"/>
          <w:lang w:val="es-ES"/>
        </w:rPr>
        <w:t>Mardi</w:t>
      </w:r>
      <w:r w:rsidRPr="6B8FF746" w:rsidR="09BBED75">
        <w:rPr>
          <w:rFonts w:ascii="Century Gothic" w:hAnsi="Century Gothic" w:eastAsia="Century Gothic" w:cs="Century Gothic"/>
          <w:noProof w:val="0"/>
          <w:sz w:val="22"/>
          <w:szCs w:val="22"/>
          <w:lang w:val="es-ES"/>
        </w:rPr>
        <w:t xml:space="preserve"> Gras del suroeste de </w:t>
      </w:r>
      <w:r w:rsidRPr="6B8FF746" w:rsidR="09BBED75">
        <w:rPr>
          <w:rFonts w:ascii="Century Gothic" w:hAnsi="Century Gothic" w:eastAsia="Century Gothic" w:cs="Century Gothic"/>
          <w:noProof w:val="0"/>
          <w:sz w:val="22"/>
          <w:szCs w:val="22"/>
          <w:lang w:val="es-ES"/>
        </w:rPr>
        <w:t>Louisiana</w:t>
      </w:r>
      <w:r w:rsidRPr="6B8FF746" w:rsidR="09BBED75">
        <w:rPr>
          <w:rFonts w:ascii="Century Gothic" w:hAnsi="Century Gothic" w:eastAsia="Century Gothic" w:cs="Century Gothic"/>
          <w:noProof w:val="0"/>
          <w:sz w:val="22"/>
          <w:szCs w:val="22"/>
          <w:lang w:val="es-ES"/>
        </w:rPr>
        <w:t xml:space="preserve"> durante todo el año, ofrecer espacios versátiles para exposiciones y programación interactiva, y servir como un centro cultural para la región.</w:t>
      </w:r>
    </w:p>
    <w:p xmlns:wp14="http://schemas.microsoft.com/office/word/2010/wordml" w:rsidP="6B8FF746" wp14:paraId="535DE48B" wp14:textId="52A33F0A"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Las islas, playas y vecindarios de </w:t>
      </w:r>
      <w:hyperlink r:id="Ra3fd4e1467b0426c">
        <w:r w:rsidRPr="6B8FF746" w:rsidR="09BBED75">
          <w:rPr>
            <w:rStyle w:val="Hyperlink"/>
            <w:rFonts w:ascii="Century Gothic" w:hAnsi="Century Gothic" w:eastAsia="Century Gothic" w:cs="Century Gothic"/>
            <w:b w:val="1"/>
            <w:bCs w:val="1"/>
            <w:noProof w:val="0"/>
            <w:sz w:val="22"/>
            <w:szCs w:val="22"/>
            <w:lang w:val="es-ES"/>
          </w:rPr>
          <w:t>Fort Myers</w:t>
        </w:r>
      </w:hyperlink>
      <w:r w:rsidRPr="6B8FF746" w:rsidR="527022F8">
        <w:rPr>
          <w:rFonts w:ascii="Century Gothic" w:hAnsi="Century Gothic" w:eastAsia="Century Gothic" w:cs="Century Gothic"/>
          <w:b w:val="1"/>
          <w:bCs w:val="1"/>
          <w:noProof w:val="0"/>
          <w:sz w:val="22"/>
          <w:szCs w:val="22"/>
          <w:lang w:val="es-ES"/>
        </w:rPr>
        <w:t xml:space="preserve"> </w:t>
      </w:r>
      <w:r w:rsidRPr="6B8FF746" w:rsidR="527022F8">
        <w:rPr>
          <w:rFonts w:ascii="Century Gothic" w:hAnsi="Century Gothic" w:eastAsia="Century Gothic" w:cs="Century Gothic"/>
          <w:b w:val="0"/>
          <w:bCs w:val="0"/>
          <w:noProof w:val="0"/>
          <w:sz w:val="22"/>
          <w:szCs w:val="22"/>
          <w:lang w:val="es-ES"/>
        </w:rPr>
        <w:t xml:space="preserve">en Florida </w:t>
      </w:r>
      <w:r w:rsidRPr="6B8FF746" w:rsidR="09BBED75">
        <w:rPr>
          <w:rFonts w:ascii="Century Gothic" w:hAnsi="Century Gothic" w:eastAsia="Century Gothic" w:cs="Century Gothic"/>
          <w:noProof w:val="0"/>
          <w:sz w:val="22"/>
          <w:szCs w:val="22"/>
          <w:lang w:val="es-ES"/>
        </w:rPr>
        <w:t xml:space="preserve">celebran un momento crucial de regeneración después del huracán Ian con el anuncio de que </w:t>
      </w:r>
      <w:hyperlink r:id="R498b40e2813a40f4">
        <w:r w:rsidRPr="6B8FF746" w:rsidR="09BBED75">
          <w:rPr>
            <w:rStyle w:val="Hyperlink"/>
            <w:rFonts w:ascii="Century Gothic" w:hAnsi="Century Gothic" w:eastAsia="Century Gothic" w:cs="Century Gothic"/>
            <w:b w:val="1"/>
            <w:bCs w:val="1"/>
            <w:noProof w:val="0"/>
            <w:sz w:val="22"/>
            <w:szCs w:val="22"/>
            <w:lang w:val="es-ES"/>
          </w:rPr>
          <w:t xml:space="preserve">Sanibel </w:t>
        </w:r>
        <w:r w:rsidRPr="6B8FF746" w:rsidR="6CCE2AA5">
          <w:rPr>
            <w:rStyle w:val="Hyperlink"/>
            <w:rFonts w:ascii="Century Gothic" w:hAnsi="Century Gothic" w:eastAsia="Century Gothic" w:cs="Century Gothic"/>
            <w:b w:val="1"/>
            <w:bCs w:val="1"/>
            <w:noProof w:val="0"/>
            <w:sz w:val="22"/>
            <w:szCs w:val="22"/>
            <w:lang w:val="es-ES"/>
          </w:rPr>
          <w:t>&amp;</w:t>
        </w:r>
        <w:r w:rsidRPr="6B8FF746" w:rsidR="09BBED75">
          <w:rPr>
            <w:rStyle w:val="Hyperlink"/>
            <w:rFonts w:ascii="Century Gothic" w:hAnsi="Century Gothic" w:eastAsia="Century Gothic" w:cs="Century Gothic"/>
            <w:b w:val="1"/>
            <w:bCs w:val="1"/>
            <w:noProof w:val="0"/>
            <w:sz w:val="22"/>
            <w:szCs w:val="22"/>
            <w:lang w:val="es-ES"/>
          </w:rPr>
          <w:t xml:space="preserve"> Captiva</w:t>
        </w:r>
      </w:hyperlink>
      <w:r w:rsidRPr="6B8FF746" w:rsidR="09BBED75">
        <w:rPr>
          <w:rFonts w:ascii="Century Gothic" w:hAnsi="Century Gothic" w:eastAsia="Century Gothic" w:cs="Century Gothic"/>
          <w:b w:val="1"/>
          <w:bCs w:val="1"/>
          <w:noProof w:val="0"/>
          <w:sz w:val="22"/>
          <w:szCs w:val="22"/>
          <w:lang w:val="es-ES"/>
        </w:rPr>
        <w:t xml:space="preserve"> </w:t>
      </w:r>
      <w:r w:rsidRPr="6B8FF746" w:rsidR="09BBED75">
        <w:rPr>
          <w:rFonts w:ascii="Century Gothic" w:hAnsi="Century Gothic" w:eastAsia="Century Gothic" w:cs="Century Gothic"/>
          <w:b w:val="0"/>
          <w:bCs w:val="0"/>
          <w:noProof w:val="0"/>
          <w:sz w:val="22"/>
          <w:szCs w:val="22"/>
          <w:lang w:val="es-ES"/>
        </w:rPr>
        <w:t>están oficialmente “de regreso”. Después de algunos años de restauración, las islas vuelven a recibir visitantes internacionales con experiencias renovadas, infraestructura revitalizada y alojamiento restaurado. Más del 70 % de los restaurantes y tiendas han reabierto, todas las atracciones reciben visitantes, y las playas y parques restaurados hacen que las islas estén completamente listas para el turismo.</w:t>
      </w:r>
    </w:p>
    <w:p xmlns:wp14="http://schemas.microsoft.com/office/word/2010/wordml" w:rsidP="6B8FF746" wp14:paraId="204D5A43" wp14:textId="39DAC4F1"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En </w:t>
      </w:r>
      <w:r w:rsidRPr="6B8FF746" w:rsidR="09BBED75">
        <w:rPr>
          <w:rFonts w:ascii="Century Gothic" w:hAnsi="Century Gothic" w:eastAsia="Century Gothic" w:cs="Century Gothic"/>
          <w:b w:val="1"/>
          <w:bCs w:val="1"/>
          <w:noProof w:val="0"/>
          <w:sz w:val="22"/>
          <w:szCs w:val="22"/>
          <w:lang w:val="es-ES"/>
        </w:rPr>
        <w:t>Austin, Texas</w:t>
      </w:r>
      <w:r w:rsidRPr="6B8FF746" w:rsidR="09BBED75">
        <w:rPr>
          <w:rFonts w:ascii="Century Gothic" w:hAnsi="Century Gothic" w:eastAsia="Century Gothic" w:cs="Century Gothic"/>
          <w:noProof w:val="0"/>
          <w:sz w:val="22"/>
          <w:szCs w:val="22"/>
          <w:lang w:val="es-ES"/>
        </w:rPr>
        <w:t xml:space="preserve">, </w:t>
      </w:r>
      <w:hyperlink r:id="R24a137581d584be6">
        <w:r w:rsidRPr="6B8FF746" w:rsidR="09BBED75">
          <w:rPr>
            <w:rStyle w:val="Hyperlink"/>
            <w:rFonts w:ascii="Century Gothic" w:hAnsi="Century Gothic" w:eastAsia="Century Gothic" w:cs="Century Gothic"/>
            <w:b w:val="1"/>
            <w:bCs w:val="1"/>
            <w:noProof w:val="0"/>
            <w:sz w:val="22"/>
            <w:szCs w:val="22"/>
            <w:lang w:val="es-ES"/>
          </w:rPr>
          <w:t xml:space="preserve">Austin City </w:t>
        </w:r>
        <w:r w:rsidRPr="6B8FF746" w:rsidR="09BBED75">
          <w:rPr>
            <w:rStyle w:val="Hyperlink"/>
            <w:rFonts w:ascii="Century Gothic" w:hAnsi="Century Gothic" w:eastAsia="Century Gothic" w:cs="Century Gothic"/>
            <w:b w:val="1"/>
            <w:bCs w:val="1"/>
            <w:noProof w:val="0"/>
            <w:sz w:val="22"/>
            <w:szCs w:val="22"/>
            <w:lang w:val="es-ES"/>
          </w:rPr>
          <w:t>Limits</w:t>
        </w:r>
        <w:r w:rsidRPr="6B8FF746" w:rsidR="09BBED75">
          <w:rPr>
            <w:rStyle w:val="Hyperlink"/>
            <w:rFonts w:ascii="Century Gothic" w:hAnsi="Century Gothic" w:eastAsia="Century Gothic" w:cs="Century Gothic"/>
            <w:b w:val="1"/>
            <w:bCs w:val="1"/>
            <w:noProof w:val="0"/>
            <w:sz w:val="22"/>
            <w:szCs w:val="22"/>
            <w:lang w:val="es-ES"/>
          </w:rPr>
          <w:t xml:space="preserve"> cumple 50 años en 2026</w:t>
        </w:r>
      </w:hyperlink>
      <w:r w:rsidRPr="6B8FF746" w:rsidR="09BBED75">
        <w:rPr>
          <w:rFonts w:ascii="Century Gothic" w:hAnsi="Century Gothic" w:eastAsia="Century Gothic" w:cs="Century Gothic"/>
          <w:noProof w:val="0"/>
          <w:sz w:val="22"/>
          <w:szCs w:val="22"/>
          <w:lang w:val="es-ES"/>
        </w:rPr>
        <w:t>, un hito que es testimonio del legado duradero de Austin como la capital mundial de la música en vivo. Habrá una programación especial de eventos y conciertos para conmemorar esta ocasión histórica, incluyendo música en vivo y entrevistas con artistas legendarios.</w:t>
      </w:r>
    </w:p>
    <w:p xmlns:wp14="http://schemas.microsoft.com/office/word/2010/wordml" w:rsidP="6B8FF746" wp14:paraId="69A6F510" wp14:textId="4C24671E"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b w:val="1"/>
          <w:bCs w:val="1"/>
          <w:noProof w:val="0"/>
          <w:sz w:val="22"/>
          <w:szCs w:val="22"/>
          <w:lang w:val="es-ES"/>
        </w:rPr>
        <w:t xml:space="preserve">Universal </w:t>
      </w:r>
      <w:r w:rsidRPr="6B8FF746" w:rsidR="09BBED75">
        <w:rPr>
          <w:rFonts w:ascii="Century Gothic" w:hAnsi="Century Gothic" w:eastAsia="Century Gothic" w:cs="Century Gothic"/>
          <w:b w:val="1"/>
          <w:bCs w:val="1"/>
          <w:noProof w:val="0"/>
          <w:sz w:val="22"/>
          <w:szCs w:val="22"/>
          <w:lang w:val="es-ES"/>
        </w:rPr>
        <w:t>Destinations</w:t>
      </w:r>
      <w:r w:rsidRPr="6B8FF746" w:rsidR="09BBED75">
        <w:rPr>
          <w:rFonts w:ascii="Century Gothic" w:hAnsi="Century Gothic" w:eastAsia="Century Gothic" w:cs="Century Gothic"/>
          <w:b w:val="1"/>
          <w:bCs w:val="1"/>
          <w:noProof w:val="0"/>
          <w:sz w:val="22"/>
          <w:szCs w:val="22"/>
          <w:lang w:val="es-ES"/>
        </w:rPr>
        <w:t xml:space="preserve"> &amp; </w:t>
      </w:r>
      <w:r w:rsidRPr="6B8FF746" w:rsidR="09BBED75">
        <w:rPr>
          <w:rFonts w:ascii="Century Gothic" w:hAnsi="Century Gothic" w:eastAsia="Century Gothic" w:cs="Century Gothic"/>
          <w:b w:val="1"/>
          <w:bCs w:val="1"/>
          <w:noProof w:val="0"/>
          <w:sz w:val="22"/>
          <w:szCs w:val="22"/>
          <w:lang w:val="es-ES"/>
        </w:rPr>
        <w:t>Experiences</w:t>
      </w:r>
      <w:r w:rsidRPr="6B8FF746" w:rsidR="09BBED75">
        <w:rPr>
          <w:rFonts w:ascii="Century Gothic" w:hAnsi="Century Gothic" w:eastAsia="Century Gothic" w:cs="Century Gothic"/>
          <w:noProof w:val="0"/>
          <w:sz w:val="22"/>
          <w:szCs w:val="22"/>
          <w:lang w:val="es-ES"/>
        </w:rPr>
        <w:t xml:space="preserve"> inaugurará </w:t>
      </w:r>
      <w:hyperlink r:id="R442dd67ed0ce4383">
        <w:r w:rsidRPr="6B8FF746" w:rsidR="09BBED75">
          <w:rPr>
            <w:rStyle w:val="Hyperlink"/>
            <w:rFonts w:ascii="Century Gothic" w:hAnsi="Century Gothic" w:eastAsia="Century Gothic" w:cs="Century Gothic"/>
            <w:b w:val="1"/>
            <w:bCs w:val="1"/>
            <w:noProof w:val="0"/>
            <w:sz w:val="22"/>
            <w:szCs w:val="22"/>
            <w:lang w:val="es-ES"/>
          </w:rPr>
          <w:t xml:space="preserve">Universal </w:t>
        </w:r>
        <w:r w:rsidRPr="6B8FF746" w:rsidR="09BBED75">
          <w:rPr>
            <w:rStyle w:val="Hyperlink"/>
            <w:rFonts w:ascii="Century Gothic" w:hAnsi="Century Gothic" w:eastAsia="Century Gothic" w:cs="Century Gothic"/>
            <w:b w:val="1"/>
            <w:bCs w:val="1"/>
            <w:noProof w:val="0"/>
            <w:sz w:val="22"/>
            <w:szCs w:val="22"/>
            <w:lang w:val="es-ES"/>
          </w:rPr>
          <w:t>Kids</w:t>
        </w:r>
        <w:r w:rsidRPr="6B8FF746" w:rsidR="09BBED75">
          <w:rPr>
            <w:rStyle w:val="Hyperlink"/>
            <w:rFonts w:ascii="Century Gothic" w:hAnsi="Century Gothic" w:eastAsia="Century Gothic" w:cs="Century Gothic"/>
            <w:b w:val="1"/>
            <w:bCs w:val="1"/>
            <w:noProof w:val="0"/>
            <w:sz w:val="22"/>
            <w:szCs w:val="22"/>
            <w:lang w:val="es-ES"/>
          </w:rPr>
          <w:t xml:space="preserve"> Resort</w:t>
        </w:r>
      </w:hyperlink>
      <w:r w:rsidRPr="6B8FF746" w:rsidR="09BBED75">
        <w:rPr>
          <w:rFonts w:ascii="Century Gothic" w:hAnsi="Century Gothic" w:eastAsia="Century Gothic" w:cs="Century Gothic"/>
          <w:noProof w:val="0"/>
          <w:sz w:val="22"/>
          <w:szCs w:val="22"/>
          <w:lang w:val="es-ES"/>
        </w:rPr>
        <w:t xml:space="preserve"> en </w:t>
      </w:r>
      <w:r w:rsidRPr="6B8FF746" w:rsidR="09BBED75">
        <w:rPr>
          <w:rFonts w:ascii="Century Gothic" w:hAnsi="Century Gothic" w:eastAsia="Century Gothic" w:cs="Century Gothic"/>
          <w:b w:val="0"/>
          <w:bCs w:val="0"/>
          <w:noProof w:val="0"/>
          <w:sz w:val="22"/>
          <w:szCs w:val="22"/>
          <w:lang w:val="es-ES"/>
        </w:rPr>
        <w:t>Frisco</w:t>
      </w:r>
      <w:r w:rsidRPr="6B8FF746" w:rsidR="09BBED75">
        <w:rPr>
          <w:rFonts w:ascii="Century Gothic" w:hAnsi="Century Gothic" w:eastAsia="Century Gothic" w:cs="Century Gothic"/>
          <w:b w:val="0"/>
          <w:bCs w:val="0"/>
          <w:noProof w:val="0"/>
          <w:sz w:val="22"/>
          <w:szCs w:val="22"/>
          <w:lang w:val="es-ES"/>
        </w:rPr>
        <w:t>,</w:t>
      </w:r>
      <w:r w:rsidRPr="6B8FF746" w:rsidR="09BBED75">
        <w:rPr>
          <w:rFonts w:ascii="Century Gothic" w:hAnsi="Century Gothic" w:eastAsia="Century Gothic" w:cs="Century Gothic"/>
          <w:noProof w:val="0"/>
          <w:sz w:val="22"/>
          <w:szCs w:val="22"/>
          <w:lang w:val="es-ES"/>
        </w:rPr>
        <w:t xml:space="preserve"> un parque temático totalmente nuevo y único en su tipo, diseñado específicamente para familias con niños pequeños. Con siete tierras imaginativas, atracciones amigables, encuentros con personajes, espectáculos interactivos y jardines sensoriales, el resort dará vida a los queridos personajes e historias de Universal para toda la familia.</w:t>
      </w:r>
    </w:p>
    <w:p xmlns:wp14="http://schemas.microsoft.com/office/word/2010/wordml" w:rsidP="6B8FF746" wp14:paraId="1C2674B6" wp14:textId="48249C10"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9BBED75">
        <w:rPr>
          <w:rFonts w:ascii="Century Gothic" w:hAnsi="Century Gothic" w:eastAsia="Century Gothic" w:cs="Century Gothic"/>
          <w:noProof w:val="0"/>
          <w:sz w:val="22"/>
          <w:szCs w:val="22"/>
          <w:lang w:val="es-ES"/>
        </w:rPr>
        <w:t xml:space="preserve">Como parte del plan del </w:t>
      </w:r>
      <w:r w:rsidRPr="6B8FF746" w:rsidR="09BBED75">
        <w:rPr>
          <w:rFonts w:ascii="Century Gothic" w:hAnsi="Century Gothic" w:eastAsia="Century Gothic" w:cs="Century Gothic"/>
          <w:b w:val="0"/>
          <w:bCs w:val="0"/>
          <w:noProof w:val="0"/>
          <w:sz w:val="22"/>
          <w:szCs w:val="22"/>
          <w:lang w:val="es-ES"/>
        </w:rPr>
        <w:t>Álamo de 550 millones de dólares</w:t>
      </w:r>
      <w:r w:rsidRPr="6B8FF746" w:rsidR="09BBED75">
        <w:rPr>
          <w:rFonts w:ascii="Century Gothic" w:hAnsi="Century Gothic" w:eastAsia="Century Gothic" w:cs="Century Gothic"/>
          <w:b w:val="0"/>
          <w:bCs w:val="0"/>
          <w:noProof w:val="0"/>
          <w:sz w:val="22"/>
          <w:szCs w:val="22"/>
          <w:lang w:val="es-ES"/>
        </w:rPr>
        <w:t>,</w:t>
      </w:r>
      <w:r w:rsidRPr="6B8FF746" w:rsidR="09BBED75">
        <w:rPr>
          <w:rFonts w:ascii="Century Gothic" w:hAnsi="Century Gothic" w:eastAsia="Century Gothic" w:cs="Century Gothic"/>
          <w:noProof w:val="0"/>
          <w:sz w:val="22"/>
          <w:szCs w:val="22"/>
          <w:lang w:val="es-ES"/>
        </w:rPr>
        <w:t xml:space="preserve"> el </w:t>
      </w:r>
      <w:hyperlink r:id="R3df890a2f3ab45c7">
        <w:r w:rsidRPr="6B8FF746" w:rsidR="09BBED75">
          <w:rPr>
            <w:rStyle w:val="Hyperlink"/>
            <w:rFonts w:ascii="Century Gothic" w:hAnsi="Century Gothic" w:eastAsia="Century Gothic" w:cs="Century Gothic"/>
            <w:b w:val="1"/>
            <w:bCs w:val="1"/>
            <w:noProof w:val="0"/>
            <w:sz w:val="22"/>
            <w:szCs w:val="22"/>
            <w:lang w:val="es-ES"/>
          </w:rPr>
          <w:t>Paseo del Álamo</w:t>
        </w:r>
      </w:hyperlink>
      <w:r w:rsidRPr="6B8FF746" w:rsidR="09BBED75">
        <w:rPr>
          <w:rFonts w:ascii="Century Gothic" w:hAnsi="Century Gothic" w:eastAsia="Century Gothic" w:cs="Century Gothic"/>
          <w:noProof w:val="0"/>
          <w:sz w:val="22"/>
          <w:szCs w:val="22"/>
          <w:lang w:val="es-ES"/>
        </w:rPr>
        <w:t xml:space="preserve"> celebrará </w:t>
      </w:r>
      <w:r w:rsidRPr="6B8FF746" w:rsidR="35A88552">
        <w:rPr>
          <w:rFonts w:ascii="Century Gothic" w:hAnsi="Century Gothic" w:eastAsia="Century Gothic" w:cs="Century Gothic"/>
          <w:noProof w:val="0"/>
          <w:sz w:val="22"/>
          <w:szCs w:val="22"/>
          <w:lang w:val="es-ES"/>
        </w:rPr>
        <w:t xml:space="preserve">su </w:t>
      </w:r>
      <w:r w:rsidRPr="6B8FF746" w:rsidR="09BBED75">
        <w:rPr>
          <w:rFonts w:ascii="Century Gothic" w:hAnsi="Century Gothic" w:eastAsia="Century Gothic" w:cs="Century Gothic"/>
          <w:noProof w:val="0"/>
          <w:sz w:val="22"/>
          <w:szCs w:val="22"/>
          <w:lang w:val="es-ES"/>
        </w:rPr>
        <w:t>reapertura</w:t>
      </w:r>
      <w:r w:rsidRPr="6B8FF746" w:rsidR="09BBED75">
        <w:rPr>
          <w:rFonts w:ascii="Century Gothic" w:hAnsi="Century Gothic" w:eastAsia="Century Gothic" w:cs="Century Gothic"/>
          <w:noProof w:val="0"/>
          <w:sz w:val="22"/>
          <w:szCs w:val="22"/>
          <w:lang w:val="es-ES"/>
        </w:rPr>
        <w:t xml:space="preserve"> que ha sido durante más de 40 años el vínculo entre el Álamo y el </w:t>
      </w:r>
      <w:r w:rsidRPr="6B8FF746" w:rsidR="09BBED75">
        <w:rPr>
          <w:rFonts w:ascii="Century Gothic" w:hAnsi="Century Gothic" w:eastAsia="Century Gothic" w:cs="Century Gothic"/>
          <w:noProof w:val="0"/>
          <w:sz w:val="22"/>
          <w:szCs w:val="22"/>
          <w:lang w:val="es-ES"/>
        </w:rPr>
        <w:t>River</w:t>
      </w:r>
      <w:r w:rsidRPr="6B8FF746" w:rsidR="09BBED75">
        <w:rPr>
          <w:rFonts w:ascii="Century Gothic" w:hAnsi="Century Gothic" w:eastAsia="Century Gothic" w:cs="Century Gothic"/>
          <w:noProof w:val="0"/>
          <w:sz w:val="22"/>
          <w:szCs w:val="22"/>
          <w:lang w:val="es-ES"/>
        </w:rPr>
        <w:t xml:space="preserve"> </w:t>
      </w:r>
      <w:r w:rsidRPr="6B8FF746" w:rsidR="09BBED75">
        <w:rPr>
          <w:rFonts w:ascii="Century Gothic" w:hAnsi="Century Gothic" w:eastAsia="Century Gothic" w:cs="Century Gothic"/>
          <w:noProof w:val="0"/>
          <w:sz w:val="22"/>
          <w:szCs w:val="22"/>
          <w:lang w:val="es-ES"/>
        </w:rPr>
        <w:t>Walk</w:t>
      </w:r>
      <w:r w:rsidRPr="6B8FF746" w:rsidR="09BBED75">
        <w:rPr>
          <w:rFonts w:ascii="Century Gothic" w:hAnsi="Century Gothic" w:eastAsia="Century Gothic" w:cs="Century Gothic"/>
          <w:noProof w:val="0"/>
          <w:sz w:val="22"/>
          <w:szCs w:val="22"/>
          <w:lang w:val="es-ES"/>
        </w:rPr>
        <w:t xml:space="preserve"> de San Antonio. Este camino volverá a conectar los dos destinos más visitados de Texas, con senderos totalmente accesibles y un sistema de recolección de agua de lluvia para reducir la dependencia de los servicios locales, respetando el diseño histórico original que destaca el agua como recurso vital.</w:t>
      </w:r>
    </w:p>
    <w:p xmlns:wp14="http://schemas.microsoft.com/office/word/2010/wordml" w:rsidP="6B8FF746" wp14:paraId="1BB274EA" wp14:textId="5856AB80"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9BBED75">
        <w:rPr>
          <w:rFonts w:ascii="Century Gothic" w:hAnsi="Century Gothic" w:eastAsia="Century Gothic" w:cs="Century Gothic"/>
          <w:b w:val="0"/>
          <w:bCs w:val="0"/>
          <w:noProof w:val="0"/>
          <w:sz w:val="22"/>
          <w:szCs w:val="22"/>
          <w:lang w:val="es-ES"/>
        </w:rPr>
        <w:t xml:space="preserve">Ya están abiertas </w:t>
      </w:r>
      <w:r w:rsidRPr="6B8FF746" w:rsidR="09BBED75">
        <w:rPr>
          <w:rFonts w:ascii="Century Gothic" w:hAnsi="Century Gothic" w:eastAsia="Century Gothic" w:cs="Century Gothic"/>
          <w:b w:val="0"/>
          <w:bCs w:val="0"/>
          <w:noProof w:val="0"/>
          <w:sz w:val="22"/>
          <w:szCs w:val="22"/>
          <w:lang w:val="es-ES"/>
        </w:rPr>
        <w:t xml:space="preserve">114 millas del </w:t>
      </w:r>
      <w:hyperlink r:id="R55d5c3ff61af4aa5">
        <w:r w:rsidRPr="6B8FF746" w:rsidR="09BBED75">
          <w:rPr>
            <w:rStyle w:val="Hyperlink"/>
            <w:rFonts w:ascii="Century Gothic" w:hAnsi="Century Gothic" w:eastAsia="Century Gothic" w:cs="Century Gothic"/>
            <w:b w:val="0"/>
            <w:bCs w:val="0"/>
            <w:noProof w:val="0"/>
            <w:sz w:val="22"/>
            <w:szCs w:val="22"/>
            <w:lang w:val="es-ES"/>
          </w:rPr>
          <w:t>Blue Ridge Parkway</w:t>
        </w:r>
      </w:hyperlink>
      <w:r w:rsidRPr="6B8FF746" w:rsidR="09BBED75">
        <w:rPr>
          <w:rFonts w:ascii="Century Gothic" w:hAnsi="Century Gothic" w:eastAsia="Century Gothic" w:cs="Century Gothic"/>
          <w:b w:val="0"/>
          <w:bCs w:val="0"/>
          <w:noProof w:val="0"/>
          <w:sz w:val="22"/>
          <w:szCs w:val="22"/>
          <w:lang w:val="es-ES"/>
        </w:rPr>
        <w:t xml:space="preserve"> desde </w:t>
      </w:r>
      <w:r w:rsidRPr="6B8FF746" w:rsidR="09BBED75">
        <w:rPr>
          <w:rFonts w:ascii="Century Gothic" w:hAnsi="Century Gothic" w:eastAsia="Century Gothic" w:cs="Century Gothic"/>
          <w:b w:val="0"/>
          <w:bCs w:val="0"/>
          <w:noProof w:val="0"/>
          <w:sz w:val="22"/>
          <w:szCs w:val="22"/>
          <w:lang w:val="es-ES"/>
        </w:rPr>
        <w:t>Mount Mitchell</w:t>
      </w:r>
      <w:r w:rsidRPr="6B8FF746" w:rsidR="09BBED75">
        <w:rPr>
          <w:rFonts w:ascii="Century Gothic" w:hAnsi="Century Gothic" w:eastAsia="Century Gothic" w:cs="Century Gothic"/>
          <w:b w:val="0"/>
          <w:bCs w:val="0"/>
          <w:noProof w:val="0"/>
          <w:sz w:val="22"/>
          <w:szCs w:val="22"/>
          <w:lang w:val="es-ES"/>
        </w:rPr>
        <w:t xml:space="preserve"> hasta </w:t>
      </w:r>
      <w:r w:rsidRPr="6B8FF746" w:rsidR="09BBED75">
        <w:rPr>
          <w:rFonts w:ascii="Century Gothic" w:hAnsi="Century Gothic" w:eastAsia="Century Gothic" w:cs="Century Gothic"/>
          <w:b w:val="0"/>
          <w:bCs w:val="0"/>
          <w:noProof w:val="0"/>
          <w:sz w:val="22"/>
          <w:szCs w:val="22"/>
          <w:lang w:val="es-ES"/>
        </w:rPr>
        <w:t>Cherokee</w:t>
      </w:r>
      <w:r w:rsidRPr="6B8FF746" w:rsidR="09BBED75">
        <w:rPr>
          <w:rFonts w:ascii="Century Gothic" w:hAnsi="Century Gothic" w:eastAsia="Century Gothic" w:cs="Century Gothic"/>
          <w:b w:val="0"/>
          <w:bCs w:val="0"/>
          <w:noProof w:val="0"/>
          <w:sz w:val="22"/>
          <w:szCs w:val="22"/>
          <w:lang w:val="es-ES"/>
        </w:rPr>
        <w:t xml:space="preserve">, pasando por </w:t>
      </w:r>
      <w:r w:rsidRPr="6B8FF746" w:rsidR="09BBED75">
        <w:rPr>
          <w:rFonts w:ascii="Century Gothic" w:hAnsi="Century Gothic" w:eastAsia="Century Gothic" w:cs="Century Gothic"/>
          <w:b w:val="0"/>
          <w:bCs w:val="0"/>
          <w:noProof w:val="0"/>
          <w:sz w:val="22"/>
          <w:szCs w:val="22"/>
          <w:lang w:val="es-ES"/>
        </w:rPr>
        <w:t>Asheville</w:t>
      </w:r>
      <w:r w:rsidRPr="6B8FF746" w:rsidR="09BBED75">
        <w:rPr>
          <w:rFonts w:ascii="Century Gothic" w:hAnsi="Century Gothic" w:eastAsia="Century Gothic" w:cs="Century Gothic"/>
          <w:b w:val="0"/>
          <w:bCs w:val="0"/>
          <w:noProof w:val="0"/>
          <w:sz w:val="22"/>
          <w:szCs w:val="22"/>
          <w:lang w:val="es-ES"/>
        </w:rPr>
        <w:t xml:space="preserve"> y el condado de </w:t>
      </w:r>
      <w:r w:rsidRPr="6B8FF746" w:rsidR="09BBED75">
        <w:rPr>
          <w:rFonts w:ascii="Century Gothic" w:hAnsi="Century Gothic" w:eastAsia="Century Gothic" w:cs="Century Gothic"/>
          <w:b w:val="0"/>
          <w:bCs w:val="0"/>
          <w:noProof w:val="0"/>
          <w:sz w:val="22"/>
          <w:szCs w:val="22"/>
          <w:lang w:val="es-ES"/>
        </w:rPr>
        <w:t>Buncombe</w:t>
      </w:r>
      <w:r w:rsidRPr="6B8FF746" w:rsidR="09BBED75">
        <w:rPr>
          <w:rFonts w:ascii="Century Gothic" w:hAnsi="Century Gothic" w:eastAsia="Century Gothic" w:cs="Century Gothic"/>
          <w:b w:val="0"/>
          <w:bCs w:val="0"/>
          <w:noProof w:val="0"/>
          <w:sz w:val="22"/>
          <w:szCs w:val="22"/>
          <w:lang w:val="es-ES"/>
        </w:rPr>
        <w:t xml:space="preserve">, incluyendo ahora acceso a </w:t>
      </w:r>
      <w:r w:rsidRPr="6B8FF746" w:rsidR="09BBED75">
        <w:rPr>
          <w:rFonts w:ascii="Century Gothic" w:hAnsi="Century Gothic" w:eastAsia="Century Gothic" w:cs="Century Gothic"/>
          <w:b w:val="0"/>
          <w:bCs w:val="0"/>
          <w:noProof w:val="0"/>
          <w:sz w:val="22"/>
          <w:szCs w:val="22"/>
          <w:lang w:val="es-ES"/>
        </w:rPr>
        <w:t>Craggy</w:t>
      </w:r>
      <w:r w:rsidRPr="6B8FF746" w:rsidR="09BBED75">
        <w:rPr>
          <w:rFonts w:ascii="Century Gothic" w:hAnsi="Century Gothic" w:eastAsia="Century Gothic" w:cs="Century Gothic"/>
          <w:b w:val="0"/>
          <w:bCs w:val="0"/>
          <w:noProof w:val="0"/>
          <w:sz w:val="22"/>
          <w:szCs w:val="22"/>
          <w:lang w:val="es-ES"/>
        </w:rPr>
        <w:t xml:space="preserve"> </w:t>
      </w:r>
      <w:r w:rsidRPr="6B8FF746" w:rsidR="09BBED75">
        <w:rPr>
          <w:rFonts w:ascii="Century Gothic" w:hAnsi="Century Gothic" w:eastAsia="Century Gothic" w:cs="Century Gothic"/>
          <w:b w:val="0"/>
          <w:bCs w:val="0"/>
          <w:noProof w:val="0"/>
          <w:sz w:val="22"/>
          <w:szCs w:val="22"/>
          <w:lang w:val="es-ES"/>
        </w:rPr>
        <w:t>Gardens</w:t>
      </w:r>
      <w:r w:rsidRPr="6B8FF746" w:rsidR="09BBED75">
        <w:rPr>
          <w:rFonts w:ascii="Century Gothic" w:hAnsi="Century Gothic" w:eastAsia="Century Gothic" w:cs="Century Gothic"/>
          <w:b w:val="0"/>
          <w:bCs w:val="0"/>
          <w:noProof w:val="0"/>
          <w:sz w:val="22"/>
          <w:szCs w:val="22"/>
          <w:lang w:val="es-ES"/>
        </w:rPr>
        <w:t xml:space="preserve">, </w:t>
      </w:r>
      <w:r w:rsidRPr="6B8FF746" w:rsidR="09BBED75">
        <w:rPr>
          <w:rFonts w:ascii="Century Gothic" w:hAnsi="Century Gothic" w:eastAsia="Century Gothic" w:cs="Century Gothic"/>
          <w:b w:val="0"/>
          <w:bCs w:val="0"/>
          <w:noProof w:val="0"/>
          <w:sz w:val="22"/>
          <w:szCs w:val="22"/>
          <w:lang w:val="es-ES"/>
        </w:rPr>
        <w:t>Mount Mitchell</w:t>
      </w:r>
      <w:r w:rsidRPr="6B8FF746" w:rsidR="09BBED75">
        <w:rPr>
          <w:rFonts w:ascii="Century Gothic" w:hAnsi="Century Gothic" w:eastAsia="Century Gothic" w:cs="Century Gothic"/>
          <w:b w:val="0"/>
          <w:bCs w:val="0"/>
          <w:noProof w:val="0"/>
          <w:sz w:val="22"/>
          <w:szCs w:val="22"/>
          <w:lang w:val="es-ES"/>
        </w:rPr>
        <w:t xml:space="preserve"> y numerosos miradores panorámicos (con el momento perfecto para la temporada de follaje otoñal).</w:t>
      </w:r>
    </w:p>
    <w:p xmlns:wp14="http://schemas.microsoft.com/office/word/2010/wordml" w:rsidP="6B8FF746" wp14:paraId="26B6F849" wp14:textId="7B980CF6"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9BBED75">
        <w:rPr>
          <w:rFonts w:ascii="Century Gothic" w:hAnsi="Century Gothic" w:eastAsia="Century Gothic" w:cs="Century Gothic"/>
          <w:b w:val="0"/>
          <w:bCs w:val="0"/>
          <w:noProof w:val="0"/>
          <w:sz w:val="22"/>
          <w:szCs w:val="22"/>
          <w:lang w:val="es-ES"/>
        </w:rPr>
        <w:t xml:space="preserve">El </w:t>
      </w:r>
      <w:r w:rsidRPr="6B8FF746" w:rsidR="09BBED75">
        <w:rPr>
          <w:rFonts w:ascii="Century Gothic" w:hAnsi="Century Gothic" w:eastAsia="Century Gothic" w:cs="Century Gothic"/>
          <w:b w:val="0"/>
          <w:bCs w:val="0"/>
          <w:noProof w:val="0"/>
          <w:sz w:val="22"/>
          <w:szCs w:val="22"/>
          <w:lang w:val="es-ES"/>
        </w:rPr>
        <w:t xml:space="preserve">servicio </w:t>
      </w:r>
      <w:hyperlink r:id="Ra7bd67fe349d4603">
        <w:r w:rsidRPr="6B8FF746" w:rsidR="09BBED75">
          <w:rPr>
            <w:rStyle w:val="Hyperlink"/>
            <w:rFonts w:ascii="Century Gothic" w:hAnsi="Century Gothic" w:eastAsia="Century Gothic" w:cs="Century Gothic"/>
            <w:b w:val="0"/>
            <w:bCs w:val="0"/>
            <w:noProof w:val="0"/>
            <w:sz w:val="22"/>
            <w:szCs w:val="22"/>
            <w:lang w:val="es-ES"/>
          </w:rPr>
          <w:t>Mardi</w:t>
        </w:r>
        <w:r w:rsidRPr="6B8FF746" w:rsidR="09BBED75">
          <w:rPr>
            <w:rStyle w:val="Hyperlink"/>
            <w:rFonts w:ascii="Century Gothic" w:hAnsi="Century Gothic" w:eastAsia="Century Gothic" w:cs="Century Gothic"/>
            <w:b w:val="0"/>
            <w:bCs w:val="0"/>
            <w:noProof w:val="0"/>
            <w:sz w:val="22"/>
            <w:szCs w:val="22"/>
            <w:lang w:val="es-ES"/>
          </w:rPr>
          <w:t xml:space="preserve"> Gras</w:t>
        </w:r>
        <w:r w:rsidRPr="6B8FF746" w:rsidR="09BBED75">
          <w:rPr>
            <w:rStyle w:val="Hyperlink"/>
            <w:rFonts w:ascii="Century Gothic" w:hAnsi="Century Gothic" w:eastAsia="Century Gothic" w:cs="Century Gothic"/>
            <w:b w:val="0"/>
            <w:bCs w:val="0"/>
            <w:noProof w:val="0"/>
            <w:sz w:val="22"/>
            <w:szCs w:val="22"/>
            <w:lang w:val="es-ES"/>
          </w:rPr>
          <w:t xml:space="preserve"> de </w:t>
        </w:r>
        <w:r w:rsidRPr="6B8FF746" w:rsidR="09BBED75">
          <w:rPr>
            <w:rStyle w:val="Hyperlink"/>
            <w:rFonts w:ascii="Century Gothic" w:hAnsi="Century Gothic" w:eastAsia="Century Gothic" w:cs="Century Gothic"/>
            <w:b w:val="0"/>
            <w:bCs w:val="0"/>
            <w:noProof w:val="0"/>
            <w:sz w:val="22"/>
            <w:szCs w:val="22"/>
            <w:lang w:val="es-ES"/>
          </w:rPr>
          <w:t>Amtrak</w:t>
        </w:r>
      </w:hyperlink>
      <w:r w:rsidRPr="6B8FF746" w:rsidR="09BBED75">
        <w:rPr>
          <w:rFonts w:ascii="Century Gothic" w:hAnsi="Century Gothic" w:eastAsia="Century Gothic" w:cs="Century Gothic"/>
          <w:b w:val="0"/>
          <w:bCs w:val="0"/>
          <w:noProof w:val="0"/>
          <w:sz w:val="22"/>
          <w:szCs w:val="22"/>
          <w:lang w:val="es-ES"/>
        </w:rPr>
        <w:t xml:space="preserve"> regresa, con un recorrido entre </w:t>
      </w:r>
      <w:r w:rsidRPr="6B8FF746" w:rsidR="09BBED75">
        <w:rPr>
          <w:rFonts w:ascii="Century Gothic" w:hAnsi="Century Gothic" w:eastAsia="Century Gothic" w:cs="Century Gothic"/>
          <w:b w:val="0"/>
          <w:bCs w:val="0"/>
          <w:noProof w:val="0"/>
          <w:sz w:val="22"/>
          <w:szCs w:val="22"/>
          <w:lang w:val="es-ES"/>
        </w:rPr>
        <w:t xml:space="preserve">Nueva Orleans, </w:t>
      </w:r>
      <w:r w:rsidRPr="6B8FF746" w:rsidR="09BBED75">
        <w:rPr>
          <w:rFonts w:ascii="Century Gothic" w:hAnsi="Century Gothic" w:eastAsia="Century Gothic" w:cs="Century Gothic"/>
          <w:b w:val="0"/>
          <w:bCs w:val="0"/>
          <w:noProof w:val="0"/>
          <w:sz w:val="22"/>
          <w:szCs w:val="22"/>
          <w:lang w:val="es-ES"/>
        </w:rPr>
        <w:t>Louisiana</w:t>
      </w:r>
      <w:r w:rsidRPr="6B8FF746" w:rsidR="09BBED75">
        <w:rPr>
          <w:rFonts w:ascii="Century Gothic" w:hAnsi="Century Gothic" w:eastAsia="Century Gothic" w:cs="Century Gothic"/>
          <w:b w:val="0"/>
          <w:bCs w:val="0"/>
          <w:noProof w:val="0"/>
          <w:sz w:val="22"/>
          <w:szCs w:val="22"/>
          <w:lang w:val="es-ES"/>
        </w:rPr>
        <w:t xml:space="preserve">, y </w:t>
      </w:r>
      <w:r w:rsidRPr="6B8FF746" w:rsidR="09BBED75">
        <w:rPr>
          <w:rFonts w:ascii="Century Gothic" w:hAnsi="Century Gothic" w:eastAsia="Century Gothic" w:cs="Century Gothic"/>
          <w:b w:val="0"/>
          <w:bCs w:val="0"/>
          <w:noProof w:val="0"/>
          <w:sz w:val="22"/>
          <w:szCs w:val="22"/>
          <w:lang w:val="es-ES"/>
        </w:rPr>
        <w:t>Mobile, Alabama</w:t>
      </w:r>
      <w:r w:rsidRPr="6B8FF746" w:rsidR="09BBED75">
        <w:rPr>
          <w:rFonts w:ascii="Century Gothic" w:hAnsi="Century Gothic" w:eastAsia="Century Gothic" w:cs="Century Gothic"/>
          <w:b w:val="0"/>
          <w:bCs w:val="0"/>
          <w:noProof w:val="0"/>
          <w:sz w:val="22"/>
          <w:szCs w:val="22"/>
          <w:lang w:val="es-ES"/>
        </w:rPr>
        <w:t xml:space="preserve">, incluyendo cuatro paradas en </w:t>
      </w:r>
      <w:r w:rsidRPr="6B8FF746" w:rsidR="09BBED75">
        <w:rPr>
          <w:rFonts w:ascii="Century Gothic" w:hAnsi="Century Gothic" w:eastAsia="Century Gothic" w:cs="Century Gothic"/>
          <w:b w:val="0"/>
          <w:bCs w:val="0"/>
          <w:noProof w:val="0"/>
          <w:sz w:val="22"/>
          <w:szCs w:val="22"/>
          <w:lang w:val="es-ES"/>
        </w:rPr>
        <w:t>Mississippi</w:t>
      </w:r>
      <w:r w:rsidRPr="6B8FF746" w:rsidR="09BBED75">
        <w:rPr>
          <w:rFonts w:ascii="Century Gothic" w:hAnsi="Century Gothic" w:eastAsia="Century Gothic" w:cs="Century Gothic"/>
          <w:b w:val="0"/>
          <w:bCs w:val="0"/>
          <w:noProof w:val="0"/>
          <w:sz w:val="22"/>
          <w:szCs w:val="22"/>
          <w:lang w:val="es-ES"/>
        </w:rPr>
        <w:t xml:space="preserve"> (Bay St. Louis, Gulfport, Biloxi y Pascagoula). Los pasajeros podrán admirar vistas panorámicas, incluidos el Golfo y los humedales a lo largo del trayecto, mientras se detienen en una variedad de nuevas comunidades locales.</w:t>
      </w:r>
    </w:p>
    <w:p xmlns:wp14="http://schemas.microsoft.com/office/word/2010/wordml" w:rsidP="6B8FF746" wp14:paraId="25F93743" wp14:textId="693AAD91" wp14:noSpellErr="1">
      <w:pPr>
        <w:pStyle w:val="Heading3"/>
        <w:spacing w:before="281" w:beforeAutospacing="off" w:after="281" w:afterAutospacing="off"/>
        <w:jc w:val="both"/>
        <w:rPr>
          <w:rFonts w:ascii="Century Gothic" w:hAnsi="Century Gothic" w:eastAsia="Century Gothic" w:cs="Century Gothic"/>
          <w:b w:val="1"/>
          <w:bCs w:val="1"/>
          <w:noProof w:val="0"/>
          <w:sz w:val="22"/>
          <w:szCs w:val="22"/>
          <w:lang w:val="es-ES"/>
        </w:rPr>
      </w:pPr>
      <w:r w:rsidRPr="6B8FF746" w:rsidR="0EF67D48">
        <w:rPr>
          <w:rFonts w:ascii="Century Gothic" w:hAnsi="Century Gothic" w:eastAsia="Century Gothic" w:cs="Century Gothic"/>
          <w:b w:val="1"/>
          <w:bCs w:val="1"/>
          <w:noProof w:val="0"/>
          <w:sz w:val="22"/>
          <w:szCs w:val="22"/>
          <w:lang w:val="es-ES"/>
        </w:rPr>
        <w:t xml:space="preserve">Oeste (Arizona, California, Montana, Nevada, New </w:t>
      </w:r>
      <w:r w:rsidRPr="6B8FF746" w:rsidR="0EF67D48">
        <w:rPr>
          <w:rFonts w:ascii="Century Gothic" w:hAnsi="Century Gothic" w:eastAsia="Century Gothic" w:cs="Century Gothic"/>
          <w:b w:val="1"/>
          <w:bCs w:val="1"/>
          <w:noProof w:val="0"/>
          <w:sz w:val="22"/>
          <w:szCs w:val="22"/>
          <w:lang w:val="es-ES"/>
        </w:rPr>
        <w:t>Mexico</w:t>
      </w:r>
      <w:r w:rsidRPr="6B8FF746" w:rsidR="0EF67D48">
        <w:rPr>
          <w:rFonts w:ascii="Century Gothic" w:hAnsi="Century Gothic" w:eastAsia="Century Gothic" w:cs="Century Gothic"/>
          <w:b w:val="1"/>
          <w:bCs w:val="1"/>
          <w:noProof w:val="0"/>
          <w:sz w:val="22"/>
          <w:szCs w:val="22"/>
          <w:lang w:val="es-ES"/>
        </w:rPr>
        <w:t>, Utah)</w:t>
      </w:r>
    </w:p>
    <w:p xmlns:wp14="http://schemas.microsoft.com/office/word/2010/wordml" w:rsidP="6B8FF746" wp14:paraId="350BA131" wp14:textId="44DDECC2"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EF67D48">
        <w:rPr>
          <w:rFonts w:ascii="Century Gothic" w:hAnsi="Century Gothic" w:eastAsia="Century Gothic" w:cs="Century Gothic"/>
          <w:noProof w:val="0"/>
          <w:sz w:val="22"/>
          <w:szCs w:val="22"/>
          <w:lang w:val="es-ES"/>
        </w:rPr>
        <w:t xml:space="preserve">En Salt Lake City, el nuevo recorrido en tren </w:t>
      </w:r>
      <w:hyperlink r:id="R7adee1e843bd4beb">
        <w:r w:rsidRPr="6B8FF746" w:rsidR="0EF67D48">
          <w:rPr>
            <w:rStyle w:val="Hyperlink"/>
            <w:rFonts w:ascii="Century Gothic" w:hAnsi="Century Gothic" w:eastAsia="Century Gothic" w:cs="Century Gothic"/>
            <w:b w:val="1"/>
            <w:bCs w:val="1"/>
            <w:noProof w:val="0"/>
            <w:sz w:val="22"/>
            <w:szCs w:val="22"/>
            <w:lang w:val="es-ES"/>
          </w:rPr>
          <w:t>Canyon Spirit</w:t>
        </w:r>
      </w:hyperlink>
      <w:r w:rsidRPr="6B8FF746" w:rsidR="0EF67D48">
        <w:rPr>
          <w:rFonts w:ascii="Century Gothic" w:hAnsi="Century Gothic" w:eastAsia="Century Gothic" w:cs="Century Gothic"/>
          <w:noProof w:val="0"/>
          <w:sz w:val="22"/>
          <w:szCs w:val="22"/>
          <w:lang w:val="es-ES"/>
        </w:rPr>
        <w:t xml:space="preserve"> de </w:t>
      </w:r>
      <w:r w:rsidRPr="6B8FF746" w:rsidR="0EF67D48">
        <w:rPr>
          <w:rFonts w:ascii="Century Gothic" w:hAnsi="Century Gothic" w:eastAsia="Century Gothic" w:cs="Century Gothic"/>
          <w:b w:val="1"/>
          <w:bCs w:val="1"/>
          <w:noProof w:val="0"/>
          <w:sz w:val="22"/>
          <w:szCs w:val="22"/>
          <w:lang w:val="es-ES"/>
        </w:rPr>
        <w:t xml:space="preserve">Rocky </w:t>
      </w:r>
      <w:r w:rsidRPr="6B8FF746" w:rsidR="0EF67D48">
        <w:rPr>
          <w:rFonts w:ascii="Century Gothic" w:hAnsi="Century Gothic" w:eastAsia="Century Gothic" w:cs="Century Gothic"/>
          <w:b w:val="1"/>
          <w:bCs w:val="1"/>
          <w:noProof w:val="0"/>
          <w:sz w:val="22"/>
          <w:szCs w:val="22"/>
          <w:lang w:val="es-ES"/>
        </w:rPr>
        <w:t>Mountaineer</w:t>
      </w:r>
      <w:r w:rsidRPr="6B8FF746" w:rsidR="0EF67D48">
        <w:rPr>
          <w:rFonts w:ascii="Century Gothic" w:hAnsi="Century Gothic" w:eastAsia="Century Gothic" w:cs="Century Gothic"/>
          <w:noProof w:val="0"/>
          <w:sz w:val="22"/>
          <w:szCs w:val="22"/>
          <w:lang w:val="es-ES"/>
        </w:rPr>
        <w:t xml:space="preserve"> también comenzará en abril de 2026.</w:t>
      </w:r>
    </w:p>
    <w:p xmlns:wp14="http://schemas.microsoft.com/office/word/2010/wordml" w:rsidP="6B8FF746" wp14:paraId="0756BF86" wp14:textId="209B6879"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EF67D48">
        <w:rPr>
          <w:rFonts w:ascii="Century Gothic" w:hAnsi="Century Gothic" w:eastAsia="Century Gothic" w:cs="Century Gothic"/>
          <w:noProof w:val="0"/>
          <w:sz w:val="22"/>
          <w:szCs w:val="22"/>
          <w:lang w:val="es-ES"/>
        </w:rPr>
        <w:t>E</w:t>
      </w:r>
      <w:r w:rsidRPr="6B8FF746" w:rsidR="6D3D466F">
        <w:rPr>
          <w:rFonts w:ascii="Century Gothic" w:hAnsi="Century Gothic" w:eastAsia="Century Gothic" w:cs="Century Gothic"/>
          <w:noProof w:val="0"/>
          <w:sz w:val="22"/>
          <w:szCs w:val="22"/>
          <w:lang w:val="es-ES"/>
        </w:rPr>
        <w:t>n California, e</w:t>
      </w:r>
      <w:r w:rsidRPr="6B8FF746" w:rsidR="0EF67D48">
        <w:rPr>
          <w:rFonts w:ascii="Century Gothic" w:hAnsi="Century Gothic" w:eastAsia="Century Gothic" w:cs="Century Gothic"/>
          <w:noProof w:val="0"/>
          <w:sz w:val="22"/>
          <w:szCs w:val="22"/>
          <w:lang w:val="es-ES"/>
        </w:rPr>
        <w:t xml:space="preserve">l </w:t>
      </w:r>
      <w:hyperlink r:id="Rf33eb920897a4418">
        <w:r w:rsidRPr="6B8FF746" w:rsidR="0EF67D48">
          <w:rPr>
            <w:rStyle w:val="Hyperlink"/>
            <w:rFonts w:ascii="Century Gothic" w:hAnsi="Century Gothic" w:eastAsia="Century Gothic" w:cs="Century Gothic"/>
            <w:b w:val="1"/>
            <w:bCs w:val="1"/>
            <w:noProof w:val="0"/>
            <w:sz w:val="22"/>
            <w:szCs w:val="22"/>
            <w:lang w:val="es-ES"/>
          </w:rPr>
          <w:t>Gaylord Pacific Resort &amp; Convention Center</w:t>
        </w:r>
      </w:hyperlink>
      <w:r w:rsidRPr="6B8FF746" w:rsidR="0EF67D48">
        <w:rPr>
          <w:rFonts w:ascii="Century Gothic" w:hAnsi="Century Gothic" w:eastAsia="Century Gothic" w:cs="Century Gothic"/>
          <w:noProof w:val="0"/>
          <w:sz w:val="22"/>
          <w:szCs w:val="22"/>
          <w:lang w:val="es-ES"/>
        </w:rPr>
        <w:t xml:space="preserve"> en Chula Vista, cerca de San Diego, se inauguró recientemente como la primera ubicación de </w:t>
      </w:r>
      <w:r w:rsidRPr="6B8FF746" w:rsidR="0EF67D48">
        <w:rPr>
          <w:rFonts w:ascii="Century Gothic" w:hAnsi="Century Gothic" w:eastAsia="Century Gothic" w:cs="Century Gothic"/>
          <w:b w:val="1"/>
          <w:bCs w:val="1"/>
          <w:noProof w:val="0"/>
          <w:sz w:val="22"/>
          <w:szCs w:val="22"/>
          <w:lang w:val="es-ES"/>
        </w:rPr>
        <w:t xml:space="preserve">Gaylord </w:t>
      </w:r>
      <w:r w:rsidRPr="6B8FF746" w:rsidR="0EF67D48">
        <w:rPr>
          <w:rFonts w:ascii="Century Gothic" w:hAnsi="Century Gothic" w:eastAsia="Century Gothic" w:cs="Century Gothic"/>
          <w:b w:val="1"/>
          <w:bCs w:val="1"/>
          <w:noProof w:val="0"/>
          <w:sz w:val="22"/>
          <w:szCs w:val="22"/>
          <w:lang w:val="es-ES"/>
        </w:rPr>
        <w:t>Hotels</w:t>
      </w:r>
      <w:r w:rsidRPr="6B8FF746" w:rsidR="0EF67D48">
        <w:rPr>
          <w:rFonts w:ascii="Century Gothic" w:hAnsi="Century Gothic" w:eastAsia="Century Gothic" w:cs="Century Gothic"/>
          <w:noProof w:val="0"/>
          <w:sz w:val="22"/>
          <w:szCs w:val="22"/>
          <w:lang w:val="es-ES"/>
        </w:rPr>
        <w:t xml:space="preserve"> en la costa oeste. La propiedad cuenta con 1,600 habitaciones, más de 477,000 pies cuadrados de espacio para reuniones y eventos, múltiples restaurantes, piscinas, un spa y un parque acuático. El primer </w:t>
      </w:r>
      <w:hyperlink r:id="R75f8cd910a4a46ce">
        <w:r w:rsidRPr="6B8FF746" w:rsidR="0EF67D48">
          <w:rPr>
            <w:rStyle w:val="Hyperlink"/>
            <w:rFonts w:ascii="Century Gothic" w:hAnsi="Century Gothic" w:eastAsia="Century Gothic" w:cs="Century Gothic"/>
            <w:b w:val="1"/>
            <w:bCs w:val="1"/>
            <w:noProof w:val="0"/>
            <w:sz w:val="22"/>
            <w:szCs w:val="22"/>
            <w:lang w:val="es-ES"/>
          </w:rPr>
          <w:t>NASCAR</w:t>
        </w:r>
        <w:r w:rsidRPr="6B8FF746" w:rsidR="1F174D7D">
          <w:rPr>
            <w:rStyle w:val="Hyperlink"/>
            <w:rFonts w:ascii="Century Gothic" w:hAnsi="Century Gothic" w:eastAsia="Century Gothic" w:cs="Century Gothic"/>
            <w:b w:val="1"/>
            <w:bCs w:val="1"/>
            <w:noProof w:val="0"/>
            <w:sz w:val="22"/>
            <w:szCs w:val="22"/>
            <w:lang w:val="es-ES"/>
          </w:rPr>
          <w:t xml:space="preserve"> San Diego Weekend</w:t>
        </w:r>
      </w:hyperlink>
      <w:r w:rsidRPr="6B8FF746" w:rsidR="0EF67D48">
        <w:rPr>
          <w:rFonts w:ascii="Century Gothic" w:hAnsi="Century Gothic" w:eastAsia="Century Gothic" w:cs="Century Gothic"/>
          <w:noProof w:val="0"/>
          <w:sz w:val="22"/>
          <w:szCs w:val="22"/>
          <w:lang w:val="es-ES"/>
        </w:rPr>
        <w:t xml:space="preserve"> se celebrará en junio de 2026 en la Base Naval Coronado, con motivo del 250 aniversario de la Marina de Estados Unidos. Además de ser el primer evento de NASCAR en San Diego, también será la primera carrera que se realice en una base militar.</w:t>
      </w:r>
    </w:p>
    <w:p xmlns:wp14="http://schemas.microsoft.com/office/word/2010/wordml" w:rsidP="6B8FF746" wp14:paraId="1805B33C" wp14:textId="541A5CB3"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EF67D48">
        <w:rPr>
          <w:rFonts w:ascii="Century Gothic" w:hAnsi="Century Gothic" w:eastAsia="Century Gothic" w:cs="Century Gothic"/>
          <w:noProof w:val="0"/>
          <w:sz w:val="22"/>
          <w:szCs w:val="22"/>
          <w:lang w:val="es-ES"/>
        </w:rPr>
        <w:t xml:space="preserve">El primer hotel de lujo frente al mar de Santa Cruz, </w:t>
      </w:r>
      <w:hyperlink r:id="Rbe34fe659bae4856">
        <w:r w:rsidRPr="6B8FF746" w:rsidR="0EF67D48">
          <w:rPr>
            <w:rStyle w:val="Hyperlink"/>
            <w:rFonts w:ascii="Century Gothic" w:hAnsi="Century Gothic" w:eastAsia="Century Gothic" w:cs="Century Gothic"/>
            <w:b w:val="0"/>
            <w:bCs w:val="0"/>
            <w:noProof w:val="0"/>
            <w:sz w:val="22"/>
            <w:szCs w:val="22"/>
            <w:lang w:val="es-ES"/>
          </w:rPr>
          <w:t>La Bahia Hotel + Spa</w:t>
        </w:r>
      </w:hyperlink>
      <w:r w:rsidRPr="6B8FF746" w:rsidR="0EF67D48">
        <w:rPr>
          <w:rFonts w:ascii="Century Gothic" w:hAnsi="Century Gothic" w:eastAsia="Century Gothic" w:cs="Century Gothic"/>
          <w:b w:val="0"/>
          <w:bCs w:val="0"/>
          <w:noProof w:val="0"/>
          <w:sz w:val="22"/>
          <w:szCs w:val="22"/>
          <w:lang w:val="es-ES"/>
        </w:rPr>
        <w:t xml:space="preserve">, abrirá adoptando el concepto de </w:t>
      </w:r>
      <w:r w:rsidRPr="6B8FF746" w:rsidR="0EF67D48">
        <w:rPr>
          <w:rFonts w:ascii="Century Gothic" w:hAnsi="Century Gothic" w:eastAsia="Century Gothic" w:cs="Century Gothic"/>
          <w:i w:val="1"/>
          <w:iCs w:val="1"/>
          <w:noProof w:val="0"/>
          <w:sz w:val="22"/>
          <w:szCs w:val="22"/>
          <w:lang w:val="es-ES"/>
        </w:rPr>
        <w:t>joyspan</w:t>
      </w:r>
      <w:r w:rsidRPr="6B8FF746" w:rsidR="0EF67D48">
        <w:rPr>
          <w:rFonts w:ascii="Century Gothic" w:hAnsi="Century Gothic" w:eastAsia="Century Gothic" w:cs="Century Gothic"/>
          <w:noProof w:val="0"/>
          <w:sz w:val="22"/>
          <w:szCs w:val="22"/>
          <w:lang w:val="es-ES"/>
        </w:rPr>
        <w:t xml:space="preserve">, que significa “cuánto tiempo dentro de una vida realmente experimentas alegría”. El primero de su tipo en la ciudad, </w:t>
      </w:r>
      <w:r w:rsidRPr="6B8FF746" w:rsidR="0EF67D48">
        <w:rPr>
          <w:rFonts w:ascii="Century Gothic" w:hAnsi="Century Gothic" w:eastAsia="Century Gothic" w:cs="Century Gothic"/>
          <w:b w:val="0"/>
          <w:bCs w:val="0"/>
          <w:noProof w:val="0"/>
          <w:sz w:val="22"/>
          <w:szCs w:val="22"/>
          <w:lang w:val="es-ES"/>
        </w:rPr>
        <w:t xml:space="preserve">La </w:t>
      </w:r>
      <w:r w:rsidRPr="6B8FF746" w:rsidR="0EF67D48">
        <w:rPr>
          <w:rFonts w:ascii="Century Gothic" w:hAnsi="Century Gothic" w:eastAsia="Century Gothic" w:cs="Century Gothic"/>
          <w:b w:val="0"/>
          <w:bCs w:val="0"/>
          <w:noProof w:val="0"/>
          <w:sz w:val="22"/>
          <w:szCs w:val="22"/>
          <w:lang w:val="es-ES"/>
        </w:rPr>
        <w:t>Bahia</w:t>
      </w:r>
      <w:r w:rsidRPr="6B8FF746" w:rsidR="0EF67D48">
        <w:rPr>
          <w:rFonts w:ascii="Century Gothic" w:hAnsi="Century Gothic" w:eastAsia="Century Gothic" w:cs="Century Gothic"/>
          <w:b w:val="0"/>
          <w:bCs w:val="0"/>
          <w:noProof w:val="0"/>
          <w:sz w:val="22"/>
          <w:szCs w:val="22"/>
          <w:lang w:val="es-ES"/>
        </w:rPr>
        <w:t xml:space="preserve"> </w:t>
      </w:r>
      <w:r w:rsidRPr="6B8FF746" w:rsidR="0EF67D48">
        <w:rPr>
          <w:rFonts w:ascii="Century Gothic" w:hAnsi="Century Gothic" w:eastAsia="Century Gothic" w:cs="Century Gothic"/>
          <w:noProof w:val="0"/>
          <w:sz w:val="22"/>
          <w:szCs w:val="22"/>
          <w:lang w:val="es-ES"/>
        </w:rPr>
        <w:t>contará con 155 habitaciones, incluidas 16 suites con vistas despejadas al océano sobre la bahía de Monterey, presentando una estética español-mediterránea con un diseño interior art déco elevado, que abarca toda una manzana de la ciudad.</w:t>
      </w:r>
    </w:p>
    <w:p xmlns:wp14="http://schemas.microsoft.com/office/word/2010/wordml" w:rsidP="6B8FF746" wp14:paraId="28F96E7C" wp14:textId="7310FD7C" wp14:noSpellErr="1">
      <w:pPr>
        <w:spacing w:before="240" w:beforeAutospacing="off" w:after="240" w:afterAutospacing="off"/>
        <w:jc w:val="both"/>
        <w:rPr>
          <w:rFonts w:ascii="Century Gothic" w:hAnsi="Century Gothic" w:eastAsia="Century Gothic" w:cs="Century Gothic"/>
          <w:noProof w:val="0"/>
          <w:sz w:val="22"/>
          <w:szCs w:val="22"/>
          <w:lang w:val="es-ES"/>
        </w:rPr>
      </w:pPr>
      <w:hyperlink r:id="R79b999f946b043de">
        <w:r w:rsidRPr="6B8FF746" w:rsidR="0EF67D48">
          <w:rPr>
            <w:rStyle w:val="Hyperlink"/>
            <w:rFonts w:ascii="Century Gothic" w:hAnsi="Century Gothic" w:eastAsia="Century Gothic" w:cs="Century Gothic"/>
            <w:b w:val="0"/>
            <w:bCs w:val="0"/>
            <w:noProof w:val="0"/>
            <w:sz w:val="22"/>
            <w:szCs w:val="22"/>
            <w:lang w:val="es-ES"/>
          </w:rPr>
          <w:t>Santa Mónica</w:t>
        </w:r>
      </w:hyperlink>
      <w:r w:rsidRPr="6B8FF746" w:rsidR="0EF67D48">
        <w:rPr>
          <w:rFonts w:ascii="Century Gothic" w:hAnsi="Century Gothic" w:eastAsia="Century Gothic" w:cs="Century Gothic"/>
          <w:b w:val="0"/>
          <w:bCs w:val="0"/>
          <w:noProof w:val="0"/>
          <w:sz w:val="22"/>
          <w:szCs w:val="22"/>
          <w:lang w:val="es-ES"/>
        </w:rPr>
        <w:t xml:space="preserve">, celebra su 150 aniversario desde su fundación en 1875 y resalta su importancia cultural como el extremo occidental de la </w:t>
      </w:r>
      <w:r w:rsidRPr="6B8FF746" w:rsidR="0EF67D48">
        <w:rPr>
          <w:rFonts w:ascii="Century Gothic" w:hAnsi="Century Gothic" w:eastAsia="Century Gothic" w:cs="Century Gothic"/>
          <w:b w:val="1"/>
          <w:bCs w:val="1"/>
          <w:noProof w:val="0"/>
          <w:sz w:val="22"/>
          <w:szCs w:val="22"/>
          <w:lang w:val="es-ES"/>
        </w:rPr>
        <w:t>Ruta 66</w:t>
      </w:r>
      <w:r w:rsidRPr="6B8FF746" w:rsidR="0EF67D48">
        <w:rPr>
          <w:rFonts w:ascii="Century Gothic" w:hAnsi="Century Gothic" w:eastAsia="Century Gothic" w:cs="Century Gothic"/>
          <w:noProof w:val="0"/>
          <w:sz w:val="22"/>
          <w:szCs w:val="22"/>
          <w:lang w:val="es-ES"/>
        </w:rPr>
        <w:t xml:space="preserve"> durante el año del centenario de la legendaria carretera. Los visitantes pueden acudir a uno de los tres centros de información turística de </w:t>
      </w:r>
      <w:r w:rsidRPr="6B8FF746" w:rsidR="0EF67D48">
        <w:rPr>
          <w:rFonts w:ascii="Century Gothic" w:hAnsi="Century Gothic" w:eastAsia="Century Gothic" w:cs="Century Gothic"/>
          <w:b w:val="1"/>
          <w:bCs w:val="1"/>
          <w:noProof w:val="0"/>
          <w:sz w:val="22"/>
          <w:szCs w:val="22"/>
          <w:lang w:val="es-ES"/>
        </w:rPr>
        <w:t xml:space="preserve">Santa </w:t>
      </w:r>
      <w:r w:rsidRPr="6B8FF746" w:rsidR="0EF67D48">
        <w:rPr>
          <w:rFonts w:ascii="Century Gothic" w:hAnsi="Century Gothic" w:eastAsia="Century Gothic" w:cs="Century Gothic"/>
          <w:b w:val="1"/>
          <w:bCs w:val="1"/>
          <w:noProof w:val="0"/>
          <w:sz w:val="22"/>
          <w:szCs w:val="22"/>
          <w:lang w:val="es-ES"/>
        </w:rPr>
        <w:t>Monica</w:t>
      </w:r>
      <w:r w:rsidRPr="6B8FF746" w:rsidR="0EF67D48">
        <w:rPr>
          <w:rFonts w:ascii="Century Gothic" w:hAnsi="Century Gothic" w:eastAsia="Century Gothic" w:cs="Century Gothic"/>
          <w:b w:val="1"/>
          <w:bCs w:val="1"/>
          <w:noProof w:val="0"/>
          <w:sz w:val="22"/>
          <w:szCs w:val="22"/>
          <w:lang w:val="es-ES"/>
        </w:rPr>
        <w:t xml:space="preserve"> </w:t>
      </w:r>
      <w:r w:rsidRPr="6B8FF746" w:rsidR="0EF67D48">
        <w:rPr>
          <w:rFonts w:ascii="Century Gothic" w:hAnsi="Century Gothic" w:eastAsia="Century Gothic" w:cs="Century Gothic"/>
          <w:b w:val="1"/>
          <w:bCs w:val="1"/>
          <w:noProof w:val="0"/>
          <w:sz w:val="22"/>
          <w:szCs w:val="22"/>
          <w:lang w:val="es-ES"/>
        </w:rPr>
        <w:t>Travel</w:t>
      </w:r>
      <w:r w:rsidRPr="6B8FF746" w:rsidR="0EF67D48">
        <w:rPr>
          <w:rFonts w:ascii="Century Gothic" w:hAnsi="Century Gothic" w:eastAsia="Century Gothic" w:cs="Century Gothic"/>
          <w:b w:val="1"/>
          <w:bCs w:val="1"/>
          <w:noProof w:val="0"/>
          <w:sz w:val="22"/>
          <w:szCs w:val="22"/>
          <w:lang w:val="es-ES"/>
        </w:rPr>
        <w:t xml:space="preserve"> &amp; </w:t>
      </w:r>
      <w:r w:rsidRPr="6B8FF746" w:rsidR="0EF67D48">
        <w:rPr>
          <w:rFonts w:ascii="Century Gothic" w:hAnsi="Century Gothic" w:eastAsia="Century Gothic" w:cs="Century Gothic"/>
          <w:b w:val="1"/>
          <w:bCs w:val="1"/>
          <w:noProof w:val="0"/>
          <w:sz w:val="22"/>
          <w:szCs w:val="22"/>
          <w:lang w:val="es-ES"/>
        </w:rPr>
        <w:t>Tourism</w:t>
      </w:r>
      <w:r w:rsidRPr="6B8FF746" w:rsidR="0EF67D48">
        <w:rPr>
          <w:rFonts w:ascii="Century Gothic" w:hAnsi="Century Gothic" w:eastAsia="Century Gothic" w:cs="Century Gothic"/>
          <w:noProof w:val="0"/>
          <w:sz w:val="22"/>
          <w:szCs w:val="22"/>
          <w:lang w:val="es-ES"/>
        </w:rPr>
        <w:t xml:space="preserve"> para adquirir el souvenir perfecto con temática de la Ruta 66 y recibir un certificado gratuito de finalización que conmemora el final del recorrido.</w:t>
      </w:r>
    </w:p>
    <w:p xmlns:wp14="http://schemas.microsoft.com/office/word/2010/wordml" w:rsidP="6B8FF746" wp14:paraId="6A985BD9" wp14:textId="28B35E6F"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EF67D48">
        <w:rPr>
          <w:rFonts w:ascii="Century Gothic" w:hAnsi="Century Gothic" w:eastAsia="Century Gothic" w:cs="Century Gothic"/>
          <w:noProof w:val="0"/>
          <w:sz w:val="22"/>
          <w:szCs w:val="22"/>
          <w:lang w:val="es-ES"/>
        </w:rPr>
        <w:t xml:space="preserve">En </w:t>
      </w:r>
      <w:hyperlink r:id="R7ee7f468891849dc">
        <w:r w:rsidRPr="6B8FF746" w:rsidR="0EF67D48">
          <w:rPr>
            <w:rStyle w:val="Hyperlink"/>
            <w:rFonts w:ascii="Century Gothic" w:hAnsi="Century Gothic" w:eastAsia="Century Gothic" w:cs="Century Gothic"/>
            <w:b w:val="0"/>
            <w:bCs w:val="0"/>
            <w:noProof w:val="0"/>
            <w:sz w:val="22"/>
            <w:szCs w:val="22"/>
            <w:lang w:val="es-ES"/>
          </w:rPr>
          <w:t>Albuquerque, Nuevo México</w:t>
        </w:r>
      </w:hyperlink>
      <w:r w:rsidRPr="6B8FF746" w:rsidR="0EF67D48">
        <w:rPr>
          <w:rFonts w:ascii="Century Gothic" w:hAnsi="Century Gothic" w:eastAsia="Century Gothic" w:cs="Century Gothic"/>
          <w:b w:val="0"/>
          <w:bCs w:val="0"/>
          <w:noProof w:val="0"/>
          <w:sz w:val="22"/>
          <w:szCs w:val="22"/>
          <w:lang w:val="es-ES"/>
        </w:rPr>
        <w:t>,</w:t>
      </w:r>
      <w:r w:rsidRPr="6B8FF746" w:rsidR="0EF67D48">
        <w:rPr>
          <w:rFonts w:ascii="Century Gothic" w:hAnsi="Century Gothic" w:eastAsia="Century Gothic" w:cs="Century Gothic"/>
          <w:noProof w:val="0"/>
          <w:sz w:val="22"/>
          <w:szCs w:val="22"/>
          <w:lang w:val="es-ES"/>
        </w:rPr>
        <w:t xml:space="preserve"> el nuevo proyecto </w:t>
      </w:r>
      <w:r w:rsidRPr="6B8FF746" w:rsidR="0EF67D48">
        <w:rPr>
          <w:rFonts w:ascii="Century Gothic" w:hAnsi="Century Gothic" w:eastAsia="Century Gothic" w:cs="Century Gothic"/>
          <w:b w:val="1"/>
          <w:bCs w:val="1"/>
          <w:noProof w:val="0"/>
          <w:sz w:val="22"/>
          <w:szCs w:val="22"/>
          <w:lang w:val="es-ES"/>
        </w:rPr>
        <w:t>Route</w:t>
      </w:r>
      <w:r w:rsidRPr="6B8FF746" w:rsidR="0EF67D48">
        <w:rPr>
          <w:rFonts w:ascii="Century Gothic" w:hAnsi="Century Gothic" w:eastAsia="Century Gothic" w:cs="Century Gothic"/>
          <w:b w:val="1"/>
          <w:bCs w:val="1"/>
          <w:noProof w:val="0"/>
          <w:sz w:val="22"/>
          <w:szCs w:val="22"/>
          <w:lang w:val="es-ES"/>
        </w:rPr>
        <w:t xml:space="preserve"> 66 </w:t>
      </w:r>
      <w:r w:rsidRPr="6B8FF746" w:rsidR="0EF67D48">
        <w:rPr>
          <w:rFonts w:ascii="Century Gothic" w:hAnsi="Century Gothic" w:eastAsia="Century Gothic" w:cs="Century Gothic"/>
          <w:b w:val="1"/>
          <w:bCs w:val="1"/>
          <w:noProof w:val="0"/>
          <w:sz w:val="22"/>
          <w:szCs w:val="22"/>
          <w:lang w:val="es-ES"/>
        </w:rPr>
        <w:t>Remixed</w:t>
      </w:r>
      <w:r w:rsidRPr="6B8FF746" w:rsidR="0EF67D48">
        <w:rPr>
          <w:rFonts w:ascii="Century Gothic" w:hAnsi="Century Gothic" w:eastAsia="Century Gothic" w:cs="Century Gothic"/>
          <w:noProof w:val="0"/>
          <w:sz w:val="22"/>
          <w:szCs w:val="22"/>
          <w:lang w:val="es-ES"/>
        </w:rPr>
        <w:t xml:space="preserve"> transforma la avenida Central en un “viaje por carretera impulsado por el arte”, con instalaciones a gran escala y experiencias digitales creadas en colaboración con </w:t>
      </w:r>
      <w:r w:rsidRPr="6B8FF746" w:rsidR="0EF67D48">
        <w:rPr>
          <w:rFonts w:ascii="Century Gothic" w:hAnsi="Century Gothic" w:eastAsia="Century Gothic" w:cs="Century Gothic"/>
          <w:b w:val="1"/>
          <w:bCs w:val="1"/>
          <w:noProof w:val="0"/>
          <w:sz w:val="22"/>
          <w:szCs w:val="22"/>
          <w:lang w:val="es-ES"/>
        </w:rPr>
        <w:t>Meow</w:t>
      </w:r>
      <w:r w:rsidRPr="6B8FF746" w:rsidR="0EF67D48">
        <w:rPr>
          <w:rFonts w:ascii="Century Gothic" w:hAnsi="Century Gothic" w:eastAsia="Century Gothic" w:cs="Century Gothic"/>
          <w:b w:val="1"/>
          <w:bCs w:val="1"/>
          <w:noProof w:val="0"/>
          <w:sz w:val="22"/>
          <w:szCs w:val="22"/>
          <w:lang w:val="es-ES"/>
        </w:rPr>
        <w:t xml:space="preserve"> Wolf</w:t>
      </w:r>
      <w:r w:rsidRPr="6B8FF746" w:rsidR="0EF67D48">
        <w:rPr>
          <w:rFonts w:ascii="Century Gothic" w:hAnsi="Century Gothic" w:eastAsia="Century Gothic" w:cs="Century Gothic"/>
          <w:noProof w:val="0"/>
          <w:sz w:val="22"/>
          <w:szCs w:val="22"/>
          <w:lang w:val="es-ES"/>
        </w:rPr>
        <w:t xml:space="preserve">, </w:t>
      </w:r>
      <w:r w:rsidRPr="6B8FF746" w:rsidR="0EF67D48">
        <w:rPr>
          <w:rFonts w:ascii="Century Gothic" w:hAnsi="Century Gothic" w:eastAsia="Century Gothic" w:cs="Century Gothic"/>
          <w:b w:val="1"/>
          <w:bCs w:val="1"/>
          <w:noProof w:val="0"/>
          <w:sz w:val="22"/>
          <w:szCs w:val="22"/>
          <w:lang w:val="es-ES"/>
        </w:rPr>
        <w:t>Refract</w:t>
      </w:r>
      <w:r w:rsidRPr="6B8FF746" w:rsidR="0EF67D48">
        <w:rPr>
          <w:rFonts w:ascii="Century Gothic" w:hAnsi="Century Gothic" w:eastAsia="Century Gothic" w:cs="Century Gothic"/>
          <w:b w:val="1"/>
          <w:bCs w:val="1"/>
          <w:noProof w:val="0"/>
          <w:sz w:val="22"/>
          <w:szCs w:val="22"/>
          <w:lang w:val="es-ES"/>
        </w:rPr>
        <w:t xml:space="preserve"> Studio</w:t>
      </w:r>
      <w:r w:rsidRPr="6B8FF746" w:rsidR="0EF67D48">
        <w:rPr>
          <w:rFonts w:ascii="Century Gothic" w:hAnsi="Century Gothic" w:eastAsia="Century Gothic" w:cs="Century Gothic"/>
          <w:noProof w:val="0"/>
          <w:sz w:val="22"/>
          <w:szCs w:val="22"/>
          <w:lang w:val="es-ES"/>
        </w:rPr>
        <w:t xml:space="preserve"> y artistas locales. </w:t>
      </w:r>
      <w:r w:rsidRPr="6B8FF746" w:rsidR="0EF67D48">
        <w:rPr>
          <w:rFonts w:ascii="Century Gothic" w:hAnsi="Century Gothic" w:eastAsia="Century Gothic" w:cs="Century Gothic"/>
          <w:b w:val="0"/>
          <w:bCs w:val="0"/>
          <w:noProof w:val="0"/>
          <w:sz w:val="22"/>
          <w:szCs w:val="22"/>
          <w:lang w:val="es-ES"/>
        </w:rPr>
        <w:t>Hakim</w:t>
      </w:r>
      <w:r w:rsidRPr="6B8FF746" w:rsidR="0EF67D48">
        <w:rPr>
          <w:rFonts w:ascii="Century Gothic" w:hAnsi="Century Gothic" w:eastAsia="Century Gothic" w:cs="Century Gothic"/>
          <w:b w:val="0"/>
          <w:bCs w:val="0"/>
          <w:noProof w:val="0"/>
          <w:sz w:val="22"/>
          <w:szCs w:val="22"/>
          <w:lang w:val="es-ES"/>
        </w:rPr>
        <w:t xml:space="preserve"> Bellamy</w:t>
      </w:r>
      <w:r w:rsidRPr="6B8FF746" w:rsidR="0EF67D48">
        <w:rPr>
          <w:rFonts w:ascii="Century Gothic" w:hAnsi="Century Gothic" w:eastAsia="Century Gothic" w:cs="Century Gothic"/>
          <w:b w:val="0"/>
          <w:bCs w:val="0"/>
          <w:noProof w:val="0"/>
          <w:sz w:val="22"/>
          <w:szCs w:val="22"/>
          <w:lang w:val="es-ES"/>
        </w:rPr>
        <w:t>, el primer poeta laureado de Albuquerque, será el narrador y cuentacuentos de la experiencia del viaje por carretera</w:t>
      </w:r>
      <w:r w:rsidRPr="6B8FF746" w:rsidR="0EF67D48">
        <w:rPr>
          <w:rFonts w:ascii="Century Gothic" w:hAnsi="Century Gothic" w:eastAsia="Century Gothic" w:cs="Century Gothic"/>
          <w:noProof w:val="0"/>
          <w:sz w:val="22"/>
          <w:szCs w:val="22"/>
          <w:lang w:val="es-ES"/>
        </w:rPr>
        <w:t>.</w:t>
      </w:r>
    </w:p>
    <w:p xmlns:wp14="http://schemas.microsoft.com/office/word/2010/wordml" w:rsidP="6B8FF746" wp14:paraId="215AB5FC" wp14:textId="722C0CE9"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EF67D48">
        <w:rPr>
          <w:rFonts w:ascii="Century Gothic" w:hAnsi="Century Gothic" w:eastAsia="Century Gothic" w:cs="Century Gothic"/>
          <w:noProof w:val="0"/>
          <w:sz w:val="22"/>
          <w:szCs w:val="22"/>
          <w:lang w:val="es-ES"/>
        </w:rPr>
        <w:t>En 2026,</w:t>
      </w:r>
      <w:r w:rsidRPr="6B8FF746" w:rsidR="0EF67D48">
        <w:rPr>
          <w:rFonts w:ascii="Century Gothic" w:hAnsi="Century Gothic" w:eastAsia="Century Gothic" w:cs="Century Gothic"/>
          <w:b w:val="0"/>
          <w:bCs w:val="0"/>
          <w:noProof w:val="0"/>
          <w:sz w:val="22"/>
          <w:szCs w:val="22"/>
          <w:lang w:val="es-ES"/>
        </w:rPr>
        <w:t xml:space="preserve"> </w:t>
      </w:r>
      <w:hyperlink r:id="Rbb12c01fa8104530">
        <w:r w:rsidRPr="6B8FF746" w:rsidR="0EF67D48">
          <w:rPr>
            <w:rStyle w:val="Hyperlink"/>
            <w:rFonts w:ascii="Century Gothic" w:hAnsi="Century Gothic" w:eastAsia="Century Gothic" w:cs="Century Gothic"/>
            <w:b w:val="0"/>
            <w:bCs w:val="0"/>
            <w:noProof w:val="0"/>
            <w:sz w:val="22"/>
            <w:szCs w:val="22"/>
            <w:lang w:val="es-ES"/>
          </w:rPr>
          <w:t>Los Ángeles</w:t>
        </w:r>
      </w:hyperlink>
      <w:r w:rsidRPr="6B8FF746" w:rsidR="0EF67D48">
        <w:rPr>
          <w:rFonts w:ascii="Century Gothic" w:hAnsi="Century Gothic" w:eastAsia="Century Gothic" w:cs="Century Gothic"/>
          <w:b w:val="0"/>
          <w:bCs w:val="0"/>
          <w:noProof w:val="0"/>
          <w:sz w:val="22"/>
          <w:szCs w:val="22"/>
          <w:lang w:val="es-ES"/>
        </w:rPr>
        <w:t xml:space="preserve"> revelará nuevas experiencias emocionantes con la apertura del </w:t>
      </w:r>
      <w:r w:rsidRPr="6B8FF746" w:rsidR="0EF67D48">
        <w:rPr>
          <w:rFonts w:ascii="Century Gothic" w:hAnsi="Century Gothic" w:eastAsia="Century Gothic" w:cs="Century Gothic"/>
          <w:b w:val="0"/>
          <w:bCs w:val="0"/>
          <w:noProof w:val="0"/>
          <w:sz w:val="22"/>
          <w:szCs w:val="22"/>
          <w:lang w:val="es-ES"/>
        </w:rPr>
        <w:t xml:space="preserve">Lucas </w:t>
      </w:r>
      <w:r w:rsidRPr="6B8FF746" w:rsidR="0EF67D48">
        <w:rPr>
          <w:rFonts w:ascii="Century Gothic" w:hAnsi="Century Gothic" w:eastAsia="Century Gothic" w:cs="Century Gothic"/>
          <w:b w:val="0"/>
          <w:bCs w:val="0"/>
          <w:noProof w:val="0"/>
          <w:sz w:val="22"/>
          <w:szCs w:val="22"/>
          <w:lang w:val="es-ES"/>
        </w:rPr>
        <w:t>Museum</w:t>
      </w:r>
      <w:r w:rsidRPr="6B8FF746" w:rsidR="0EF67D48">
        <w:rPr>
          <w:rFonts w:ascii="Century Gothic" w:hAnsi="Century Gothic" w:eastAsia="Century Gothic" w:cs="Century Gothic"/>
          <w:b w:val="0"/>
          <w:bCs w:val="0"/>
          <w:noProof w:val="0"/>
          <w:sz w:val="22"/>
          <w:szCs w:val="22"/>
          <w:lang w:val="es-ES"/>
        </w:rPr>
        <w:t xml:space="preserve"> </w:t>
      </w:r>
      <w:r w:rsidRPr="6B8FF746" w:rsidR="0EF67D48">
        <w:rPr>
          <w:rFonts w:ascii="Century Gothic" w:hAnsi="Century Gothic" w:eastAsia="Century Gothic" w:cs="Century Gothic"/>
          <w:b w:val="0"/>
          <w:bCs w:val="0"/>
          <w:noProof w:val="0"/>
          <w:sz w:val="22"/>
          <w:szCs w:val="22"/>
          <w:lang w:val="es-ES"/>
        </w:rPr>
        <w:t>of</w:t>
      </w:r>
      <w:r w:rsidRPr="6B8FF746" w:rsidR="0EF67D48">
        <w:rPr>
          <w:rFonts w:ascii="Century Gothic" w:hAnsi="Century Gothic" w:eastAsia="Century Gothic" w:cs="Century Gothic"/>
          <w:b w:val="0"/>
          <w:bCs w:val="0"/>
          <w:noProof w:val="0"/>
          <w:sz w:val="22"/>
          <w:szCs w:val="22"/>
          <w:lang w:val="es-ES"/>
        </w:rPr>
        <w:t xml:space="preserve"> Narrative Art</w:t>
      </w:r>
      <w:r w:rsidRPr="6B8FF746" w:rsidR="0EF67D48">
        <w:rPr>
          <w:rFonts w:ascii="Century Gothic" w:hAnsi="Century Gothic" w:eastAsia="Century Gothic" w:cs="Century Gothic"/>
          <w:b w:val="0"/>
          <w:bCs w:val="0"/>
          <w:noProof w:val="0"/>
          <w:sz w:val="22"/>
          <w:szCs w:val="22"/>
          <w:lang w:val="es-ES"/>
        </w:rPr>
        <w:t xml:space="preserve"> y las </w:t>
      </w:r>
      <w:r w:rsidRPr="6B8FF746" w:rsidR="0EF67D48">
        <w:rPr>
          <w:rFonts w:ascii="Century Gothic" w:hAnsi="Century Gothic" w:eastAsia="Century Gothic" w:cs="Century Gothic"/>
          <w:b w:val="0"/>
          <w:bCs w:val="0"/>
          <w:noProof w:val="0"/>
          <w:sz w:val="22"/>
          <w:szCs w:val="22"/>
          <w:lang w:val="es-ES"/>
        </w:rPr>
        <w:t xml:space="preserve">David </w:t>
      </w:r>
      <w:r w:rsidRPr="6B8FF746" w:rsidR="0EF67D48">
        <w:rPr>
          <w:rFonts w:ascii="Century Gothic" w:hAnsi="Century Gothic" w:eastAsia="Century Gothic" w:cs="Century Gothic"/>
          <w:b w:val="0"/>
          <w:bCs w:val="0"/>
          <w:noProof w:val="0"/>
          <w:sz w:val="22"/>
          <w:szCs w:val="22"/>
          <w:lang w:val="es-ES"/>
        </w:rPr>
        <w:t>Geffen</w:t>
      </w:r>
      <w:r w:rsidRPr="6B8FF746" w:rsidR="0EF67D48">
        <w:rPr>
          <w:rFonts w:ascii="Century Gothic" w:hAnsi="Century Gothic" w:eastAsia="Century Gothic" w:cs="Century Gothic"/>
          <w:b w:val="0"/>
          <w:bCs w:val="0"/>
          <w:noProof w:val="0"/>
          <w:sz w:val="22"/>
          <w:szCs w:val="22"/>
          <w:lang w:val="es-ES"/>
        </w:rPr>
        <w:t xml:space="preserve"> </w:t>
      </w:r>
      <w:r w:rsidRPr="6B8FF746" w:rsidR="0EF67D48">
        <w:rPr>
          <w:rFonts w:ascii="Century Gothic" w:hAnsi="Century Gothic" w:eastAsia="Century Gothic" w:cs="Century Gothic"/>
          <w:b w:val="0"/>
          <w:bCs w:val="0"/>
          <w:noProof w:val="0"/>
          <w:sz w:val="22"/>
          <w:szCs w:val="22"/>
          <w:lang w:val="es-ES"/>
        </w:rPr>
        <w:t>Galleries</w:t>
      </w:r>
      <w:r w:rsidRPr="6B8FF746" w:rsidR="0EF67D48">
        <w:rPr>
          <w:rFonts w:ascii="Century Gothic" w:hAnsi="Century Gothic" w:eastAsia="Century Gothic" w:cs="Century Gothic"/>
          <w:b w:val="0"/>
          <w:bCs w:val="0"/>
          <w:noProof w:val="0"/>
          <w:sz w:val="22"/>
          <w:szCs w:val="22"/>
          <w:lang w:val="es-ES"/>
        </w:rPr>
        <w:t xml:space="preserve"> en el </w:t>
      </w:r>
      <w:r w:rsidRPr="6B8FF746" w:rsidR="0EF67D48">
        <w:rPr>
          <w:rFonts w:ascii="Century Gothic" w:hAnsi="Century Gothic" w:eastAsia="Century Gothic" w:cs="Century Gothic"/>
          <w:b w:val="0"/>
          <w:bCs w:val="0"/>
          <w:noProof w:val="0"/>
          <w:sz w:val="22"/>
          <w:szCs w:val="22"/>
          <w:lang w:val="es-ES"/>
        </w:rPr>
        <w:t>Museo de Arte del Condado de Los Ángeles (LACMA)</w:t>
      </w:r>
      <w:r w:rsidRPr="6B8FF746" w:rsidR="0EF67D48">
        <w:rPr>
          <w:rFonts w:ascii="Century Gothic" w:hAnsi="Century Gothic" w:eastAsia="Century Gothic" w:cs="Century Gothic"/>
          <w:b w:val="0"/>
          <w:bCs w:val="0"/>
          <w:noProof w:val="0"/>
          <w:sz w:val="22"/>
          <w:szCs w:val="22"/>
          <w:lang w:val="es-ES"/>
        </w:rPr>
        <w:t xml:space="preserve">. Mejorado por la primera fase de la extensión de la línea D del metro y el sistema automatizado </w:t>
      </w:r>
      <w:r w:rsidRPr="6B8FF746" w:rsidR="0EF67D48">
        <w:rPr>
          <w:rFonts w:ascii="Century Gothic" w:hAnsi="Century Gothic" w:eastAsia="Century Gothic" w:cs="Century Gothic"/>
          <w:b w:val="0"/>
          <w:bCs w:val="0"/>
          <w:noProof w:val="0"/>
          <w:sz w:val="22"/>
          <w:szCs w:val="22"/>
          <w:lang w:val="es-ES"/>
        </w:rPr>
        <w:t>People Mover</w:t>
      </w:r>
      <w:r w:rsidRPr="6B8FF746" w:rsidR="0EF67D48">
        <w:rPr>
          <w:rFonts w:ascii="Century Gothic" w:hAnsi="Century Gothic" w:eastAsia="Century Gothic" w:cs="Century Gothic"/>
          <w:b w:val="0"/>
          <w:bCs w:val="0"/>
          <w:noProof w:val="0"/>
          <w:sz w:val="22"/>
          <w:szCs w:val="22"/>
          <w:lang w:val="es-ES"/>
        </w:rPr>
        <w:t xml:space="preserve"> del aeropuerto LAX, explorar la cultura e innovación de clase mundial de Los Ángeles será más accesible que nunca.</w:t>
      </w:r>
    </w:p>
    <w:p xmlns:wp14="http://schemas.microsoft.com/office/word/2010/wordml" w:rsidP="6B8FF746" wp14:paraId="1425D476" wp14:noSpellErr="1" wp14:textId="27C361F4">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EF67D48">
        <w:rPr>
          <w:rFonts w:ascii="Century Gothic" w:hAnsi="Century Gothic" w:eastAsia="Century Gothic" w:cs="Century Gothic"/>
          <w:b w:val="0"/>
          <w:bCs w:val="0"/>
          <w:noProof w:val="0"/>
          <w:sz w:val="22"/>
          <w:szCs w:val="22"/>
          <w:lang w:val="es-ES"/>
        </w:rPr>
        <w:t xml:space="preserve">La primera fase de </w:t>
      </w:r>
      <w:hyperlink r:id="Rfa92d6000dea4dd0">
        <w:r w:rsidRPr="6B8FF746" w:rsidR="0EF67D48">
          <w:rPr>
            <w:rStyle w:val="Hyperlink"/>
            <w:rFonts w:ascii="Century Gothic" w:hAnsi="Century Gothic" w:eastAsia="Century Gothic" w:cs="Century Gothic"/>
            <w:b w:val="0"/>
            <w:bCs w:val="0"/>
            <w:noProof w:val="0"/>
            <w:sz w:val="22"/>
            <w:szCs w:val="22"/>
            <w:lang w:val="es-ES"/>
          </w:rPr>
          <w:t>OCVIBE</w:t>
        </w:r>
      </w:hyperlink>
      <w:r w:rsidRPr="6B8FF746" w:rsidR="0EF67D48">
        <w:rPr>
          <w:rFonts w:ascii="Century Gothic" w:hAnsi="Century Gothic" w:eastAsia="Century Gothic" w:cs="Century Gothic"/>
          <w:b w:val="0"/>
          <w:bCs w:val="0"/>
          <w:noProof w:val="0"/>
          <w:sz w:val="22"/>
          <w:szCs w:val="22"/>
          <w:lang w:val="es-ES"/>
        </w:rPr>
        <w:t xml:space="preserve">, un distrito de entretenimiento transformador valuado en 4 mil millones de </w:t>
      </w:r>
      <w:r w:rsidRPr="6B8FF746" w:rsidR="7481FF51">
        <w:rPr>
          <w:rFonts w:ascii="Century Gothic" w:hAnsi="Century Gothic" w:eastAsia="Century Gothic" w:cs="Century Gothic"/>
          <w:b w:val="0"/>
          <w:bCs w:val="0"/>
          <w:noProof w:val="0"/>
          <w:sz w:val="22"/>
          <w:szCs w:val="22"/>
          <w:lang w:val="es-ES"/>
        </w:rPr>
        <w:t>dólares</w:t>
      </w:r>
      <w:r w:rsidRPr="6B8FF746" w:rsidR="0EF67D48">
        <w:rPr>
          <w:rFonts w:ascii="Century Gothic" w:hAnsi="Century Gothic" w:eastAsia="Century Gothic" w:cs="Century Gothic"/>
          <w:b w:val="0"/>
          <w:bCs w:val="0"/>
          <w:noProof w:val="0"/>
          <w:sz w:val="22"/>
          <w:szCs w:val="22"/>
          <w:lang w:val="es-ES"/>
        </w:rPr>
        <w:t xml:space="preserve"> abrirá en </w:t>
      </w:r>
      <w:r w:rsidRPr="6B8FF746" w:rsidR="0EF67D48">
        <w:rPr>
          <w:rFonts w:ascii="Century Gothic" w:hAnsi="Century Gothic" w:eastAsia="Century Gothic" w:cs="Century Gothic"/>
          <w:b w:val="0"/>
          <w:bCs w:val="0"/>
          <w:noProof w:val="0"/>
          <w:sz w:val="22"/>
          <w:szCs w:val="22"/>
          <w:lang w:val="es-ES"/>
        </w:rPr>
        <w:t>Anaheim, California</w:t>
      </w:r>
      <w:r w:rsidRPr="6B8FF746" w:rsidR="0EF67D48">
        <w:rPr>
          <w:rFonts w:ascii="Century Gothic" w:hAnsi="Century Gothic" w:eastAsia="Century Gothic" w:cs="Century Gothic"/>
          <w:b w:val="0"/>
          <w:bCs w:val="0"/>
          <w:noProof w:val="0"/>
          <w:sz w:val="22"/>
          <w:szCs w:val="22"/>
          <w:lang w:val="es-ES"/>
        </w:rPr>
        <w:t xml:space="preserve">, en 2026, anclado por el </w:t>
      </w:r>
      <w:r w:rsidRPr="6B8FF746" w:rsidR="0EF67D48">
        <w:rPr>
          <w:rFonts w:ascii="Century Gothic" w:hAnsi="Century Gothic" w:eastAsia="Century Gothic" w:cs="Century Gothic"/>
          <w:b w:val="0"/>
          <w:bCs w:val="0"/>
          <w:noProof w:val="0"/>
          <w:sz w:val="22"/>
          <w:szCs w:val="22"/>
          <w:lang w:val="es-ES"/>
        </w:rPr>
        <w:t>Honda Center</w:t>
      </w:r>
      <w:r w:rsidRPr="6B8FF746" w:rsidR="0EF67D48">
        <w:rPr>
          <w:rFonts w:ascii="Century Gothic" w:hAnsi="Century Gothic" w:eastAsia="Century Gothic" w:cs="Century Gothic"/>
          <w:b w:val="0"/>
          <w:bCs w:val="0"/>
          <w:noProof w:val="0"/>
          <w:sz w:val="22"/>
          <w:szCs w:val="22"/>
          <w:lang w:val="es-ES"/>
        </w:rPr>
        <w:t xml:space="preserve"> y ofreciendo nuevos anfiteatros, restaurantes, mercados y plazas públicas. El distrito completo está programado para completarse en 2028 (justo a tiempo para los Juegos Olímpicos y Paralímpicos de Los Ángeles 2028).</w:t>
      </w:r>
    </w:p>
    <w:p xmlns:wp14="http://schemas.microsoft.com/office/word/2010/wordml" w:rsidP="6B8FF746" wp14:paraId="7869CCD6" wp14:textId="231AEB50"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EF67D48">
        <w:rPr>
          <w:rFonts w:ascii="Century Gothic" w:hAnsi="Century Gothic" w:eastAsia="Century Gothic" w:cs="Century Gothic"/>
          <w:b w:val="0"/>
          <w:bCs w:val="0"/>
          <w:noProof w:val="0"/>
          <w:sz w:val="22"/>
          <w:szCs w:val="22"/>
          <w:lang w:val="es-ES"/>
        </w:rPr>
        <w:t xml:space="preserve">Ubicado en la parte trasera de </w:t>
      </w:r>
      <w:r w:rsidRPr="6B8FF746" w:rsidR="0EF67D48">
        <w:rPr>
          <w:rFonts w:ascii="Century Gothic" w:hAnsi="Century Gothic" w:eastAsia="Century Gothic" w:cs="Century Gothic"/>
          <w:b w:val="0"/>
          <w:bCs w:val="0"/>
          <w:noProof w:val="0"/>
          <w:sz w:val="22"/>
          <w:szCs w:val="22"/>
          <w:lang w:val="es-ES"/>
        </w:rPr>
        <w:t>Lone</w:t>
      </w:r>
      <w:r w:rsidRPr="6B8FF746" w:rsidR="0EF67D48">
        <w:rPr>
          <w:rFonts w:ascii="Century Gothic" w:hAnsi="Century Gothic" w:eastAsia="Century Gothic" w:cs="Century Gothic"/>
          <w:b w:val="0"/>
          <w:bCs w:val="0"/>
          <w:noProof w:val="0"/>
          <w:sz w:val="22"/>
          <w:szCs w:val="22"/>
          <w:lang w:val="es-ES"/>
        </w:rPr>
        <w:t xml:space="preserve"> Mountain</w:t>
      </w:r>
      <w:r w:rsidRPr="6B8FF746" w:rsidR="0EF67D48">
        <w:rPr>
          <w:rFonts w:ascii="Century Gothic" w:hAnsi="Century Gothic" w:eastAsia="Century Gothic" w:cs="Century Gothic"/>
          <w:b w:val="0"/>
          <w:bCs w:val="0"/>
          <w:noProof w:val="0"/>
          <w:sz w:val="22"/>
          <w:szCs w:val="22"/>
          <w:lang w:val="es-ES"/>
        </w:rPr>
        <w:t xml:space="preserve">, en </w:t>
      </w:r>
      <w:r w:rsidRPr="6B8FF746" w:rsidR="0EF67D48">
        <w:rPr>
          <w:rFonts w:ascii="Century Gothic" w:hAnsi="Century Gothic" w:eastAsia="Century Gothic" w:cs="Century Gothic"/>
          <w:b w:val="0"/>
          <w:bCs w:val="0"/>
          <w:noProof w:val="0"/>
          <w:sz w:val="22"/>
          <w:szCs w:val="22"/>
          <w:lang w:val="es-ES"/>
        </w:rPr>
        <w:t xml:space="preserve">Big </w:t>
      </w:r>
      <w:r w:rsidRPr="6B8FF746" w:rsidR="0EF67D48">
        <w:rPr>
          <w:rFonts w:ascii="Century Gothic" w:hAnsi="Century Gothic" w:eastAsia="Century Gothic" w:cs="Century Gothic"/>
          <w:b w:val="0"/>
          <w:bCs w:val="0"/>
          <w:noProof w:val="0"/>
          <w:sz w:val="22"/>
          <w:szCs w:val="22"/>
          <w:lang w:val="es-ES"/>
        </w:rPr>
        <w:t>Sky</w:t>
      </w:r>
      <w:r w:rsidRPr="6B8FF746" w:rsidR="0EF67D48">
        <w:rPr>
          <w:rFonts w:ascii="Century Gothic" w:hAnsi="Century Gothic" w:eastAsia="Century Gothic" w:cs="Century Gothic"/>
          <w:b w:val="0"/>
          <w:bCs w:val="0"/>
          <w:noProof w:val="0"/>
          <w:sz w:val="22"/>
          <w:szCs w:val="22"/>
          <w:lang w:val="es-ES"/>
        </w:rPr>
        <w:t>, Montana</w:t>
      </w:r>
      <w:r w:rsidRPr="6B8FF746" w:rsidR="0EF67D48">
        <w:rPr>
          <w:rFonts w:ascii="Century Gothic" w:hAnsi="Century Gothic" w:eastAsia="Century Gothic" w:cs="Century Gothic"/>
          <w:b w:val="0"/>
          <w:bCs w:val="0"/>
          <w:noProof w:val="0"/>
          <w:sz w:val="22"/>
          <w:szCs w:val="22"/>
          <w:lang w:val="es-ES"/>
        </w:rPr>
        <w:t xml:space="preserve">, el </w:t>
      </w:r>
      <w:hyperlink r:id="Rf25df33c054f4a4e">
        <w:r w:rsidRPr="6B8FF746" w:rsidR="0EF67D48">
          <w:rPr>
            <w:rStyle w:val="Hyperlink"/>
            <w:rFonts w:ascii="Century Gothic" w:hAnsi="Century Gothic" w:eastAsia="Century Gothic" w:cs="Century Gothic"/>
            <w:b w:val="0"/>
            <w:bCs w:val="0"/>
            <w:noProof w:val="0"/>
            <w:sz w:val="22"/>
            <w:szCs w:val="22"/>
            <w:lang w:val="es-ES"/>
          </w:rPr>
          <w:t>One&amp;Only</w:t>
        </w:r>
        <w:r w:rsidRPr="6B8FF746" w:rsidR="0EF67D48">
          <w:rPr>
            <w:rStyle w:val="Hyperlink"/>
            <w:rFonts w:ascii="Century Gothic" w:hAnsi="Century Gothic" w:eastAsia="Century Gothic" w:cs="Century Gothic"/>
            <w:b w:val="0"/>
            <w:bCs w:val="0"/>
            <w:noProof w:val="0"/>
            <w:sz w:val="22"/>
            <w:szCs w:val="22"/>
            <w:lang w:val="es-ES"/>
          </w:rPr>
          <w:t xml:space="preserve"> </w:t>
        </w:r>
        <w:r w:rsidRPr="6B8FF746" w:rsidR="0EF67D48">
          <w:rPr>
            <w:rStyle w:val="Hyperlink"/>
            <w:rFonts w:ascii="Century Gothic" w:hAnsi="Century Gothic" w:eastAsia="Century Gothic" w:cs="Century Gothic"/>
            <w:b w:val="0"/>
            <w:bCs w:val="0"/>
            <w:noProof w:val="0"/>
            <w:sz w:val="22"/>
            <w:szCs w:val="22"/>
            <w:lang w:val="es-ES"/>
          </w:rPr>
          <w:t>Moonlight</w:t>
        </w:r>
        <w:r w:rsidRPr="6B8FF746" w:rsidR="0EF67D48">
          <w:rPr>
            <w:rStyle w:val="Hyperlink"/>
            <w:rFonts w:ascii="Century Gothic" w:hAnsi="Century Gothic" w:eastAsia="Century Gothic" w:cs="Century Gothic"/>
            <w:b w:val="0"/>
            <w:bCs w:val="0"/>
            <w:noProof w:val="0"/>
            <w:sz w:val="22"/>
            <w:szCs w:val="22"/>
            <w:lang w:val="es-ES"/>
          </w:rPr>
          <w:t xml:space="preserve"> </w:t>
        </w:r>
        <w:r w:rsidRPr="6B8FF746" w:rsidR="0EF67D48">
          <w:rPr>
            <w:rStyle w:val="Hyperlink"/>
            <w:rFonts w:ascii="Century Gothic" w:hAnsi="Century Gothic" w:eastAsia="Century Gothic" w:cs="Century Gothic"/>
            <w:b w:val="0"/>
            <w:bCs w:val="0"/>
            <w:noProof w:val="0"/>
            <w:sz w:val="22"/>
            <w:szCs w:val="22"/>
            <w:lang w:val="es-ES"/>
          </w:rPr>
          <w:t>Basin</w:t>
        </w:r>
        <w:r w:rsidRPr="6B8FF746" w:rsidR="0EF67D48">
          <w:rPr>
            <w:rStyle w:val="Hyperlink"/>
            <w:rFonts w:ascii="Century Gothic" w:hAnsi="Century Gothic" w:eastAsia="Century Gothic" w:cs="Century Gothic"/>
            <w:b w:val="0"/>
            <w:bCs w:val="0"/>
            <w:noProof w:val="0"/>
            <w:sz w:val="22"/>
            <w:szCs w:val="22"/>
            <w:lang w:val="es-ES"/>
          </w:rPr>
          <w:t xml:space="preserve"> Resort</w:t>
        </w:r>
      </w:hyperlink>
      <w:r w:rsidRPr="6B8FF746" w:rsidR="0EF67D48">
        <w:rPr>
          <w:rFonts w:ascii="Century Gothic" w:hAnsi="Century Gothic" w:eastAsia="Century Gothic" w:cs="Century Gothic"/>
          <w:b w:val="0"/>
          <w:bCs w:val="0"/>
          <w:noProof w:val="0"/>
          <w:sz w:val="22"/>
          <w:szCs w:val="22"/>
          <w:lang w:val="es-ES"/>
        </w:rPr>
        <w:t xml:space="preserve"> abrirá para la temporada de esquí de invierno 2025-2026, ofreciendo acceso inigualable a la montaña. El resort en sí comprende múltiples albergues, incluidos 73 habitaciones y suites, y 19 cabañas para huéspedes. Hay seis restaurantes y bares en la propiedad, así como un spa de última generación.</w:t>
      </w:r>
    </w:p>
    <w:p xmlns:wp14="http://schemas.microsoft.com/office/word/2010/wordml" w:rsidP="6B8FF746" wp14:paraId="7C98929F" wp14:textId="39339CB5"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EF67D48">
        <w:rPr>
          <w:rFonts w:ascii="Century Gothic" w:hAnsi="Century Gothic" w:eastAsia="Century Gothic" w:cs="Century Gothic"/>
          <w:b w:val="0"/>
          <w:bCs w:val="0"/>
          <w:noProof w:val="0"/>
          <w:sz w:val="22"/>
          <w:szCs w:val="22"/>
          <w:lang w:val="es-ES"/>
        </w:rPr>
        <w:t xml:space="preserve">Universal </w:t>
      </w:r>
      <w:r w:rsidRPr="6B8FF746" w:rsidR="0EF67D48">
        <w:rPr>
          <w:rFonts w:ascii="Century Gothic" w:hAnsi="Century Gothic" w:eastAsia="Century Gothic" w:cs="Century Gothic"/>
          <w:b w:val="0"/>
          <w:bCs w:val="0"/>
          <w:noProof w:val="0"/>
          <w:sz w:val="22"/>
          <w:szCs w:val="22"/>
          <w:lang w:val="es-ES"/>
        </w:rPr>
        <w:t>Studios</w:t>
      </w:r>
      <w:r w:rsidRPr="6B8FF746" w:rsidR="0EF67D48">
        <w:rPr>
          <w:rFonts w:ascii="Century Gothic" w:hAnsi="Century Gothic" w:eastAsia="Century Gothic" w:cs="Century Gothic"/>
          <w:b w:val="0"/>
          <w:bCs w:val="0"/>
          <w:noProof w:val="0"/>
          <w:sz w:val="22"/>
          <w:szCs w:val="22"/>
          <w:lang w:val="es-ES"/>
        </w:rPr>
        <w:t xml:space="preserve"> Hollywood, anuncia </w:t>
      </w:r>
      <w:hyperlink r:id="Rde6750087e184b40">
        <w:r w:rsidRPr="6B8FF746" w:rsidR="0EF67D48">
          <w:rPr>
            <w:rStyle w:val="Hyperlink"/>
            <w:rFonts w:ascii="Century Gothic" w:hAnsi="Century Gothic" w:eastAsia="Century Gothic" w:cs="Century Gothic"/>
            <w:b w:val="0"/>
            <w:bCs w:val="0"/>
            <w:noProof w:val="0"/>
            <w:sz w:val="22"/>
            <w:szCs w:val="22"/>
            <w:lang w:val="es-ES"/>
          </w:rPr>
          <w:t>Fast</w:t>
        </w:r>
        <w:r w:rsidRPr="6B8FF746" w:rsidR="0EF67D48">
          <w:rPr>
            <w:rStyle w:val="Hyperlink"/>
            <w:rFonts w:ascii="Century Gothic" w:hAnsi="Century Gothic" w:eastAsia="Century Gothic" w:cs="Century Gothic"/>
            <w:b w:val="0"/>
            <w:bCs w:val="0"/>
            <w:noProof w:val="0"/>
            <w:sz w:val="22"/>
            <w:szCs w:val="22"/>
            <w:lang w:val="es-ES"/>
          </w:rPr>
          <w:t xml:space="preserve"> &amp; </w:t>
        </w:r>
        <w:r w:rsidRPr="6B8FF746" w:rsidR="0EF67D48">
          <w:rPr>
            <w:rStyle w:val="Hyperlink"/>
            <w:rFonts w:ascii="Century Gothic" w:hAnsi="Century Gothic" w:eastAsia="Century Gothic" w:cs="Century Gothic"/>
            <w:b w:val="0"/>
            <w:bCs w:val="0"/>
            <w:noProof w:val="0"/>
            <w:sz w:val="22"/>
            <w:szCs w:val="22"/>
            <w:lang w:val="es-ES"/>
          </w:rPr>
          <w:t>Furious</w:t>
        </w:r>
        <w:r w:rsidRPr="6B8FF746" w:rsidR="0EF67D48">
          <w:rPr>
            <w:rStyle w:val="Hyperlink"/>
            <w:rFonts w:ascii="Century Gothic" w:hAnsi="Century Gothic" w:eastAsia="Century Gothic" w:cs="Century Gothic"/>
            <w:b w:val="0"/>
            <w:bCs w:val="0"/>
            <w:noProof w:val="0"/>
            <w:sz w:val="22"/>
            <w:szCs w:val="22"/>
            <w:lang w:val="es-ES"/>
          </w:rPr>
          <w:t xml:space="preserve">: Hollywood </w:t>
        </w:r>
        <w:r w:rsidRPr="6B8FF746" w:rsidR="0EF67D48">
          <w:rPr>
            <w:rStyle w:val="Hyperlink"/>
            <w:rFonts w:ascii="Century Gothic" w:hAnsi="Century Gothic" w:eastAsia="Century Gothic" w:cs="Century Gothic"/>
            <w:b w:val="0"/>
            <w:bCs w:val="0"/>
            <w:noProof w:val="0"/>
            <w:sz w:val="22"/>
            <w:szCs w:val="22"/>
            <w:lang w:val="es-ES"/>
          </w:rPr>
          <w:t>Drift</w:t>
        </w:r>
      </w:hyperlink>
      <w:r w:rsidRPr="6B8FF746" w:rsidR="0EF67D48">
        <w:rPr>
          <w:rFonts w:ascii="Century Gothic" w:hAnsi="Century Gothic" w:eastAsia="Century Gothic" w:cs="Century Gothic"/>
          <w:b w:val="0"/>
          <w:bCs w:val="0"/>
          <w:noProof w:val="0"/>
          <w:sz w:val="22"/>
          <w:szCs w:val="22"/>
          <w:lang w:val="es-ES"/>
        </w:rPr>
        <w:t xml:space="preserve">, su primera montaña rusa al aire libre de alta velocidad. Con una innovadora rotación de 360 grados en los vehículos individuales a lo largo de 4,100 pies de pista elaborada, construida meticulosamente con tecnología de reducción de sonido para una experiencia impresionante, la atracción debutará como la montaña rusa más rápida del portafolio de Universal </w:t>
      </w:r>
      <w:r w:rsidRPr="6B8FF746" w:rsidR="0EF67D48">
        <w:rPr>
          <w:rFonts w:ascii="Century Gothic" w:hAnsi="Century Gothic" w:eastAsia="Century Gothic" w:cs="Century Gothic"/>
          <w:b w:val="0"/>
          <w:bCs w:val="0"/>
          <w:noProof w:val="0"/>
          <w:sz w:val="22"/>
          <w:szCs w:val="22"/>
          <w:lang w:val="es-ES"/>
        </w:rPr>
        <w:t>Destinations</w:t>
      </w:r>
      <w:r w:rsidRPr="6B8FF746" w:rsidR="0EF67D48">
        <w:rPr>
          <w:rFonts w:ascii="Century Gothic" w:hAnsi="Century Gothic" w:eastAsia="Century Gothic" w:cs="Century Gothic"/>
          <w:b w:val="0"/>
          <w:bCs w:val="0"/>
          <w:noProof w:val="0"/>
          <w:sz w:val="22"/>
          <w:szCs w:val="22"/>
          <w:lang w:val="es-ES"/>
        </w:rPr>
        <w:t xml:space="preserve"> &amp; </w:t>
      </w:r>
      <w:r w:rsidRPr="6B8FF746" w:rsidR="0EF67D48">
        <w:rPr>
          <w:rFonts w:ascii="Century Gothic" w:hAnsi="Century Gothic" w:eastAsia="Century Gothic" w:cs="Century Gothic"/>
          <w:b w:val="0"/>
          <w:bCs w:val="0"/>
          <w:noProof w:val="0"/>
          <w:sz w:val="22"/>
          <w:szCs w:val="22"/>
          <w:lang w:val="es-ES"/>
        </w:rPr>
        <w:t>Experiences</w:t>
      </w:r>
      <w:r w:rsidRPr="6B8FF746" w:rsidR="0EF67D48">
        <w:rPr>
          <w:rFonts w:ascii="Century Gothic" w:hAnsi="Century Gothic" w:eastAsia="Century Gothic" w:cs="Century Gothic"/>
          <w:b w:val="0"/>
          <w:bCs w:val="0"/>
          <w:noProof w:val="0"/>
          <w:sz w:val="22"/>
          <w:szCs w:val="22"/>
          <w:lang w:val="es-ES"/>
        </w:rPr>
        <w:t>, alcanzando una velocidad asombrosa de 72 millas por hora.</w:t>
      </w:r>
    </w:p>
    <w:p xmlns:wp14="http://schemas.microsoft.com/office/word/2010/wordml" w:rsidP="6B8FF746" wp14:paraId="50C8C983" wp14:textId="12FE414A"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0EF67D48">
        <w:rPr>
          <w:rFonts w:ascii="Century Gothic" w:hAnsi="Century Gothic" w:eastAsia="Century Gothic" w:cs="Century Gothic"/>
          <w:noProof w:val="0"/>
          <w:sz w:val="22"/>
          <w:szCs w:val="22"/>
          <w:lang w:val="es-ES"/>
        </w:rPr>
        <w:t xml:space="preserve">El área de la Bahía de San Francisco, en California, será sede del </w:t>
      </w:r>
      <w:hyperlink r:id="Rd6a50a8c323f4b3a">
        <w:r w:rsidRPr="6B8FF746" w:rsidR="0EF67D48">
          <w:rPr>
            <w:rStyle w:val="Hyperlink"/>
            <w:rFonts w:ascii="Century Gothic" w:hAnsi="Century Gothic" w:eastAsia="Century Gothic" w:cs="Century Gothic"/>
            <w:b w:val="1"/>
            <w:bCs w:val="1"/>
            <w:noProof w:val="0"/>
            <w:sz w:val="22"/>
            <w:szCs w:val="22"/>
            <w:lang w:val="es-ES"/>
          </w:rPr>
          <w:t>Super Bowl LX</w:t>
        </w:r>
      </w:hyperlink>
      <w:r w:rsidRPr="6B8FF746" w:rsidR="0EF67D48">
        <w:rPr>
          <w:rFonts w:ascii="Century Gothic" w:hAnsi="Century Gothic" w:eastAsia="Century Gothic" w:cs="Century Gothic"/>
          <w:noProof w:val="0"/>
          <w:sz w:val="22"/>
          <w:szCs w:val="22"/>
          <w:lang w:val="es-ES"/>
        </w:rPr>
        <w:t xml:space="preserve"> en el estadio </w:t>
      </w:r>
      <w:r w:rsidRPr="6B8FF746" w:rsidR="0EF67D48">
        <w:rPr>
          <w:rFonts w:ascii="Century Gothic" w:hAnsi="Century Gothic" w:eastAsia="Century Gothic" w:cs="Century Gothic"/>
          <w:b w:val="0"/>
          <w:bCs w:val="0"/>
          <w:noProof w:val="0"/>
          <w:sz w:val="22"/>
          <w:szCs w:val="22"/>
          <w:lang w:val="es-ES"/>
        </w:rPr>
        <w:t>Levi’s</w:t>
      </w:r>
      <w:r w:rsidRPr="6B8FF746" w:rsidR="0EF67D48">
        <w:rPr>
          <w:rFonts w:ascii="Century Gothic" w:hAnsi="Century Gothic" w:eastAsia="Century Gothic" w:cs="Century Gothic"/>
          <w:b w:val="0"/>
          <w:bCs w:val="0"/>
          <w:noProof w:val="0"/>
          <w:sz w:val="22"/>
          <w:szCs w:val="22"/>
          <w:lang w:val="es-ES"/>
        </w:rPr>
        <w:t xml:space="preserve">. El evento estará precedido por una serie de actividades centradas en los fanáticos en toda el área de la bahía, incluyendo el </w:t>
      </w:r>
      <w:r w:rsidRPr="6B8FF746" w:rsidR="0EF67D48">
        <w:rPr>
          <w:rFonts w:ascii="Century Gothic" w:hAnsi="Century Gothic" w:eastAsia="Century Gothic" w:cs="Century Gothic"/>
          <w:b w:val="0"/>
          <w:bCs w:val="0"/>
          <w:noProof w:val="0"/>
          <w:sz w:val="22"/>
          <w:szCs w:val="22"/>
          <w:lang w:val="es-ES"/>
        </w:rPr>
        <w:t xml:space="preserve">Centro </w:t>
      </w:r>
      <w:r w:rsidRPr="6B8FF746" w:rsidR="0EF67D48">
        <w:rPr>
          <w:rFonts w:ascii="Century Gothic" w:hAnsi="Century Gothic" w:eastAsia="Century Gothic" w:cs="Century Gothic"/>
          <w:b w:val="0"/>
          <w:bCs w:val="0"/>
          <w:noProof w:val="0"/>
          <w:sz w:val="22"/>
          <w:szCs w:val="22"/>
          <w:lang w:val="es-ES"/>
        </w:rPr>
        <w:t>Moscone</w:t>
      </w:r>
      <w:r w:rsidRPr="6B8FF746" w:rsidR="0EF67D48">
        <w:rPr>
          <w:rFonts w:ascii="Century Gothic" w:hAnsi="Century Gothic" w:eastAsia="Century Gothic" w:cs="Century Gothic"/>
          <w:b w:val="0"/>
          <w:bCs w:val="0"/>
          <w:noProof w:val="0"/>
          <w:sz w:val="22"/>
          <w:szCs w:val="22"/>
          <w:lang w:val="es-ES"/>
        </w:rPr>
        <w:t xml:space="preserve"> </w:t>
      </w:r>
      <w:r w:rsidRPr="6B8FF746" w:rsidR="0EF67D48">
        <w:rPr>
          <w:rFonts w:ascii="Century Gothic" w:hAnsi="Century Gothic" w:eastAsia="Century Gothic" w:cs="Century Gothic"/>
          <w:noProof w:val="0"/>
          <w:sz w:val="22"/>
          <w:szCs w:val="22"/>
          <w:lang w:val="es-ES"/>
        </w:rPr>
        <w:t xml:space="preserve">de San Francisco. El estadio también albergará seis partidos de la </w:t>
      </w:r>
      <w:r w:rsidRPr="6B8FF746" w:rsidR="0EF67D48">
        <w:rPr>
          <w:rFonts w:ascii="Century Gothic" w:hAnsi="Century Gothic" w:eastAsia="Century Gothic" w:cs="Century Gothic"/>
          <w:b w:val="1"/>
          <w:bCs w:val="1"/>
          <w:noProof w:val="0"/>
          <w:sz w:val="22"/>
          <w:szCs w:val="22"/>
          <w:lang w:val="es-ES"/>
        </w:rPr>
        <w:t>Copa Mundial de la FIFA</w:t>
      </w:r>
      <w:r w:rsidRPr="6B8FF746" w:rsidR="0EF67D48">
        <w:rPr>
          <w:rFonts w:ascii="Century Gothic" w:hAnsi="Century Gothic" w:eastAsia="Century Gothic" w:cs="Century Gothic"/>
          <w:b w:val="0"/>
          <w:bCs w:val="0"/>
          <w:noProof w:val="0"/>
          <w:sz w:val="22"/>
          <w:szCs w:val="22"/>
          <w:lang w:val="es-ES"/>
        </w:rPr>
        <w:t xml:space="preserve"> </w:t>
      </w:r>
      <w:r w:rsidRPr="6B8FF746" w:rsidR="0EF67D48">
        <w:rPr>
          <w:rFonts w:ascii="Century Gothic" w:hAnsi="Century Gothic" w:eastAsia="Century Gothic" w:cs="Century Gothic"/>
          <w:noProof w:val="0"/>
          <w:sz w:val="22"/>
          <w:szCs w:val="22"/>
          <w:lang w:val="es-ES"/>
        </w:rPr>
        <w:t>en junio y julio.</w:t>
      </w:r>
    </w:p>
    <w:p xmlns:wp14="http://schemas.microsoft.com/office/word/2010/wordml" w:rsidP="6B8FF746" wp14:paraId="6201AE43" wp14:textId="3D629E22"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0EF67D48">
        <w:rPr>
          <w:rFonts w:ascii="Century Gothic" w:hAnsi="Century Gothic" w:eastAsia="Century Gothic" w:cs="Century Gothic"/>
          <w:b w:val="0"/>
          <w:bCs w:val="0"/>
          <w:noProof w:val="0"/>
          <w:sz w:val="22"/>
          <w:szCs w:val="22"/>
          <w:lang w:val="es-ES"/>
        </w:rPr>
        <w:t xml:space="preserve">En 2026, </w:t>
      </w:r>
      <w:r w:rsidRPr="6B8FF746" w:rsidR="0EF67D48">
        <w:rPr>
          <w:rFonts w:ascii="Century Gothic" w:hAnsi="Century Gothic" w:eastAsia="Century Gothic" w:cs="Century Gothic"/>
          <w:b w:val="0"/>
          <w:bCs w:val="0"/>
          <w:noProof w:val="0"/>
          <w:sz w:val="22"/>
          <w:szCs w:val="22"/>
          <w:lang w:val="es-ES"/>
        </w:rPr>
        <w:t>Las Vegas</w:t>
      </w:r>
      <w:r w:rsidRPr="6B8FF746" w:rsidR="0EF67D48">
        <w:rPr>
          <w:rFonts w:ascii="Century Gothic" w:hAnsi="Century Gothic" w:eastAsia="Century Gothic" w:cs="Century Gothic"/>
          <w:b w:val="0"/>
          <w:bCs w:val="0"/>
          <w:noProof w:val="0"/>
          <w:sz w:val="22"/>
          <w:szCs w:val="22"/>
          <w:lang w:val="es-ES"/>
        </w:rPr>
        <w:t xml:space="preserve"> deslumbrará con la apertura del glamuroso </w:t>
      </w:r>
      <w:hyperlink r:id="Rf36f2a53602d4778">
        <w:r w:rsidRPr="6B8FF746" w:rsidR="0EF67D48">
          <w:rPr>
            <w:rStyle w:val="Hyperlink"/>
            <w:rFonts w:ascii="Century Gothic" w:hAnsi="Century Gothic" w:eastAsia="Century Gothic" w:cs="Century Gothic"/>
            <w:b w:val="0"/>
            <w:bCs w:val="0"/>
            <w:noProof w:val="0"/>
            <w:sz w:val="22"/>
            <w:szCs w:val="22"/>
            <w:lang w:val="es-ES"/>
          </w:rPr>
          <w:t>Vanderpump</w:t>
        </w:r>
        <w:r w:rsidRPr="6B8FF746" w:rsidR="0EF67D48">
          <w:rPr>
            <w:rStyle w:val="Hyperlink"/>
            <w:rFonts w:ascii="Century Gothic" w:hAnsi="Century Gothic" w:eastAsia="Century Gothic" w:cs="Century Gothic"/>
            <w:b w:val="0"/>
            <w:bCs w:val="0"/>
            <w:noProof w:val="0"/>
            <w:sz w:val="22"/>
            <w:szCs w:val="22"/>
            <w:lang w:val="es-ES"/>
          </w:rPr>
          <w:t xml:space="preserve"> Hotel</w:t>
        </w:r>
        <w:r w:rsidRPr="6B8FF746" w:rsidR="0EF67D48">
          <w:rPr>
            <w:rStyle w:val="Hyperlink"/>
            <w:rFonts w:ascii="Century Gothic" w:hAnsi="Century Gothic" w:eastAsia="Century Gothic" w:cs="Century Gothic"/>
            <w:b w:val="0"/>
            <w:bCs w:val="0"/>
            <w:noProof w:val="0"/>
            <w:sz w:val="22"/>
            <w:szCs w:val="22"/>
            <w:lang w:val="es-ES"/>
          </w:rPr>
          <w:t xml:space="preserve"> en </w:t>
        </w:r>
        <w:r w:rsidRPr="6B8FF746" w:rsidR="0EF67D48">
          <w:rPr>
            <w:rStyle w:val="Hyperlink"/>
            <w:rFonts w:ascii="Century Gothic" w:hAnsi="Century Gothic" w:eastAsia="Century Gothic" w:cs="Century Gothic"/>
            <w:b w:val="0"/>
            <w:bCs w:val="0"/>
            <w:noProof w:val="0"/>
            <w:sz w:val="22"/>
            <w:szCs w:val="22"/>
            <w:lang w:val="es-ES"/>
          </w:rPr>
          <w:t>The</w:t>
        </w:r>
        <w:r w:rsidRPr="6B8FF746" w:rsidR="0EF67D48">
          <w:rPr>
            <w:rStyle w:val="Hyperlink"/>
            <w:rFonts w:ascii="Century Gothic" w:hAnsi="Century Gothic" w:eastAsia="Century Gothic" w:cs="Century Gothic"/>
            <w:b w:val="0"/>
            <w:bCs w:val="0"/>
            <w:noProof w:val="0"/>
            <w:sz w:val="22"/>
            <w:szCs w:val="22"/>
            <w:lang w:val="es-ES"/>
          </w:rPr>
          <w:t xml:space="preserve"> Cromwell</w:t>
        </w:r>
      </w:hyperlink>
      <w:r w:rsidRPr="6B8FF746" w:rsidR="0EF67D48">
        <w:rPr>
          <w:rFonts w:ascii="Century Gothic" w:hAnsi="Century Gothic" w:eastAsia="Century Gothic" w:cs="Century Gothic"/>
          <w:b w:val="0"/>
          <w:bCs w:val="0"/>
          <w:noProof w:val="0"/>
          <w:sz w:val="22"/>
          <w:szCs w:val="22"/>
          <w:lang w:val="es-ES"/>
        </w:rPr>
        <w:t xml:space="preserve"> y una alineación electrizante de residencias de clase mundial, incluyendo la reunión de </w:t>
      </w:r>
      <w:r w:rsidRPr="6B8FF746" w:rsidR="0EF67D48">
        <w:rPr>
          <w:rFonts w:ascii="Century Gothic" w:hAnsi="Century Gothic" w:eastAsia="Century Gothic" w:cs="Century Gothic"/>
          <w:b w:val="1"/>
          <w:bCs w:val="1"/>
          <w:noProof w:val="0"/>
          <w:sz w:val="22"/>
          <w:szCs w:val="22"/>
          <w:lang w:val="es-ES"/>
        </w:rPr>
        <w:t xml:space="preserve">No </w:t>
      </w:r>
      <w:r w:rsidRPr="6B8FF746" w:rsidR="0EF67D48">
        <w:rPr>
          <w:rFonts w:ascii="Century Gothic" w:hAnsi="Century Gothic" w:eastAsia="Century Gothic" w:cs="Century Gothic"/>
          <w:b w:val="1"/>
          <w:bCs w:val="1"/>
          <w:noProof w:val="0"/>
          <w:sz w:val="22"/>
          <w:szCs w:val="22"/>
          <w:lang w:val="es-ES"/>
        </w:rPr>
        <w:t>Doubt</w:t>
      </w:r>
      <w:r w:rsidRPr="6B8FF746" w:rsidR="0EF67D48">
        <w:rPr>
          <w:rFonts w:ascii="Century Gothic" w:hAnsi="Century Gothic" w:eastAsia="Century Gothic" w:cs="Century Gothic"/>
          <w:b w:val="1"/>
          <w:bCs w:val="1"/>
          <w:noProof w:val="0"/>
          <w:sz w:val="22"/>
          <w:szCs w:val="22"/>
          <w:lang w:val="es-ES"/>
        </w:rPr>
        <w:t xml:space="preserve"> con </w:t>
      </w:r>
      <w:r w:rsidRPr="6B8FF746" w:rsidR="0EF67D48">
        <w:rPr>
          <w:rFonts w:ascii="Century Gothic" w:hAnsi="Century Gothic" w:eastAsia="Century Gothic" w:cs="Century Gothic"/>
          <w:b w:val="1"/>
          <w:bCs w:val="1"/>
          <w:noProof w:val="0"/>
          <w:sz w:val="22"/>
          <w:szCs w:val="22"/>
          <w:lang w:val="es-ES"/>
        </w:rPr>
        <w:t>Gwen Stefani</w:t>
      </w:r>
      <w:r w:rsidRPr="6B8FF746" w:rsidR="0EF67D48">
        <w:rPr>
          <w:rFonts w:ascii="Century Gothic" w:hAnsi="Century Gothic" w:eastAsia="Century Gothic" w:cs="Century Gothic"/>
          <w:b w:val="1"/>
          <w:bCs w:val="1"/>
          <w:noProof w:val="0"/>
          <w:sz w:val="22"/>
          <w:szCs w:val="22"/>
          <w:lang w:val="es-ES"/>
        </w:rPr>
        <w:t xml:space="preserve"> en el </w:t>
      </w:r>
      <w:r w:rsidRPr="6B8FF746" w:rsidR="0EF67D48">
        <w:rPr>
          <w:rFonts w:ascii="Century Gothic" w:hAnsi="Century Gothic" w:eastAsia="Century Gothic" w:cs="Century Gothic"/>
          <w:b w:val="1"/>
          <w:bCs w:val="1"/>
          <w:noProof w:val="0"/>
          <w:sz w:val="22"/>
          <w:szCs w:val="22"/>
          <w:lang w:val="es-ES"/>
        </w:rPr>
        <w:t>Sphere</w:t>
      </w:r>
      <w:r w:rsidRPr="6B8FF746" w:rsidR="0EF67D48">
        <w:rPr>
          <w:rFonts w:ascii="Century Gothic" w:hAnsi="Century Gothic" w:eastAsia="Century Gothic" w:cs="Century Gothic"/>
          <w:b w:val="0"/>
          <w:bCs w:val="0"/>
          <w:noProof w:val="0"/>
          <w:sz w:val="22"/>
          <w:szCs w:val="22"/>
          <w:lang w:val="es-ES"/>
        </w:rPr>
        <w:t xml:space="preserve"> y el regreso icónico de </w:t>
      </w:r>
      <w:r w:rsidRPr="6B8FF746" w:rsidR="0EF67D48">
        <w:rPr>
          <w:rFonts w:ascii="Century Gothic" w:hAnsi="Century Gothic" w:eastAsia="Century Gothic" w:cs="Century Gothic"/>
          <w:b w:val="0"/>
          <w:bCs w:val="0"/>
          <w:noProof w:val="0"/>
          <w:sz w:val="22"/>
          <w:szCs w:val="22"/>
          <w:lang w:val="es-ES"/>
        </w:rPr>
        <w:t xml:space="preserve">Dolly </w:t>
      </w:r>
      <w:r w:rsidRPr="6B8FF746" w:rsidR="0EF67D48">
        <w:rPr>
          <w:rFonts w:ascii="Century Gothic" w:hAnsi="Century Gothic" w:eastAsia="Century Gothic" w:cs="Century Gothic"/>
          <w:b w:val="0"/>
          <w:bCs w:val="0"/>
          <w:noProof w:val="0"/>
          <w:sz w:val="22"/>
          <w:szCs w:val="22"/>
          <w:lang w:val="es-ES"/>
        </w:rPr>
        <w:t>Parton</w:t>
      </w:r>
      <w:r w:rsidRPr="6B8FF746" w:rsidR="0EF67D48">
        <w:rPr>
          <w:rFonts w:ascii="Century Gothic" w:hAnsi="Century Gothic" w:eastAsia="Century Gothic" w:cs="Century Gothic"/>
          <w:b w:val="0"/>
          <w:bCs w:val="0"/>
          <w:noProof w:val="0"/>
          <w:sz w:val="22"/>
          <w:szCs w:val="22"/>
          <w:lang w:val="es-ES"/>
        </w:rPr>
        <w:t xml:space="preserve"> al </w:t>
      </w:r>
      <w:r w:rsidRPr="6B8FF746" w:rsidR="0EF67D48">
        <w:rPr>
          <w:rFonts w:ascii="Century Gothic" w:hAnsi="Century Gothic" w:eastAsia="Century Gothic" w:cs="Century Gothic"/>
          <w:b w:val="0"/>
          <w:bCs w:val="0"/>
          <w:noProof w:val="0"/>
          <w:sz w:val="22"/>
          <w:szCs w:val="22"/>
          <w:lang w:val="es-ES"/>
        </w:rPr>
        <w:t>Strip</w:t>
      </w:r>
      <w:r w:rsidRPr="6B8FF746" w:rsidR="0EF67D48">
        <w:rPr>
          <w:rFonts w:ascii="Century Gothic" w:hAnsi="Century Gothic" w:eastAsia="Century Gothic" w:cs="Century Gothic"/>
          <w:b w:val="0"/>
          <w:bCs w:val="0"/>
          <w:noProof w:val="0"/>
          <w:sz w:val="22"/>
          <w:szCs w:val="22"/>
          <w:lang w:val="es-ES"/>
        </w:rPr>
        <w:t>.</w:t>
      </w:r>
    </w:p>
    <w:p xmlns:wp14="http://schemas.microsoft.com/office/word/2010/wordml" w:rsidP="6B8FF746" wp14:paraId="2895BD35" wp14:textId="04E2DCFB" wp14:noSpellErr="1">
      <w:pPr>
        <w:pStyle w:val="Heading3"/>
        <w:spacing w:before="281" w:beforeAutospacing="off" w:after="281" w:afterAutospacing="off"/>
        <w:jc w:val="both"/>
        <w:rPr>
          <w:rFonts w:ascii="Century Gothic" w:hAnsi="Century Gothic" w:eastAsia="Century Gothic" w:cs="Century Gothic"/>
          <w:b w:val="1"/>
          <w:bCs w:val="1"/>
          <w:noProof w:val="0"/>
          <w:sz w:val="22"/>
          <w:szCs w:val="22"/>
          <w:lang w:val="es-ES"/>
        </w:rPr>
      </w:pPr>
      <w:r w:rsidRPr="6B8FF746" w:rsidR="5448720D">
        <w:rPr>
          <w:rFonts w:ascii="Century Gothic" w:hAnsi="Century Gothic" w:eastAsia="Century Gothic" w:cs="Century Gothic"/>
          <w:b w:val="1"/>
          <w:bCs w:val="1"/>
          <w:noProof w:val="0"/>
          <w:sz w:val="22"/>
          <w:szCs w:val="22"/>
          <w:lang w:val="es-ES"/>
        </w:rPr>
        <w:t xml:space="preserve">Medio Oeste </w:t>
      </w:r>
      <w:r w:rsidRPr="6B8FF746" w:rsidR="630DC79A">
        <w:rPr>
          <w:rFonts w:ascii="Century Gothic" w:hAnsi="Century Gothic" w:eastAsia="Century Gothic" w:cs="Century Gothic"/>
          <w:b w:val="1"/>
          <w:bCs w:val="1"/>
          <w:noProof w:val="0"/>
          <w:sz w:val="22"/>
          <w:szCs w:val="22"/>
          <w:lang w:val="es-ES"/>
        </w:rPr>
        <w:t>(Indiana, Illinois, Missouri, Ohio, Wisconsin)</w:t>
      </w:r>
    </w:p>
    <w:p xmlns:wp14="http://schemas.microsoft.com/office/word/2010/wordml" w:rsidP="6B8FF746" wp14:paraId="6AD45ACA" wp14:textId="6A231909"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Amtrak</w:t>
      </w:r>
      <w:r w:rsidRPr="6B8FF746" w:rsidR="630DC79A">
        <w:rPr>
          <w:rFonts w:ascii="Century Gothic" w:hAnsi="Century Gothic" w:eastAsia="Century Gothic" w:cs="Century Gothic"/>
          <w:b w:val="0"/>
          <w:bCs w:val="0"/>
          <w:noProof w:val="0"/>
          <w:sz w:val="22"/>
          <w:szCs w:val="22"/>
          <w:lang w:val="es-ES"/>
        </w:rPr>
        <w:t xml:space="preserve"> ampliará su servicio </w:t>
      </w:r>
      <w:r w:rsidRPr="6B8FF746" w:rsidR="630DC79A">
        <w:rPr>
          <w:rFonts w:ascii="Century Gothic" w:hAnsi="Century Gothic" w:eastAsia="Century Gothic" w:cs="Century Gothic"/>
          <w:b w:val="1"/>
          <w:bCs w:val="1"/>
          <w:noProof w:val="0"/>
          <w:sz w:val="22"/>
          <w:szCs w:val="22"/>
          <w:lang w:val="es-ES"/>
        </w:rPr>
        <w:t xml:space="preserve">Missouri </w:t>
      </w:r>
      <w:r w:rsidRPr="6B8FF746" w:rsidR="630DC79A">
        <w:rPr>
          <w:rFonts w:ascii="Century Gothic" w:hAnsi="Century Gothic" w:eastAsia="Century Gothic" w:cs="Century Gothic"/>
          <w:b w:val="1"/>
          <w:bCs w:val="1"/>
          <w:noProof w:val="0"/>
          <w:sz w:val="22"/>
          <w:szCs w:val="22"/>
          <w:lang w:val="es-ES"/>
        </w:rPr>
        <w:t>River</w:t>
      </w:r>
      <w:r w:rsidRPr="6B8FF746" w:rsidR="630DC79A">
        <w:rPr>
          <w:rFonts w:ascii="Century Gothic" w:hAnsi="Century Gothic" w:eastAsia="Century Gothic" w:cs="Century Gothic"/>
          <w:b w:val="1"/>
          <w:bCs w:val="1"/>
          <w:noProof w:val="0"/>
          <w:sz w:val="22"/>
          <w:szCs w:val="22"/>
          <w:lang w:val="es-ES"/>
        </w:rPr>
        <w:t xml:space="preserve"> Runner</w:t>
      </w:r>
      <w:r w:rsidRPr="6B8FF746" w:rsidR="630DC79A">
        <w:rPr>
          <w:rFonts w:ascii="Century Gothic" w:hAnsi="Century Gothic" w:eastAsia="Century Gothic" w:cs="Century Gothic"/>
          <w:b w:val="1"/>
          <w:bCs w:val="1"/>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 xml:space="preserve">en 2026 para responder al aumento de la demanda durante la </w:t>
      </w:r>
      <w:r w:rsidRPr="6B8FF746" w:rsidR="630DC79A">
        <w:rPr>
          <w:rFonts w:ascii="Century Gothic" w:hAnsi="Century Gothic" w:eastAsia="Century Gothic" w:cs="Century Gothic"/>
          <w:b w:val="1"/>
          <w:bCs w:val="1"/>
          <w:noProof w:val="0"/>
          <w:sz w:val="22"/>
          <w:szCs w:val="22"/>
          <w:lang w:val="es-ES"/>
        </w:rPr>
        <w:t>Copa Mundial de la FIFA</w:t>
      </w:r>
      <w:r w:rsidRPr="6B8FF746" w:rsidR="630DC79A">
        <w:rPr>
          <w:rFonts w:ascii="Century Gothic" w:hAnsi="Century Gothic" w:eastAsia="Century Gothic" w:cs="Century Gothic"/>
          <w:b w:val="1"/>
          <w:bCs w:val="1"/>
          <w:noProof w:val="0"/>
          <w:sz w:val="22"/>
          <w:szCs w:val="22"/>
          <w:lang w:val="es-ES"/>
        </w:rPr>
        <w:t>.</w:t>
      </w:r>
      <w:r w:rsidRPr="6B8FF746" w:rsidR="630DC79A">
        <w:rPr>
          <w:rFonts w:ascii="Century Gothic" w:hAnsi="Century Gothic" w:eastAsia="Century Gothic" w:cs="Century Gothic"/>
          <w:b w:val="0"/>
          <w:bCs w:val="0"/>
          <w:noProof w:val="0"/>
          <w:sz w:val="22"/>
          <w:szCs w:val="22"/>
          <w:lang w:val="es-ES"/>
        </w:rPr>
        <w:t xml:space="preserve"> A partir de abril y hasta junio, un tercer tren diario circulará entre St. Louis y Kansas City, facilitando a los aficionados al fútbol explorar más del Medio Oeste.</w:t>
      </w:r>
    </w:p>
    <w:p xmlns:wp14="http://schemas.microsoft.com/office/word/2010/wordml" w:rsidP="6B8FF746" wp14:paraId="4382A1AC" wp14:textId="65E15310"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Indianápolis, Indiana</w:t>
      </w:r>
      <w:r w:rsidRPr="6B8FF746" w:rsidR="630DC79A">
        <w:rPr>
          <w:rFonts w:ascii="Century Gothic" w:hAnsi="Century Gothic" w:eastAsia="Century Gothic" w:cs="Century Gothic"/>
          <w:b w:val="0"/>
          <w:bCs w:val="0"/>
          <w:noProof w:val="0"/>
          <w:sz w:val="22"/>
          <w:szCs w:val="22"/>
          <w:lang w:val="es-ES"/>
        </w:rPr>
        <w:t xml:space="preserve">, celebrará una inversión de 150 millones de dólares en la expansión de sus senderos, coincidiendo con la conmemoración del 250 aniversario de Estados Unidos, con el lanzamiento de una nueva y amplia red de caminos llamada </w:t>
      </w:r>
      <w:r w:rsidRPr="6B8FF746" w:rsidR="630DC79A">
        <w:rPr>
          <w:rFonts w:ascii="Century Gothic" w:hAnsi="Century Gothic" w:eastAsia="Century Gothic" w:cs="Century Gothic"/>
          <w:b w:val="0"/>
          <w:bCs w:val="0"/>
          <w:noProof w:val="0"/>
          <w:sz w:val="22"/>
          <w:szCs w:val="22"/>
          <w:lang w:val="es-ES"/>
        </w:rPr>
        <w:t>The</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Trailways</w:t>
      </w:r>
      <w:r w:rsidRPr="6B8FF746" w:rsidR="630DC79A">
        <w:rPr>
          <w:rFonts w:ascii="Century Gothic" w:hAnsi="Century Gothic" w:eastAsia="Century Gothic" w:cs="Century Gothic"/>
          <w:b w:val="0"/>
          <w:bCs w:val="0"/>
          <w:noProof w:val="0"/>
          <w:sz w:val="22"/>
          <w:szCs w:val="22"/>
          <w:lang w:val="es-ES"/>
        </w:rPr>
        <w:t>, que incluirá recursos de mapeo digital y una nueva señalización urbana. Incluso habrá un sendero luminoso para ciclistas nocturnos.</w:t>
      </w:r>
    </w:p>
    <w:p xmlns:wp14="http://schemas.microsoft.com/office/word/2010/wordml" w:rsidP="6B8FF746" wp14:paraId="05D65188" wp14:textId="02D72207"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El nuevo </w:t>
      </w:r>
      <w:hyperlink r:id="Rcafdfa77d9b24d01">
        <w:r w:rsidRPr="6B8FF746" w:rsidR="630DC79A">
          <w:rPr>
            <w:rStyle w:val="Hyperlink"/>
            <w:rFonts w:ascii="Century Gothic" w:hAnsi="Century Gothic" w:eastAsia="Century Gothic" w:cs="Century Gothic"/>
            <w:b w:val="0"/>
            <w:bCs w:val="0"/>
            <w:noProof w:val="0"/>
            <w:sz w:val="22"/>
            <w:szCs w:val="22"/>
            <w:lang w:val="es-ES"/>
          </w:rPr>
          <w:t>Byway Discovery Center</w:t>
        </w:r>
      </w:hyperlink>
      <w:r w:rsidRPr="6B8FF746" w:rsidR="630DC79A">
        <w:rPr>
          <w:rFonts w:ascii="Century Gothic" w:hAnsi="Century Gothic" w:eastAsia="Century Gothic" w:cs="Century Gothic"/>
          <w:b w:val="0"/>
          <w:bCs w:val="0"/>
          <w:noProof w:val="0"/>
          <w:sz w:val="22"/>
          <w:szCs w:val="22"/>
          <w:lang w:val="es-ES"/>
        </w:rPr>
        <w:t xml:space="preserve">, ubicado a lo largo de la </w:t>
      </w:r>
      <w:r w:rsidRPr="6B8FF746" w:rsidR="630DC79A">
        <w:rPr>
          <w:rFonts w:ascii="Century Gothic" w:hAnsi="Century Gothic" w:eastAsia="Century Gothic" w:cs="Century Gothic"/>
          <w:b w:val="0"/>
          <w:bCs w:val="0"/>
          <w:i w:val="1"/>
          <w:iCs w:val="1"/>
          <w:noProof w:val="0"/>
          <w:sz w:val="22"/>
          <w:szCs w:val="22"/>
          <w:lang w:val="es-ES"/>
        </w:rPr>
        <w:t xml:space="preserve">Great </w:t>
      </w:r>
      <w:r w:rsidRPr="6B8FF746" w:rsidR="630DC79A">
        <w:rPr>
          <w:rFonts w:ascii="Century Gothic" w:hAnsi="Century Gothic" w:eastAsia="Century Gothic" w:cs="Century Gothic"/>
          <w:b w:val="0"/>
          <w:bCs w:val="0"/>
          <w:i w:val="1"/>
          <w:iCs w:val="1"/>
          <w:noProof w:val="0"/>
          <w:sz w:val="22"/>
          <w:szCs w:val="22"/>
          <w:lang w:val="es-ES"/>
        </w:rPr>
        <w:t>River</w:t>
      </w:r>
      <w:r w:rsidRPr="6B8FF746" w:rsidR="630DC79A">
        <w:rPr>
          <w:rFonts w:ascii="Century Gothic" w:hAnsi="Century Gothic" w:eastAsia="Century Gothic" w:cs="Century Gothic"/>
          <w:b w:val="0"/>
          <w:bCs w:val="0"/>
          <w:i w:val="1"/>
          <w:iCs w:val="1"/>
          <w:noProof w:val="0"/>
          <w:sz w:val="22"/>
          <w:szCs w:val="22"/>
          <w:lang w:val="es-ES"/>
        </w:rPr>
        <w:t xml:space="preserve"> Road</w:t>
      </w:r>
      <w:r w:rsidRPr="6B8FF746" w:rsidR="630DC79A">
        <w:rPr>
          <w:rFonts w:ascii="Century Gothic" w:hAnsi="Century Gothic" w:eastAsia="Century Gothic" w:cs="Century Gothic"/>
          <w:b w:val="0"/>
          <w:bCs w:val="0"/>
          <w:noProof w:val="0"/>
          <w:sz w:val="22"/>
          <w:szCs w:val="22"/>
          <w:lang w:val="es-ES"/>
        </w:rPr>
        <w:t xml:space="preserve">, en el suroeste de Illinois, es un nuevo centro interactivo que servirá como un espacio de exploración y descubrimiento de la región de Great </w:t>
      </w:r>
      <w:r w:rsidRPr="6B8FF746" w:rsidR="630DC79A">
        <w:rPr>
          <w:rFonts w:ascii="Century Gothic" w:hAnsi="Century Gothic" w:eastAsia="Century Gothic" w:cs="Century Gothic"/>
          <w:b w:val="0"/>
          <w:bCs w:val="0"/>
          <w:noProof w:val="0"/>
          <w:sz w:val="22"/>
          <w:szCs w:val="22"/>
          <w:lang w:val="es-ES"/>
        </w:rPr>
        <w:t>Rivers</w:t>
      </w:r>
      <w:r w:rsidRPr="6B8FF746" w:rsidR="630DC79A">
        <w:rPr>
          <w:rFonts w:ascii="Century Gothic" w:hAnsi="Century Gothic" w:eastAsia="Century Gothic" w:cs="Century Gothic"/>
          <w:b w:val="0"/>
          <w:bCs w:val="0"/>
          <w:noProof w:val="0"/>
          <w:sz w:val="22"/>
          <w:szCs w:val="22"/>
          <w:lang w:val="es-ES"/>
        </w:rPr>
        <w:t xml:space="preserve"> &amp; </w:t>
      </w:r>
      <w:r w:rsidRPr="6B8FF746" w:rsidR="630DC79A">
        <w:rPr>
          <w:rFonts w:ascii="Century Gothic" w:hAnsi="Century Gothic" w:eastAsia="Century Gothic" w:cs="Century Gothic"/>
          <w:b w:val="0"/>
          <w:bCs w:val="0"/>
          <w:noProof w:val="0"/>
          <w:sz w:val="22"/>
          <w:szCs w:val="22"/>
          <w:lang w:val="es-ES"/>
        </w:rPr>
        <w:t>Routes</w:t>
      </w:r>
      <w:r w:rsidRPr="6B8FF746" w:rsidR="630DC79A">
        <w:rPr>
          <w:rFonts w:ascii="Century Gothic" w:hAnsi="Century Gothic" w:eastAsia="Century Gothic" w:cs="Century Gothic"/>
          <w:b w:val="0"/>
          <w:bCs w:val="0"/>
          <w:noProof w:val="0"/>
          <w:sz w:val="22"/>
          <w:szCs w:val="22"/>
          <w:lang w:val="es-ES"/>
        </w:rPr>
        <w:t>. El centro se centrará en la naturaleza, la historia y los atractivos turísticos basados en la naturaleza que existen a lo largo de la carretera entre Hartford y el Parque Estatal Pere Marquette. Incluirá una experiencia de video inmersiva de última generación, una tienda de regalos y más, abierto los siete días de la semana.</w:t>
      </w:r>
    </w:p>
    <w:p xmlns:wp14="http://schemas.microsoft.com/office/word/2010/wordml" w:rsidP="6B8FF746" wp14:paraId="2DA34EF8" wp14:textId="62A8B676"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630DC79A">
        <w:rPr>
          <w:rFonts w:ascii="Century Gothic" w:hAnsi="Century Gothic" w:eastAsia="Century Gothic" w:cs="Century Gothic"/>
          <w:noProof w:val="0"/>
          <w:sz w:val="22"/>
          <w:szCs w:val="22"/>
          <w:lang w:val="es-ES"/>
        </w:rPr>
        <w:t xml:space="preserve">El nuevo museo de la </w:t>
      </w:r>
      <w:hyperlink r:id="R9524121e90aa4bc4">
        <w:r w:rsidRPr="6B8FF746" w:rsidR="630DC79A">
          <w:rPr>
            <w:rStyle w:val="Hyperlink"/>
            <w:rFonts w:ascii="Century Gothic" w:hAnsi="Century Gothic" w:eastAsia="Century Gothic" w:cs="Century Gothic"/>
            <w:b w:val="0"/>
            <w:bCs w:val="0"/>
            <w:noProof w:val="0"/>
            <w:sz w:val="22"/>
            <w:szCs w:val="22"/>
            <w:lang w:val="es-ES"/>
          </w:rPr>
          <w:t>Nación Oneida</w:t>
        </w:r>
      </w:hyperlink>
      <w:r w:rsidRPr="6B8FF746" w:rsidR="630DC79A">
        <w:rPr>
          <w:rFonts w:ascii="Century Gothic" w:hAnsi="Century Gothic" w:eastAsia="Century Gothic" w:cs="Century Gothic"/>
          <w:noProof w:val="0"/>
          <w:sz w:val="22"/>
          <w:szCs w:val="22"/>
          <w:lang w:val="es-ES"/>
        </w:rPr>
        <w:t>, al oeste de Green Bay, Wisconsin, valuado en 15 millones de dólares, ya está en construcción y se espera que abra en la primavera de 2026. Esta instalación ampliada proporcionará más espacio para artefactos históricos, documentos, demostraciones culturales y reuniones comunitarias.</w:t>
      </w:r>
    </w:p>
    <w:p xmlns:wp14="http://schemas.microsoft.com/office/word/2010/wordml" w:rsidP="6B8FF746" wp14:paraId="68C61333" wp14:textId="5CB8C48B" wp14:noSpellErr="1">
      <w:pPr>
        <w:pStyle w:val="Heading3"/>
        <w:spacing w:before="281" w:beforeAutospacing="off" w:after="281" w:afterAutospacing="off"/>
        <w:jc w:val="both"/>
        <w:rPr>
          <w:rFonts w:ascii="Century Gothic" w:hAnsi="Century Gothic" w:eastAsia="Century Gothic" w:cs="Century Gothic"/>
          <w:b w:val="1"/>
          <w:bCs w:val="1"/>
          <w:noProof w:val="0"/>
          <w:sz w:val="22"/>
          <w:szCs w:val="22"/>
          <w:lang w:val="es-ES"/>
        </w:rPr>
      </w:pPr>
      <w:r w:rsidRPr="6B8FF746" w:rsidR="630DC79A">
        <w:rPr>
          <w:rFonts w:ascii="Century Gothic" w:hAnsi="Century Gothic" w:eastAsia="Century Gothic" w:cs="Century Gothic"/>
          <w:b w:val="1"/>
          <w:bCs w:val="1"/>
          <w:noProof w:val="0"/>
          <w:sz w:val="22"/>
          <w:szCs w:val="22"/>
          <w:lang w:val="es-ES"/>
        </w:rPr>
        <w:t>Nor</w:t>
      </w:r>
      <w:r w:rsidRPr="6B8FF746" w:rsidR="6D7B8E8D">
        <w:rPr>
          <w:rFonts w:ascii="Century Gothic" w:hAnsi="Century Gothic" w:eastAsia="Century Gothic" w:cs="Century Gothic"/>
          <w:b w:val="1"/>
          <w:bCs w:val="1"/>
          <w:noProof w:val="0"/>
          <w:sz w:val="22"/>
          <w:szCs w:val="22"/>
          <w:lang w:val="es-ES"/>
        </w:rPr>
        <w:t xml:space="preserve">este </w:t>
      </w:r>
      <w:r w:rsidRPr="6B8FF746" w:rsidR="630DC79A">
        <w:rPr>
          <w:rFonts w:ascii="Century Gothic" w:hAnsi="Century Gothic" w:eastAsia="Century Gothic" w:cs="Century Gothic"/>
          <w:b w:val="1"/>
          <w:bCs w:val="1"/>
          <w:noProof w:val="0"/>
          <w:sz w:val="22"/>
          <w:szCs w:val="22"/>
          <w:lang w:val="es-ES"/>
        </w:rPr>
        <w:t>(New York, New Jersey, Pennsylvania, Washington, D.C.)</w:t>
      </w:r>
    </w:p>
    <w:p xmlns:wp14="http://schemas.microsoft.com/office/word/2010/wordml" w:rsidP="6B8FF746" wp14:paraId="2B3ACB55" wp14:textId="13B16765"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hyperlink r:id="Re0169b8da84d4f53">
        <w:r w:rsidRPr="6B8FF746" w:rsidR="630DC79A">
          <w:rPr>
            <w:rStyle w:val="Hyperlink"/>
            <w:rFonts w:ascii="Century Gothic" w:hAnsi="Century Gothic" w:eastAsia="Century Gothic" w:cs="Century Gothic"/>
            <w:b w:val="0"/>
            <w:bCs w:val="0"/>
            <w:noProof w:val="0"/>
            <w:sz w:val="22"/>
            <w:szCs w:val="22"/>
            <w:lang w:val="es-ES"/>
          </w:rPr>
          <w:t>NextGen</w:t>
        </w:r>
        <w:r w:rsidRPr="6B8FF746" w:rsidR="630DC79A">
          <w:rPr>
            <w:rStyle w:val="Hyperlink"/>
            <w:rFonts w:ascii="Century Gothic" w:hAnsi="Century Gothic" w:eastAsia="Century Gothic" w:cs="Century Gothic"/>
            <w:b w:val="0"/>
            <w:bCs w:val="0"/>
            <w:noProof w:val="0"/>
            <w:sz w:val="22"/>
            <w:szCs w:val="22"/>
            <w:lang w:val="es-ES"/>
          </w:rPr>
          <w:t xml:space="preserve"> Acela</w:t>
        </w:r>
      </w:hyperlink>
      <w:r w:rsidRPr="6B8FF746" w:rsidR="630DC79A">
        <w:rPr>
          <w:rFonts w:ascii="Century Gothic" w:hAnsi="Century Gothic" w:eastAsia="Century Gothic" w:cs="Century Gothic"/>
          <w:b w:val="0"/>
          <w:bCs w:val="0"/>
          <w:noProof w:val="0"/>
          <w:sz w:val="22"/>
          <w:szCs w:val="22"/>
          <w:lang w:val="es-ES"/>
        </w:rPr>
        <w:t xml:space="preserve"> ha lanzado una nueva experiencia de viaje premium a través de </w:t>
      </w:r>
      <w:r w:rsidRPr="6B8FF746" w:rsidR="630DC79A">
        <w:rPr>
          <w:rFonts w:ascii="Century Gothic" w:hAnsi="Century Gothic" w:eastAsia="Century Gothic" w:cs="Century Gothic"/>
          <w:b w:val="0"/>
          <w:bCs w:val="0"/>
          <w:noProof w:val="0"/>
          <w:sz w:val="22"/>
          <w:szCs w:val="22"/>
          <w:lang w:val="es-ES"/>
        </w:rPr>
        <w:t>Amtrak</w:t>
      </w:r>
      <w:r w:rsidRPr="6B8FF746" w:rsidR="630DC79A">
        <w:rPr>
          <w:rFonts w:ascii="Century Gothic" w:hAnsi="Century Gothic" w:eastAsia="Century Gothic" w:cs="Century Gothic"/>
          <w:b w:val="0"/>
          <w:bCs w:val="0"/>
          <w:noProof w:val="0"/>
          <w:sz w:val="22"/>
          <w:szCs w:val="22"/>
          <w:lang w:val="es-ES"/>
        </w:rPr>
        <w:t xml:space="preserve">, operando entre los principales centros urbanos de </w:t>
      </w:r>
      <w:r w:rsidRPr="6B8FF746" w:rsidR="630DC79A">
        <w:rPr>
          <w:rFonts w:ascii="Century Gothic" w:hAnsi="Century Gothic" w:eastAsia="Century Gothic" w:cs="Century Gothic"/>
          <w:b w:val="0"/>
          <w:bCs w:val="0"/>
          <w:noProof w:val="0"/>
          <w:sz w:val="22"/>
          <w:szCs w:val="22"/>
          <w:lang w:val="es-ES"/>
        </w:rPr>
        <w:t>Washington, D.C.</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Nueva York</w:t>
      </w:r>
      <w:r w:rsidRPr="6B8FF746" w:rsidR="630DC79A">
        <w:rPr>
          <w:rFonts w:ascii="Century Gothic" w:hAnsi="Century Gothic" w:eastAsia="Century Gothic" w:cs="Century Gothic"/>
          <w:b w:val="0"/>
          <w:bCs w:val="0"/>
          <w:noProof w:val="0"/>
          <w:sz w:val="22"/>
          <w:szCs w:val="22"/>
          <w:lang w:val="es-ES"/>
        </w:rPr>
        <w:t xml:space="preserve"> y </w:t>
      </w:r>
      <w:r w:rsidRPr="6B8FF746" w:rsidR="630DC79A">
        <w:rPr>
          <w:rFonts w:ascii="Century Gothic" w:hAnsi="Century Gothic" w:eastAsia="Century Gothic" w:cs="Century Gothic"/>
          <w:b w:val="0"/>
          <w:bCs w:val="0"/>
          <w:noProof w:val="0"/>
          <w:sz w:val="22"/>
          <w:szCs w:val="22"/>
          <w:lang w:val="es-ES"/>
        </w:rPr>
        <w:t>Boston</w:t>
      </w:r>
      <w:r w:rsidRPr="6B8FF746" w:rsidR="630DC79A">
        <w:rPr>
          <w:rFonts w:ascii="Century Gothic" w:hAnsi="Century Gothic" w:eastAsia="Century Gothic" w:cs="Century Gothic"/>
          <w:b w:val="0"/>
          <w:bCs w:val="0"/>
          <w:noProof w:val="0"/>
          <w:sz w:val="22"/>
          <w:szCs w:val="22"/>
          <w:lang w:val="es-ES"/>
        </w:rPr>
        <w:t>, con una multitud de destinos intermedios.</w:t>
      </w:r>
    </w:p>
    <w:p xmlns:wp14="http://schemas.microsoft.com/office/word/2010/wordml" w:rsidP="6B8FF746" wp14:paraId="21F86870" wp14:textId="01D0A4A9"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630DC79A">
        <w:rPr>
          <w:rFonts w:ascii="Century Gothic" w:hAnsi="Century Gothic" w:eastAsia="Century Gothic" w:cs="Century Gothic"/>
          <w:noProof w:val="0"/>
          <w:sz w:val="22"/>
          <w:szCs w:val="22"/>
          <w:lang w:val="es-ES"/>
        </w:rPr>
        <w:t xml:space="preserve">Los </w:t>
      </w:r>
      <w:hyperlink r:id="Rd1c4ad8c89c9450a">
        <w:r w:rsidRPr="6B8FF746" w:rsidR="630DC79A">
          <w:rPr>
            <w:rStyle w:val="Hyperlink"/>
            <w:rFonts w:ascii="Century Gothic" w:hAnsi="Century Gothic" w:eastAsia="Century Gothic" w:cs="Century Gothic"/>
            <w:b w:val="0"/>
            <w:bCs w:val="0"/>
            <w:noProof w:val="0"/>
            <w:sz w:val="22"/>
            <w:szCs w:val="22"/>
            <w:lang w:val="es-ES"/>
          </w:rPr>
          <w:t xml:space="preserve">Harlem </w:t>
        </w:r>
        <w:r w:rsidRPr="6B8FF746" w:rsidR="630DC79A">
          <w:rPr>
            <w:rStyle w:val="Hyperlink"/>
            <w:rFonts w:ascii="Century Gothic" w:hAnsi="Century Gothic" w:eastAsia="Century Gothic" w:cs="Century Gothic"/>
            <w:b w:val="0"/>
            <w:bCs w:val="0"/>
            <w:noProof w:val="0"/>
            <w:sz w:val="22"/>
            <w:szCs w:val="22"/>
            <w:lang w:val="es-ES"/>
          </w:rPr>
          <w:t>Globetrotters</w:t>
        </w:r>
      </w:hyperlink>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noProof w:val="0"/>
          <w:sz w:val="22"/>
          <w:szCs w:val="22"/>
          <w:lang w:val="es-ES"/>
        </w:rPr>
        <w:t>celebran su 100 aniversario con una gira legendaria que conmemora un siglo de clavadas espectaculares, trucos deslumbrantes y diversión familiar. Este evento único invita a los viajeros a experimentar una pieza icónica de la historia del deporte y el entretenimiento estadounidense.</w:t>
      </w:r>
    </w:p>
    <w:p xmlns:wp14="http://schemas.microsoft.com/office/word/2010/wordml" w:rsidP="6B8FF746" wp14:paraId="56219773" wp14:textId="2A72A3B2"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En </w:t>
      </w:r>
      <w:r w:rsidRPr="6B8FF746" w:rsidR="630DC79A">
        <w:rPr>
          <w:rFonts w:ascii="Century Gothic" w:hAnsi="Century Gothic" w:eastAsia="Century Gothic" w:cs="Century Gothic"/>
          <w:b w:val="0"/>
          <w:bCs w:val="0"/>
          <w:noProof w:val="0"/>
          <w:sz w:val="22"/>
          <w:szCs w:val="22"/>
          <w:lang w:val="es-ES"/>
        </w:rPr>
        <w:t>Bucks</w:t>
      </w:r>
      <w:r w:rsidRPr="6B8FF746" w:rsidR="630DC79A">
        <w:rPr>
          <w:rFonts w:ascii="Century Gothic" w:hAnsi="Century Gothic" w:eastAsia="Century Gothic" w:cs="Century Gothic"/>
          <w:b w:val="0"/>
          <w:bCs w:val="0"/>
          <w:noProof w:val="0"/>
          <w:sz w:val="22"/>
          <w:szCs w:val="22"/>
          <w:lang w:val="es-ES"/>
        </w:rPr>
        <w:t xml:space="preserve"> County, Pensilvania, </w:t>
      </w:r>
      <w:hyperlink r:id="R12668e4a64e84485">
        <w:r w:rsidRPr="6B8FF746" w:rsidR="630DC79A">
          <w:rPr>
            <w:rStyle w:val="Hyperlink"/>
            <w:rFonts w:ascii="Century Gothic" w:hAnsi="Century Gothic" w:eastAsia="Century Gothic" w:cs="Century Gothic"/>
            <w:b w:val="0"/>
            <w:bCs w:val="0"/>
            <w:noProof w:val="0"/>
            <w:sz w:val="22"/>
            <w:szCs w:val="22"/>
            <w:lang w:val="es-ES"/>
          </w:rPr>
          <w:t>Sesame</w:t>
        </w:r>
        <w:r w:rsidRPr="6B8FF746" w:rsidR="630DC79A">
          <w:rPr>
            <w:rStyle w:val="Hyperlink"/>
            <w:rFonts w:ascii="Century Gothic" w:hAnsi="Century Gothic" w:eastAsia="Century Gothic" w:cs="Century Gothic"/>
            <w:b w:val="0"/>
            <w:bCs w:val="0"/>
            <w:noProof w:val="0"/>
            <w:sz w:val="22"/>
            <w:szCs w:val="22"/>
            <w:lang w:val="es-ES"/>
          </w:rPr>
          <w:t xml:space="preserve"> Place® </w:t>
        </w:r>
        <w:r w:rsidRPr="6B8FF746" w:rsidR="630DC79A">
          <w:rPr>
            <w:rStyle w:val="Hyperlink"/>
            <w:rFonts w:ascii="Century Gothic" w:hAnsi="Century Gothic" w:eastAsia="Century Gothic" w:cs="Century Gothic"/>
            <w:b w:val="0"/>
            <w:bCs w:val="0"/>
            <w:noProof w:val="0"/>
            <w:sz w:val="22"/>
            <w:szCs w:val="22"/>
            <w:lang w:val="es-ES"/>
          </w:rPr>
          <w:t>Philadelphia</w:t>
        </w:r>
      </w:hyperlink>
      <w:r w:rsidRPr="6B8FF746" w:rsidR="630DC79A">
        <w:rPr>
          <w:rFonts w:ascii="Century Gothic" w:hAnsi="Century Gothic" w:eastAsia="Century Gothic" w:cs="Century Gothic"/>
          <w:b w:val="0"/>
          <w:bCs w:val="0"/>
          <w:noProof w:val="0"/>
          <w:sz w:val="22"/>
          <w:szCs w:val="22"/>
          <w:lang w:val="es-ES"/>
        </w:rPr>
        <w:t xml:space="preserve"> ha recibido su recertificación como Centro de Autismo Certificado™. Se está expandiendo al convertirse en el primer parque temático de Estados Unidos en unirse al programa </w:t>
      </w:r>
      <w:r w:rsidRPr="6B8FF746" w:rsidR="630DC79A">
        <w:rPr>
          <w:rFonts w:ascii="Century Gothic" w:hAnsi="Century Gothic" w:eastAsia="Century Gothic" w:cs="Century Gothic"/>
          <w:b w:val="0"/>
          <w:bCs w:val="0"/>
          <w:noProof w:val="0"/>
          <w:sz w:val="22"/>
          <w:szCs w:val="22"/>
          <w:lang w:val="es-ES"/>
        </w:rPr>
        <w:t>Hidden</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Disabilities</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Sunflower</w:t>
      </w:r>
      <w:r w:rsidRPr="6B8FF746" w:rsidR="630DC79A">
        <w:rPr>
          <w:rFonts w:ascii="Century Gothic" w:hAnsi="Century Gothic" w:eastAsia="Century Gothic" w:cs="Century Gothic"/>
          <w:b w:val="0"/>
          <w:bCs w:val="0"/>
          <w:noProof w:val="0"/>
          <w:sz w:val="22"/>
          <w:szCs w:val="22"/>
          <w:lang w:val="es-ES"/>
        </w:rPr>
        <w:t xml:space="preserve">, ofreciendo identificadores con la marca </w:t>
      </w:r>
      <w:r w:rsidRPr="6B8FF746" w:rsidR="630DC79A">
        <w:rPr>
          <w:rFonts w:ascii="Century Gothic" w:hAnsi="Century Gothic" w:eastAsia="Century Gothic" w:cs="Century Gothic"/>
          <w:b w:val="0"/>
          <w:bCs w:val="0"/>
          <w:noProof w:val="0"/>
          <w:sz w:val="22"/>
          <w:szCs w:val="22"/>
          <w:lang w:val="es-ES"/>
        </w:rPr>
        <w:t>Sunflower</w:t>
      </w:r>
      <w:r w:rsidRPr="6B8FF746" w:rsidR="630DC79A">
        <w:rPr>
          <w:rFonts w:ascii="Century Gothic" w:hAnsi="Century Gothic" w:eastAsia="Century Gothic" w:cs="Century Gothic"/>
          <w:b w:val="0"/>
          <w:bCs w:val="0"/>
          <w:noProof w:val="0"/>
          <w:sz w:val="22"/>
          <w:szCs w:val="22"/>
          <w:lang w:val="es-ES"/>
        </w:rPr>
        <w:t xml:space="preserve"> de cortesía para los visitantes con discapacidades no visibles.</w:t>
      </w:r>
      <w:r w:rsidRPr="6B8FF746" w:rsidR="764A6193">
        <w:rPr>
          <w:rFonts w:ascii="Century Gothic" w:hAnsi="Century Gothic" w:eastAsia="Century Gothic" w:cs="Century Gothic"/>
          <w:b w:val="0"/>
          <w:bCs w:val="0"/>
          <w:noProof w:val="0"/>
          <w:sz w:val="22"/>
          <w:szCs w:val="22"/>
          <w:lang w:val="es-ES"/>
        </w:rPr>
        <w:t xml:space="preserve"> </w:t>
      </w:r>
    </w:p>
    <w:p xmlns:wp14="http://schemas.microsoft.com/office/word/2010/wordml" w:rsidP="6B8FF746" wp14:paraId="743ACB3B" wp14:textId="1D04E536"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En </w:t>
      </w:r>
      <w:r w:rsidRPr="6B8FF746" w:rsidR="630DC79A">
        <w:rPr>
          <w:rFonts w:ascii="Century Gothic" w:hAnsi="Century Gothic" w:eastAsia="Century Gothic" w:cs="Century Gothic"/>
          <w:b w:val="0"/>
          <w:bCs w:val="0"/>
          <w:noProof w:val="0"/>
          <w:sz w:val="22"/>
          <w:szCs w:val="22"/>
          <w:lang w:val="es-ES"/>
        </w:rPr>
        <w:t>Washington, D.C.</w:t>
      </w:r>
      <w:r w:rsidRPr="6B8FF746" w:rsidR="630DC79A">
        <w:rPr>
          <w:rFonts w:ascii="Century Gothic" w:hAnsi="Century Gothic" w:eastAsia="Century Gothic" w:cs="Century Gothic"/>
          <w:b w:val="0"/>
          <w:bCs w:val="0"/>
          <w:noProof w:val="0"/>
          <w:sz w:val="22"/>
          <w:szCs w:val="22"/>
          <w:lang w:val="es-ES"/>
        </w:rPr>
        <w:t xml:space="preserve">, el </w:t>
      </w:r>
      <w:hyperlink r:id="Re740707161c74c19">
        <w:r w:rsidRPr="6B8FF746" w:rsidR="630DC79A">
          <w:rPr>
            <w:rStyle w:val="Hyperlink"/>
            <w:rFonts w:ascii="Century Gothic" w:hAnsi="Century Gothic" w:eastAsia="Century Gothic" w:cs="Century Gothic"/>
            <w:b w:val="0"/>
            <w:bCs w:val="0"/>
            <w:noProof w:val="0"/>
            <w:sz w:val="22"/>
            <w:szCs w:val="22"/>
            <w:lang w:val="es-ES"/>
          </w:rPr>
          <w:t xml:space="preserve">Museo Nacional del Aire y el Espacio del </w:t>
        </w:r>
        <w:r w:rsidRPr="6B8FF746" w:rsidR="630DC79A">
          <w:rPr>
            <w:rStyle w:val="Hyperlink"/>
            <w:rFonts w:ascii="Century Gothic" w:hAnsi="Century Gothic" w:eastAsia="Century Gothic" w:cs="Century Gothic"/>
            <w:b w:val="0"/>
            <w:bCs w:val="0"/>
            <w:noProof w:val="0"/>
            <w:sz w:val="22"/>
            <w:szCs w:val="22"/>
            <w:lang w:val="es-ES"/>
          </w:rPr>
          <w:t>Smithsonian</w:t>
        </w:r>
      </w:hyperlink>
      <w:r w:rsidRPr="6B8FF746" w:rsidR="630DC79A">
        <w:rPr>
          <w:rFonts w:ascii="Century Gothic" w:hAnsi="Century Gothic" w:eastAsia="Century Gothic" w:cs="Century Gothic"/>
          <w:b w:val="0"/>
          <w:bCs w:val="0"/>
          <w:noProof w:val="0"/>
          <w:sz w:val="22"/>
          <w:szCs w:val="22"/>
          <w:lang w:val="es-ES"/>
        </w:rPr>
        <w:t xml:space="preserve"> celebra su 50 aniversario después de extensas renovaciones, con la reapertura de la mayoría de sus galerías que muestran hitos históricos en la exploración aérea y espacial. Siete nuevas exhibiciones se inaugurarán el 1 de julio de 2026, enfocadas en temas como la comprensión del universo, cómo las personas podrían vivir en el espacio y un nuevo </w:t>
      </w:r>
      <w:r w:rsidRPr="6B8FF746" w:rsidR="630DC79A">
        <w:rPr>
          <w:rFonts w:ascii="Century Gothic" w:hAnsi="Century Gothic" w:eastAsia="Century Gothic" w:cs="Century Gothic"/>
          <w:b w:val="0"/>
          <w:bCs w:val="0"/>
          <w:noProof w:val="0"/>
          <w:sz w:val="22"/>
          <w:szCs w:val="22"/>
          <w:lang w:val="es-ES"/>
        </w:rPr>
        <w:t>Centro de Vuelo y Artes</w:t>
      </w:r>
      <w:r w:rsidRPr="6B8FF746" w:rsidR="630DC79A">
        <w:rPr>
          <w:rFonts w:ascii="Century Gothic" w:hAnsi="Century Gothic" w:eastAsia="Century Gothic" w:cs="Century Gothic"/>
          <w:b w:val="0"/>
          <w:bCs w:val="0"/>
          <w:noProof w:val="0"/>
          <w:sz w:val="22"/>
          <w:szCs w:val="22"/>
          <w:lang w:val="es-ES"/>
        </w:rPr>
        <w:t>.</w:t>
      </w:r>
    </w:p>
    <w:p xmlns:wp14="http://schemas.microsoft.com/office/word/2010/wordml" w:rsidP="6B8FF746" wp14:paraId="2458B8CD" wp14:textId="35159F2E"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630DC79A">
        <w:rPr>
          <w:rFonts w:ascii="Century Gothic" w:hAnsi="Century Gothic" w:eastAsia="Century Gothic" w:cs="Century Gothic"/>
          <w:noProof w:val="0"/>
          <w:sz w:val="22"/>
          <w:szCs w:val="22"/>
          <w:lang w:val="es-ES"/>
        </w:rPr>
        <w:t xml:space="preserve">Y la recientemente inaugurada </w:t>
      </w:r>
      <w:hyperlink r:id="R271cae56656f440f">
        <w:r w:rsidRPr="6B8FF746" w:rsidR="630DC79A">
          <w:rPr>
            <w:rStyle w:val="Hyperlink"/>
            <w:rFonts w:ascii="Century Gothic" w:hAnsi="Century Gothic" w:eastAsia="Century Gothic" w:cs="Century Gothic"/>
            <w:b w:val="0"/>
            <w:bCs w:val="0"/>
            <w:noProof w:val="0"/>
            <w:sz w:val="22"/>
            <w:szCs w:val="22"/>
            <w:lang w:val="es-ES"/>
          </w:rPr>
          <w:t xml:space="preserve">American </w:t>
        </w:r>
        <w:r w:rsidRPr="6B8FF746" w:rsidR="630DC79A">
          <w:rPr>
            <w:rStyle w:val="Hyperlink"/>
            <w:rFonts w:ascii="Century Gothic" w:hAnsi="Century Gothic" w:eastAsia="Century Gothic" w:cs="Century Gothic"/>
            <w:b w:val="0"/>
            <w:bCs w:val="0"/>
            <w:noProof w:val="0"/>
            <w:sz w:val="22"/>
            <w:szCs w:val="22"/>
            <w:lang w:val="es-ES"/>
          </w:rPr>
          <w:t>Dream</w:t>
        </w:r>
        <w:r w:rsidRPr="6B8FF746" w:rsidR="630DC79A">
          <w:rPr>
            <w:rStyle w:val="Hyperlink"/>
            <w:rFonts w:ascii="Century Gothic" w:hAnsi="Century Gothic" w:eastAsia="Century Gothic" w:cs="Century Gothic"/>
            <w:b w:val="0"/>
            <w:bCs w:val="0"/>
            <w:noProof w:val="0"/>
            <w:sz w:val="22"/>
            <w:szCs w:val="22"/>
            <w:lang w:val="es-ES"/>
          </w:rPr>
          <w:t xml:space="preserve"> </w:t>
        </w:r>
        <w:r w:rsidRPr="6B8FF746" w:rsidR="630DC79A">
          <w:rPr>
            <w:rStyle w:val="Hyperlink"/>
            <w:rFonts w:ascii="Century Gothic" w:hAnsi="Century Gothic" w:eastAsia="Century Gothic" w:cs="Century Gothic"/>
            <w:b w:val="0"/>
            <w:bCs w:val="0"/>
            <w:noProof w:val="0"/>
            <w:sz w:val="22"/>
            <w:szCs w:val="22"/>
            <w:lang w:val="es-ES"/>
          </w:rPr>
          <w:t>Experience</w:t>
        </w:r>
      </w:hyperlink>
      <w:r w:rsidRPr="6B8FF746" w:rsidR="630DC79A">
        <w:rPr>
          <w:rFonts w:ascii="Century Gothic" w:hAnsi="Century Gothic" w:eastAsia="Century Gothic" w:cs="Century Gothic"/>
          <w:noProof w:val="0"/>
          <w:sz w:val="22"/>
          <w:szCs w:val="22"/>
          <w:lang w:val="es-ES"/>
        </w:rPr>
        <w:t xml:space="preserve">, en el </w:t>
      </w:r>
      <w:r w:rsidRPr="6B8FF746" w:rsidR="630DC79A">
        <w:rPr>
          <w:rFonts w:ascii="Century Gothic" w:hAnsi="Century Gothic" w:eastAsia="Century Gothic" w:cs="Century Gothic"/>
          <w:b w:val="0"/>
          <w:bCs w:val="0"/>
          <w:noProof w:val="0"/>
          <w:sz w:val="22"/>
          <w:szCs w:val="22"/>
          <w:lang w:val="es-ES"/>
        </w:rPr>
        <w:t>Milken</w:t>
      </w:r>
      <w:r w:rsidRPr="6B8FF746" w:rsidR="630DC79A">
        <w:rPr>
          <w:rFonts w:ascii="Century Gothic" w:hAnsi="Century Gothic" w:eastAsia="Century Gothic" w:cs="Century Gothic"/>
          <w:b w:val="0"/>
          <w:bCs w:val="0"/>
          <w:noProof w:val="0"/>
          <w:sz w:val="22"/>
          <w:szCs w:val="22"/>
          <w:lang w:val="es-ES"/>
        </w:rPr>
        <w:t xml:space="preserve"> Center</w:t>
      </w:r>
      <w:r w:rsidRPr="6B8FF746" w:rsidR="630DC79A">
        <w:rPr>
          <w:rFonts w:ascii="Century Gothic" w:hAnsi="Century Gothic" w:eastAsia="Century Gothic" w:cs="Century Gothic"/>
          <w:noProof w:val="0"/>
          <w:sz w:val="22"/>
          <w:szCs w:val="22"/>
          <w:lang w:val="es-ES"/>
        </w:rPr>
        <w:t>, ofrece una mirada inmersiva a las historias estadounidenses y cómo se ha definido el sueño americano a lo largo del tiempo, a través de hologramas, imágenes OLED y tecnología interactiva.</w:t>
      </w:r>
    </w:p>
    <w:p xmlns:wp14="http://schemas.microsoft.com/office/word/2010/wordml" w:rsidP="6B8FF746" wp14:paraId="08C02ABB" wp14:textId="0FDA098C" wp14:noSpellErr="1">
      <w:pPr>
        <w:spacing w:before="240" w:beforeAutospacing="off" w:after="240" w:afterAutospacing="off"/>
        <w:jc w:val="both"/>
        <w:rPr>
          <w:rFonts w:ascii="Century Gothic" w:hAnsi="Century Gothic" w:eastAsia="Century Gothic" w:cs="Century Gothic"/>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Washington, D.C., también lidera la celebración nacional de un año del </w:t>
      </w:r>
      <w:hyperlink r:id="Rb4c623555aff4c26">
        <w:r w:rsidRPr="6B8FF746" w:rsidR="630DC79A">
          <w:rPr>
            <w:rStyle w:val="Hyperlink"/>
            <w:rFonts w:ascii="Century Gothic" w:hAnsi="Century Gothic" w:eastAsia="Century Gothic" w:cs="Century Gothic"/>
            <w:noProof w:val="0"/>
            <w:sz w:val="22"/>
            <w:szCs w:val="22"/>
            <w:lang w:val="es-ES"/>
          </w:rPr>
          <w:t>250 aniversario de Estados Unidos</w:t>
        </w:r>
      </w:hyperlink>
      <w:r w:rsidRPr="6B8FF746" w:rsidR="630DC79A">
        <w:rPr>
          <w:rFonts w:ascii="Century Gothic" w:hAnsi="Century Gothic" w:eastAsia="Century Gothic" w:cs="Century Gothic"/>
          <w:noProof w:val="0"/>
          <w:sz w:val="22"/>
          <w:szCs w:val="22"/>
          <w:lang w:val="es-ES"/>
        </w:rPr>
        <w:t xml:space="preserve"> con una diversa programación de eventos dinámicos en toda la ciudad. Museos, teatros, restaurantes e íconos urbanos albergarán exposiciones especiales, espectáculos, experiencias culinarias y obras de arte público que reflejan el rico tapiz cultural e histórico del país desde 1776 hasta el presente. Las nuevas atracciones y exhibiciones incluyen los Archivos Nacionales en Washington, D.C., el único lugar donde se pueden ver los documentos fundacionales históricos como la Declaración de Independencia, la Constitución, la Carta de Derechos y más.</w:t>
      </w:r>
    </w:p>
    <w:p xmlns:wp14="http://schemas.microsoft.com/office/word/2010/wordml" w:rsidP="6B8FF746" wp14:paraId="33CE1F2C" wp14:textId="23F883C4" wp14:noSpellErr="1">
      <w:pPr>
        <w:pStyle w:val="Heading3"/>
        <w:spacing w:before="281" w:beforeAutospacing="off" w:after="281" w:afterAutospacing="off"/>
        <w:jc w:val="both"/>
        <w:rPr>
          <w:rFonts w:ascii="Century Gothic" w:hAnsi="Century Gothic" w:eastAsia="Century Gothic" w:cs="Century Gothic"/>
          <w:b w:val="1"/>
          <w:bCs w:val="1"/>
          <w:noProof w:val="0"/>
          <w:sz w:val="22"/>
          <w:szCs w:val="22"/>
          <w:lang w:val="es-ES"/>
        </w:rPr>
      </w:pPr>
      <w:r w:rsidRPr="6B8FF746" w:rsidR="305A0CF2">
        <w:rPr>
          <w:rFonts w:ascii="Century Gothic" w:hAnsi="Century Gothic" w:eastAsia="Century Gothic" w:cs="Century Gothic"/>
          <w:b w:val="1"/>
          <w:bCs w:val="1"/>
          <w:noProof w:val="0"/>
          <w:sz w:val="22"/>
          <w:szCs w:val="22"/>
          <w:lang w:val="es-ES"/>
        </w:rPr>
        <w:t xml:space="preserve">Noroeste del Pacífico </w:t>
      </w:r>
      <w:r w:rsidRPr="6B8FF746" w:rsidR="630DC79A">
        <w:rPr>
          <w:rFonts w:ascii="Century Gothic" w:hAnsi="Century Gothic" w:eastAsia="Century Gothic" w:cs="Century Gothic"/>
          <w:b w:val="1"/>
          <w:bCs w:val="1"/>
          <w:noProof w:val="0"/>
          <w:sz w:val="22"/>
          <w:szCs w:val="22"/>
          <w:lang w:val="es-ES"/>
        </w:rPr>
        <w:t xml:space="preserve">(Washington, </w:t>
      </w:r>
      <w:r w:rsidRPr="6B8FF746" w:rsidR="3121A379">
        <w:rPr>
          <w:rFonts w:ascii="Century Gothic" w:hAnsi="Century Gothic" w:eastAsia="Century Gothic" w:cs="Century Gothic"/>
          <w:b w:val="1"/>
          <w:bCs w:val="1"/>
          <w:noProof w:val="0"/>
          <w:sz w:val="22"/>
          <w:szCs w:val="22"/>
          <w:lang w:val="es-ES"/>
        </w:rPr>
        <w:t>Oregón</w:t>
      </w:r>
      <w:r w:rsidRPr="6B8FF746" w:rsidR="630DC79A">
        <w:rPr>
          <w:rFonts w:ascii="Century Gothic" w:hAnsi="Century Gothic" w:eastAsia="Century Gothic" w:cs="Century Gothic"/>
          <w:b w:val="1"/>
          <w:bCs w:val="1"/>
          <w:noProof w:val="0"/>
          <w:sz w:val="22"/>
          <w:szCs w:val="22"/>
          <w:lang w:val="es-ES"/>
        </w:rPr>
        <w:t>, Idaho)</w:t>
      </w:r>
    </w:p>
    <w:p xmlns:wp14="http://schemas.microsoft.com/office/word/2010/wordml" w:rsidP="6B8FF746" wp14:paraId="29D6F95E" wp14:textId="30021E3E"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Seattle, Washington, completó recientemente un </w:t>
      </w:r>
      <w:hyperlink r:id="R98731ea56dc94e4f">
        <w:r w:rsidRPr="6B8FF746" w:rsidR="630DC79A">
          <w:rPr>
            <w:rStyle w:val="Hyperlink"/>
            <w:rFonts w:ascii="Century Gothic" w:hAnsi="Century Gothic" w:eastAsia="Century Gothic" w:cs="Century Gothic"/>
            <w:b w:val="0"/>
            <w:bCs w:val="0"/>
            <w:noProof w:val="0"/>
            <w:sz w:val="22"/>
            <w:szCs w:val="22"/>
            <w:lang w:val="es-ES"/>
          </w:rPr>
          <w:t>amplio proyecto de revitalización de su zona costera</w:t>
        </w:r>
      </w:hyperlink>
      <w:r w:rsidRPr="6B8FF746" w:rsidR="630DC79A">
        <w:rPr>
          <w:rFonts w:ascii="Century Gothic" w:hAnsi="Century Gothic" w:eastAsia="Century Gothic" w:cs="Century Gothic"/>
          <w:b w:val="0"/>
          <w:bCs w:val="0"/>
          <w:noProof w:val="0"/>
          <w:sz w:val="22"/>
          <w:szCs w:val="22"/>
          <w:lang w:val="es-ES"/>
        </w:rPr>
        <w:t xml:space="preserve"> que ofrece a los peatones acceso a vistas despejadas del agua y las montañas, junto con un futurista parque infantil de medusas, conciertos al aire libre, instalaciones artísticas de artistas indígenas locales y una ciclovía de </w:t>
      </w:r>
      <w:r w:rsidRPr="6B8FF746" w:rsidR="09EDE306">
        <w:rPr>
          <w:rFonts w:ascii="Century Gothic" w:hAnsi="Century Gothic" w:eastAsia="Century Gothic" w:cs="Century Gothic"/>
          <w:b w:val="0"/>
          <w:bCs w:val="0"/>
          <w:noProof w:val="0"/>
          <w:sz w:val="22"/>
          <w:szCs w:val="22"/>
          <w:lang w:val="es-ES"/>
        </w:rPr>
        <w:t xml:space="preserve">casi 2 </w:t>
      </w:r>
      <w:r w:rsidRPr="6B8FF746" w:rsidR="09EDE306">
        <w:rPr>
          <w:rFonts w:ascii="Century Gothic" w:hAnsi="Century Gothic" w:eastAsia="Century Gothic" w:cs="Century Gothic"/>
          <w:b w:val="0"/>
          <w:bCs w:val="0"/>
          <w:noProof w:val="0"/>
          <w:sz w:val="22"/>
          <w:szCs w:val="22"/>
          <w:lang w:val="es-ES"/>
        </w:rPr>
        <w:t>kilómetros</w:t>
      </w:r>
      <w:r w:rsidRPr="6B8FF746" w:rsidR="09EDE306">
        <w:rPr>
          <w:rFonts w:ascii="Century Gothic" w:hAnsi="Century Gothic" w:eastAsia="Century Gothic" w:cs="Century Gothic"/>
          <w:b w:val="0"/>
          <w:bCs w:val="0"/>
          <w:noProof w:val="0"/>
          <w:sz w:val="22"/>
          <w:szCs w:val="22"/>
          <w:lang w:val="es-ES"/>
        </w:rPr>
        <w:t xml:space="preserve">. </w:t>
      </w:r>
    </w:p>
    <w:p xmlns:wp14="http://schemas.microsoft.com/office/word/2010/wordml" w:rsidP="6B8FF746" wp14:paraId="4AB2CF36" wp14:textId="112E35CA"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Oregón</w:t>
      </w:r>
      <w:r w:rsidRPr="6B8FF746" w:rsidR="630DC79A">
        <w:rPr>
          <w:rFonts w:ascii="Century Gothic" w:hAnsi="Century Gothic" w:eastAsia="Century Gothic" w:cs="Century Gothic"/>
          <w:b w:val="0"/>
          <w:bCs w:val="0"/>
          <w:noProof w:val="0"/>
          <w:sz w:val="22"/>
          <w:szCs w:val="22"/>
          <w:lang w:val="es-ES"/>
        </w:rPr>
        <w:t xml:space="preserve"> se convierte en el primer estado de Estados Unidos en obtener el estatus de </w:t>
      </w:r>
      <w:hyperlink r:id="R790ea4abb0cf4de8">
        <w:r w:rsidRPr="6B8FF746" w:rsidR="630DC79A">
          <w:rPr>
            <w:rStyle w:val="Hyperlink"/>
            <w:rFonts w:ascii="Century Gothic" w:hAnsi="Century Gothic" w:eastAsia="Century Gothic" w:cs="Century Gothic"/>
            <w:b w:val="0"/>
            <w:bCs w:val="0"/>
            <w:noProof w:val="0"/>
            <w:sz w:val="22"/>
            <w:szCs w:val="22"/>
            <w:lang w:val="es-ES"/>
          </w:rPr>
          <w:t>Accessibility</w:t>
        </w:r>
        <w:r w:rsidRPr="6B8FF746" w:rsidR="630DC79A">
          <w:rPr>
            <w:rStyle w:val="Hyperlink"/>
            <w:rFonts w:ascii="Century Gothic" w:hAnsi="Century Gothic" w:eastAsia="Century Gothic" w:cs="Century Gothic"/>
            <w:b w:val="0"/>
            <w:bCs w:val="0"/>
            <w:noProof w:val="0"/>
            <w:sz w:val="22"/>
            <w:szCs w:val="22"/>
            <w:lang w:val="es-ES"/>
          </w:rPr>
          <w:t xml:space="preserve"> </w:t>
        </w:r>
        <w:r w:rsidRPr="6B8FF746" w:rsidR="630DC79A">
          <w:rPr>
            <w:rStyle w:val="Hyperlink"/>
            <w:rFonts w:ascii="Century Gothic" w:hAnsi="Century Gothic" w:eastAsia="Century Gothic" w:cs="Century Gothic"/>
            <w:b w:val="0"/>
            <w:bCs w:val="0"/>
            <w:noProof w:val="0"/>
            <w:sz w:val="22"/>
            <w:szCs w:val="22"/>
            <w:lang w:val="es-ES"/>
          </w:rPr>
          <w:t>Verified</w:t>
        </w:r>
        <w:r w:rsidRPr="6B8FF746" w:rsidR="630DC79A">
          <w:rPr>
            <w:rStyle w:val="Hyperlink"/>
            <w:rFonts w:ascii="Century Gothic" w:hAnsi="Century Gothic" w:eastAsia="Century Gothic" w:cs="Century Gothic"/>
            <w:b w:val="0"/>
            <w:bCs w:val="0"/>
            <w:noProof w:val="0"/>
            <w:sz w:val="22"/>
            <w:szCs w:val="22"/>
            <w:lang w:val="es-ES"/>
          </w:rPr>
          <w:t xml:space="preserve"> de </w:t>
        </w:r>
        <w:r w:rsidRPr="6B8FF746" w:rsidR="630DC79A">
          <w:rPr>
            <w:rStyle w:val="Hyperlink"/>
            <w:rFonts w:ascii="Century Gothic" w:hAnsi="Century Gothic" w:eastAsia="Century Gothic" w:cs="Century Gothic"/>
            <w:b w:val="0"/>
            <w:bCs w:val="0"/>
            <w:noProof w:val="0"/>
            <w:sz w:val="22"/>
            <w:szCs w:val="22"/>
            <w:lang w:val="es-ES"/>
          </w:rPr>
          <w:t xml:space="preserve">Wheel </w:t>
        </w:r>
        <w:r w:rsidRPr="6B8FF746" w:rsidR="630DC79A">
          <w:rPr>
            <w:rStyle w:val="Hyperlink"/>
            <w:rFonts w:ascii="Century Gothic" w:hAnsi="Century Gothic" w:eastAsia="Century Gothic" w:cs="Century Gothic"/>
            <w:b w:val="0"/>
            <w:bCs w:val="0"/>
            <w:noProof w:val="0"/>
            <w:sz w:val="22"/>
            <w:szCs w:val="22"/>
            <w:lang w:val="es-ES"/>
          </w:rPr>
          <w:t>the</w:t>
        </w:r>
        <w:r w:rsidRPr="6B8FF746" w:rsidR="630DC79A">
          <w:rPr>
            <w:rStyle w:val="Hyperlink"/>
            <w:rFonts w:ascii="Century Gothic" w:hAnsi="Century Gothic" w:eastAsia="Century Gothic" w:cs="Century Gothic"/>
            <w:b w:val="0"/>
            <w:bCs w:val="0"/>
            <w:noProof w:val="0"/>
            <w:sz w:val="22"/>
            <w:szCs w:val="22"/>
            <w:lang w:val="es-ES"/>
          </w:rPr>
          <w:t xml:space="preserve"> </w:t>
        </w:r>
        <w:r w:rsidRPr="6B8FF746" w:rsidR="630DC79A">
          <w:rPr>
            <w:rStyle w:val="Hyperlink"/>
            <w:rFonts w:ascii="Century Gothic" w:hAnsi="Century Gothic" w:eastAsia="Century Gothic" w:cs="Century Gothic"/>
            <w:b w:val="0"/>
            <w:bCs w:val="0"/>
            <w:noProof w:val="0"/>
            <w:sz w:val="22"/>
            <w:szCs w:val="22"/>
            <w:lang w:val="es-ES"/>
          </w:rPr>
          <w:t>World</w:t>
        </w:r>
      </w:hyperlink>
      <w:r w:rsidRPr="6B8FF746" w:rsidR="630DC79A">
        <w:rPr>
          <w:rFonts w:ascii="Century Gothic" w:hAnsi="Century Gothic" w:eastAsia="Century Gothic" w:cs="Century Gothic"/>
          <w:b w:val="0"/>
          <w:bCs w:val="0"/>
          <w:noProof w:val="0"/>
          <w:sz w:val="22"/>
          <w:szCs w:val="22"/>
          <w:lang w:val="es-ES"/>
        </w:rPr>
        <w:t>, estableciendo un nuevo estándar para el turismo inclusivo y promoviendo experiencias accesibles para personas con discapacidades visibles e invisibles. Este logro sigue a un esfuerzo estatal coordinado para evaluar y mejorar la accesibilidad de las empresas turísticas en Oregón, incluidos hoteles, aventuras al aire libre, atracciones culturales y experiencias gastronómicas.</w:t>
      </w:r>
    </w:p>
    <w:p xmlns:wp14="http://schemas.microsoft.com/office/word/2010/wordml" w:rsidP="6B8FF746" wp14:paraId="557FFDBD" wp14:textId="6001C0FE"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hyperlink r:id="R1348e5336a974e3c">
        <w:r w:rsidRPr="6B8FF746" w:rsidR="630DC79A">
          <w:rPr>
            <w:rStyle w:val="Hyperlink"/>
            <w:rFonts w:ascii="Century Gothic" w:hAnsi="Century Gothic" w:eastAsia="Century Gothic" w:cs="Century Gothic"/>
            <w:b w:val="0"/>
            <w:bCs w:val="0"/>
            <w:noProof w:val="0"/>
            <w:sz w:val="22"/>
            <w:szCs w:val="22"/>
            <w:lang w:val="es-ES"/>
          </w:rPr>
          <w:t>The</w:t>
        </w:r>
        <w:r w:rsidRPr="6B8FF746" w:rsidR="630DC79A">
          <w:rPr>
            <w:rStyle w:val="Hyperlink"/>
            <w:rFonts w:ascii="Century Gothic" w:hAnsi="Century Gothic" w:eastAsia="Century Gothic" w:cs="Century Gothic"/>
            <w:b w:val="0"/>
            <w:bCs w:val="0"/>
            <w:noProof w:val="0"/>
            <w:sz w:val="22"/>
            <w:szCs w:val="22"/>
            <w:lang w:val="es-ES"/>
          </w:rPr>
          <w:t xml:space="preserve"> Harriman, A </w:t>
        </w:r>
        <w:r w:rsidRPr="6B8FF746" w:rsidR="630DC79A">
          <w:rPr>
            <w:rStyle w:val="Hyperlink"/>
            <w:rFonts w:ascii="Century Gothic" w:hAnsi="Century Gothic" w:eastAsia="Century Gothic" w:cs="Century Gothic"/>
            <w:b w:val="0"/>
            <w:bCs w:val="0"/>
            <w:noProof w:val="0"/>
            <w:sz w:val="22"/>
            <w:szCs w:val="22"/>
            <w:lang w:val="es-ES"/>
          </w:rPr>
          <w:t>Viceroy</w:t>
        </w:r>
        <w:r w:rsidRPr="6B8FF746" w:rsidR="630DC79A">
          <w:rPr>
            <w:rStyle w:val="Hyperlink"/>
            <w:rFonts w:ascii="Century Gothic" w:hAnsi="Century Gothic" w:eastAsia="Century Gothic" w:cs="Century Gothic"/>
            <w:b w:val="0"/>
            <w:bCs w:val="0"/>
            <w:noProof w:val="0"/>
            <w:sz w:val="22"/>
            <w:szCs w:val="22"/>
            <w:lang w:val="es-ES"/>
          </w:rPr>
          <w:t xml:space="preserve"> Resort</w:t>
        </w:r>
      </w:hyperlink>
      <w:r w:rsidRPr="6B8FF746" w:rsidR="630DC79A">
        <w:rPr>
          <w:rFonts w:ascii="Century Gothic" w:hAnsi="Century Gothic" w:eastAsia="Century Gothic" w:cs="Century Gothic"/>
          <w:b w:val="0"/>
          <w:bCs w:val="0"/>
          <w:noProof w:val="0"/>
          <w:sz w:val="22"/>
          <w:szCs w:val="22"/>
          <w:lang w:val="es-ES"/>
        </w:rPr>
        <w:t xml:space="preserve">, está programado para abrir en junio de 2026 en </w:t>
      </w:r>
      <w:r w:rsidRPr="6B8FF746" w:rsidR="630DC79A">
        <w:rPr>
          <w:rFonts w:ascii="Century Gothic" w:hAnsi="Century Gothic" w:eastAsia="Century Gothic" w:cs="Century Gothic"/>
          <w:b w:val="0"/>
          <w:bCs w:val="0"/>
          <w:noProof w:val="0"/>
          <w:sz w:val="22"/>
          <w:szCs w:val="22"/>
          <w:lang w:val="es-ES"/>
        </w:rPr>
        <w:t>Sun</w:t>
      </w:r>
      <w:r w:rsidRPr="6B8FF746" w:rsidR="630DC79A">
        <w:rPr>
          <w:rFonts w:ascii="Century Gothic" w:hAnsi="Century Gothic" w:eastAsia="Century Gothic" w:cs="Century Gothic"/>
          <w:b w:val="0"/>
          <w:bCs w:val="0"/>
          <w:noProof w:val="0"/>
          <w:sz w:val="22"/>
          <w:szCs w:val="22"/>
          <w:lang w:val="es-ES"/>
        </w:rPr>
        <w:t xml:space="preserve"> Valley, Idaho</w:t>
      </w:r>
      <w:r w:rsidRPr="6B8FF746" w:rsidR="630DC79A">
        <w:rPr>
          <w:rFonts w:ascii="Century Gothic" w:hAnsi="Century Gothic" w:eastAsia="Century Gothic" w:cs="Century Gothic"/>
          <w:b w:val="0"/>
          <w:bCs w:val="0"/>
          <w:noProof w:val="0"/>
          <w:sz w:val="22"/>
          <w:szCs w:val="22"/>
          <w:lang w:val="es-ES"/>
        </w:rPr>
        <w:t xml:space="preserve">. Este nuevo resort de lujo se ubicará a la entrada del centro de </w:t>
      </w:r>
      <w:r w:rsidRPr="6B8FF746" w:rsidR="630DC79A">
        <w:rPr>
          <w:rFonts w:ascii="Century Gothic" w:hAnsi="Century Gothic" w:eastAsia="Century Gothic" w:cs="Century Gothic"/>
          <w:b w:val="0"/>
          <w:bCs w:val="0"/>
          <w:noProof w:val="0"/>
          <w:sz w:val="22"/>
          <w:szCs w:val="22"/>
          <w:lang w:val="es-ES"/>
        </w:rPr>
        <w:t>Ketchum</w:t>
      </w:r>
      <w:r w:rsidRPr="6B8FF746" w:rsidR="630DC79A">
        <w:rPr>
          <w:rFonts w:ascii="Century Gothic" w:hAnsi="Century Gothic" w:eastAsia="Century Gothic" w:cs="Century Gothic"/>
          <w:b w:val="0"/>
          <w:bCs w:val="0"/>
          <w:noProof w:val="0"/>
          <w:sz w:val="22"/>
          <w:szCs w:val="22"/>
          <w:lang w:val="es-ES"/>
        </w:rPr>
        <w:t xml:space="preserve">, con 73 habitaciones, un spa de servicio completo, piscina termal y de inmersión fría, y un observatorio en la azotea orientado hacia la </w:t>
      </w:r>
      <w:r w:rsidRPr="6B8FF746" w:rsidR="630DC79A">
        <w:rPr>
          <w:rFonts w:ascii="Century Gothic" w:hAnsi="Century Gothic" w:eastAsia="Century Gothic" w:cs="Century Gothic"/>
          <w:b w:val="0"/>
          <w:bCs w:val="0"/>
          <w:noProof w:val="0"/>
          <w:sz w:val="22"/>
          <w:szCs w:val="22"/>
          <w:lang w:val="es-ES"/>
        </w:rPr>
        <w:t>Reserva de Cielo Oscuro del Centro de Idaho</w:t>
      </w:r>
      <w:r w:rsidRPr="6B8FF746" w:rsidR="630DC79A">
        <w:rPr>
          <w:rFonts w:ascii="Century Gothic" w:hAnsi="Century Gothic" w:eastAsia="Century Gothic" w:cs="Century Gothic"/>
          <w:b w:val="0"/>
          <w:bCs w:val="0"/>
          <w:noProof w:val="0"/>
          <w:sz w:val="22"/>
          <w:szCs w:val="22"/>
          <w:lang w:val="es-ES"/>
        </w:rPr>
        <w:t>.</w:t>
      </w:r>
    </w:p>
    <w:p xmlns:wp14="http://schemas.microsoft.com/office/word/2010/wordml" w:rsidP="6B8FF746" wp14:paraId="59342878" wp14:textId="365A1C53" wp14:noSpellErr="1">
      <w:pPr>
        <w:pStyle w:val="Heading3"/>
        <w:spacing w:before="240" w:beforeAutospacing="off" w:after="240" w:afterAutospacing="off"/>
        <w:jc w:val="both"/>
        <w:rPr>
          <w:rFonts w:ascii="Century Gothic" w:hAnsi="Century Gothic" w:eastAsia="Century Gothic" w:cs="Century Gothic"/>
          <w:b w:val="1"/>
          <w:bCs w:val="1"/>
          <w:noProof w:val="0"/>
          <w:sz w:val="22"/>
          <w:szCs w:val="22"/>
          <w:lang w:val="es-ES"/>
        </w:rPr>
      </w:pPr>
      <w:r w:rsidRPr="6B8FF746" w:rsidR="5400D226">
        <w:rPr>
          <w:rFonts w:ascii="Century Gothic" w:hAnsi="Century Gothic" w:eastAsia="Century Gothic" w:cs="Century Gothic"/>
          <w:b w:val="1"/>
          <w:bCs w:val="1"/>
          <w:noProof w:val="0"/>
          <w:sz w:val="22"/>
          <w:szCs w:val="22"/>
          <w:lang w:val="es-ES"/>
        </w:rPr>
        <w:t>Territorios no continentales</w:t>
      </w:r>
      <w:r w:rsidRPr="6B8FF746" w:rsidR="630DC79A">
        <w:rPr>
          <w:rFonts w:ascii="Century Gothic" w:hAnsi="Century Gothic" w:eastAsia="Century Gothic" w:cs="Century Gothic"/>
          <w:b w:val="1"/>
          <w:bCs w:val="1"/>
          <w:noProof w:val="0"/>
          <w:sz w:val="22"/>
          <w:szCs w:val="22"/>
          <w:lang w:val="es-ES"/>
        </w:rPr>
        <w:t xml:space="preserve"> (</w:t>
      </w:r>
      <w:r w:rsidRPr="6B8FF746" w:rsidR="73A9ED1E">
        <w:rPr>
          <w:rFonts w:ascii="Century Gothic" w:hAnsi="Century Gothic" w:eastAsia="Century Gothic" w:cs="Century Gothic"/>
          <w:b w:val="1"/>
          <w:bCs w:val="1"/>
          <w:noProof w:val="0"/>
          <w:sz w:val="22"/>
          <w:szCs w:val="22"/>
          <w:lang w:val="es-ES"/>
        </w:rPr>
        <w:t xml:space="preserve">Hawái y </w:t>
      </w:r>
      <w:r w:rsidRPr="6B8FF746" w:rsidR="630DC79A">
        <w:rPr>
          <w:rFonts w:ascii="Century Gothic" w:hAnsi="Century Gothic" w:eastAsia="Century Gothic" w:cs="Century Gothic"/>
          <w:b w:val="1"/>
          <w:bCs w:val="1"/>
          <w:noProof w:val="0"/>
          <w:sz w:val="22"/>
          <w:szCs w:val="22"/>
          <w:lang w:val="es-ES"/>
        </w:rPr>
        <w:t>Puerto Rico)</w:t>
      </w:r>
    </w:p>
    <w:p xmlns:wp14="http://schemas.microsoft.com/office/word/2010/wordml" w:rsidP="6B8FF746" wp14:paraId="7DB2D4D3" wp14:textId="260FA55E"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En </w:t>
      </w:r>
      <w:r w:rsidRPr="6B8FF746" w:rsidR="630DC79A">
        <w:rPr>
          <w:rFonts w:ascii="Century Gothic" w:hAnsi="Century Gothic" w:eastAsia="Century Gothic" w:cs="Century Gothic"/>
          <w:b w:val="0"/>
          <w:bCs w:val="0"/>
          <w:noProof w:val="0"/>
          <w:sz w:val="22"/>
          <w:szCs w:val="22"/>
          <w:lang w:val="es-ES"/>
        </w:rPr>
        <w:t>Puerto Rico</w:t>
      </w:r>
      <w:r w:rsidRPr="6B8FF746" w:rsidR="630DC79A">
        <w:rPr>
          <w:rFonts w:ascii="Century Gothic" w:hAnsi="Century Gothic" w:eastAsia="Century Gothic" w:cs="Century Gothic"/>
          <w:b w:val="0"/>
          <w:bCs w:val="0"/>
          <w:noProof w:val="0"/>
          <w:sz w:val="22"/>
          <w:szCs w:val="22"/>
          <w:lang w:val="es-ES"/>
        </w:rPr>
        <w:t xml:space="preserve">, el </w:t>
      </w:r>
      <w:hyperlink r:id="R80688195244f4258">
        <w:r w:rsidRPr="6B8FF746" w:rsidR="630DC79A">
          <w:rPr>
            <w:rStyle w:val="Hyperlink"/>
            <w:rFonts w:ascii="Century Gothic" w:hAnsi="Century Gothic" w:eastAsia="Century Gothic" w:cs="Century Gothic"/>
            <w:b w:val="0"/>
            <w:bCs w:val="0"/>
            <w:noProof w:val="0"/>
            <w:sz w:val="22"/>
            <w:szCs w:val="22"/>
            <w:lang w:val="es-ES"/>
          </w:rPr>
          <w:t>Parque de las Ciencias</w:t>
        </w:r>
      </w:hyperlink>
      <w:r w:rsidRPr="6B8FF746" w:rsidR="630DC79A">
        <w:rPr>
          <w:rFonts w:ascii="Century Gothic" w:hAnsi="Century Gothic" w:eastAsia="Century Gothic" w:cs="Century Gothic"/>
          <w:b w:val="0"/>
          <w:bCs w:val="0"/>
          <w:noProof w:val="0"/>
          <w:sz w:val="22"/>
          <w:szCs w:val="22"/>
          <w:lang w:val="es-ES"/>
        </w:rPr>
        <w:t xml:space="preserve"> presentará el </w:t>
      </w:r>
      <w:r w:rsidRPr="6B8FF746" w:rsidR="630DC79A">
        <w:rPr>
          <w:rFonts w:ascii="Century Gothic" w:hAnsi="Century Gothic" w:eastAsia="Century Gothic" w:cs="Century Gothic"/>
          <w:b w:val="0"/>
          <w:bCs w:val="0"/>
          <w:noProof w:val="0"/>
          <w:sz w:val="22"/>
          <w:szCs w:val="22"/>
          <w:lang w:val="es-ES"/>
        </w:rPr>
        <w:t xml:space="preserve">Claro </w:t>
      </w:r>
      <w:r w:rsidRPr="6B8FF746" w:rsidR="630DC79A">
        <w:rPr>
          <w:rFonts w:ascii="Century Gothic" w:hAnsi="Century Gothic" w:eastAsia="Century Gothic" w:cs="Century Gothic"/>
          <w:b w:val="0"/>
          <w:bCs w:val="0"/>
          <w:noProof w:val="0"/>
          <w:sz w:val="22"/>
          <w:szCs w:val="22"/>
          <w:lang w:val="es-ES"/>
        </w:rPr>
        <w:t>Space</w:t>
      </w:r>
      <w:r w:rsidRPr="6B8FF746" w:rsidR="630DC79A">
        <w:rPr>
          <w:rFonts w:ascii="Century Gothic" w:hAnsi="Century Gothic" w:eastAsia="Century Gothic" w:cs="Century Gothic"/>
          <w:b w:val="0"/>
          <w:bCs w:val="0"/>
          <w:noProof w:val="0"/>
          <w:sz w:val="22"/>
          <w:szCs w:val="22"/>
          <w:lang w:val="es-ES"/>
        </w:rPr>
        <w:t xml:space="preserve"> Dome </w:t>
      </w:r>
      <w:r w:rsidRPr="6B8FF746" w:rsidR="630DC79A">
        <w:rPr>
          <w:rFonts w:ascii="Century Gothic" w:hAnsi="Century Gothic" w:eastAsia="Century Gothic" w:cs="Century Gothic"/>
          <w:b w:val="0"/>
          <w:bCs w:val="0"/>
          <w:noProof w:val="0"/>
          <w:sz w:val="22"/>
          <w:szCs w:val="22"/>
          <w:lang w:val="es-ES"/>
        </w:rPr>
        <w:t>by</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Toroverde</w:t>
      </w:r>
      <w:r w:rsidRPr="6B8FF746" w:rsidR="630DC79A">
        <w:rPr>
          <w:rFonts w:ascii="Century Gothic" w:hAnsi="Century Gothic" w:eastAsia="Century Gothic" w:cs="Century Gothic"/>
          <w:b w:val="0"/>
          <w:bCs w:val="0"/>
          <w:noProof w:val="0"/>
          <w:sz w:val="22"/>
          <w:szCs w:val="22"/>
          <w:lang w:val="es-ES"/>
        </w:rPr>
        <w:t xml:space="preserve"> en </w:t>
      </w:r>
      <w:r w:rsidRPr="6B8FF746" w:rsidR="630DC79A">
        <w:rPr>
          <w:rFonts w:ascii="Century Gothic" w:hAnsi="Century Gothic" w:eastAsia="Century Gothic" w:cs="Century Gothic"/>
          <w:b w:val="0"/>
          <w:bCs w:val="0"/>
          <w:noProof w:val="0"/>
          <w:sz w:val="22"/>
          <w:szCs w:val="22"/>
          <w:lang w:val="es-ES"/>
        </w:rPr>
        <w:t>Bayamón</w:t>
      </w:r>
      <w:r w:rsidRPr="6B8FF746" w:rsidR="630DC79A">
        <w:rPr>
          <w:rFonts w:ascii="Century Gothic" w:hAnsi="Century Gothic" w:eastAsia="Century Gothic" w:cs="Century Gothic"/>
          <w:b w:val="0"/>
          <w:bCs w:val="0"/>
          <w:noProof w:val="0"/>
          <w:sz w:val="22"/>
          <w:szCs w:val="22"/>
          <w:lang w:val="es-ES"/>
        </w:rPr>
        <w:t>, el primer domo de proyección inmersiva 360° en América Latina. Equipado con conectividad de fibra óptica y tecnología 5G de ondas milimétricas, el domo combina tecnología, educación, arte y entretenimiento, ofreciendo experiencias interactivas y sensoriales para todas las edades.</w:t>
      </w:r>
    </w:p>
    <w:p xmlns:wp14="http://schemas.microsoft.com/office/word/2010/wordml" w:rsidP="6B8FF746" wp14:paraId="2156A657" wp14:textId="7ED7A8A7" wp14:noSpellErr="1">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6B8FF746" w:rsidR="630DC79A">
        <w:rPr>
          <w:rFonts w:ascii="Century Gothic" w:hAnsi="Century Gothic" w:eastAsia="Century Gothic" w:cs="Century Gothic"/>
          <w:b w:val="0"/>
          <w:bCs w:val="0"/>
          <w:noProof w:val="0"/>
          <w:sz w:val="22"/>
          <w:szCs w:val="22"/>
          <w:lang w:val="es-ES"/>
        </w:rPr>
        <w:t xml:space="preserve">En </w:t>
      </w:r>
      <w:r w:rsidRPr="6B8FF746" w:rsidR="630DC79A">
        <w:rPr>
          <w:rFonts w:ascii="Century Gothic" w:hAnsi="Century Gothic" w:eastAsia="Century Gothic" w:cs="Century Gothic"/>
          <w:b w:val="0"/>
          <w:bCs w:val="0"/>
          <w:noProof w:val="0"/>
          <w:sz w:val="22"/>
          <w:szCs w:val="22"/>
          <w:lang w:val="es-ES"/>
        </w:rPr>
        <w:t>Hawái</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Experience</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Kilohana</w:t>
      </w:r>
      <w:r w:rsidRPr="6B8FF746" w:rsidR="630DC79A">
        <w:rPr>
          <w:rFonts w:ascii="Century Gothic" w:hAnsi="Century Gothic" w:eastAsia="Century Gothic" w:cs="Century Gothic"/>
          <w:b w:val="0"/>
          <w:bCs w:val="0"/>
          <w:noProof w:val="0"/>
          <w:sz w:val="22"/>
          <w:szCs w:val="22"/>
          <w:lang w:val="es-ES"/>
        </w:rPr>
        <w:t xml:space="preserve"> lanzará el </w:t>
      </w:r>
      <w:hyperlink r:id="R50848094c5364004">
        <w:r w:rsidRPr="6B8FF746" w:rsidR="630DC79A">
          <w:rPr>
            <w:rStyle w:val="Hyperlink"/>
            <w:rFonts w:ascii="Century Gothic" w:hAnsi="Century Gothic" w:eastAsia="Century Gothic" w:cs="Century Gothic"/>
            <w:b w:val="0"/>
            <w:bCs w:val="0"/>
            <w:noProof w:val="0"/>
            <w:sz w:val="22"/>
            <w:szCs w:val="22"/>
            <w:lang w:val="es-ES"/>
          </w:rPr>
          <w:t>Aloha</w:t>
        </w:r>
        <w:r w:rsidRPr="6B8FF746" w:rsidR="630DC79A">
          <w:rPr>
            <w:rStyle w:val="Hyperlink"/>
            <w:rFonts w:ascii="Century Gothic" w:hAnsi="Century Gothic" w:eastAsia="Century Gothic" w:cs="Century Gothic"/>
            <w:b w:val="0"/>
            <w:bCs w:val="0"/>
            <w:noProof w:val="0"/>
            <w:sz w:val="22"/>
            <w:szCs w:val="22"/>
            <w:lang w:val="es-ES"/>
          </w:rPr>
          <w:t xml:space="preserve"> Pass</w:t>
        </w:r>
      </w:hyperlink>
      <w:r w:rsidRPr="6B8FF746" w:rsidR="630DC79A">
        <w:rPr>
          <w:rFonts w:ascii="Century Gothic" w:hAnsi="Century Gothic" w:eastAsia="Century Gothic" w:cs="Century Gothic"/>
          <w:b w:val="0"/>
          <w:bCs w:val="0"/>
          <w:noProof w:val="0"/>
          <w:sz w:val="22"/>
          <w:szCs w:val="22"/>
          <w:lang w:val="es-ES"/>
        </w:rPr>
        <w:t xml:space="preserve">, un pase de precio fijo que incluye únicamente negocios locales. Los visitantes con el </w:t>
      </w:r>
      <w:r w:rsidRPr="6B8FF746" w:rsidR="630DC79A">
        <w:rPr>
          <w:rFonts w:ascii="Century Gothic" w:hAnsi="Century Gothic" w:eastAsia="Century Gothic" w:cs="Century Gothic"/>
          <w:b w:val="0"/>
          <w:bCs w:val="0"/>
          <w:noProof w:val="0"/>
          <w:sz w:val="22"/>
          <w:szCs w:val="22"/>
          <w:lang w:val="es-ES"/>
        </w:rPr>
        <w:t>Aloha</w:t>
      </w:r>
      <w:r w:rsidRPr="6B8FF746" w:rsidR="630DC79A">
        <w:rPr>
          <w:rFonts w:ascii="Century Gothic" w:hAnsi="Century Gothic" w:eastAsia="Century Gothic" w:cs="Century Gothic"/>
          <w:b w:val="0"/>
          <w:bCs w:val="0"/>
          <w:noProof w:val="0"/>
          <w:sz w:val="22"/>
          <w:szCs w:val="22"/>
          <w:lang w:val="es-ES"/>
        </w:rPr>
        <w:t xml:space="preserve"> Pass podrán participar en más de una docena de recorridos y actividades, junto con productos exclusivos, todos desarrollados con el apoyo y orientación de </w:t>
      </w:r>
      <w:r w:rsidRPr="6B8FF746" w:rsidR="630DC79A">
        <w:rPr>
          <w:rFonts w:ascii="Century Gothic" w:hAnsi="Century Gothic" w:eastAsia="Century Gothic" w:cs="Century Gothic"/>
          <w:b w:val="0"/>
          <w:bCs w:val="0"/>
          <w:noProof w:val="0"/>
          <w:sz w:val="22"/>
          <w:szCs w:val="22"/>
          <w:lang w:val="es-ES"/>
        </w:rPr>
        <w:t>Experience</w:t>
      </w:r>
      <w:r w:rsidRPr="6B8FF746" w:rsidR="630DC79A">
        <w:rPr>
          <w:rFonts w:ascii="Century Gothic" w:hAnsi="Century Gothic" w:eastAsia="Century Gothic" w:cs="Century Gothic"/>
          <w:b w:val="0"/>
          <w:bCs w:val="0"/>
          <w:noProof w:val="0"/>
          <w:sz w:val="22"/>
          <w:szCs w:val="22"/>
          <w:lang w:val="es-ES"/>
        </w:rPr>
        <w:t xml:space="preserve"> </w:t>
      </w:r>
      <w:r w:rsidRPr="6B8FF746" w:rsidR="630DC79A">
        <w:rPr>
          <w:rFonts w:ascii="Century Gothic" w:hAnsi="Century Gothic" w:eastAsia="Century Gothic" w:cs="Century Gothic"/>
          <w:b w:val="0"/>
          <w:bCs w:val="0"/>
          <w:noProof w:val="0"/>
          <w:sz w:val="22"/>
          <w:szCs w:val="22"/>
          <w:lang w:val="es-ES"/>
        </w:rPr>
        <w:t>Kilohana</w:t>
      </w:r>
      <w:r w:rsidRPr="6B8FF746" w:rsidR="630DC79A">
        <w:rPr>
          <w:rFonts w:ascii="Century Gothic" w:hAnsi="Century Gothic" w:eastAsia="Century Gothic" w:cs="Century Gothic"/>
          <w:b w:val="0"/>
          <w:bCs w:val="0"/>
          <w:noProof w:val="0"/>
          <w:sz w:val="22"/>
          <w:szCs w:val="22"/>
          <w:lang w:val="es-ES"/>
        </w:rPr>
        <w:t xml:space="preserve">. Desde clases de surf y museos hasta </w:t>
      </w:r>
      <w:r w:rsidRPr="6B8FF746" w:rsidR="630DC79A">
        <w:rPr>
          <w:rFonts w:ascii="Century Gothic" w:hAnsi="Century Gothic" w:eastAsia="Century Gothic" w:cs="Century Gothic"/>
          <w:b w:val="0"/>
          <w:bCs w:val="0"/>
          <w:i w:val="1"/>
          <w:iCs w:val="1"/>
          <w:noProof w:val="0"/>
          <w:sz w:val="22"/>
          <w:szCs w:val="22"/>
          <w:lang w:val="es-ES"/>
        </w:rPr>
        <w:t>luaus</w:t>
      </w:r>
      <w:r w:rsidRPr="6B8FF746" w:rsidR="630DC79A">
        <w:rPr>
          <w:rFonts w:ascii="Century Gothic" w:hAnsi="Century Gothic" w:eastAsia="Century Gothic" w:cs="Century Gothic"/>
          <w:b w:val="0"/>
          <w:bCs w:val="0"/>
          <w:noProof w:val="0"/>
          <w:sz w:val="22"/>
          <w:szCs w:val="22"/>
          <w:lang w:val="es-ES"/>
        </w:rPr>
        <w:t xml:space="preserve"> y excursiones, los visitantes podrán disfrutar de un auténtico sentido del espíritu </w:t>
      </w:r>
      <w:r w:rsidRPr="6B8FF746" w:rsidR="630DC79A">
        <w:rPr>
          <w:rFonts w:ascii="Century Gothic" w:hAnsi="Century Gothic" w:eastAsia="Century Gothic" w:cs="Century Gothic"/>
          <w:b w:val="0"/>
          <w:bCs w:val="0"/>
          <w:noProof w:val="0"/>
          <w:sz w:val="22"/>
          <w:szCs w:val="22"/>
          <w:lang w:val="es-ES"/>
        </w:rPr>
        <w:t>aloha</w:t>
      </w:r>
      <w:r w:rsidRPr="6B8FF746" w:rsidR="630DC79A">
        <w:rPr>
          <w:rFonts w:ascii="Century Gothic" w:hAnsi="Century Gothic" w:eastAsia="Century Gothic" w:cs="Century Gothic"/>
          <w:b w:val="0"/>
          <w:bCs w:val="0"/>
          <w:noProof w:val="0"/>
          <w:sz w:val="22"/>
          <w:szCs w:val="22"/>
          <w:lang w:val="es-ES"/>
        </w:rPr>
        <w:t xml:space="preserve"> mientras apoyan la economía local.</w:t>
      </w:r>
    </w:p>
    <w:p xmlns:wp14="http://schemas.microsoft.com/office/word/2010/wordml" w:rsidP="6B8FF746" wp14:paraId="592B7E21" wp14:textId="62B80502" wp14:noSpellErr="1">
      <w:pPr>
        <w:pStyle w:val="Normal"/>
        <w:spacing w:before="240" w:beforeAutospacing="off" w:after="240" w:afterAutospacing="off"/>
        <w:jc w:val="both"/>
        <w:rPr>
          <w:rFonts w:ascii="Century Gothic" w:hAnsi="Century Gothic" w:eastAsia="Century Gothic" w:cs="Century Gothic"/>
          <w:noProof w:val="0"/>
          <w:sz w:val="22"/>
          <w:szCs w:val="22"/>
          <w:lang w:val="es-ES"/>
        </w:rPr>
      </w:pPr>
      <w:r w:rsidRPr="6B8FF746" w:rsidR="630DC79A">
        <w:rPr>
          <w:rFonts w:ascii="Century Gothic" w:hAnsi="Century Gothic" w:eastAsia="Century Gothic" w:cs="Century Gothic"/>
          <w:noProof w:val="0"/>
          <w:sz w:val="22"/>
          <w:szCs w:val="22"/>
          <w:lang w:val="es-ES"/>
        </w:rPr>
        <w:t xml:space="preserve">Comienza a planificar tu próximo viaje a Estados Unidos visitando: </w:t>
      </w:r>
      <w:hyperlink r:id="R85bec3029ad644f6">
        <w:r w:rsidRPr="6B8FF746" w:rsidR="630DC79A">
          <w:rPr>
            <w:rStyle w:val="Hyperlink"/>
            <w:rFonts w:ascii="Century Gothic" w:hAnsi="Century Gothic" w:eastAsia="Century Gothic" w:cs="Century Gothic"/>
            <w:noProof w:val="0"/>
            <w:sz w:val="22"/>
            <w:szCs w:val="22"/>
            <w:lang w:val="es-ES"/>
          </w:rPr>
          <w:t>visittheusa.mx</w:t>
        </w:r>
      </w:hyperlink>
      <w:r w:rsidRPr="6B8FF746" w:rsidR="01A35E39">
        <w:rPr>
          <w:rFonts w:ascii="Century Gothic" w:hAnsi="Century Gothic" w:eastAsia="Century Gothic" w:cs="Century Gothic"/>
          <w:noProof w:val="0"/>
          <w:sz w:val="22"/>
          <w:szCs w:val="22"/>
          <w:lang w:val="es-ES"/>
        </w:rPr>
        <w:t xml:space="preserve"> </w:t>
      </w:r>
      <w:r w:rsidRPr="6B8FF746" w:rsidR="630DC79A">
        <w:rPr>
          <w:rFonts w:ascii="Century Gothic" w:hAnsi="Century Gothic" w:eastAsia="Century Gothic" w:cs="Century Gothic"/>
          <w:noProof w:val="0"/>
          <w:sz w:val="22"/>
          <w:szCs w:val="22"/>
          <w:lang w:val="es-ES"/>
        </w:rPr>
        <w:t xml:space="preserve"> </w:t>
      </w:r>
    </w:p>
    <w:p xmlns:wp14="http://schemas.microsoft.com/office/word/2010/wordml" w:rsidP="6B8FF746" wp14:paraId="6CA10FD2" wp14:noSpellErr="1" wp14:textId="26A46FB2">
      <w:pPr>
        <w:pStyle w:val="Normal"/>
        <w:spacing w:before="240" w:beforeAutospacing="off" w:after="240" w:afterAutospacing="off"/>
        <w:jc w:val="center"/>
        <w:rPr>
          <w:rFonts w:ascii="Century Gothic" w:hAnsi="Century Gothic" w:eastAsia="Century Gothic" w:cs="Century Gothic"/>
          <w:noProof w:val="0"/>
          <w:sz w:val="22"/>
          <w:szCs w:val="22"/>
          <w:lang w:val="es-ES"/>
        </w:rPr>
      </w:pPr>
      <w:r w:rsidRPr="6B8FF746" w:rsidR="5E69BA16">
        <w:rPr>
          <w:rFonts w:ascii="Century Gothic" w:hAnsi="Century Gothic" w:eastAsia="Century Gothic" w:cs="Century Gothic"/>
          <w:noProof w:val="0"/>
          <w:sz w:val="22"/>
          <w:szCs w:val="22"/>
          <w:lang w:val="es-ES"/>
        </w:rPr>
        <w:t>###</w:t>
      </w:r>
    </w:p>
    <w:p xmlns:wp14="http://schemas.microsoft.com/office/word/2010/wordml" w:rsidP="6B8FF746" wp14:paraId="48862171" wp14:textId="34E34A7E" wp14:noSpellErr="1">
      <w:pPr>
        <w:pStyle w:val="Heading3"/>
        <w:spacing w:before="281" w:beforeAutospacing="off" w:after="281" w:afterAutospacing="off"/>
        <w:jc w:val="both"/>
        <w:rPr>
          <w:rFonts w:ascii="Century Gothic" w:hAnsi="Century Gothic" w:eastAsia="Century Gothic" w:cs="Century Gothic"/>
          <w:b w:val="1"/>
          <w:bCs w:val="1"/>
          <w:noProof w:val="0"/>
          <w:sz w:val="18"/>
          <w:szCs w:val="18"/>
          <w:lang w:val="es-ES"/>
        </w:rPr>
      </w:pPr>
      <w:r w:rsidRPr="6B8FF746" w:rsidR="630DC79A">
        <w:rPr>
          <w:rFonts w:ascii="Century Gothic" w:hAnsi="Century Gothic" w:eastAsia="Century Gothic" w:cs="Century Gothic"/>
          <w:b w:val="1"/>
          <w:bCs w:val="1"/>
          <w:noProof w:val="0"/>
          <w:sz w:val="18"/>
          <w:szCs w:val="18"/>
          <w:lang w:val="es-ES"/>
        </w:rPr>
        <w:t>Acerca de Brand USA</w:t>
      </w:r>
    </w:p>
    <w:p xmlns:wp14="http://schemas.microsoft.com/office/word/2010/wordml" w:rsidP="6B8FF746" wp14:paraId="3B3829EB" wp14:textId="59046E6A" wp14:noSpellErr="1">
      <w:pPr>
        <w:spacing w:before="240" w:beforeAutospacing="off" w:after="240" w:afterAutospacing="off"/>
        <w:jc w:val="both"/>
        <w:rPr>
          <w:rFonts w:ascii="Century Gothic" w:hAnsi="Century Gothic" w:eastAsia="Century Gothic" w:cs="Century Gothic"/>
          <w:noProof w:val="0"/>
          <w:sz w:val="18"/>
          <w:szCs w:val="18"/>
          <w:lang w:val="es-ES"/>
        </w:rPr>
      </w:pPr>
      <w:hyperlink r:id="Rbd62426ff1764892">
        <w:r w:rsidRPr="6B8FF746" w:rsidR="630DC79A">
          <w:rPr>
            <w:rStyle w:val="Hyperlink"/>
            <w:rFonts w:ascii="Century Gothic" w:hAnsi="Century Gothic" w:eastAsia="Century Gothic" w:cs="Century Gothic"/>
            <w:b w:val="1"/>
            <w:bCs w:val="1"/>
            <w:noProof w:val="0"/>
            <w:sz w:val="18"/>
            <w:szCs w:val="18"/>
            <w:lang w:val="es-ES"/>
          </w:rPr>
          <w:t>Brand USA</w:t>
        </w:r>
      </w:hyperlink>
      <w:r w:rsidRPr="6B8FF746" w:rsidR="630DC79A">
        <w:rPr>
          <w:rFonts w:ascii="Century Gothic" w:hAnsi="Century Gothic" w:eastAsia="Century Gothic" w:cs="Century Gothic"/>
          <w:noProof w:val="0"/>
          <w:sz w:val="18"/>
          <w:szCs w:val="18"/>
          <w:lang w:val="es-ES"/>
        </w:rPr>
        <w:t xml:space="preserve"> es la organización oficial de promoción de destinos de la nación, dedicada a impulsar el turismo internacional hacia Estados Unidos para fortalecer la economía, aumentar las exportaciones, crear empleos de calidad y fomentar la prosperidad de las comunidades.</w:t>
      </w:r>
    </w:p>
    <w:p xmlns:wp14="http://schemas.microsoft.com/office/word/2010/wordml" w:rsidP="6B8FF746" wp14:paraId="4FDD6819" wp14:textId="73B4CF67" wp14:noSpellErr="1">
      <w:pPr>
        <w:spacing w:before="240" w:beforeAutospacing="off" w:after="240" w:afterAutospacing="off"/>
        <w:jc w:val="both"/>
        <w:rPr>
          <w:rFonts w:ascii="Century Gothic" w:hAnsi="Century Gothic" w:eastAsia="Century Gothic" w:cs="Century Gothic"/>
          <w:noProof w:val="0"/>
          <w:sz w:val="18"/>
          <w:szCs w:val="18"/>
          <w:lang w:val="es-ES"/>
        </w:rPr>
      </w:pPr>
      <w:r w:rsidRPr="6B8FF746" w:rsidR="630DC79A">
        <w:rPr>
          <w:rFonts w:ascii="Century Gothic" w:hAnsi="Century Gothic" w:eastAsia="Century Gothic" w:cs="Century Gothic"/>
          <w:noProof w:val="0"/>
          <w:sz w:val="18"/>
          <w:szCs w:val="18"/>
          <w:lang w:val="es-ES"/>
        </w:rPr>
        <w:t>A través de campañas basadas en datos y mensajes unificados entre la industria y el gobierno, Brand USA posiciona a Estados Unidos como un destino global de primer nivel mientras proporciona información actualizada sobre visas y requisitos de entrada.</w:t>
      </w:r>
    </w:p>
    <w:p xmlns:wp14="http://schemas.microsoft.com/office/word/2010/wordml" w:rsidP="6B8FF746" wp14:paraId="177373CF" wp14:textId="724E96B1" wp14:noSpellErr="1">
      <w:pPr>
        <w:spacing w:before="240" w:beforeAutospacing="off" w:after="240" w:afterAutospacing="off"/>
        <w:jc w:val="both"/>
        <w:rPr>
          <w:rFonts w:ascii="Century Gothic" w:hAnsi="Century Gothic" w:eastAsia="Century Gothic" w:cs="Century Gothic"/>
          <w:b w:val="0"/>
          <w:bCs w:val="0"/>
          <w:noProof w:val="0"/>
          <w:sz w:val="18"/>
          <w:szCs w:val="18"/>
          <w:lang w:val="es-ES"/>
        </w:rPr>
      </w:pPr>
      <w:hyperlink r:id="R6759462e091c4af5">
        <w:r w:rsidRPr="6B8FF746" w:rsidR="630DC79A">
          <w:rPr>
            <w:rStyle w:val="Hyperlink"/>
            <w:rFonts w:ascii="Century Gothic" w:hAnsi="Century Gothic" w:eastAsia="Century Gothic" w:cs="Century Gothic"/>
            <w:noProof w:val="0"/>
            <w:sz w:val="18"/>
            <w:szCs w:val="18"/>
            <w:lang w:val="es-ES"/>
          </w:rPr>
          <w:t>Desde 2012</w:t>
        </w:r>
      </w:hyperlink>
      <w:r w:rsidRPr="6B8FF746" w:rsidR="630DC79A">
        <w:rPr>
          <w:rFonts w:ascii="Century Gothic" w:hAnsi="Century Gothic" w:eastAsia="Century Gothic" w:cs="Century Gothic"/>
          <w:noProof w:val="0"/>
          <w:sz w:val="18"/>
          <w:szCs w:val="18"/>
          <w:lang w:val="es-ES"/>
        </w:rPr>
        <w:t xml:space="preserve">, </w:t>
      </w:r>
      <w:r w:rsidRPr="6B8FF746" w:rsidR="630DC79A">
        <w:rPr>
          <w:rFonts w:ascii="Century Gothic" w:hAnsi="Century Gothic" w:eastAsia="Century Gothic" w:cs="Century Gothic"/>
          <w:b w:val="0"/>
          <w:bCs w:val="0"/>
          <w:noProof w:val="0"/>
          <w:sz w:val="18"/>
          <w:szCs w:val="18"/>
          <w:lang w:val="es-ES"/>
        </w:rPr>
        <w:t>Brand USA</w:t>
      </w:r>
      <w:r w:rsidRPr="6B8FF746" w:rsidR="630DC79A">
        <w:rPr>
          <w:rFonts w:ascii="Century Gothic" w:hAnsi="Century Gothic" w:eastAsia="Century Gothic" w:cs="Century Gothic"/>
          <w:b w:val="0"/>
          <w:bCs w:val="0"/>
          <w:noProof w:val="0"/>
          <w:sz w:val="18"/>
          <w:szCs w:val="18"/>
          <w:lang w:val="es-ES"/>
        </w:rPr>
        <w:t>, en colaboración con socios de la industria turística, ha sido responsable de atraer a 10.3 millones de visitantes adicionales que gastaron casi 35 mil millones de dólares en Estados Unidos, generando 76 mil millones en impacto económico y sosteniendo casi 40,000 empleos por año. Sin costo alguno para los contribuyentes, estos esfuerzos han generado 10 mil millones en ingresos fiscales y han devuelto 20 dólares a la economía estadounidense por cada dólar invertido.</w:t>
      </w:r>
    </w:p>
    <w:p xmlns:wp14="http://schemas.microsoft.com/office/word/2010/wordml" w:rsidP="6B8FF746" wp14:paraId="5C1A07E2" wp14:textId="6421D73C" wp14:noSpellErr="1">
      <w:pPr>
        <w:spacing w:before="240" w:beforeAutospacing="off" w:after="240" w:afterAutospacing="off"/>
        <w:jc w:val="both"/>
        <w:rPr>
          <w:rFonts w:ascii="Arial Nova" w:hAnsi="Arial Nova" w:eastAsia="Arial Nova" w:cs="Arial Nova"/>
          <w:noProof w:val="0"/>
          <w:sz w:val="22"/>
          <w:szCs w:val="22"/>
          <w:lang w:val="es-ES"/>
        </w:rPr>
      </w:pPr>
    </w:p>
    <w:sectPr>
      <w:pgSz w:w="11906" w:h="16838" w:orient="portrait"/>
      <w:pgMar w:top="1440" w:right="1440" w:bottom="1440" w:left="1440" w:header="720" w:footer="720" w:gutter="0"/>
      <w:cols w:space="720"/>
      <w:docGrid w:linePitch="360"/>
      <w:headerReference w:type="default" r:id="R34f56954b6d44da5"/>
      <w:footerReference w:type="default" r:id="Rc20d6e7ae33844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1358247" w:rsidTr="61358247" w14:paraId="3C014830">
      <w:trPr>
        <w:trHeight w:val="300"/>
      </w:trPr>
      <w:tc>
        <w:tcPr>
          <w:tcW w:w="3005" w:type="dxa"/>
          <w:tcMar/>
        </w:tcPr>
        <w:p w:rsidR="61358247" w:rsidP="61358247" w:rsidRDefault="61358247" w14:paraId="74940765" w14:textId="07245AA0">
          <w:pPr>
            <w:pStyle w:val="Header"/>
            <w:bidi w:val="0"/>
            <w:ind w:left="-115"/>
            <w:jc w:val="left"/>
          </w:pPr>
        </w:p>
      </w:tc>
      <w:tc>
        <w:tcPr>
          <w:tcW w:w="3005" w:type="dxa"/>
          <w:tcMar/>
        </w:tcPr>
        <w:p w:rsidR="61358247" w:rsidP="61358247" w:rsidRDefault="61358247" w14:paraId="6EE9A406" w14:textId="57672EA7">
          <w:pPr>
            <w:pStyle w:val="Header"/>
            <w:bidi w:val="0"/>
            <w:jc w:val="center"/>
          </w:pPr>
        </w:p>
      </w:tc>
      <w:tc>
        <w:tcPr>
          <w:tcW w:w="3005" w:type="dxa"/>
          <w:tcMar/>
        </w:tcPr>
        <w:p w:rsidR="61358247" w:rsidP="61358247" w:rsidRDefault="61358247" w14:paraId="062ADC2D" w14:textId="06FCDF8F">
          <w:pPr>
            <w:pStyle w:val="Header"/>
            <w:bidi w:val="0"/>
            <w:ind w:right="-115"/>
            <w:jc w:val="right"/>
          </w:pPr>
        </w:p>
      </w:tc>
    </w:tr>
  </w:tbl>
  <w:p w:rsidR="61358247" w:rsidP="61358247" w:rsidRDefault="61358247" w14:paraId="710DA72B" w14:textId="047B312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1358247" w:rsidTr="61358247" w14:paraId="2EA02505">
      <w:trPr>
        <w:trHeight w:val="300"/>
      </w:trPr>
      <w:tc>
        <w:tcPr>
          <w:tcW w:w="3005" w:type="dxa"/>
          <w:tcMar/>
        </w:tcPr>
        <w:p w:rsidR="61358247" w:rsidP="61358247" w:rsidRDefault="61358247" w14:paraId="58E6CD4C" w14:textId="76A9BB01">
          <w:pPr>
            <w:pStyle w:val="Header"/>
            <w:bidi w:val="0"/>
            <w:ind w:left="-115"/>
            <w:jc w:val="left"/>
          </w:pPr>
        </w:p>
      </w:tc>
      <w:tc>
        <w:tcPr>
          <w:tcW w:w="3005" w:type="dxa"/>
          <w:tcMar/>
        </w:tcPr>
        <w:p w:rsidR="61358247" w:rsidP="61358247" w:rsidRDefault="61358247" w14:paraId="03F454CF" w14:textId="44018F09">
          <w:pPr>
            <w:pStyle w:val="Header"/>
            <w:bidi w:val="0"/>
            <w:jc w:val="center"/>
          </w:pPr>
          <w:r w:rsidR="61358247">
            <w:drawing>
              <wp:inline wp14:editId="786455DD" wp14:anchorId="4057EA07">
                <wp:extent cx="869117" cy="443904"/>
                <wp:effectExtent l="0" t="0" r="0" b="0"/>
                <wp:docPr id="147202892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7202892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28296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869117" cy="443904"/>
                        </a:xfrm>
                        <a:prstGeom xmlns:a="http://schemas.openxmlformats.org/drawingml/2006/main" prst="rect">
                          <a:avLst xmlns:a="http://schemas.openxmlformats.org/drawingml/2006/main"/>
                        </a:prstGeom>
                      </pic:spPr>
                    </pic:pic>
                  </a:graphicData>
                </a:graphic>
              </wp:inline>
            </w:drawing>
          </w:r>
        </w:p>
      </w:tc>
      <w:tc>
        <w:tcPr>
          <w:tcW w:w="3005" w:type="dxa"/>
          <w:tcMar/>
        </w:tcPr>
        <w:p w:rsidR="61358247" w:rsidP="61358247" w:rsidRDefault="61358247" w14:paraId="2857A6A0" w14:textId="3D19F4E0">
          <w:pPr>
            <w:pStyle w:val="Header"/>
            <w:bidi w:val="0"/>
            <w:ind w:right="-115"/>
            <w:jc w:val="right"/>
          </w:pPr>
        </w:p>
      </w:tc>
    </w:tr>
  </w:tbl>
  <w:p w:rsidR="61358247" w:rsidP="61358247" w:rsidRDefault="61358247" w14:paraId="1090AC6E" w14:textId="5E2647AB">
    <w:pPr>
      <w:pStyle w:val="Header"/>
      <w:bidi w:val="0"/>
    </w:pPr>
  </w:p>
</w:hdr>
</file>

<file path=word/intelligence2.xml><?xml version="1.0" encoding="utf-8"?>
<int2:intelligence xmlns:int2="http://schemas.microsoft.com/office/intelligence/2020/intelligence">
  <int2:observations>
    <int2:textHash int2:hashCode="IvphIdqW9DoQbk" int2:id="3M3LxlwI">
      <int2:state int2:type="spell" int2:value="Rejected"/>
    </int2:textHash>
    <int2:textHash int2:hashCode="niwFsM4RetRo2a" int2:id="skS1DQIr">
      <int2:state int2:type="spell" int2:value="Rejected"/>
    </int2:textHash>
    <int2:textHash int2:hashCode="Pm8TRN33htB2M5" int2:id="fK3mmJYE">
      <int2:state int2:type="spell" int2:value="Rejected"/>
    </int2:textHash>
    <int2:textHash int2:hashCode="LIrtzaRKK0wAqQ" int2:id="JSqC3ERT">
      <int2:state int2:type="spell" int2:value="Rejected"/>
    </int2:textHash>
    <int2:textHash int2:hashCode="BnVbKuAyd/hgg/" int2:id="hQOgHpnd">
      <int2:state int2:type="spell" int2:value="Rejected"/>
    </int2:textHash>
    <int2:textHash int2:hashCode="HYQISrnPNeGcYt" int2:id="kz72wNi6">
      <int2:state int2:type="spell" int2:value="Rejected"/>
    </int2:textHash>
    <int2:textHash int2:hashCode="hD6T9tnoFT5Tll" int2:id="lWiJ51Or">
      <int2:state int2:type="spell" int2:value="Rejected"/>
    </int2:textHash>
    <int2:textHash int2:hashCode="owUFLGW8LnAJCh" int2:id="9CtExtgG">
      <int2:state int2:type="spell" int2:value="Rejected"/>
    </int2:textHash>
    <int2:textHash int2:hashCode="Urc2Lu1eOYutOd" int2:id="mogZAzfi">
      <int2:state int2:type="spell" int2:value="Rejected"/>
    </int2:textHash>
    <int2:textHash int2:hashCode="GRBlkRoPi98HPf" int2:id="u1rUHA83">
      <int2:state int2:type="spell" int2:value="Rejected"/>
    </int2:textHash>
    <int2:textHash int2:hashCode="hJ6FnMHbuB6qAl" int2:id="pRjTQXB2">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BF86C"/>
    <w:rsid w:val="00154035"/>
    <w:rsid w:val="003E9AF3"/>
    <w:rsid w:val="016BF86C"/>
    <w:rsid w:val="01A35E39"/>
    <w:rsid w:val="0353141C"/>
    <w:rsid w:val="06C2DEBD"/>
    <w:rsid w:val="06CC9DF5"/>
    <w:rsid w:val="07DCBE75"/>
    <w:rsid w:val="08E763B9"/>
    <w:rsid w:val="0939BEF5"/>
    <w:rsid w:val="094DEE39"/>
    <w:rsid w:val="097981DF"/>
    <w:rsid w:val="098D4495"/>
    <w:rsid w:val="09BBED75"/>
    <w:rsid w:val="09EDE306"/>
    <w:rsid w:val="0A7031A1"/>
    <w:rsid w:val="0AE86B5E"/>
    <w:rsid w:val="0B81C02D"/>
    <w:rsid w:val="0BB2DB2D"/>
    <w:rsid w:val="0CDAE5DE"/>
    <w:rsid w:val="0E62240A"/>
    <w:rsid w:val="0EF39720"/>
    <w:rsid w:val="0EF67D48"/>
    <w:rsid w:val="0FD590A9"/>
    <w:rsid w:val="103BAE32"/>
    <w:rsid w:val="10BF02BD"/>
    <w:rsid w:val="114C74E8"/>
    <w:rsid w:val="12ABC57F"/>
    <w:rsid w:val="12E660DE"/>
    <w:rsid w:val="17A7081C"/>
    <w:rsid w:val="181846F2"/>
    <w:rsid w:val="182A1303"/>
    <w:rsid w:val="1853ADDA"/>
    <w:rsid w:val="19436125"/>
    <w:rsid w:val="1B07E926"/>
    <w:rsid w:val="1B6E67F0"/>
    <w:rsid w:val="1D164D2C"/>
    <w:rsid w:val="1F174D7D"/>
    <w:rsid w:val="1F389702"/>
    <w:rsid w:val="20781392"/>
    <w:rsid w:val="21C1A0FF"/>
    <w:rsid w:val="24AB0923"/>
    <w:rsid w:val="24DC19F8"/>
    <w:rsid w:val="2AE2BAAE"/>
    <w:rsid w:val="2AF83EDF"/>
    <w:rsid w:val="2B02210E"/>
    <w:rsid w:val="2B12F282"/>
    <w:rsid w:val="2D4843D8"/>
    <w:rsid w:val="2D518869"/>
    <w:rsid w:val="2E226EC1"/>
    <w:rsid w:val="2F9B6904"/>
    <w:rsid w:val="305A0CF2"/>
    <w:rsid w:val="3121A379"/>
    <w:rsid w:val="31CF8233"/>
    <w:rsid w:val="329D49D0"/>
    <w:rsid w:val="33CDBE4F"/>
    <w:rsid w:val="33E5E552"/>
    <w:rsid w:val="34FDD894"/>
    <w:rsid w:val="3595D4A9"/>
    <w:rsid w:val="35A88552"/>
    <w:rsid w:val="377DDD77"/>
    <w:rsid w:val="38722FE7"/>
    <w:rsid w:val="38C3C35D"/>
    <w:rsid w:val="39D91A77"/>
    <w:rsid w:val="3A34F185"/>
    <w:rsid w:val="3B624632"/>
    <w:rsid w:val="3BAC5765"/>
    <w:rsid w:val="3C00656E"/>
    <w:rsid w:val="3C434391"/>
    <w:rsid w:val="3CD8F4EA"/>
    <w:rsid w:val="3D9CE707"/>
    <w:rsid w:val="3F826C5E"/>
    <w:rsid w:val="42DB07E4"/>
    <w:rsid w:val="44695839"/>
    <w:rsid w:val="45F75DCB"/>
    <w:rsid w:val="460FD8FE"/>
    <w:rsid w:val="46B2B875"/>
    <w:rsid w:val="46B6E65D"/>
    <w:rsid w:val="46F2F9C1"/>
    <w:rsid w:val="477D8D48"/>
    <w:rsid w:val="48162BB3"/>
    <w:rsid w:val="4B06E3C1"/>
    <w:rsid w:val="4C7D864B"/>
    <w:rsid w:val="4D2B3B24"/>
    <w:rsid w:val="4E8C6B2F"/>
    <w:rsid w:val="4F0B3287"/>
    <w:rsid w:val="4F6584E9"/>
    <w:rsid w:val="508C6A52"/>
    <w:rsid w:val="5170BED1"/>
    <w:rsid w:val="523316C9"/>
    <w:rsid w:val="527022F8"/>
    <w:rsid w:val="5400D226"/>
    <w:rsid w:val="5448720D"/>
    <w:rsid w:val="587D59D0"/>
    <w:rsid w:val="58E5CA81"/>
    <w:rsid w:val="5AC524AC"/>
    <w:rsid w:val="5E69BA16"/>
    <w:rsid w:val="5E84685C"/>
    <w:rsid w:val="5F7C8DB1"/>
    <w:rsid w:val="60E3FFB7"/>
    <w:rsid w:val="61358247"/>
    <w:rsid w:val="61B18563"/>
    <w:rsid w:val="630DC79A"/>
    <w:rsid w:val="65F56774"/>
    <w:rsid w:val="69E30A7D"/>
    <w:rsid w:val="6A691986"/>
    <w:rsid w:val="6B5C0B14"/>
    <w:rsid w:val="6B8FF746"/>
    <w:rsid w:val="6CCE2AA5"/>
    <w:rsid w:val="6D3D466F"/>
    <w:rsid w:val="6D7B8E8D"/>
    <w:rsid w:val="6E7D6250"/>
    <w:rsid w:val="702F9061"/>
    <w:rsid w:val="70EDE93B"/>
    <w:rsid w:val="73A9ED1E"/>
    <w:rsid w:val="73DFBD6C"/>
    <w:rsid w:val="74707EF9"/>
    <w:rsid w:val="7481FF51"/>
    <w:rsid w:val="754A496C"/>
    <w:rsid w:val="75C9241A"/>
    <w:rsid w:val="7603EB05"/>
    <w:rsid w:val="764A6193"/>
    <w:rsid w:val="76D0BA27"/>
    <w:rsid w:val="77A2D2EF"/>
    <w:rsid w:val="782FE4D2"/>
    <w:rsid w:val="78A261C8"/>
    <w:rsid w:val="78CBE7CE"/>
    <w:rsid w:val="795786E2"/>
    <w:rsid w:val="7979D595"/>
    <w:rsid w:val="79DBE2BB"/>
    <w:rsid w:val="7B45A9AF"/>
    <w:rsid w:val="7BB920B9"/>
    <w:rsid w:val="7C580EBC"/>
    <w:rsid w:val="7E36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F86C"/>
  <w15:chartTrackingRefBased/>
  <w15:docId w15:val="{F334EBA1-833B-4754-B7DE-962051C320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1358247"/>
    <w:pPr>
      <w:tabs>
        <w:tab w:val="center" w:leader="none" w:pos="4680"/>
        <w:tab w:val="right" w:leader="none" w:pos="9360"/>
      </w:tabs>
      <w:spacing w:after="0" w:line="240" w:lineRule="auto"/>
    </w:pPr>
  </w:style>
  <w:style w:type="paragraph" w:styleId="Footer">
    <w:uiPriority w:val="99"/>
    <w:name w:val="footer"/>
    <w:basedOn w:val="Normal"/>
    <w:unhideWhenUsed/>
    <w:rsid w:val="613582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Normal"/>
    <w:next w:val="Normal"/>
    <w:unhideWhenUsed/>
    <w:qFormat/>
    <w:rsid w:val="60E3FFB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0E3FFB7"/>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1943612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34f56954b6d44da5" /><Relationship Type="http://schemas.openxmlformats.org/officeDocument/2006/relationships/footer" Target="footer.xml" Id="Rc20d6e7ae3384461" /><Relationship Type="http://schemas.microsoft.com/office/2020/10/relationships/intelligence" Target="intelligence2.xml" Id="R89ec17b8b98b4608" /><Relationship Type="http://schemas.openxmlformats.org/officeDocument/2006/relationships/hyperlink" Target="https://www.dollywood.com/" TargetMode="External" Id="Rb20bf9a3ab5d4e32" /><Relationship Type="http://schemas.openxmlformats.org/officeDocument/2006/relationships/hyperlink" Target="http://dollywood.com/themepark/rides/nightflight-expedition/" TargetMode="External" Id="Ra9559e26a10a4562" /><Relationship Type="http://schemas.openxmlformats.org/officeDocument/2006/relationships/hyperlink" Target="https://www.pendry.com/tampa/" TargetMode="External" Id="Rba865e63c9e74398" /><Relationship Type="http://schemas.openxmlformats.org/officeDocument/2006/relationships/hyperlink" Target="https://mardigrasmuseum.org/" TargetMode="External" Id="Rbaa727cfe84c4522" /><Relationship Type="http://schemas.openxmlformats.org/officeDocument/2006/relationships/hyperlink" Target="https://www.visitfortmyers.com/neighborhoods" TargetMode="External" Id="Ra3fd4e1467b0426c" /><Relationship Type="http://schemas.openxmlformats.org/officeDocument/2006/relationships/hyperlink" Target="https://sanibel-captiva.org/" TargetMode="External" Id="R498b40e2813a40f4" /><Relationship Type="http://schemas.openxmlformats.org/officeDocument/2006/relationships/hyperlink" Target="https://www.aclturns50.com/" TargetMode="External" Id="R24a137581d584be6" /><Relationship Type="http://schemas.openxmlformats.org/officeDocument/2006/relationships/hyperlink" Target="https://www.universalkidsresort.com/en/us" TargetMode="External" Id="R442dd67ed0ce4383" /><Relationship Type="http://schemas.openxmlformats.org/officeDocument/2006/relationships/hyperlink" Target="https://www.thealamo.org/visit/whats-at-the-alamo/paseo-del-alamo" TargetMode="External" Id="R3df890a2f3ab45c7" /><Relationship Type="http://schemas.openxmlformats.org/officeDocument/2006/relationships/hyperlink" Target="https://www.exploreasheville.com/things-to-do/blue-ridge-parkway" TargetMode="External" Id="R55d5c3ff61af4aa5" /><Relationship Type="http://schemas.openxmlformats.org/officeDocument/2006/relationships/hyperlink" Target="https://www.amtrak.com/mardigras" TargetMode="External" Id="Ra7bd67fe349d4603" /><Relationship Type="http://schemas.openxmlformats.org/officeDocument/2006/relationships/hyperlink" Target="https://www.canyonspirit.com/" TargetMode="External" Id="R7adee1e843bd4beb" /><Relationship Type="http://schemas.openxmlformats.org/officeDocument/2006/relationships/hyperlink" Target="https://www.marriott.com/en-us/hotels/sange-gaylord-pacific-resort-and-convention-center/overview/" TargetMode="External" Id="Rf33eb920897a4418" /><Relationship Type="http://schemas.openxmlformats.org/officeDocument/2006/relationships/hyperlink" Target="https://www.nascarsandiego.com/events/nascar-cup-series/" TargetMode="External" Id="R75f8cd910a4a46ce" /><Relationship Type="http://schemas.openxmlformats.org/officeDocument/2006/relationships/hyperlink" Target="https://labahiahotel.com/" TargetMode="External" Id="Rbe34fe659bae4856" /><Relationship Type="http://schemas.openxmlformats.org/officeDocument/2006/relationships/hyperlink" Target="https://www.santamonica.com/" TargetMode="External" Id="R79b999f946b043de" /><Relationship Type="http://schemas.openxmlformats.org/officeDocument/2006/relationships/hyperlink" Target="http://visitalbuquerque.org/" TargetMode="External" Id="R7ee7f468891849dc" /><Relationship Type="http://schemas.openxmlformats.org/officeDocument/2006/relationships/hyperlink" Target="https://www.discoverlosangeles.com/" TargetMode="External" Id="Rbb12c01fa8104530" /><Relationship Type="http://schemas.openxmlformats.org/officeDocument/2006/relationships/hyperlink" Target="https://www.ocvibe.com/" TargetMode="External" Id="Rfa92d6000dea4dd0" /><Relationship Type="http://schemas.openxmlformats.org/officeDocument/2006/relationships/hyperlink" Target="https://www.moonlightbasin.com/adventure-here/winter-adventure/" TargetMode="External" Id="Rf25df33c054f4a4e" /><Relationship Type="http://schemas.openxmlformats.org/officeDocument/2006/relationships/hyperlink" Target="https://www.universalstudioshollywood.com/web/en/us/things-to-do/rides-and-attractions/fast-and-furious-hollywood-drift" TargetMode="External" Id="Rde6750087e184b40" /><Relationship Type="http://schemas.openxmlformats.org/officeDocument/2006/relationships/hyperlink" Target="https://www.levisstadium.com/event/super-bowl-lx/" TargetMode="External" Id="Rd6a50a8c323f4b3a" /><Relationship Type="http://schemas.openxmlformats.org/officeDocument/2006/relationships/hyperlink" Target="https://www.caesars.com/vanderpump-hotel" TargetMode="External" Id="Rf36f2a53602d4778" /><Relationship Type="http://schemas.openxmlformats.org/officeDocument/2006/relationships/hyperlink" Target="https://www.riversandroutes.com/destination-development/piasa-park-byway-discovery-center-project/" TargetMode="External" Id="Rcafdfa77d9b24d01" /><Relationship Type="http://schemas.openxmlformats.org/officeDocument/2006/relationships/hyperlink" Target="https://natow.org/tribes/oneida-nation-people-of-the-standing-stone/" TargetMode="External" Id="R9524121e90aa4bc4" /><Relationship Type="http://schemas.openxmlformats.org/officeDocument/2006/relationships/hyperlink" Target="https://www.amtrak.com/nextgen-acela" TargetMode="External" Id="Re0169b8da84d4f53" /><Relationship Type="http://schemas.openxmlformats.org/officeDocument/2006/relationships/hyperlink" Target="https://www.harlemglobetrotters.com/world-tour/" TargetMode="External" Id="Rd1c4ad8c89c9450a" /><Relationship Type="http://schemas.openxmlformats.org/officeDocument/2006/relationships/hyperlink" Target="https://sesameplace.com/philadelphia/" TargetMode="External" Id="R12668e4a64e84485" /><Relationship Type="http://schemas.openxmlformats.org/officeDocument/2006/relationships/hyperlink" Target="https://airandspace.si.edu/" TargetMode="External" Id="Re740707161c74c19" /><Relationship Type="http://schemas.openxmlformats.org/officeDocument/2006/relationships/hyperlink" Target="https://www.mcaad.org/exhibition" TargetMode="External" Id="R271cae56656f440f" /><Relationship Type="http://schemas.openxmlformats.org/officeDocument/2006/relationships/hyperlink" Target="https://dc250.us/" TargetMode="External" Id="Rb4c623555aff4c26" /><Relationship Type="http://schemas.openxmlformats.org/officeDocument/2006/relationships/hyperlink" Target="https://waterfrontparkseattle.org/the-park/" TargetMode="External" Id="R98731ea56dc94e4f" /><Relationship Type="http://schemas.openxmlformats.org/officeDocument/2006/relationships/hyperlink" Target="https://industry.traveloregon.com/newsroom/news/oregon-becomes-first-state-to-earn-accessibility-verified-status-from-wheel-the-world/" TargetMode="External" Id="R790ea4abb0cf4de8" /><Relationship Type="http://schemas.openxmlformats.org/officeDocument/2006/relationships/hyperlink" Target="https://www.viceroyhotelsandresorts.com/viceroy-sun-valley" TargetMode="External" Id="R1348e5336a974e3c" /><Relationship Type="http://schemas.openxmlformats.org/officeDocument/2006/relationships/hyperlink" Target="https://parquedelascienciaspr.com/en/" TargetMode="External" Id="R80688195244f4258" /><Relationship Type="http://schemas.openxmlformats.org/officeDocument/2006/relationships/hyperlink" Target="https://alohapass.com/" TargetMode="External" Id="R50848094c5364004" /><Relationship Type="http://schemas.openxmlformats.org/officeDocument/2006/relationships/hyperlink" Target="https://visittheusa.mx" TargetMode="External" Id="R85bec3029ad644f6" /><Relationship Type="http://schemas.openxmlformats.org/officeDocument/2006/relationships/hyperlink" Target="https://www.thebrandusa.com/" TargetMode="External" Id="Rbd62426ff1764892" /><Relationship Type="http://schemas.openxmlformats.org/officeDocument/2006/relationships/hyperlink" Target="https://www.thebrandusa.com/economicimpact" TargetMode="External" Id="R6759462e091c4af5" /></Relationships>
</file>

<file path=word/_rels/header.xml.rels>&#65279;<?xml version="1.0" encoding="utf-8"?><Relationships xmlns="http://schemas.openxmlformats.org/package/2006/relationships"><Relationship Type="http://schemas.openxmlformats.org/officeDocument/2006/relationships/image" Target="/media/image.jpg" Id="rId33228296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68940E-32D5-4043-8E28-DF314FACD9A7}"/>
</file>

<file path=customXml/itemProps2.xml><?xml version="1.0" encoding="utf-8"?>
<ds:datastoreItem xmlns:ds="http://schemas.openxmlformats.org/officeDocument/2006/customXml" ds:itemID="{0B6ACDB2-9FAB-416E-8F14-C979A74972CF}"/>
</file>

<file path=customXml/itemProps3.xml><?xml version="1.0" encoding="utf-8"?>
<ds:datastoreItem xmlns:ds="http://schemas.openxmlformats.org/officeDocument/2006/customXml" ds:itemID="{C39F38F4-5C02-4A95-8FD5-2687413E91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2025-10-20T17:51:37.0000000Z</dcterms:created>
  <dcterms:modified xsi:type="dcterms:W3CDTF">2025-10-22T20:53:48.6770191Z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