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jc w:val="center"/>
        <w:rPr>
          <w:b w:val="1"/>
          <w:sz w:val="28"/>
          <w:szCs w:val="28"/>
          <w:highlight w:val="white"/>
        </w:rPr>
      </w:pPr>
      <w:r w:rsidDel="00000000" w:rsidR="00000000" w:rsidRPr="00000000">
        <w:rPr>
          <w:b w:val="1"/>
          <w:sz w:val="28"/>
          <w:szCs w:val="28"/>
          <w:highlight w:val="white"/>
          <w:rtl w:val="0"/>
        </w:rPr>
        <w:t xml:space="preserve">12 colecciones que marcaron el Tiempo de G-SHOCK</w:t>
      </w:r>
    </w:p>
    <w:p w:rsidR="00000000" w:rsidDel="00000000" w:rsidP="00000000" w:rsidRDefault="00000000" w:rsidRPr="00000000" w14:paraId="00000001">
      <w:pPr>
        <w:jc w:val="center"/>
        <w:rPr>
          <w:b w:val="1"/>
          <w:sz w:val="28"/>
          <w:szCs w:val="28"/>
          <w:highlight w:val="white"/>
        </w:rPr>
      </w:pPr>
      <w:r w:rsidDel="00000000" w:rsidR="00000000" w:rsidRPr="00000000">
        <w:rPr>
          <w:rtl w:val="0"/>
        </w:rPr>
      </w:r>
    </w:p>
    <w:p w:rsidR="00000000" w:rsidDel="00000000" w:rsidP="00000000" w:rsidRDefault="00000000" w:rsidRPr="00000000" w14:paraId="00000002">
      <w:pPr>
        <w:numPr>
          <w:ilvl w:val="0"/>
          <w:numId w:val="1"/>
        </w:numPr>
        <w:ind w:left="720" w:hanging="360"/>
        <w:jc w:val="center"/>
        <w:rPr>
          <w:i w:val="1"/>
        </w:rPr>
      </w:pPr>
      <w:r w:rsidDel="00000000" w:rsidR="00000000" w:rsidRPr="00000000">
        <w:rPr>
          <w:i w:val="1"/>
          <w:rtl w:val="0"/>
        </w:rPr>
        <w:t xml:space="preserve">Un recuento de las colecciones más destacadas que nos dejó el 35 Aniversario de G-SHOCK. </w:t>
      </w:r>
      <w:r w:rsidDel="00000000" w:rsidR="00000000" w:rsidRPr="00000000">
        <w:rPr>
          <w:rtl w:val="0"/>
        </w:rPr>
      </w:r>
    </w:p>
    <w:p w:rsidR="00000000" w:rsidDel="00000000" w:rsidP="00000000" w:rsidRDefault="00000000" w:rsidRPr="00000000" w14:paraId="00000003">
      <w:pPr>
        <w:jc w:val="both"/>
        <w:rPr>
          <w:b w:val="1"/>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13 de diciembre de 2018.– </w:t>
      </w:r>
      <w:r w:rsidDel="00000000" w:rsidR="00000000" w:rsidRPr="00000000">
        <w:rPr>
          <w:rtl w:val="0"/>
        </w:rPr>
        <w:t xml:space="preserve">Hace 35 años nació uno de los proyectos de la tecnología moderna en la mente del ingeniero japonés Kikuo Ibe: crear el reloj más resistente del mundo. El 2018 fue un año clave que nos dejó un sorprendente legado de modelos con los que </w:t>
      </w:r>
      <w:r w:rsidDel="00000000" w:rsidR="00000000" w:rsidRPr="00000000">
        <w:rPr>
          <w:b w:val="1"/>
          <w:rtl w:val="0"/>
        </w:rPr>
        <w:t xml:space="preserve">G-SHOCK</w:t>
      </w:r>
      <w:r w:rsidDel="00000000" w:rsidR="00000000" w:rsidRPr="00000000">
        <w:rPr>
          <w:rtl w:val="0"/>
        </w:rPr>
        <w:t xml:space="preserve"> continúa conmemorando su origen, al mismo tiempo que da muestra de un futuro igual de sorprendente para la marca.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Por lo anterior, aquí te mencionamos las 12 colecciones más destacadas d</w:t>
      </w:r>
      <w:r w:rsidDel="00000000" w:rsidR="00000000" w:rsidRPr="00000000">
        <w:rPr>
          <w:rtl w:val="0"/>
        </w:rPr>
        <w:t xml:space="preserve">e este año:</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b w:val="1"/>
          <w:color w:val="222222"/>
        </w:rPr>
      </w:pPr>
      <w:r w:rsidDel="00000000" w:rsidR="00000000" w:rsidRPr="00000000">
        <w:rPr>
          <w:b w:val="1"/>
          <w:color w:val="222222"/>
          <w:rtl w:val="0"/>
        </w:rPr>
        <w:t xml:space="preserve">1. - G-SQUAD</w:t>
      </w:r>
    </w:p>
    <w:p w:rsidR="00000000" w:rsidDel="00000000" w:rsidP="00000000" w:rsidRDefault="00000000" w:rsidRPr="00000000" w14:paraId="00000009">
      <w:pPr>
        <w:jc w:val="both"/>
        <w:rPr>
          <w:b w:val="1"/>
          <w:color w:val="222222"/>
        </w:rPr>
      </w:pPr>
      <w:r w:rsidDel="00000000" w:rsidR="00000000" w:rsidRPr="00000000">
        <w:rPr>
          <w:rtl w:val="0"/>
        </w:rPr>
      </w:r>
    </w:p>
    <w:p w:rsidR="00000000" w:rsidDel="00000000" w:rsidP="00000000" w:rsidRDefault="00000000" w:rsidRPr="00000000" w14:paraId="0000000A">
      <w:pPr>
        <w:jc w:val="both"/>
        <w:rPr>
          <w:color w:val="222222"/>
        </w:rPr>
      </w:pPr>
      <w:r w:rsidDel="00000000" w:rsidR="00000000" w:rsidRPr="00000000">
        <w:rPr>
          <w:color w:val="222222"/>
          <w:rtl w:val="0"/>
        </w:rPr>
        <w:t xml:space="preserve">El año comenzó y en algunos casos trajo consigo algunos kilos extra, pero también mucha voluntad para deshacerse de ellos. Para este propósito </w:t>
      </w:r>
      <w:r w:rsidDel="00000000" w:rsidR="00000000" w:rsidRPr="00000000">
        <w:rPr>
          <w:b w:val="1"/>
          <w:color w:val="222222"/>
          <w:rtl w:val="0"/>
        </w:rPr>
        <w:t xml:space="preserve">G-SHOCK</w:t>
      </w:r>
      <w:r w:rsidDel="00000000" w:rsidR="00000000" w:rsidRPr="00000000">
        <w:rPr>
          <w:color w:val="222222"/>
          <w:rtl w:val="0"/>
        </w:rPr>
        <w:t xml:space="preserve"> presentó la colección </w:t>
      </w:r>
      <w:r w:rsidDel="00000000" w:rsidR="00000000" w:rsidRPr="00000000">
        <w:rPr>
          <w:b w:val="1"/>
          <w:color w:val="222222"/>
          <w:rtl w:val="0"/>
        </w:rPr>
        <w:t xml:space="preserve">G-SQUAD, </w:t>
      </w:r>
      <w:r w:rsidDel="00000000" w:rsidR="00000000" w:rsidRPr="00000000">
        <w:rPr>
          <w:color w:val="222222"/>
          <w:rtl w:val="0"/>
        </w:rPr>
        <w:t xml:space="preserve">conformada por la línea </w:t>
      </w:r>
      <w:r w:rsidDel="00000000" w:rsidR="00000000" w:rsidRPr="00000000">
        <w:rPr>
          <w:i w:val="1"/>
          <w:color w:val="222222"/>
          <w:rtl w:val="0"/>
        </w:rPr>
        <w:t xml:space="preserve">GBA-800</w:t>
      </w:r>
      <w:r w:rsidDel="00000000" w:rsidR="00000000" w:rsidRPr="00000000">
        <w:rPr>
          <w:color w:val="222222"/>
          <w:rtl w:val="0"/>
        </w:rPr>
        <w:t xml:space="preserve"> ideal para todos los que buscan un accesorio resistente y funcional para mantener un registro de su actividad física. </w:t>
      </w:r>
    </w:p>
    <w:p w:rsidR="00000000" w:rsidDel="00000000" w:rsidP="00000000" w:rsidRDefault="00000000" w:rsidRPr="00000000" w14:paraId="0000000B">
      <w:pPr>
        <w:jc w:val="both"/>
        <w:rPr>
          <w:color w:val="222222"/>
        </w:rPr>
      </w:pPr>
      <w:r w:rsidDel="00000000" w:rsidR="00000000" w:rsidRPr="00000000">
        <w:rPr>
          <w:rtl w:val="0"/>
        </w:rPr>
      </w:r>
    </w:p>
    <w:p w:rsidR="00000000" w:rsidDel="00000000" w:rsidP="00000000" w:rsidRDefault="00000000" w:rsidRPr="00000000" w14:paraId="0000000C">
      <w:pPr>
        <w:jc w:val="both"/>
        <w:rPr>
          <w:color w:val="222222"/>
        </w:rPr>
      </w:pPr>
      <w:r w:rsidDel="00000000" w:rsidR="00000000" w:rsidRPr="00000000">
        <w:rPr>
          <w:color w:val="222222"/>
          <w:rtl w:val="0"/>
        </w:rPr>
        <w:t xml:space="preserve">Todo los ejemplares incluyen un acelerómetro de tres ejes interno que captura los pasos diarios de una caminata. Los datos recopilados de las jornadas deportivas se pueden visualizar vinculando al reloj con un smartphone a través de la aplicación </w:t>
      </w:r>
      <w:r w:rsidDel="00000000" w:rsidR="00000000" w:rsidRPr="00000000">
        <w:rPr>
          <w:b w:val="1"/>
          <w:color w:val="222222"/>
          <w:rtl w:val="0"/>
        </w:rPr>
        <w:t xml:space="preserve">G-SHOCK Connected</w:t>
      </w:r>
      <w:r w:rsidDel="00000000" w:rsidR="00000000" w:rsidRPr="00000000">
        <w:rPr>
          <w:color w:val="222222"/>
          <w:rtl w:val="0"/>
        </w:rPr>
        <w:t xml:space="preserve">.</w:t>
      </w:r>
    </w:p>
    <w:p w:rsidR="00000000" w:rsidDel="00000000" w:rsidP="00000000" w:rsidRDefault="00000000" w:rsidRPr="00000000" w14:paraId="0000000D">
      <w:pPr>
        <w:jc w:val="both"/>
        <w:rPr>
          <w:color w:val="222222"/>
        </w:rPr>
      </w:pPr>
      <w:r w:rsidDel="00000000" w:rsidR="00000000" w:rsidRPr="00000000">
        <w:rPr>
          <w:rtl w:val="0"/>
        </w:rPr>
      </w:r>
    </w:p>
    <w:p w:rsidR="00000000" w:rsidDel="00000000" w:rsidP="00000000" w:rsidRDefault="00000000" w:rsidRPr="00000000" w14:paraId="0000000E">
      <w:pPr>
        <w:jc w:val="both"/>
        <w:rPr>
          <w:b w:val="1"/>
          <w:color w:val="222222"/>
        </w:rPr>
      </w:pPr>
      <w:r w:rsidDel="00000000" w:rsidR="00000000" w:rsidRPr="00000000">
        <w:rPr>
          <w:b w:val="1"/>
          <w:color w:val="222222"/>
          <w:rtl w:val="0"/>
        </w:rPr>
        <w:t xml:space="preserve">2.- 35 Aniversario: Red Out</w:t>
      </w:r>
    </w:p>
    <w:p w:rsidR="00000000" w:rsidDel="00000000" w:rsidP="00000000" w:rsidRDefault="00000000" w:rsidRPr="00000000" w14:paraId="0000000F">
      <w:pPr>
        <w:jc w:val="both"/>
        <w:rPr>
          <w:b w:val="1"/>
          <w:color w:val="222222"/>
        </w:rPr>
      </w:pPr>
      <w:r w:rsidDel="00000000" w:rsidR="00000000" w:rsidRPr="00000000">
        <w:rPr>
          <w:rtl w:val="0"/>
        </w:rPr>
      </w:r>
    </w:p>
    <w:p w:rsidR="00000000" w:rsidDel="00000000" w:rsidP="00000000" w:rsidRDefault="00000000" w:rsidRPr="00000000" w14:paraId="00000010">
      <w:pPr>
        <w:jc w:val="both"/>
        <w:rPr>
          <w:color w:val="222222"/>
        </w:rPr>
      </w:pPr>
      <w:r w:rsidDel="00000000" w:rsidR="00000000" w:rsidRPr="00000000">
        <w:rPr>
          <w:color w:val="222222"/>
          <w:rtl w:val="0"/>
        </w:rPr>
        <w:t xml:space="preserve">Para febrero, </w:t>
      </w:r>
      <w:r w:rsidDel="00000000" w:rsidR="00000000" w:rsidRPr="00000000">
        <w:rPr>
          <w:b w:val="1"/>
          <w:color w:val="222222"/>
          <w:rtl w:val="0"/>
        </w:rPr>
        <w:t xml:space="preserve">G-SHOCK</w:t>
      </w:r>
      <w:r w:rsidDel="00000000" w:rsidR="00000000" w:rsidRPr="00000000">
        <w:rPr>
          <w:color w:val="222222"/>
          <w:rtl w:val="0"/>
        </w:rPr>
        <w:t xml:space="preserve"> retomó sus cuatro siluetas emblemáticas y les aplicó un nuevo acabado rojo mate para crear la colección </w:t>
      </w:r>
      <w:r w:rsidDel="00000000" w:rsidR="00000000" w:rsidRPr="00000000">
        <w:rPr>
          <w:i w:val="1"/>
          <w:color w:val="222222"/>
          <w:rtl w:val="0"/>
        </w:rPr>
        <w:t xml:space="preserve">RED-OUT</w:t>
      </w:r>
      <w:r w:rsidDel="00000000" w:rsidR="00000000" w:rsidRPr="00000000">
        <w:rPr>
          <w:color w:val="222222"/>
          <w:rtl w:val="0"/>
        </w:rPr>
        <w:t xml:space="preserve">. Los modelos propios de esta colección cuentan</w:t>
      </w:r>
      <w:r w:rsidDel="00000000" w:rsidR="00000000" w:rsidRPr="00000000">
        <w:rPr>
          <w:color w:val="222222"/>
          <w:rtl w:val="0"/>
        </w:rPr>
        <w:t xml:space="preserve"> con una tecnología cromática que mezcló partículas para producir un efecto de luz difuminada, suprimiendo el brillo y los reflejos, y ofreció un recubrimiento en mate nunca antes visto para hacer de estas piezas únicas.</w:t>
      </w:r>
    </w:p>
    <w:p w:rsidR="00000000" w:rsidDel="00000000" w:rsidP="00000000" w:rsidRDefault="00000000" w:rsidRPr="00000000" w14:paraId="00000011">
      <w:pPr>
        <w:jc w:val="both"/>
        <w:rPr>
          <w:color w:val="222222"/>
        </w:rPr>
      </w:pPr>
      <w:r w:rsidDel="00000000" w:rsidR="00000000" w:rsidRPr="00000000">
        <w:rPr>
          <w:rtl w:val="0"/>
        </w:rPr>
      </w:r>
    </w:p>
    <w:p w:rsidR="00000000" w:rsidDel="00000000" w:rsidP="00000000" w:rsidRDefault="00000000" w:rsidRPr="00000000" w14:paraId="00000012">
      <w:pPr>
        <w:jc w:val="both"/>
        <w:rPr>
          <w:b w:val="1"/>
          <w:color w:val="222222"/>
        </w:rPr>
      </w:pPr>
      <w:r w:rsidDel="00000000" w:rsidR="00000000" w:rsidRPr="00000000">
        <w:rPr>
          <w:b w:val="1"/>
          <w:color w:val="222222"/>
          <w:rtl w:val="0"/>
        </w:rPr>
        <w:t xml:space="preserve">3.- MudMaster</w:t>
      </w:r>
    </w:p>
    <w:p w:rsidR="00000000" w:rsidDel="00000000" w:rsidP="00000000" w:rsidRDefault="00000000" w:rsidRPr="00000000" w14:paraId="00000013">
      <w:pPr>
        <w:jc w:val="both"/>
        <w:rPr>
          <w:color w:val="222222"/>
        </w:rPr>
      </w:pPr>
      <w:r w:rsidDel="00000000" w:rsidR="00000000" w:rsidRPr="00000000">
        <w:rPr>
          <w:rtl w:val="0"/>
        </w:rPr>
      </w:r>
    </w:p>
    <w:p w:rsidR="00000000" w:rsidDel="00000000" w:rsidP="00000000" w:rsidRDefault="00000000" w:rsidRPr="00000000" w14:paraId="00000014">
      <w:pPr>
        <w:jc w:val="both"/>
        <w:rPr>
          <w:color w:val="212121"/>
          <w:highlight w:val="white"/>
        </w:rPr>
      </w:pPr>
      <w:r w:rsidDel="00000000" w:rsidR="00000000" w:rsidRPr="00000000">
        <w:rPr>
          <w:color w:val="222222"/>
          <w:rtl w:val="0"/>
        </w:rPr>
        <w:t xml:space="preserve">Los más viajeros saben que México es un país lleno de mares, costas, selvas y cenotes, y para poder hacerle frente a estos territorios se necesitan los accesorios adecuados. No importa si hay lodo, barro, fango o humedad, el</w:t>
      </w:r>
      <w:r w:rsidDel="00000000" w:rsidR="00000000" w:rsidRPr="00000000">
        <w:rPr>
          <w:i w:val="1"/>
          <w:color w:val="222222"/>
          <w:rtl w:val="0"/>
        </w:rPr>
        <w:t xml:space="preserve"> MudMaster</w:t>
      </w:r>
      <w:r w:rsidDel="00000000" w:rsidR="00000000" w:rsidRPr="00000000">
        <w:rPr>
          <w:color w:val="222222"/>
          <w:rtl w:val="0"/>
        </w:rPr>
        <w:t xml:space="preserve"> es una colección hecha especialmente para resistir cualquier ambiente extremo por su estructura </w:t>
      </w:r>
      <w:r w:rsidDel="00000000" w:rsidR="00000000" w:rsidRPr="00000000">
        <w:rPr>
          <w:rtl w:val="0"/>
        </w:rPr>
        <w:t xml:space="preserve">que asegura que nada se introduzca al reloj.</w:t>
      </w:r>
      <w:r w:rsidDel="00000000" w:rsidR="00000000" w:rsidRPr="00000000">
        <w:rPr>
          <w:rtl w:val="0"/>
        </w:rPr>
      </w:r>
    </w:p>
    <w:p w:rsidR="00000000" w:rsidDel="00000000" w:rsidP="00000000" w:rsidRDefault="00000000" w:rsidRPr="00000000" w14:paraId="00000015">
      <w:pPr>
        <w:jc w:val="both"/>
        <w:rPr>
          <w:color w:val="222222"/>
        </w:rPr>
      </w:pPr>
      <w:r w:rsidDel="00000000" w:rsidR="00000000" w:rsidRPr="00000000">
        <w:rPr>
          <w:rtl w:val="0"/>
        </w:rPr>
      </w:r>
    </w:p>
    <w:p w:rsidR="00000000" w:rsidDel="00000000" w:rsidP="00000000" w:rsidRDefault="00000000" w:rsidRPr="00000000" w14:paraId="00000016">
      <w:pPr>
        <w:jc w:val="both"/>
        <w:rPr>
          <w:b w:val="1"/>
          <w:color w:val="222222"/>
        </w:rPr>
      </w:pPr>
      <w:r w:rsidDel="00000000" w:rsidR="00000000" w:rsidRPr="00000000">
        <w:rPr>
          <w:b w:val="1"/>
          <w:color w:val="222222"/>
          <w:rtl w:val="0"/>
        </w:rPr>
        <w:t xml:space="preserve">4.- 35 Aniversario: Origin Gold </w:t>
      </w:r>
    </w:p>
    <w:p w:rsidR="00000000" w:rsidDel="00000000" w:rsidP="00000000" w:rsidRDefault="00000000" w:rsidRPr="00000000" w14:paraId="00000017">
      <w:pPr>
        <w:jc w:val="both"/>
        <w:rPr>
          <w:b w:val="1"/>
          <w:color w:val="222222"/>
        </w:rPr>
      </w:pPr>
      <w:r w:rsidDel="00000000" w:rsidR="00000000" w:rsidRPr="00000000">
        <w:rPr>
          <w:rtl w:val="0"/>
        </w:rPr>
      </w:r>
    </w:p>
    <w:p w:rsidR="00000000" w:rsidDel="00000000" w:rsidP="00000000" w:rsidRDefault="00000000" w:rsidRPr="00000000" w14:paraId="00000018">
      <w:pPr>
        <w:jc w:val="both"/>
        <w:rPr>
          <w:color w:val="222222"/>
        </w:rPr>
      </w:pPr>
      <w:r w:rsidDel="00000000" w:rsidR="00000000" w:rsidRPr="00000000">
        <w:rPr>
          <w:color w:val="222222"/>
          <w:rtl w:val="0"/>
        </w:rPr>
        <w:t xml:space="preserve">Antes de </w:t>
      </w:r>
      <w:r w:rsidDel="00000000" w:rsidR="00000000" w:rsidRPr="00000000">
        <w:rPr>
          <w:b w:val="1"/>
          <w:color w:val="222222"/>
          <w:rtl w:val="0"/>
        </w:rPr>
        <w:t xml:space="preserve">G-SHOCK</w:t>
      </w:r>
      <w:r w:rsidDel="00000000" w:rsidR="00000000" w:rsidRPr="00000000">
        <w:rPr>
          <w:color w:val="222222"/>
          <w:rtl w:val="0"/>
        </w:rPr>
        <w:t xml:space="preserve">, los relojes eran artefactos muy delicados y cualquier caída significaba el freno total de sus funciones. Como la manzana de Newton, el reloj de </w:t>
      </w:r>
      <w:r w:rsidDel="00000000" w:rsidR="00000000" w:rsidRPr="00000000">
        <w:rPr>
          <w:rtl w:val="0"/>
        </w:rPr>
        <w:t xml:space="preserve">Kikuo Ibe también cayó al suelo y de ahí surgió la idea de fabricar una pieza irrompible. Para recordar la primera piedra del camino, Casio presentó la colección </w:t>
      </w:r>
      <w:r w:rsidDel="00000000" w:rsidR="00000000" w:rsidRPr="00000000">
        <w:rPr>
          <w:i w:val="1"/>
          <w:color w:val="222222"/>
          <w:rtl w:val="0"/>
        </w:rPr>
        <w:t xml:space="preserve">ORIGIN GOLD</w:t>
      </w:r>
      <w:r w:rsidDel="00000000" w:rsidR="00000000" w:rsidRPr="00000000">
        <w:rPr>
          <w:color w:val="222222"/>
          <w:rtl w:val="0"/>
        </w:rPr>
        <w:t xml:space="preserve"> que envuelve a los ejemplares pioneros con brillantes detalles en dorado.</w:t>
      </w:r>
    </w:p>
    <w:p w:rsidR="00000000" w:rsidDel="00000000" w:rsidP="00000000" w:rsidRDefault="00000000" w:rsidRPr="00000000" w14:paraId="00000019">
      <w:pPr>
        <w:jc w:val="both"/>
        <w:rPr>
          <w:color w:val="222222"/>
        </w:rPr>
      </w:pPr>
      <w:r w:rsidDel="00000000" w:rsidR="00000000" w:rsidRPr="00000000">
        <w:rPr>
          <w:rtl w:val="0"/>
        </w:rPr>
      </w:r>
    </w:p>
    <w:p w:rsidR="00000000" w:rsidDel="00000000" w:rsidP="00000000" w:rsidRDefault="00000000" w:rsidRPr="00000000" w14:paraId="0000001A">
      <w:pPr>
        <w:jc w:val="both"/>
        <w:rPr>
          <w:b w:val="1"/>
          <w:color w:val="222222"/>
        </w:rPr>
      </w:pPr>
      <w:r w:rsidDel="00000000" w:rsidR="00000000" w:rsidRPr="00000000">
        <w:rPr>
          <w:b w:val="1"/>
          <w:color w:val="222222"/>
          <w:rtl w:val="0"/>
        </w:rPr>
        <w:t xml:space="preserve">5.- BABY-G x Hello Kitty </w:t>
      </w:r>
    </w:p>
    <w:p w:rsidR="00000000" w:rsidDel="00000000" w:rsidP="00000000" w:rsidRDefault="00000000" w:rsidRPr="00000000" w14:paraId="0000001B">
      <w:pPr>
        <w:jc w:val="both"/>
        <w:rPr>
          <w:b w:val="1"/>
          <w:color w:val="222222"/>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b w:val="1"/>
          <w:color w:val="222222"/>
          <w:rtl w:val="0"/>
        </w:rPr>
        <w:t xml:space="preserve">BABY-G, </w:t>
      </w:r>
      <w:r w:rsidDel="00000000" w:rsidR="00000000" w:rsidRPr="00000000">
        <w:rPr>
          <w:color w:val="222222"/>
          <w:rtl w:val="0"/>
        </w:rPr>
        <w:t xml:space="preserve">u</w:t>
      </w:r>
      <w:r w:rsidDel="00000000" w:rsidR="00000000" w:rsidRPr="00000000">
        <w:rPr>
          <w:color w:val="222222"/>
          <w:rtl w:val="0"/>
        </w:rPr>
        <w:t xml:space="preserve">na de las marcas hermanas de </w:t>
      </w:r>
      <w:r w:rsidDel="00000000" w:rsidR="00000000" w:rsidRPr="00000000">
        <w:rPr>
          <w:b w:val="1"/>
          <w:color w:val="222222"/>
          <w:rtl w:val="0"/>
        </w:rPr>
        <w:t xml:space="preserve">G-SHOCK, </w:t>
      </w:r>
      <w:r w:rsidDel="00000000" w:rsidR="00000000" w:rsidRPr="00000000">
        <w:rPr>
          <w:color w:val="222222"/>
          <w:rtl w:val="0"/>
        </w:rPr>
        <w:t xml:space="preserve">surgió este año con una colaboración </w:t>
      </w:r>
      <w:r w:rsidDel="00000000" w:rsidR="00000000" w:rsidRPr="00000000">
        <w:rPr>
          <w:rtl w:val="0"/>
        </w:rPr>
        <w:t xml:space="preserve">donde la gatita más famosa de Japón recorre el mundo en un avión enmarcado en la silueta del </w:t>
      </w:r>
      <w:r w:rsidDel="00000000" w:rsidR="00000000" w:rsidRPr="00000000">
        <w:rPr>
          <w:i w:val="1"/>
          <w:rtl w:val="0"/>
        </w:rPr>
        <w:t xml:space="preserve">BGA-190KT.</w:t>
      </w:r>
      <w:r w:rsidDel="00000000" w:rsidR="00000000" w:rsidRPr="00000000">
        <w:rPr>
          <w:rtl w:val="0"/>
        </w:rPr>
        <w:t xml:space="preserve"> Un reloj</w:t>
      </w:r>
      <w:r w:rsidDel="00000000" w:rsidR="00000000" w:rsidRPr="00000000">
        <w:rPr>
          <w:b w:val="1"/>
          <w:rtl w:val="0"/>
        </w:rPr>
        <w:t xml:space="preserve"> </w:t>
      </w:r>
      <w:r w:rsidDel="00000000" w:rsidR="00000000" w:rsidRPr="00000000">
        <w:rPr>
          <w:rtl w:val="0"/>
        </w:rPr>
        <w:t xml:space="preserve">diseñado para todas aquellas mujeres que les encanta hacer viajes. </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Entre sus más encantadores detalles están: un listón rojo en el minutero y sellos de pasaporte originales de sus viajes en la banda, una imagen de una Hello Kitty piloto en el empaque y un estuche que simula una maleta de viaje.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b w:val="1"/>
          <w:color w:val="222222"/>
        </w:rPr>
      </w:pPr>
      <w:r w:rsidDel="00000000" w:rsidR="00000000" w:rsidRPr="00000000">
        <w:rPr>
          <w:b w:val="1"/>
          <w:color w:val="222222"/>
          <w:rtl w:val="0"/>
        </w:rPr>
        <w:t xml:space="preserve">6.- G-SHOCK x Toyota Team Land Cruiser</w:t>
      </w:r>
    </w:p>
    <w:p w:rsidR="00000000" w:rsidDel="00000000" w:rsidP="00000000" w:rsidRDefault="00000000" w:rsidRPr="00000000" w14:paraId="00000021">
      <w:pPr>
        <w:jc w:val="both"/>
        <w:rPr>
          <w:color w:val="222222"/>
        </w:rPr>
      </w:pPr>
      <w:r w:rsidDel="00000000" w:rsidR="00000000" w:rsidRPr="00000000">
        <w:rPr>
          <w:rtl w:val="0"/>
        </w:rPr>
      </w:r>
    </w:p>
    <w:p w:rsidR="00000000" w:rsidDel="00000000" w:rsidP="00000000" w:rsidRDefault="00000000" w:rsidRPr="00000000" w14:paraId="00000022">
      <w:pPr>
        <w:jc w:val="both"/>
        <w:rPr>
          <w:color w:val="222222"/>
        </w:rPr>
      </w:pPr>
      <w:r w:rsidDel="00000000" w:rsidR="00000000" w:rsidRPr="00000000">
        <w:rPr>
          <w:color w:val="222222"/>
          <w:rtl w:val="0"/>
        </w:rPr>
        <w:t xml:space="preserve">¿Qué tienen en común TOYOTA y </w:t>
      </w:r>
      <w:r w:rsidDel="00000000" w:rsidR="00000000" w:rsidRPr="00000000">
        <w:rPr>
          <w:b w:val="1"/>
          <w:color w:val="222222"/>
          <w:rtl w:val="0"/>
        </w:rPr>
        <w:t xml:space="preserve">G-SHOCK</w:t>
      </w:r>
      <w:r w:rsidDel="00000000" w:rsidR="00000000" w:rsidRPr="00000000">
        <w:rPr>
          <w:color w:val="222222"/>
          <w:rtl w:val="0"/>
        </w:rPr>
        <w:t xml:space="preserve">? Ambas marcas niponas elaboran productos que se adaptan a todo tipo de terreno: desde las más altas montañas hasta el más árido de los desiertos. Esto es posible gracias a que están manufacturados con el objetivo tener la mayor resistencia, la mejor eficiencia y la más larga durabilidad. El </w:t>
      </w:r>
      <w:r w:rsidDel="00000000" w:rsidR="00000000" w:rsidRPr="00000000">
        <w:rPr>
          <w:i w:val="1"/>
          <w:color w:val="222222"/>
          <w:rtl w:val="0"/>
        </w:rPr>
        <w:t xml:space="preserve">MudMaster GG-1000TLC-1A</w:t>
      </w:r>
      <w:r w:rsidDel="00000000" w:rsidR="00000000" w:rsidRPr="00000000">
        <w:rPr>
          <w:b w:val="1"/>
          <w:color w:val="222222"/>
          <w:rtl w:val="0"/>
        </w:rPr>
        <w:t xml:space="preserve"> </w:t>
      </w:r>
      <w:r w:rsidDel="00000000" w:rsidR="00000000" w:rsidRPr="00000000">
        <w:rPr>
          <w:color w:val="222222"/>
          <w:rtl w:val="0"/>
        </w:rPr>
        <w:t xml:space="preserve">vistió los mismos colores del Team Land Cruiser en azul, blanco y rojo sobre una estructura resistente al lado y a cualquier impacto. </w:t>
      </w:r>
    </w:p>
    <w:p w:rsidR="00000000" w:rsidDel="00000000" w:rsidP="00000000" w:rsidRDefault="00000000" w:rsidRPr="00000000" w14:paraId="00000023">
      <w:pPr>
        <w:jc w:val="both"/>
        <w:rPr>
          <w:color w:val="222222"/>
        </w:rPr>
      </w:pPr>
      <w:r w:rsidDel="00000000" w:rsidR="00000000" w:rsidRPr="00000000">
        <w:rPr>
          <w:rtl w:val="0"/>
        </w:rPr>
      </w:r>
    </w:p>
    <w:p w:rsidR="00000000" w:rsidDel="00000000" w:rsidP="00000000" w:rsidRDefault="00000000" w:rsidRPr="00000000" w14:paraId="00000024">
      <w:pPr>
        <w:jc w:val="both"/>
        <w:rPr>
          <w:b w:val="1"/>
          <w:color w:val="222222"/>
        </w:rPr>
      </w:pPr>
      <w:r w:rsidDel="00000000" w:rsidR="00000000" w:rsidRPr="00000000">
        <w:rPr>
          <w:b w:val="1"/>
          <w:color w:val="222222"/>
          <w:rtl w:val="0"/>
        </w:rPr>
        <w:t xml:space="preserve">7.- Revival del DW-5750 </w:t>
      </w:r>
    </w:p>
    <w:p w:rsidR="00000000" w:rsidDel="00000000" w:rsidP="00000000" w:rsidRDefault="00000000" w:rsidRPr="00000000" w14:paraId="00000025">
      <w:pPr>
        <w:jc w:val="both"/>
        <w:rPr>
          <w:color w:val="222222"/>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color w:val="222222"/>
          <w:rtl w:val="0"/>
        </w:rPr>
        <w:t xml:space="preserve">Este año </w:t>
      </w:r>
      <w:r w:rsidDel="00000000" w:rsidR="00000000" w:rsidRPr="00000000">
        <w:rPr>
          <w:b w:val="1"/>
          <w:color w:val="222222"/>
          <w:rtl w:val="0"/>
        </w:rPr>
        <w:t xml:space="preserve">G-SHOCK</w:t>
      </w:r>
      <w:r w:rsidDel="00000000" w:rsidR="00000000" w:rsidRPr="00000000">
        <w:rPr>
          <w:color w:val="222222"/>
          <w:rtl w:val="0"/>
        </w:rPr>
        <w:t xml:space="preserve"> no olvidó los cimientos de su éxito, y </w:t>
      </w:r>
      <w:r w:rsidDel="00000000" w:rsidR="00000000" w:rsidRPr="00000000">
        <w:rPr>
          <w:color w:val="222222"/>
          <w:rtl w:val="0"/>
        </w:rPr>
        <w:t xml:space="preserve">como homenaje a la icónica pieza</w:t>
      </w:r>
      <w:r w:rsidDel="00000000" w:rsidR="00000000" w:rsidRPr="00000000">
        <w:rPr>
          <w:color w:val="222222"/>
          <w:rtl w:val="0"/>
        </w:rPr>
        <w:t xml:space="preserve"> DW-5600 lanzó una reedición del mismo. A las dos variantes se les bautizó como</w:t>
      </w:r>
      <w:r w:rsidDel="00000000" w:rsidR="00000000" w:rsidRPr="00000000">
        <w:rPr>
          <w:i w:val="1"/>
          <w:color w:val="222222"/>
          <w:rtl w:val="0"/>
        </w:rPr>
        <w:t xml:space="preserve"> DW-5750E-1</w:t>
      </w:r>
      <w:r w:rsidDel="00000000" w:rsidR="00000000" w:rsidRPr="00000000">
        <w:rPr>
          <w:color w:val="222222"/>
          <w:rtl w:val="0"/>
        </w:rPr>
        <w:t xml:space="preserve"> y </w:t>
      </w:r>
      <w:r w:rsidDel="00000000" w:rsidR="00000000" w:rsidRPr="00000000">
        <w:rPr>
          <w:i w:val="1"/>
          <w:color w:val="222222"/>
          <w:rtl w:val="0"/>
        </w:rPr>
        <w:t xml:space="preserve">DW-5750E-1B</w:t>
      </w:r>
      <w:r w:rsidDel="00000000" w:rsidR="00000000" w:rsidRPr="00000000">
        <w:rPr>
          <w:color w:val="222222"/>
          <w:rtl w:val="0"/>
        </w:rPr>
        <w:t xml:space="preserve">; </w:t>
      </w:r>
      <w:r w:rsidDel="00000000" w:rsidR="00000000" w:rsidRPr="00000000">
        <w:rPr>
          <w:rtl w:val="0"/>
        </w:rPr>
        <w:t xml:space="preserve">a la primera se le identifica por una elegante superficie negro mate, logos en rojo y pantalla LCD, mientras que la segunda presume una piel completamente negra con una pantalla LCD invertida. </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b w:val="1"/>
          <w:i w:val="1"/>
          <w:highlight w:val="white"/>
        </w:rPr>
      </w:pPr>
      <w:r w:rsidDel="00000000" w:rsidR="00000000" w:rsidRPr="00000000">
        <w:rPr>
          <w:b w:val="1"/>
          <w:color w:val="212121"/>
          <w:highlight w:val="white"/>
          <w:rtl w:val="0"/>
        </w:rPr>
        <w:t xml:space="preserve">8.- </w:t>
      </w:r>
      <w:r w:rsidDel="00000000" w:rsidR="00000000" w:rsidRPr="00000000">
        <w:rPr>
          <w:b w:val="1"/>
          <w:highlight w:val="white"/>
          <w:rtl w:val="0"/>
        </w:rPr>
        <w:t xml:space="preserve"> Tetsu-tsuba </w:t>
      </w:r>
      <w:r w:rsidDel="00000000" w:rsidR="00000000" w:rsidRPr="00000000">
        <w:rPr>
          <w:b w:val="1"/>
          <w:i w:val="1"/>
          <w:highlight w:val="white"/>
          <w:rtl w:val="0"/>
        </w:rPr>
        <w:t xml:space="preserve">MRG-G2000HA</w:t>
      </w:r>
    </w:p>
    <w:p w:rsidR="00000000" w:rsidDel="00000000" w:rsidP="00000000" w:rsidRDefault="00000000" w:rsidRPr="00000000" w14:paraId="00000029">
      <w:pPr>
        <w:jc w:val="both"/>
        <w:rPr>
          <w:i w:val="1"/>
          <w:highlight w:val="white"/>
        </w:rPr>
      </w:pPr>
      <w:r w:rsidDel="00000000" w:rsidR="00000000" w:rsidRPr="00000000">
        <w:rPr>
          <w:rtl w:val="0"/>
        </w:rPr>
      </w:r>
    </w:p>
    <w:p w:rsidR="00000000" w:rsidDel="00000000" w:rsidP="00000000" w:rsidRDefault="00000000" w:rsidRPr="00000000" w14:paraId="0000002A">
      <w:pPr>
        <w:jc w:val="both"/>
        <w:rPr>
          <w:highlight w:val="white"/>
        </w:rPr>
      </w:pPr>
      <w:r w:rsidDel="00000000" w:rsidR="00000000" w:rsidRPr="00000000">
        <w:rPr>
          <w:highlight w:val="white"/>
          <w:rtl w:val="0"/>
        </w:rPr>
        <w:t xml:space="preserve">La serie </w:t>
      </w:r>
      <w:r w:rsidDel="00000000" w:rsidR="00000000" w:rsidRPr="00000000">
        <w:rPr>
          <w:i w:val="1"/>
          <w:highlight w:val="white"/>
          <w:rtl w:val="0"/>
        </w:rPr>
        <w:t xml:space="preserve">MR-G</w:t>
      </w:r>
      <w:r w:rsidDel="00000000" w:rsidR="00000000" w:rsidRPr="00000000">
        <w:rPr>
          <w:highlight w:val="white"/>
          <w:rtl w:val="0"/>
        </w:rPr>
        <w:t xml:space="preserve"> ha logrado la máxima resistencia a partir de su construcción bajo técnicas japonesas ancestrales de herrería inspiradas en la katana, la espada que adornaba la cintura de los samuráis. Ejecutando la técnica llamada tetsu-tsuba ("protector de empuñadura de hierro"), se crea una textura desigual golpeando el hierro con un martillo para maximizar ​​la belleza del material, y se reproducen los tonos de color de las aleaciones utilizadas en artesanías tradicionales de metal japonés. Al igual que las más conocidas ciudades de Japón, el </w:t>
      </w:r>
      <w:r w:rsidDel="00000000" w:rsidR="00000000" w:rsidRPr="00000000">
        <w:rPr>
          <w:i w:val="1"/>
          <w:highlight w:val="white"/>
          <w:rtl w:val="0"/>
        </w:rPr>
        <w:t xml:space="preserve">MRG-G2000HA</w:t>
      </w:r>
      <w:r w:rsidDel="00000000" w:rsidR="00000000" w:rsidRPr="00000000">
        <w:rPr>
          <w:highlight w:val="white"/>
          <w:rtl w:val="0"/>
        </w:rPr>
        <w:t xml:space="preserve"> es la pieza definitiva que equilibra tecnología, tradición y belleza.</w:t>
      </w:r>
    </w:p>
    <w:p w:rsidR="00000000" w:rsidDel="00000000" w:rsidP="00000000" w:rsidRDefault="00000000" w:rsidRPr="00000000" w14:paraId="0000002B">
      <w:pPr>
        <w:jc w:val="both"/>
        <w:rPr>
          <w:highlight w:val="white"/>
        </w:rPr>
      </w:pPr>
      <w:r w:rsidDel="00000000" w:rsidR="00000000" w:rsidRPr="00000000">
        <w:rPr>
          <w:rtl w:val="0"/>
        </w:rPr>
      </w:r>
    </w:p>
    <w:p w:rsidR="00000000" w:rsidDel="00000000" w:rsidP="00000000" w:rsidRDefault="00000000" w:rsidRPr="00000000" w14:paraId="0000002C">
      <w:pPr>
        <w:jc w:val="both"/>
        <w:rPr>
          <w:b w:val="1"/>
          <w:color w:val="222222"/>
        </w:rPr>
      </w:pPr>
      <w:r w:rsidDel="00000000" w:rsidR="00000000" w:rsidRPr="00000000">
        <w:rPr>
          <w:b w:val="1"/>
          <w:color w:val="222222"/>
          <w:rtl w:val="0"/>
        </w:rPr>
        <w:t xml:space="preserve">9.- G-SHOCK x Gorillaz </w:t>
      </w:r>
    </w:p>
    <w:p w:rsidR="00000000" w:rsidDel="00000000" w:rsidP="00000000" w:rsidRDefault="00000000" w:rsidRPr="00000000" w14:paraId="0000002D">
      <w:pPr>
        <w:jc w:val="both"/>
        <w:rPr>
          <w:b w:val="1"/>
          <w:color w:val="222222"/>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color w:val="222222"/>
          <w:rtl w:val="0"/>
        </w:rPr>
        <w:t xml:space="preserve">A través de una serie de videos animados, la banda virtual más exitosa de todos los tiempos anunció en septiembre que tendrían una colaboración muy especial con </w:t>
      </w:r>
      <w:r w:rsidDel="00000000" w:rsidR="00000000" w:rsidRPr="00000000">
        <w:rPr>
          <w:b w:val="1"/>
          <w:color w:val="222222"/>
          <w:rtl w:val="0"/>
        </w:rPr>
        <w:t xml:space="preserve">G-SHOCK</w:t>
      </w:r>
      <w:r w:rsidDel="00000000" w:rsidR="00000000" w:rsidRPr="00000000">
        <w:rPr>
          <w:color w:val="222222"/>
          <w:rtl w:val="0"/>
        </w:rPr>
        <w:t xml:space="preserve">. Tomando como base el clásico</w:t>
      </w:r>
      <w:r w:rsidDel="00000000" w:rsidR="00000000" w:rsidRPr="00000000">
        <w:rPr>
          <w:rtl w:val="0"/>
        </w:rPr>
        <w:t xml:space="preserve"> </w:t>
      </w:r>
      <w:r w:rsidDel="00000000" w:rsidR="00000000" w:rsidRPr="00000000">
        <w:rPr>
          <w:i w:val="1"/>
          <w:rtl w:val="0"/>
        </w:rPr>
        <w:t xml:space="preserve">DW-5600</w:t>
      </w:r>
      <w:r w:rsidDel="00000000" w:rsidR="00000000" w:rsidRPr="00000000">
        <w:rPr>
          <w:rtl w:val="0"/>
        </w:rPr>
        <w:t xml:space="preserve">, se personalizaron relojes que van de acuerdo a la paleta de colores de cada personaje. Murdoc y 2-D fueron los primeros en debutar con sus ejemplares el pasado 15 de noviembre, por su parte Noodle y Russel lo harán hasta el próximo 15 de diciembre. </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b w:val="1"/>
          <w:color w:val="222222"/>
        </w:rPr>
      </w:pPr>
      <w:r w:rsidDel="00000000" w:rsidR="00000000" w:rsidRPr="00000000">
        <w:rPr>
          <w:b w:val="1"/>
          <w:color w:val="222222"/>
          <w:rtl w:val="0"/>
        </w:rPr>
        <w:t xml:space="preserve">10.- </w:t>
      </w:r>
      <w:r w:rsidDel="00000000" w:rsidR="00000000" w:rsidRPr="00000000">
        <w:rPr>
          <w:b w:val="1"/>
          <w:color w:val="222222"/>
          <w:rtl w:val="0"/>
        </w:rPr>
        <w:t xml:space="preserve">G-SHOCK x NEW ERA</w:t>
      </w:r>
    </w:p>
    <w:p w:rsidR="00000000" w:rsidDel="00000000" w:rsidP="00000000" w:rsidRDefault="00000000" w:rsidRPr="00000000" w14:paraId="00000031">
      <w:pPr>
        <w:jc w:val="both"/>
        <w:rPr>
          <w:b w:val="1"/>
          <w:color w:val="222222"/>
        </w:rPr>
      </w:pPr>
      <w:r w:rsidDel="00000000" w:rsidR="00000000" w:rsidRPr="00000000">
        <w:rPr>
          <w:rtl w:val="0"/>
        </w:rPr>
      </w:r>
    </w:p>
    <w:p w:rsidR="00000000" w:rsidDel="00000000" w:rsidP="00000000" w:rsidRDefault="00000000" w:rsidRPr="00000000" w14:paraId="00000032">
      <w:pPr>
        <w:jc w:val="both"/>
        <w:rPr>
          <w:color w:val="222222"/>
        </w:rPr>
      </w:pPr>
      <w:r w:rsidDel="00000000" w:rsidR="00000000" w:rsidRPr="00000000">
        <w:rPr>
          <w:color w:val="222222"/>
          <w:rtl w:val="0"/>
        </w:rPr>
        <w:t xml:space="preserve">El ejemplar </w:t>
      </w:r>
      <w:r w:rsidDel="00000000" w:rsidR="00000000" w:rsidRPr="00000000">
        <w:rPr>
          <w:i w:val="1"/>
          <w:color w:val="222222"/>
          <w:rtl w:val="0"/>
        </w:rPr>
        <w:t xml:space="preserve">DW-5600NE-1</w:t>
      </w:r>
      <w:r w:rsidDel="00000000" w:rsidR="00000000" w:rsidRPr="00000000">
        <w:rPr>
          <w:color w:val="222222"/>
          <w:rtl w:val="0"/>
        </w:rPr>
        <w:t xml:space="preserve"> es el resultado de la alianza de dos gigantes del</w:t>
      </w:r>
      <w:r w:rsidDel="00000000" w:rsidR="00000000" w:rsidRPr="00000000">
        <w:rPr>
          <w:i w:val="1"/>
          <w:color w:val="222222"/>
          <w:rtl w:val="0"/>
        </w:rPr>
        <w:t xml:space="preserve"> streetwear</w:t>
      </w:r>
      <w:r w:rsidDel="00000000" w:rsidR="00000000" w:rsidRPr="00000000">
        <w:rPr>
          <w:color w:val="222222"/>
          <w:rtl w:val="0"/>
        </w:rPr>
        <w:t xml:space="preserve">. La cara del reloj presume un negro y dorado, mientras que la r</w:t>
      </w:r>
      <w:r w:rsidDel="00000000" w:rsidR="00000000" w:rsidRPr="00000000">
        <w:rPr>
          <w:rtl w:val="0"/>
        </w:rPr>
        <w:t xml:space="preserve">ostro del cristal de la pantalla se funde con el acabado negro mate para resaltar el aura del color oro. El sello más distintivo es que en la sección frontal se aprecia un bordado emblemático que representa el carácter de las famosas gorras de béisbol </w:t>
      </w:r>
      <w:r w:rsidDel="00000000" w:rsidR="00000000" w:rsidRPr="00000000">
        <w:rPr>
          <w:b w:val="1"/>
          <w:rtl w:val="0"/>
        </w:rPr>
        <w:t xml:space="preserve">59FIFTY®.</w:t>
      </w:r>
      <w:r w:rsidDel="00000000" w:rsidR="00000000" w:rsidRPr="00000000">
        <w:rPr>
          <w:rtl w:val="0"/>
        </w:rPr>
      </w:r>
    </w:p>
    <w:p w:rsidR="00000000" w:rsidDel="00000000" w:rsidP="00000000" w:rsidRDefault="00000000" w:rsidRPr="00000000" w14:paraId="00000033">
      <w:pPr>
        <w:jc w:val="both"/>
        <w:rPr>
          <w:color w:val="222222"/>
        </w:rPr>
      </w:pPr>
      <w:r w:rsidDel="00000000" w:rsidR="00000000" w:rsidRPr="00000000">
        <w:rPr>
          <w:rtl w:val="0"/>
        </w:rPr>
      </w:r>
    </w:p>
    <w:p w:rsidR="00000000" w:rsidDel="00000000" w:rsidP="00000000" w:rsidRDefault="00000000" w:rsidRPr="00000000" w14:paraId="00000034">
      <w:pPr>
        <w:jc w:val="both"/>
        <w:rPr>
          <w:color w:val="222222"/>
        </w:rPr>
      </w:pPr>
      <w:r w:rsidDel="00000000" w:rsidR="00000000" w:rsidRPr="00000000">
        <w:rPr>
          <w:rtl w:val="0"/>
        </w:rPr>
      </w:r>
    </w:p>
    <w:p w:rsidR="00000000" w:rsidDel="00000000" w:rsidP="00000000" w:rsidRDefault="00000000" w:rsidRPr="00000000" w14:paraId="00000035">
      <w:pPr>
        <w:jc w:val="both"/>
        <w:rPr>
          <w:b w:val="1"/>
          <w:color w:val="222222"/>
        </w:rPr>
      </w:pPr>
      <w:r w:rsidDel="00000000" w:rsidR="00000000" w:rsidRPr="00000000">
        <w:rPr>
          <w:b w:val="1"/>
          <w:color w:val="222222"/>
          <w:rtl w:val="0"/>
        </w:rPr>
        <w:t xml:space="preserve">11.- 35 Aniversario: Skeleton Gold</w:t>
      </w:r>
    </w:p>
    <w:p w:rsidR="00000000" w:rsidDel="00000000" w:rsidP="00000000" w:rsidRDefault="00000000" w:rsidRPr="00000000" w14:paraId="00000036">
      <w:pPr>
        <w:jc w:val="both"/>
        <w:rPr>
          <w:color w:val="222222"/>
        </w:rPr>
      </w:pPr>
      <w:r w:rsidDel="00000000" w:rsidR="00000000" w:rsidRPr="00000000">
        <w:rPr>
          <w:rtl w:val="0"/>
        </w:rPr>
      </w:r>
    </w:p>
    <w:p w:rsidR="00000000" w:rsidDel="00000000" w:rsidP="00000000" w:rsidRDefault="00000000" w:rsidRPr="00000000" w14:paraId="00000037">
      <w:pPr>
        <w:jc w:val="both"/>
        <w:rPr>
          <w:color w:val="222222"/>
        </w:rPr>
      </w:pPr>
      <w:r w:rsidDel="00000000" w:rsidR="00000000" w:rsidRPr="00000000">
        <w:rPr>
          <w:color w:val="222222"/>
          <w:rtl w:val="0"/>
        </w:rPr>
        <w:t xml:space="preserve">Una elegante colección con detalles transparentes inspirada en toda la majestuosidad de los glaciares congelados. </w:t>
      </w:r>
      <w:r w:rsidDel="00000000" w:rsidR="00000000" w:rsidRPr="00000000">
        <w:rPr>
          <w:b w:val="1"/>
          <w:color w:val="222222"/>
          <w:rtl w:val="0"/>
        </w:rPr>
        <w:t xml:space="preserve">G-SHOCK</w:t>
      </w:r>
      <w:r w:rsidDel="00000000" w:rsidR="00000000" w:rsidRPr="00000000">
        <w:rPr>
          <w:color w:val="222222"/>
          <w:rtl w:val="0"/>
        </w:rPr>
        <w:t xml:space="preserve"> robó una fragmento de la belleza que hay en naturaleza y lo minimizó en un acc</w:t>
      </w:r>
      <w:r w:rsidDel="00000000" w:rsidR="00000000" w:rsidRPr="00000000">
        <w:rPr>
          <w:color w:val="222222"/>
          <w:rtl w:val="0"/>
        </w:rPr>
        <w:t xml:space="preserve">esorio</w:t>
      </w:r>
      <w:r w:rsidDel="00000000" w:rsidR="00000000" w:rsidRPr="00000000">
        <w:rPr>
          <w:color w:val="222222"/>
          <w:rtl w:val="0"/>
        </w:rPr>
        <w:t xml:space="preserve"> del tamaño de tu muñeca.</w:t>
      </w:r>
      <w:r w:rsidDel="00000000" w:rsidR="00000000" w:rsidRPr="00000000">
        <w:rPr>
          <w:i w:val="1"/>
          <w:color w:val="222222"/>
          <w:rtl w:val="0"/>
        </w:rPr>
        <w:t xml:space="preserve"> Glacier Gold</w:t>
      </w:r>
      <w:r w:rsidDel="00000000" w:rsidR="00000000" w:rsidRPr="00000000">
        <w:rPr>
          <w:color w:val="222222"/>
          <w:rtl w:val="0"/>
        </w:rPr>
        <w:t xml:space="preserve"> incluye cuatro modelos distintivos: la clásica silueta cuadrada del </w:t>
      </w:r>
      <w:r w:rsidDel="00000000" w:rsidR="00000000" w:rsidRPr="00000000">
        <w:rPr>
          <w:i w:val="1"/>
          <w:color w:val="222222"/>
          <w:rtl w:val="0"/>
        </w:rPr>
        <w:t xml:space="preserve">DW-5035E</w:t>
      </w:r>
      <w:r w:rsidDel="00000000" w:rsidR="00000000" w:rsidRPr="00000000">
        <w:rPr>
          <w:color w:val="222222"/>
          <w:rtl w:val="0"/>
        </w:rPr>
        <w:t xml:space="preserve"> y el</w:t>
      </w:r>
      <w:r w:rsidDel="00000000" w:rsidR="00000000" w:rsidRPr="00000000">
        <w:rPr>
          <w:b w:val="1"/>
          <w:color w:val="222222"/>
          <w:rtl w:val="0"/>
        </w:rPr>
        <w:t xml:space="preserve"> </w:t>
      </w:r>
      <w:r w:rsidDel="00000000" w:rsidR="00000000" w:rsidRPr="00000000">
        <w:rPr>
          <w:i w:val="1"/>
          <w:color w:val="222222"/>
          <w:rtl w:val="0"/>
        </w:rPr>
        <w:t xml:space="preserve">DW-5735E</w:t>
      </w:r>
      <w:r w:rsidDel="00000000" w:rsidR="00000000" w:rsidRPr="00000000">
        <w:rPr>
          <w:color w:val="222222"/>
          <w:rtl w:val="0"/>
        </w:rPr>
        <w:t xml:space="preserve">, así como la redonda robustez del</w:t>
      </w:r>
      <w:r w:rsidDel="00000000" w:rsidR="00000000" w:rsidRPr="00000000">
        <w:rPr>
          <w:b w:val="1"/>
          <w:color w:val="222222"/>
          <w:rtl w:val="0"/>
        </w:rPr>
        <w:t xml:space="preserve"> </w:t>
      </w:r>
      <w:r w:rsidDel="00000000" w:rsidR="00000000" w:rsidRPr="00000000">
        <w:rPr>
          <w:i w:val="1"/>
          <w:color w:val="222222"/>
          <w:rtl w:val="0"/>
        </w:rPr>
        <w:t xml:space="preserve">GA-735E </w:t>
      </w:r>
      <w:r w:rsidDel="00000000" w:rsidR="00000000" w:rsidRPr="00000000">
        <w:rPr>
          <w:color w:val="222222"/>
          <w:rtl w:val="0"/>
        </w:rPr>
        <w:t xml:space="preserve">y el </w:t>
      </w:r>
      <w:r w:rsidDel="00000000" w:rsidR="00000000" w:rsidRPr="00000000">
        <w:rPr>
          <w:i w:val="1"/>
          <w:color w:val="222222"/>
          <w:rtl w:val="0"/>
        </w:rPr>
        <w:t xml:space="preserve">GA-835E,</w:t>
      </w:r>
      <w:r w:rsidDel="00000000" w:rsidR="00000000" w:rsidRPr="00000000">
        <w:rPr>
          <w:color w:val="222222"/>
          <w:rtl w:val="0"/>
        </w:rPr>
        <w:t xml:space="preserve"> que juntos fusionan toda la resistencia que caracteriza a la compañía japonesa. </w:t>
      </w:r>
    </w:p>
    <w:p w:rsidR="00000000" w:rsidDel="00000000" w:rsidP="00000000" w:rsidRDefault="00000000" w:rsidRPr="00000000" w14:paraId="00000038">
      <w:pPr>
        <w:jc w:val="both"/>
        <w:rPr>
          <w:color w:val="222222"/>
        </w:rPr>
      </w:pPr>
      <w:r w:rsidDel="00000000" w:rsidR="00000000" w:rsidRPr="00000000">
        <w:rPr>
          <w:rtl w:val="0"/>
        </w:rPr>
      </w:r>
    </w:p>
    <w:p w:rsidR="00000000" w:rsidDel="00000000" w:rsidP="00000000" w:rsidRDefault="00000000" w:rsidRPr="00000000" w14:paraId="00000039">
      <w:pPr>
        <w:jc w:val="both"/>
        <w:rPr>
          <w:b w:val="1"/>
          <w:color w:val="222222"/>
        </w:rPr>
      </w:pPr>
      <w:r w:rsidDel="00000000" w:rsidR="00000000" w:rsidRPr="00000000">
        <w:rPr>
          <w:b w:val="1"/>
          <w:rtl w:val="0"/>
        </w:rPr>
        <w:t xml:space="preserve">12.-</w:t>
      </w:r>
      <w:r w:rsidDel="00000000" w:rsidR="00000000" w:rsidRPr="00000000">
        <w:rPr>
          <w:b w:val="1"/>
          <w:color w:val="222222"/>
          <w:rtl w:val="0"/>
        </w:rPr>
        <w:t xml:space="preserve"> Full-Metal 5000</w:t>
      </w:r>
    </w:p>
    <w:p w:rsidR="00000000" w:rsidDel="00000000" w:rsidP="00000000" w:rsidRDefault="00000000" w:rsidRPr="00000000" w14:paraId="0000003A">
      <w:pPr>
        <w:jc w:val="both"/>
        <w:rPr>
          <w:b w:val="1"/>
          <w:color w:val="222222"/>
        </w:rPr>
      </w:pPr>
      <w:r w:rsidDel="00000000" w:rsidR="00000000" w:rsidRPr="00000000">
        <w:rPr>
          <w:rtl w:val="0"/>
        </w:rPr>
      </w:r>
    </w:p>
    <w:p w:rsidR="00000000" w:rsidDel="00000000" w:rsidP="00000000" w:rsidRDefault="00000000" w:rsidRPr="00000000" w14:paraId="0000003B">
      <w:pPr>
        <w:jc w:val="both"/>
        <w:rPr>
          <w:color w:val="222222"/>
        </w:rPr>
      </w:pPr>
      <w:r w:rsidDel="00000000" w:rsidR="00000000" w:rsidRPr="00000000">
        <w:rPr>
          <w:color w:val="222222"/>
          <w:rtl w:val="0"/>
        </w:rPr>
        <w:t xml:space="preserve">Otra colección inspirada en el primer </w:t>
      </w:r>
      <w:r w:rsidDel="00000000" w:rsidR="00000000" w:rsidRPr="00000000">
        <w:rPr>
          <w:b w:val="1"/>
          <w:color w:val="222222"/>
          <w:rtl w:val="0"/>
        </w:rPr>
        <w:t xml:space="preserve">G-SHOCK</w:t>
      </w:r>
      <w:r w:rsidDel="00000000" w:rsidR="00000000" w:rsidRPr="00000000">
        <w:rPr>
          <w:color w:val="222222"/>
          <w:rtl w:val="0"/>
        </w:rPr>
        <w:t xml:space="preserve"> de la historia, pero con un </w:t>
      </w:r>
      <w:r w:rsidDel="00000000" w:rsidR="00000000" w:rsidRPr="00000000">
        <w:rPr>
          <w:i w:val="1"/>
          <w:color w:val="222222"/>
          <w:rtl w:val="0"/>
        </w:rPr>
        <w:t xml:space="preserve">twist</w:t>
      </w:r>
      <w:r w:rsidDel="00000000" w:rsidR="00000000" w:rsidRPr="00000000">
        <w:rPr>
          <w:color w:val="222222"/>
          <w:rtl w:val="0"/>
        </w:rPr>
        <w:t xml:space="preserve"> en la manufactura que da cuenta del gran camino por la innovación que la marca ha atravesado durante estos 35 años de historia. Una pieza hecha completamente de metal que deslumbra por su fino acabado y una resistencia que equipara a cualquier modelo anterior de la misma serie. </w:t>
      </w:r>
    </w:p>
    <w:p w:rsidR="00000000" w:rsidDel="00000000" w:rsidP="00000000" w:rsidRDefault="00000000" w:rsidRPr="00000000" w14:paraId="0000003C">
      <w:pPr>
        <w:jc w:val="both"/>
        <w:rPr>
          <w:color w:val="222222"/>
        </w:rPr>
      </w:pPr>
      <w:r w:rsidDel="00000000" w:rsidR="00000000" w:rsidRPr="00000000">
        <w:rPr>
          <w:rtl w:val="0"/>
        </w:rPr>
      </w:r>
    </w:p>
    <w:p w:rsidR="00000000" w:rsidDel="00000000" w:rsidP="00000000" w:rsidRDefault="00000000" w:rsidRPr="00000000" w14:paraId="0000003D">
      <w:pPr>
        <w:jc w:val="both"/>
        <w:rPr>
          <w:color w:val="212121"/>
          <w:highlight w:val="white"/>
        </w:rPr>
      </w:pPr>
      <w:r w:rsidDel="00000000" w:rsidR="00000000" w:rsidRPr="00000000">
        <w:rPr>
          <w:color w:val="222222"/>
          <w:rtl w:val="0"/>
        </w:rPr>
        <w:t xml:space="preserve">La colección </w:t>
      </w:r>
      <w:r w:rsidDel="00000000" w:rsidR="00000000" w:rsidRPr="00000000">
        <w:rPr>
          <w:i w:val="1"/>
          <w:color w:val="222222"/>
          <w:rtl w:val="0"/>
        </w:rPr>
        <w:t xml:space="preserve">GMW-B5000</w:t>
      </w:r>
      <w:r w:rsidDel="00000000" w:rsidR="00000000" w:rsidRPr="00000000">
        <w:rPr>
          <w:color w:val="222222"/>
          <w:rtl w:val="0"/>
        </w:rPr>
        <w:t xml:space="preserve"> </w:t>
      </w:r>
      <w:r w:rsidDel="00000000" w:rsidR="00000000" w:rsidRPr="00000000">
        <w:rPr>
          <w:color w:val="212121"/>
          <w:highlight w:val="white"/>
          <w:rtl w:val="0"/>
        </w:rPr>
        <w:t xml:space="preserve">viene en dos increíbles colores: plateado y dorado. Además de </w:t>
      </w:r>
      <w:r w:rsidDel="00000000" w:rsidR="00000000" w:rsidRPr="00000000">
        <w:rPr>
          <w:color w:val="212121"/>
          <w:highlight w:val="white"/>
          <w:rtl w:val="0"/>
        </w:rPr>
        <w:t xml:space="preserve">conectividad Bluetooth y el Multi-Band 6. </w:t>
      </w:r>
      <w:r w:rsidDel="00000000" w:rsidR="00000000" w:rsidRPr="00000000">
        <w:rPr>
          <w:rtl w:val="0"/>
        </w:rPr>
      </w:r>
    </w:p>
    <w:p w:rsidR="00000000" w:rsidDel="00000000" w:rsidP="00000000" w:rsidRDefault="00000000" w:rsidRPr="00000000" w14:paraId="0000003E">
      <w:pPr>
        <w:jc w:val="both"/>
        <w:rPr>
          <w:color w:val="212121"/>
          <w:highlight w:val="white"/>
        </w:rPr>
      </w:pPr>
      <w:r w:rsidDel="00000000" w:rsidR="00000000" w:rsidRPr="00000000">
        <w:rPr>
          <w:rtl w:val="0"/>
        </w:rPr>
      </w:r>
    </w:p>
    <w:p w:rsidR="00000000" w:rsidDel="00000000" w:rsidP="00000000" w:rsidRDefault="00000000" w:rsidRPr="00000000" w14:paraId="0000003F">
      <w:pPr>
        <w:jc w:val="both"/>
        <w:rPr>
          <w:color w:val="212121"/>
          <w:highlight w:val="white"/>
        </w:rPr>
      </w:pPr>
      <w:r w:rsidDel="00000000" w:rsidR="00000000" w:rsidRPr="00000000">
        <w:rPr>
          <w:color w:val="212121"/>
          <w:highlight w:val="white"/>
          <w:rtl w:val="0"/>
        </w:rPr>
        <w:t xml:space="preserve">Estas son solo algunas de las colecciones con las que </w:t>
      </w:r>
      <w:r w:rsidDel="00000000" w:rsidR="00000000" w:rsidRPr="00000000">
        <w:rPr>
          <w:b w:val="1"/>
          <w:color w:val="212121"/>
          <w:highlight w:val="white"/>
          <w:rtl w:val="0"/>
        </w:rPr>
        <w:t xml:space="preserve">G-SHOCK</w:t>
      </w:r>
      <w:r w:rsidDel="00000000" w:rsidR="00000000" w:rsidRPr="00000000">
        <w:rPr>
          <w:color w:val="212121"/>
          <w:highlight w:val="white"/>
          <w:rtl w:val="0"/>
        </w:rPr>
        <w:t xml:space="preserve"> festejó con motivo de sus 35 años de herencia. Los fanáticos aún esperan el último modelo con el que Kikuo Ibe cumpla su último sueño: un G-SHOCK que resista al espacio.</w:t>
      </w:r>
    </w:p>
    <w:p w:rsidR="00000000" w:rsidDel="00000000" w:rsidP="00000000" w:rsidRDefault="00000000" w:rsidRPr="00000000" w14:paraId="00000040">
      <w:pPr>
        <w:jc w:val="both"/>
        <w:rPr>
          <w:i w:val="1"/>
          <w:color w:val="222222"/>
          <w:sz w:val="27"/>
          <w:szCs w:val="27"/>
          <w:shd w:fill="f4f3f2" w:val="clear"/>
        </w:rPr>
      </w:pPr>
      <w:r w:rsidDel="00000000" w:rsidR="00000000" w:rsidRPr="00000000">
        <w:rPr>
          <w:rtl w:val="0"/>
        </w:rPr>
      </w:r>
    </w:p>
    <w:p w:rsidR="00000000" w:rsidDel="00000000" w:rsidP="00000000" w:rsidRDefault="00000000" w:rsidRPr="00000000" w14:paraId="00000041">
      <w:pPr>
        <w:widowControl w:val="0"/>
        <w:spacing w:line="240" w:lineRule="auto"/>
        <w:jc w:val="both"/>
        <w:rPr>
          <w:rFonts w:ascii="Times" w:cs="Times" w:eastAsia="Times" w:hAnsi="Times"/>
        </w:rPr>
      </w:pPr>
      <w:r w:rsidDel="00000000" w:rsidR="00000000" w:rsidRPr="00000000">
        <w:rPr>
          <w:rtl w:val="0"/>
        </w:rPr>
        <w:t xml:space="preserve">Mantente conectado a través de:</w:t>
      </w:r>
      <w:r w:rsidDel="00000000" w:rsidR="00000000" w:rsidRPr="00000000">
        <w:rPr>
          <w:rtl w:val="0"/>
        </w:rPr>
      </w:r>
    </w:p>
    <w:p w:rsidR="00000000" w:rsidDel="00000000" w:rsidP="00000000" w:rsidRDefault="00000000" w:rsidRPr="00000000" w14:paraId="00000042">
      <w:pPr>
        <w:widowControl w:val="0"/>
        <w:spacing w:line="240" w:lineRule="auto"/>
        <w:jc w:val="both"/>
        <w:rPr>
          <w:rFonts w:ascii="Times" w:cs="Times" w:eastAsia="Times" w:hAnsi="Times"/>
        </w:rPr>
      </w:pPr>
      <w:r w:rsidDel="00000000" w:rsidR="00000000" w:rsidRPr="00000000">
        <w:rPr>
          <w:rtl w:val="0"/>
        </w:rPr>
        <w:t xml:space="preserve">Twitter: </w:t>
      </w:r>
      <w:hyperlink r:id="rId6">
        <w:r w:rsidDel="00000000" w:rsidR="00000000" w:rsidRPr="00000000">
          <w:rPr>
            <w:u w:val="single"/>
            <w:rtl w:val="0"/>
          </w:rPr>
          <w:t xml:space="preserve">@CasioGShockMX</w:t>
        </w:r>
      </w:hyperlink>
      <w:r w:rsidDel="00000000" w:rsidR="00000000" w:rsidRPr="00000000">
        <w:rPr>
          <w:rtl w:val="0"/>
        </w:rPr>
      </w:r>
    </w:p>
    <w:p w:rsidR="00000000" w:rsidDel="00000000" w:rsidP="00000000" w:rsidRDefault="00000000" w:rsidRPr="00000000" w14:paraId="00000043">
      <w:pPr>
        <w:widowControl w:val="0"/>
        <w:spacing w:line="240" w:lineRule="auto"/>
        <w:jc w:val="both"/>
        <w:rPr>
          <w:rFonts w:ascii="Times" w:cs="Times" w:eastAsia="Times" w:hAnsi="Times"/>
        </w:rPr>
      </w:pPr>
      <w:r w:rsidDel="00000000" w:rsidR="00000000" w:rsidRPr="00000000">
        <w:rPr>
          <w:rtl w:val="0"/>
        </w:rPr>
        <w:t xml:space="preserve">Facebook: </w:t>
      </w:r>
      <w:hyperlink r:id="rId7">
        <w:r w:rsidDel="00000000" w:rsidR="00000000" w:rsidRPr="00000000">
          <w:rPr>
            <w:u w:val="single"/>
            <w:rtl w:val="0"/>
          </w:rPr>
          <w:t xml:space="preserve">CASIO G-SHOCK</w:t>
        </w:r>
      </w:hyperlink>
      <w:r w:rsidDel="00000000" w:rsidR="00000000" w:rsidRPr="00000000">
        <w:rPr>
          <w:rtl w:val="0"/>
        </w:rPr>
      </w:r>
    </w:p>
    <w:p w:rsidR="00000000" w:rsidDel="00000000" w:rsidP="00000000" w:rsidRDefault="00000000" w:rsidRPr="00000000" w14:paraId="00000044">
      <w:pPr>
        <w:widowControl w:val="0"/>
        <w:spacing w:line="240" w:lineRule="auto"/>
        <w:jc w:val="both"/>
        <w:rPr>
          <w:rFonts w:ascii="Times" w:cs="Times" w:eastAsia="Times" w:hAnsi="Times"/>
        </w:rPr>
      </w:pPr>
      <w:r w:rsidDel="00000000" w:rsidR="00000000" w:rsidRPr="00000000">
        <w:rPr>
          <w:rtl w:val="0"/>
        </w:rPr>
        <w:t xml:space="preserve">Instagram: </w:t>
      </w:r>
      <w:hyperlink r:id="rId8">
        <w:r w:rsidDel="00000000" w:rsidR="00000000" w:rsidRPr="00000000">
          <w:rPr>
            <w:rtl w:val="0"/>
          </w:rPr>
          <w:t xml:space="preserve">@casiogshockmx</w:t>
        </w:r>
      </w:hyperlink>
      <w:r w:rsidDel="00000000" w:rsidR="00000000" w:rsidRPr="00000000">
        <w:rPr>
          <w:rtl w:val="0"/>
        </w:rPr>
      </w:r>
    </w:p>
    <w:p w:rsidR="00000000" w:rsidDel="00000000" w:rsidP="00000000" w:rsidRDefault="00000000" w:rsidRPr="00000000" w14:paraId="00000045">
      <w:pPr>
        <w:widowControl w:val="0"/>
        <w:spacing w:line="240" w:lineRule="auto"/>
        <w:jc w:val="both"/>
        <w:rPr>
          <w:rFonts w:ascii="Times" w:cs="Times" w:eastAsia="Times" w:hAnsi="Times"/>
        </w:rPr>
      </w:pPr>
      <w:r w:rsidDel="00000000" w:rsidR="00000000" w:rsidRPr="00000000">
        <w:rPr>
          <w:rtl w:val="0"/>
        </w:rPr>
      </w:r>
    </w:p>
    <w:p w:rsidR="00000000" w:rsidDel="00000000" w:rsidP="00000000" w:rsidRDefault="00000000" w:rsidRPr="00000000" w14:paraId="00000046">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47">
      <w:pPr>
        <w:widowControl w:val="0"/>
        <w:spacing w:line="240" w:lineRule="auto"/>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14:paraId="00000048">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49">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4A">
      <w:pPr>
        <w:widowControl w:val="0"/>
        <w:spacing w:line="240" w:lineRule="auto"/>
        <w:jc w:val="both"/>
        <w:rPr>
          <w:rFonts w:ascii="Times" w:cs="Times" w:eastAsia="Times" w:hAnsi="Times"/>
          <w:sz w:val="20"/>
          <w:szCs w:val="20"/>
        </w:rPr>
      </w:pPr>
      <w:r w:rsidDel="00000000" w:rsidR="00000000" w:rsidRPr="00000000">
        <w:rPr>
          <w:b w:val="1"/>
          <w:sz w:val="20"/>
          <w:szCs w:val="20"/>
          <w:rtl w:val="0"/>
        </w:rPr>
        <w:t xml:space="preserve">Acerca de Casio México</w:t>
      </w:r>
      <w:r w:rsidDel="00000000" w:rsidR="00000000" w:rsidRPr="00000000">
        <w:rPr>
          <w:rtl w:val="0"/>
        </w:rPr>
      </w:r>
    </w:p>
    <w:p w:rsidR="00000000" w:rsidDel="00000000" w:rsidP="00000000" w:rsidRDefault="00000000" w:rsidRPr="00000000" w14:paraId="0000004B">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Casio Computer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Casio México es subsidiada por Casio América Inc. </w:t>
      </w:r>
      <w:r w:rsidDel="00000000" w:rsidR="00000000" w:rsidRPr="00000000">
        <w:rPr>
          <w:rtl w:val="0"/>
        </w:rPr>
      </w:r>
    </w:p>
    <w:p w:rsidR="00000000" w:rsidDel="00000000" w:rsidP="00000000" w:rsidRDefault="00000000" w:rsidRPr="00000000" w14:paraId="0000004C">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4D">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Para más información, visita </w:t>
      </w:r>
      <w:hyperlink r:id="rId9">
        <w:r w:rsidDel="00000000" w:rsidR="00000000" w:rsidRPr="00000000">
          <w:rPr>
            <w:sz w:val="20"/>
            <w:szCs w:val="20"/>
            <w:u w:val="single"/>
            <w:rtl w:val="0"/>
          </w:rPr>
          <w:t xml:space="preserve">www.casiomx.com/products/Watches/</w:t>
        </w:r>
      </w:hyperlink>
      <w:r w:rsidDel="00000000" w:rsidR="00000000" w:rsidRPr="00000000">
        <w:rPr>
          <w:rtl w:val="0"/>
        </w:rPr>
      </w:r>
    </w:p>
    <w:p w:rsidR="00000000" w:rsidDel="00000000" w:rsidP="00000000" w:rsidRDefault="00000000" w:rsidRPr="00000000" w14:paraId="0000004E">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4F">
      <w:pPr>
        <w:widowControl w:val="0"/>
        <w:spacing w:line="240" w:lineRule="auto"/>
        <w:jc w:val="both"/>
        <w:rPr>
          <w:rFonts w:ascii="Times" w:cs="Times" w:eastAsia="Times" w:hAnsi="Times"/>
          <w:sz w:val="20"/>
          <w:szCs w:val="20"/>
        </w:rPr>
      </w:pPr>
      <w:r w:rsidDel="00000000" w:rsidR="00000000" w:rsidRPr="00000000">
        <w:rPr>
          <w:b w:val="1"/>
          <w:sz w:val="20"/>
          <w:szCs w:val="20"/>
          <w:rtl w:val="0"/>
        </w:rPr>
        <w:t xml:space="preserve">Acerca de Casio America, Inc.</w:t>
      </w:r>
      <w:r w:rsidDel="00000000" w:rsidR="00000000" w:rsidRPr="00000000">
        <w:rPr>
          <w:sz w:val="20"/>
          <w:szCs w:val="20"/>
          <w:rtl w:val="0"/>
        </w:rPr>
        <w:br w:type="textWrapping"/>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 </w:t>
      </w:r>
      <w:hyperlink r:id="rId10">
        <w:r w:rsidDel="00000000" w:rsidR="00000000" w:rsidRPr="00000000">
          <w:rPr>
            <w:sz w:val="20"/>
            <w:szCs w:val="20"/>
            <w:u w:val="single"/>
            <w:rtl w:val="0"/>
          </w:rPr>
          <w:t xml:space="preserve">www.casiousa.com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50">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51">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52">
      <w:pPr>
        <w:widowControl w:val="0"/>
        <w:spacing w:line="240" w:lineRule="auto"/>
        <w:jc w:val="both"/>
        <w:rPr>
          <w:rFonts w:ascii="Times" w:cs="Times" w:eastAsia="Times" w:hAnsi="Times"/>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53">
      <w:pPr>
        <w:widowControl w:val="0"/>
        <w:spacing w:line="240" w:lineRule="auto"/>
        <w:jc w:val="both"/>
        <w:rPr>
          <w:b w:val="1"/>
        </w:rPr>
      </w:pPr>
      <w:r w:rsidDel="00000000" w:rsidR="00000000" w:rsidRPr="00000000">
        <w:rPr>
          <w:rtl w:val="0"/>
        </w:rPr>
      </w:r>
    </w:p>
    <w:p w:rsidR="00000000" w:rsidDel="00000000" w:rsidP="00000000" w:rsidRDefault="00000000" w:rsidRPr="00000000" w14:paraId="00000054">
      <w:pPr>
        <w:widowControl w:val="0"/>
        <w:spacing w:line="240" w:lineRule="auto"/>
        <w:jc w:val="both"/>
        <w:rPr>
          <w:b w:val="1"/>
        </w:rPr>
      </w:pPr>
      <w:r w:rsidDel="00000000" w:rsidR="00000000" w:rsidRPr="00000000">
        <w:rPr>
          <w:b w:val="1"/>
          <w:rtl w:val="0"/>
        </w:rPr>
        <w:t xml:space="preserve">Andrea Munguía</w:t>
      </w:r>
    </w:p>
    <w:p w:rsidR="00000000" w:rsidDel="00000000" w:rsidP="00000000" w:rsidRDefault="00000000" w:rsidRPr="00000000" w14:paraId="00000055">
      <w:pPr>
        <w:widowControl w:val="0"/>
        <w:spacing w:line="240" w:lineRule="auto"/>
        <w:jc w:val="both"/>
        <w:rPr/>
      </w:pPr>
      <w:r w:rsidDel="00000000" w:rsidR="00000000" w:rsidRPr="00000000">
        <w:rPr>
          <w:rtl w:val="0"/>
        </w:rPr>
        <w:t xml:space="preserve">Another Company</w:t>
      </w:r>
    </w:p>
    <w:p w:rsidR="00000000" w:rsidDel="00000000" w:rsidP="00000000" w:rsidRDefault="00000000" w:rsidRPr="00000000" w14:paraId="00000056">
      <w:pPr>
        <w:widowControl w:val="0"/>
        <w:spacing w:line="240" w:lineRule="auto"/>
        <w:jc w:val="both"/>
        <w:rPr/>
      </w:pPr>
      <w:r w:rsidDel="00000000" w:rsidR="00000000" w:rsidRPr="00000000">
        <w:rPr>
          <w:rtl w:val="0"/>
        </w:rPr>
        <w:t xml:space="preserve">(55) 10 80 01 72</w:t>
      </w:r>
    </w:p>
    <w:p w:rsidR="00000000" w:rsidDel="00000000" w:rsidP="00000000" w:rsidRDefault="00000000" w:rsidRPr="00000000" w14:paraId="00000057">
      <w:pPr>
        <w:widowControl w:val="0"/>
        <w:spacing w:line="240" w:lineRule="auto"/>
        <w:jc w:val="both"/>
        <w:rPr/>
      </w:pPr>
      <w:hyperlink r:id="rId11">
        <w:r w:rsidDel="00000000" w:rsidR="00000000" w:rsidRPr="00000000">
          <w:rPr>
            <w:color w:val="1155cc"/>
            <w:u w:val="single"/>
            <w:rtl w:val="0"/>
          </w:rPr>
          <w:t xml:space="preserve">andrea.munguia@another.co</w:t>
        </w:r>
      </w:hyperlink>
      <w:r w:rsidDel="00000000" w:rsidR="00000000" w:rsidRPr="00000000">
        <w:rPr>
          <w:rtl w:val="0"/>
        </w:rPr>
      </w:r>
    </w:p>
    <w:p w:rsidR="00000000" w:rsidDel="00000000" w:rsidP="00000000" w:rsidRDefault="00000000" w:rsidRPr="00000000" w14:paraId="00000058">
      <w:pPr>
        <w:widowControl w:val="0"/>
        <w:spacing w:line="240" w:lineRule="auto"/>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9">
      <w:pPr>
        <w:widowControl w:val="0"/>
        <w:spacing w:line="240" w:lineRule="auto"/>
        <w:jc w:val="both"/>
        <w:rPr>
          <w:rFonts w:ascii="Times" w:cs="Times" w:eastAsia="Times" w:hAnsi="Times"/>
          <w:sz w:val="20"/>
          <w:szCs w:val="20"/>
        </w:rPr>
      </w:pPr>
      <w:r w:rsidDel="00000000" w:rsidR="00000000" w:rsidRPr="00000000">
        <w:rPr>
          <w:b w:val="1"/>
          <w:rtl w:val="0"/>
        </w:rPr>
        <w:t xml:space="preserve"> </w:t>
      </w:r>
      <w:r w:rsidDel="00000000" w:rsidR="00000000" w:rsidRPr="00000000">
        <w:rPr>
          <w:b w:val="1"/>
          <w:sz w:val="20"/>
          <w:szCs w:val="20"/>
          <w:rtl w:val="0"/>
        </w:rPr>
        <w:t xml:space="preserve">SHOWROOM</w:t>
      </w:r>
      <w:r w:rsidDel="00000000" w:rsidR="00000000" w:rsidRPr="00000000">
        <w:rPr>
          <w:rtl w:val="0"/>
        </w:rPr>
      </w:r>
    </w:p>
    <w:p w:rsidR="00000000" w:rsidDel="00000000" w:rsidP="00000000" w:rsidRDefault="00000000" w:rsidRPr="00000000" w14:paraId="0000005A">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5B">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Te invitamos a conocer las novedades de </w:t>
      </w:r>
      <w:r w:rsidDel="00000000" w:rsidR="00000000" w:rsidRPr="00000000">
        <w:rPr>
          <w:b w:val="1"/>
          <w:sz w:val="20"/>
          <w:szCs w:val="20"/>
          <w:rtl w:val="0"/>
        </w:rPr>
        <w:t xml:space="preserve">G-SHOCK</w:t>
      </w:r>
      <w:r w:rsidDel="00000000" w:rsidR="00000000" w:rsidRPr="00000000">
        <w:rPr>
          <w:sz w:val="20"/>
          <w:szCs w:val="20"/>
          <w:rtl w:val="0"/>
        </w:rPr>
        <w:t xml:space="preserve"> en el </w:t>
      </w:r>
      <w:r w:rsidDel="00000000" w:rsidR="00000000" w:rsidRPr="00000000">
        <w:rPr>
          <w:i w:val="1"/>
          <w:sz w:val="20"/>
          <w:szCs w:val="20"/>
          <w:rtl w:val="0"/>
        </w:rPr>
        <w:t xml:space="preserve">showroom</w:t>
      </w:r>
      <w:r w:rsidDel="00000000" w:rsidR="00000000" w:rsidRPr="00000000">
        <w:rPr>
          <w:sz w:val="20"/>
          <w:szCs w:val="20"/>
          <w:rtl w:val="0"/>
        </w:rPr>
        <w:t xml:space="preserve"> ubicado en las oficinas de </w:t>
      </w:r>
      <w:r w:rsidDel="00000000" w:rsidR="00000000" w:rsidRPr="00000000">
        <w:rPr>
          <w:b w:val="1"/>
          <w:sz w:val="20"/>
          <w:szCs w:val="20"/>
          <w:rtl w:val="0"/>
        </w:rPr>
        <w:t xml:space="preserve">Another Company</w:t>
      </w:r>
      <w:r w:rsidDel="00000000" w:rsidR="00000000" w:rsidRPr="00000000">
        <w:rPr>
          <w:sz w:val="20"/>
          <w:szCs w:val="20"/>
          <w:rtl w:val="0"/>
        </w:rPr>
        <w:t xml:space="preserve"> en donde podrás descubrir y experimentar los nuevos modelos que esta marca de resistentes relojes tiene para ti.</w:t>
      </w:r>
      <w:r w:rsidDel="00000000" w:rsidR="00000000" w:rsidRPr="00000000">
        <w:rPr>
          <w:rtl w:val="0"/>
        </w:rPr>
      </w:r>
    </w:p>
    <w:p w:rsidR="00000000" w:rsidDel="00000000" w:rsidP="00000000" w:rsidRDefault="00000000" w:rsidRPr="00000000" w14:paraId="0000005C">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5D">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Para una mejor experiencia te recomendamos llamar para solicitar una visita.</w:t>
      </w:r>
      <w:r w:rsidDel="00000000" w:rsidR="00000000" w:rsidRPr="00000000">
        <w:rPr>
          <w:rtl w:val="0"/>
        </w:rPr>
      </w:r>
    </w:p>
    <w:p w:rsidR="00000000" w:rsidDel="00000000" w:rsidP="00000000" w:rsidRDefault="00000000" w:rsidRPr="00000000" w14:paraId="0000005E">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5F">
      <w:pPr>
        <w:widowControl w:val="0"/>
        <w:spacing w:line="240" w:lineRule="auto"/>
        <w:jc w:val="both"/>
        <w:rPr>
          <w:rFonts w:ascii="Times" w:cs="Times" w:eastAsia="Times" w:hAnsi="Times"/>
        </w:rPr>
      </w:pPr>
      <w:r w:rsidDel="00000000" w:rsidR="00000000" w:rsidRPr="00000000">
        <w:rPr>
          <w:b w:val="1"/>
          <w:rtl w:val="0"/>
        </w:rPr>
        <w:t xml:space="preserve">Showroom Another Company</w:t>
      </w:r>
      <w:r w:rsidDel="00000000" w:rsidR="00000000" w:rsidRPr="00000000">
        <w:rPr>
          <w:rtl w:val="0"/>
        </w:rPr>
      </w:r>
    </w:p>
    <w:p w:rsidR="00000000" w:rsidDel="00000000" w:rsidP="00000000" w:rsidRDefault="00000000" w:rsidRPr="00000000" w14:paraId="00000060">
      <w:pPr>
        <w:widowControl w:val="0"/>
        <w:spacing w:line="240" w:lineRule="auto"/>
        <w:jc w:val="both"/>
        <w:rPr/>
      </w:pPr>
      <w:r w:rsidDel="00000000" w:rsidR="00000000" w:rsidRPr="00000000">
        <w:rPr>
          <w:rtl w:val="0"/>
        </w:rPr>
        <w:t xml:space="preserve">Av de los Insurgentes Sur 601, piso 16, Nápoles, 03810 Ciudad de México, CDMX.</w:t>
      </w:r>
    </w:p>
    <w:p w:rsidR="00000000" w:rsidDel="00000000" w:rsidP="00000000" w:rsidRDefault="00000000" w:rsidRPr="00000000" w14:paraId="00000061">
      <w:pPr>
        <w:widowControl w:val="0"/>
        <w:spacing w:line="240" w:lineRule="auto"/>
        <w:jc w:val="both"/>
        <w:rPr>
          <w:rFonts w:ascii="Times" w:cs="Times" w:eastAsia="Times" w:hAnsi="Times"/>
        </w:rPr>
      </w:pPr>
      <w:hyperlink r:id="rId12">
        <w:r w:rsidDel="00000000" w:rsidR="00000000" w:rsidRPr="00000000">
          <w:rPr>
            <w:color w:val="1155cc"/>
            <w:u w:val="single"/>
            <w:rtl w:val="0"/>
          </w:rPr>
          <w:t xml:space="preserve">showroom@another.co</w:t>
        </w:r>
      </w:hyperlink>
      <w:r w:rsidDel="00000000" w:rsidR="00000000" w:rsidRPr="00000000">
        <w:rPr>
          <w:rtl w:val="0"/>
        </w:rPr>
      </w:r>
    </w:p>
    <w:p w:rsidR="00000000" w:rsidDel="00000000" w:rsidP="00000000" w:rsidRDefault="00000000" w:rsidRPr="00000000" w14:paraId="00000062">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63">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64">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65">
      <w:pPr>
        <w:jc w:val="both"/>
        <w:rPr/>
      </w:pPr>
      <w:r w:rsidDel="00000000" w:rsidR="00000000" w:rsidRPr="00000000">
        <w:rPr>
          <w:rtl w:val="0"/>
        </w:rPr>
      </w:r>
    </w:p>
    <w:sectPr>
      <w:headerReference r:id="rId13"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drawing>
        <wp:inline distB="114300" distT="114300" distL="114300" distR="114300">
          <wp:extent cx="1833563" cy="532907"/>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4829175</wp:posOffset>
          </wp:positionH>
          <wp:positionV relativeFrom="paragraph">
            <wp:posOffset>133350</wp:posOffset>
          </wp:positionV>
          <wp:extent cx="1116965" cy="20256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116965" cy="202565"/>
                  </a:xfrm>
                  <a:prstGeom prst="rect"/>
                  <a:ln/>
                </pic:spPr>
              </pic:pic>
            </a:graphicData>
          </a:graphic>
        </wp:anchor>
      </w:drawing>
    </w:r>
  </w:p>
  <w:p w:rsidR="00000000" w:rsidDel="00000000" w:rsidP="00000000" w:rsidRDefault="00000000" w:rsidRPr="00000000" w14:paraId="0000006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andrea.munguia@another.co" TargetMode="External"/><Relationship Id="rId10" Type="http://schemas.openxmlformats.org/officeDocument/2006/relationships/hyperlink" Target="http://www.casiousa.com/" TargetMode="External"/><Relationship Id="rId13" Type="http://schemas.openxmlformats.org/officeDocument/2006/relationships/header" Target="header1.xml"/><Relationship Id="rId12" Type="http://schemas.openxmlformats.org/officeDocument/2006/relationships/hyperlink" Target="mailto:showroom@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asiomx.com/products/Watches/" TargetMode="External"/><Relationship Id="rId5" Type="http://schemas.openxmlformats.org/officeDocument/2006/relationships/styles" Target="styles.xml"/><Relationship Id="rId6" Type="http://schemas.openxmlformats.org/officeDocument/2006/relationships/hyperlink" Target="https://twitter.com/casiogshockmx" TargetMode="External"/><Relationship Id="rId7" Type="http://schemas.openxmlformats.org/officeDocument/2006/relationships/hyperlink" Target="https://www.facebook.com/CASIOGSHOCKMexico/?fref=nf" TargetMode="External"/><Relationship Id="rId8" Type="http://schemas.openxmlformats.org/officeDocument/2006/relationships/hyperlink" Target="http://www.instagram.com/casiogshock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