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F86BD8" w14:textId="660166FE" w:rsidR="008077D0" w:rsidRPr="00445D0F" w:rsidRDefault="005D41BD" w:rsidP="00D06FD7">
      <w:pPr>
        <w:rPr>
          <w:b/>
          <w:bCs/>
          <w:caps/>
          <w:color w:val="0095D5" w:themeColor="accent1"/>
        </w:rPr>
      </w:pPr>
      <w:r w:rsidRPr="00445D0F">
        <w:rPr>
          <w:b/>
          <w:bCs/>
          <w:caps/>
          <w:color w:val="0095D5" w:themeColor="accent1"/>
        </w:rPr>
        <w:t>Sennheisers Podcast-Picks</w:t>
      </w:r>
      <w:r w:rsidR="00CE6B6F" w:rsidRPr="00445D0F">
        <w:rPr>
          <w:b/>
          <w:bCs/>
          <w:caps/>
          <w:color w:val="0095D5" w:themeColor="accent1"/>
        </w:rPr>
        <w:br/>
      </w:r>
      <w:r w:rsidRPr="00445D0F">
        <w:rPr>
          <w:b/>
          <w:bCs/>
          <w:szCs w:val="18"/>
        </w:rPr>
        <w:t>International Podcast Day 2020</w:t>
      </w:r>
    </w:p>
    <w:p w14:paraId="76B4E10F" w14:textId="77777777" w:rsidR="00166DEE" w:rsidRPr="00445D0F" w:rsidRDefault="00166DEE" w:rsidP="00D06FD7">
      <w:pPr>
        <w:rPr>
          <w:rFonts w:ascii="Segoe UI" w:hAnsi="Segoe UI" w:cs="Segoe UI"/>
          <w:color w:val="000000"/>
          <w:sz w:val="20"/>
          <w:szCs w:val="20"/>
        </w:rPr>
      </w:pPr>
    </w:p>
    <w:p w14:paraId="2A7DE518" w14:textId="0B06F662" w:rsidR="00CE6B6F" w:rsidRDefault="00166DEE" w:rsidP="005D41BD">
      <w:pPr>
        <w:rPr>
          <w:b/>
          <w:bCs/>
          <w:noProof/>
          <w:szCs w:val="18"/>
          <w:lang w:val="de-DE"/>
        </w:rPr>
      </w:pPr>
      <w:r w:rsidRPr="00855E21">
        <w:rPr>
          <w:b/>
          <w:bCs/>
          <w:i/>
          <w:iCs/>
          <w:szCs w:val="18"/>
          <w:lang w:val="de-DE"/>
        </w:rPr>
        <w:t xml:space="preserve">Wedemark, </w:t>
      </w:r>
      <w:r w:rsidR="005D41BD" w:rsidRPr="00702D24">
        <w:rPr>
          <w:b/>
          <w:bCs/>
          <w:i/>
          <w:iCs/>
          <w:szCs w:val="18"/>
          <w:lang w:val="de-DE"/>
        </w:rPr>
        <w:t>2</w:t>
      </w:r>
      <w:r w:rsidR="006A65BC">
        <w:rPr>
          <w:b/>
          <w:bCs/>
          <w:i/>
          <w:iCs/>
          <w:szCs w:val="18"/>
          <w:lang w:val="de-DE"/>
        </w:rPr>
        <w:t>9</w:t>
      </w:r>
      <w:r w:rsidRPr="00702D24">
        <w:rPr>
          <w:b/>
          <w:bCs/>
          <w:i/>
          <w:iCs/>
          <w:szCs w:val="18"/>
          <w:lang w:val="de-DE"/>
        </w:rPr>
        <w:t xml:space="preserve">. </w:t>
      </w:r>
      <w:r w:rsidR="003F31FF" w:rsidRPr="00702D24">
        <w:rPr>
          <w:b/>
          <w:bCs/>
          <w:i/>
          <w:iCs/>
          <w:szCs w:val="18"/>
          <w:lang w:val="de-DE"/>
        </w:rPr>
        <w:t>September</w:t>
      </w:r>
      <w:r w:rsidRPr="00702D24">
        <w:rPr>
          <w:b/>
          <w:bCs/>
          <w:i/>
          <w:iCs/>
          <w:szCs w:val="18"/>
          <w:lang w:val="de-DE"/>
        </w:rPr>
        <w:t xml:space="preserve"> </w:t>
      </w:r>
      <w:r w:rsidRPr="005D41BD">
        <w:rPr>
          <w:b/>
          <w:bCs/>
          <w:szCs w:val="18"/>
          <w:lang w:val="de-DE"/>
        </w:rPr>
        <w:t>2020</w:t>
      </w:r>
      <w:r w:rsidRPr="00166DEE">
        <w:rPr>
          <w:b/>
          <w:bCs/>
          <w:szCs w:val="18"/>
          <w:lang w:val="de-DE"/>
        </w:rPr>
        <w:t xml:space="preserve"> – </w:t>
      </w:r>
      <w:r w:rsidR="005D41BD" w:rsidRPr="005D41BD">
        <w:rPr>
          <w:b/>
          <w:bCs/>
          <w:szCs w:val="18"/>
          <w:lang w:val="de-DE"/>
        </w:rPr>
        <w:t xml:space="preserve">Podcasts sind in den vergangenen Jahren immer vielfältiger und beliebter geworden. Zum International Podcast Day 2020 </w:t>
      </w:r>
      <w:r w:rsidR="00782523">
        <w:rPr>
          <w:b/>
          <w:bCs/>
          <w:szCs w:val="18"/>
          <w:lang w:val="de-DE"/>
        </w:rPr>
        <w:t xml:space="preserve">am 30. September </w:t>
      </w:r>
      <w:r w:rsidR="005D41BD" w:rsidRPr="005D41BD">
        <w:rPr>
          <w:b/>
          <w:bCs/>
          <w:szCs w:val="18"/>
          <w:lang w:val="de-DE"/>
        </w:rPr>
        <w:t>stellen wir euch fünf Podcasts</w:t>
      </w:r>
      <w:r w:rsidR="00782523">
        <w:rPr>
          <w:b/>
          <w:bCs/>
          <w:szCs w:val="18"/>
          <w:lang w:val="de-DE"/>
        </w:rPr>
        <w:t xml:space="preserve"> vor</w:t>
      </w:r>
      <w:r w:rsidR="005D41BD" w:rsidRPr="005D41BD">
        <w:rPr>
          <w:b/>
          <w:bCs/>
          <w:szCs w:val="18"/>
          <w:lang w:val="de-DE"/>
        </w:rPr>
        <w:t>, die ihr abonnieren solltet – und das passende Audioequipment dazu, mit dem ihr am meisten aus den Podcasts herausholt, sowohl beim Zuhören als auch beim Selbermachen</w:t>
      </w:r>
      <w:r w:rsidR="005D41BD">
        <w:rPr>
          <w:b/>
          <w:bCs/>
          <w:szCs w:val="18"/>
          <w:lang w:val="de-DE"/>
        </w:rPr>
        <w:t>.</w:t>
      </w:r>
    </w:p>
    <w:p w14:paraId="51733DB0" w14:textId="77777777" w:rsidR="00CE6B6F" w:rsidRDefault="00CE6B6F" w:rsidP="005D41BD">
      <w:pPr>
        <w:rPr>
          <w:b/>
          <w:bCs/>
          <w:noProof/>
          <w:szCs w:val="18"/>
          <w:lang w:val="de-DE"/>
        </w:rPr>
      </w:pPr>
    </w:p>
    <w:p w14:paraId="6ED7E178" w14:textId="29813198" w:rsidR="00CE6B6F" w:rsidRPr="00702D24" w:rsidRDefault="00CE6B6F" w:rsidP="005D41BD">
      <w:pPr>
        <w:rPr>
          <w:b/>
          <w:bCs/>
          <w:szCs w:val="18"/>
          <w:lang w:val="de-DE"/>
        </w:rPr>
      </w:pPr>
      <w:r w:rsidRPr="005D41BD">
        <w:rPr>
          <w:b/>
          <w:bCs/>
          <w:noProof/>
          <w:szCs w:val="18"/>
          <w:lang w:val="de-DE"/>
        </w:rPr>
        <w:drawing>
          <wp:inline distT="0" distB="0" distL="0" distR="0" wp14:anchorId="40250AB1" wp14:editId="60E1768D">
            <wp:extent cx="5003800" cy="3335867"/>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1"/>
                    <a:stretch>
                      <a:fillRect/>
                    </a:stretch>
                  </pic:blipFill>
                  <pic:spPr bwMode="auto">
                    <a:xfrm>
                      <a:off x="0" y="0"/>
                      <a:ext cx="5003800" cy="3335867"/>
                    </a:xfrm>
                    <a:prstGeom prst="rect">
                      <a:avLst/>
                    </a:prstGeom>
                    <a:noFill/>
                    <a:ln>
                      <a:noFill/>
                    </a:ln>
                  </pic:spPr>
                </pic:pic>
              </a:graphicData>
            </a:graphic>
          </wp:inline>
        </w:drawing>
      </w:r>
    </w:p>
    <w:p w14:paraId="33166554" w14:textId="77777777" w:rsidR="00CE6B6F" w:rsidRDefault="00CE6B6F" w:rsidP="005D41BD">
      <w:pPr>
        <w:rPr>
          <w:b/>
          <w:bCs/>
        </w:rPr>
      </w:pPr>
      <w:bookmarkStart w:id="0" w:name="_Hlk22048328"/>
      <w:bookmarkStart w:id="1" w:name="_Hlk515635723"/>
    </w:p>
    <w:p w14:paraId="7CEDFE8C" w14:textId="65A62CED" w:rsidR="005D41BD" w:rsidRPr="00391B2A" w:rsidRDefault="005D41BD" w:rsidP="005D41BD">
      <w:r w:rsidRPr="00445D0F">
        <w:rPr>
          <w:b/>
          <w:bCs/>
          <w:caps/>
          <w:color w:val="0095D5" w:themeColor="accent1"/>
        </w:rPr>
        <w:t>1 – AMBIENT</w:t>
      </w:r>
      <w:r w:rsidRPr="00391B2A">
        <w:rPr>
          <w:b/>
          <w:bCs/>
        </w:rPr>
        <w:br/>
      </w:r>
      <w:r w:rsidRPr="00391B2A">
        <w:t xml:space="preserve">Der </w:t>
      </w:r>
      <w:proofErr w:type="spellStart"/>
      <w:r w:rsidRPr="00391B2A">
        <w:t>Natur</w:t>
      </w:r>
      <w:proofErr w:type="spellEnd"/>
      <w:r w:rsidRPr="00391B2A">
        <w:t xml:space="preserve">-Podcast: </w:t>
      </w:r>
      <w:hyperlink r:id="rId12" w:history="1">
        <w:r w:rsidRPr="00702D24">
          <w:rPr>
            <w:rStyle w:val="Hyperlink"/>
          </w:rPr>
          <w:t>Sound By Nature</w:t>
        </w:r>
      </w:hyperlink>
      <w:r w:rsidRPr="00391B2A">
        <w:br/>
      </w:r>
    </w:p>
    <w:p w14:paraId="514B317A" w14:textId="77777777" w:rsidR="005D41BD" w:rsidRPr="005D41BD" w:rsidRDefault="005D41BD" w:rsidP="005D41BD">
      <w:pPr>
        <w:rPr>
          <w:b/>
          <w:bCs/>
          <w:lang w:val="de-DE"/>
        </w:rPr>
      </w:pPr>
      <w:r w:rsidRPr="005D41BD">
        <w:rPr>
          <w:b/>
          <w:bCs/>
          <w:lang w:val="de-DE"/>
        </w:rPr>
        <w:t>Warum sollte ich diesen Podcast abonnieren?</w:t>
      </w:r>
    </w:p>
    <w:p w14:paraId="4CB5EF75" w14:textId="77777777" w:rsidR="005D41BD" w:rsidRPr="005D41BD" w:rsidRDefault="005D41BD" w:rsidP="005D41BD">
      <w:pPr>
        <w:rPr>
          <w:lang w:val="de-DE"/>
        </w:rPr>
      </w:pPr>
      <w:r w:rsidRPr="005D41BD">
        <w:rPr>
          <w:lang w:val="de-DE"/>
        </w:rPr>
        <w:t>Wie der Macher selbst sagt: „Zur Entspannung, zum Stressabbau, zur Meditation, zum Schlafen – oder was auch immer du magst.“ Bei „Sound By Nature“ gibt es genau, was der Name verspricht: Naturgeräusche aus Kalifornien. Wind, Vogelgezwitscher, Donner und Regen, Lagerfeuer – eine Episode dauert meistens über eine Stunde. Eine gute Übung in akustischer Achtsamkeit.</w:t>
      </w:r>
    </w:p>
    <w:p w14:paraId="7AB0490C" w14:textId="77777777" w:rsidR="005D41BD" w:rsidRPr="005D41BD" w:rsidRDefault="005D41BD" w:rsidP="005D41BD">
      <w:pPr>
        <w:rPr>
          <w:lang w:val="de-DE"/>
        </w:rPr>
      </w:pPr>
    </w:p>
    <w:p w14:paraId="57EF40A0" w14:textId="77777777" w:rsidR="005D41BD" w:rsidRPr="005D41BD" w:rsidRDefault="005D41BD" w:rsidP="005D41BD">
      <w:pPr>
        <w:rPr>
          <w:b/>
          <w:bCs/>
          <w:lang w:val="de-DE"/>
        </w:rPr>
      </w:pPr>
      <w:r w:rsidRPr="005D41BD">
        <w:rPr>
          <w:b/>
          <w:bCs/>
          <w:lang w:val="de-DE"/>
        </w:rPr>
        <w:lastRenderedPageBreak/>
        <w:t>Wie kann ich diesen Podcast am besten erleben?</w:t>
      </w:r>
    </w:p>
    <w:p w14:paraId="108F304A" w14:textId="0FBE1861" w:rsidR="005D41BD" w:rsidRPr="005D41BD" w:rsidRDefault="005D41BD" w:rsidP="005D41BD">
      <w:pPr>
        <w:rPr>
          <w:lang w:val="de-DE"/>
        </w:rPr>
      </w:pPr>
      <w:r w:rsidRPr="005D41BD">
        <w:rPr>
          <w:lang w:val="de-DE"/>
        </w:rPr>
        <w:t xml:space="preserve">Mit </w:t>
      </w:r>
      <w:proofErr w:type="spellStart"/>
      <w:r w:rsidR="00782523">
        <w:rPr>
          <w:lang w:val="de-DE"/>
        </w:rPr>
        <w:t>Sennheisers</w:t>
      </w:r>
      <w:proofErr w:type="spellEnd"/>
      <w:r w:rsidR="00782523" w:rsidRPr="005D41BD">
        <w:rPr>
          <w:lang w:val="de-DE"/>
        </w:rPr>
        <w:t xml:space="preserve"> </w:t>
      </w:r>
      <w:r w:rsidR="00F46ADB">
        <w:rPr>
          <w:lang w:val="de-DE"/>
        </w:rPr>
        <w:t xml:space="preserve">neuem </w:t>
      </w:r>
      <w:hyperlink r:id="rId13" w:history="1">
        <w:r w:rsidR="00445D0F" w:rsidRPr="00782523">
          <w:rPr>
            <w:rStyle w:val="Hyperlink"/>
            <w:lang w:val="de-DE"/>
          </w:rPr>
          <w:t>HD 560S Over-</w:t>
        </w:r>
        <w:proofErr w:type="spellStart"/>
        <w:r w:rsidR="00445D0F" w:rsidRPr="00782523">
          <w:rPr>
            <w:rStyle w:val="Hyperlink"/>
            <w:lang w:val="de-DE"/>
          </w:rPr>
          <w:t>Ear</w:t>
        </w:r>
        <w:proofErr w:type="spellEnd"/>
        <w:r w:rsidR="00445D0F" w:rsidRPr="00782523">
          <w:rPr>
            <w:rStyle w:val="Hyperlink"/>
            <w:lang w:val="de-DE"/>
          </w:rPr>
          <w:t>-Kopfhörer</w:t>
        </w:r>
      </w:hyperlink>
      <w:r w:rsidR="00F46ADB">
        <w:rPr>
          <w:lang w:val="de-DE"/>
        </w:rPr>
        <w:t xml:space="preserve"> (UVP: 199 EUR)</w:t>
      </w:r>
      <w:r w:rsidRPr="005D41BD">
        <w:rPr>
          <w:lang w:val="de-DE"/>
        </w:rPr>
        <w:t>. Ein natürlicher und präziser Referenzklang bis in die tiefsten Bässe – der HD 560S sorgt mit seinem Frequenzgang von 6 Hz – 38 kHz für ein außergewöhnliches Klangerlebnis. Der Frequenzbereich wird linear und signalgetreu wiedergegeben, sodass jedes Detail der Natur erkennbar ist. So hautnah erlebt man die Natur nur selten von zuhause.</w:t>
      </w:r>
    </w:p>
    <w:p w14:paraId="603C4B84" w14:textId="2EE20DD6" w:rsidR="005D41BD" w:rsidRPr="005D41BD" w:rsidRDefault="005D41BD" w:rsidP="005D41BD">
      <w:pPr>
        <w:rPr>
          <w:lang w:val="de-DE"/>
        </w:rPr>
      </w:pPr>
    </w:p>
    <w:p w14:paraId="0429EF7B" w14:textId="5A048560" w:rsidR="005D41BD" w:rsidRPr="005D41BD" w:rsidRDefault="005D41BD" w:rsidP="005D41BD">
      <w:pPr>
        <w:rPr>
          <w:b/>
          <w:bCs/>
          <w:lang w:val="de-DE"/>
        </w:rPr>
      </w:pPr>
      <w:r w:rsidRPr="005D41BD">
        <w:rPr>
          <w:b/>
          <w:bCs/>
          <w:lang w:val="de-DE"/>
        </w:rPr>
        <w:t>Wie kann ich selbst so einen Podcast produzieren?</w:t>
      </w:r>
      <w:r w:rsidR="00E41BD7">
        <w:rPr>
          <w:b/>
          <w:bCs/>
          <w:lang w:val="de-DE"/>
        </w:rPr>
        <w:t xml:space="preserve"> </w:t>
      </w:r>
    </w:p>
    <w:p w14:paraId="57D50412" w14:textId="5DC10D84" w:rsidR="005D41BD" w:rsidRPr="005D41BD" w:rsidRDefault="00E41BD7" w:rsidP="005D41BD">
      <w:pPr>
        <w:rPr>
          <w:lang w:val="de-DE"/>
        </w:rPr>
      </w:pPr>
      <w:r>
        <w:rPr>
          <w:lang w:val="de-DE"/>
        </w:rPr>
        <w:t>Zum Beispiel m</w:t>
      </w:r>
      <w:r w:rsidR="005D41BD" w:rsidRPr="005D41BD">
        <w:rPr>
          <w:lang w:val="de-DE"/>
        </w:rPr>
        <w:t xml:space="preserve">it einem </w:t>
      </w:r>
      <w:hyperlink r:id="rId14" w:history="1">
        <w:r w:rsidR="005D41BD" w:rsidRPr="00F46ADB">
          <w:rPr>
            <w:rStyle w:val="Hyperlink"/>
            <w:lang w:val="de-DE"/>
          </w:rPr>
          <w:t xml:space="preserve">AMBEO VR </w:t>
        </w:r>
        <w:proofErr w:type="spellStart"/>
        <w:r w:rsidR="005D41BD" w:rsidRPr="00F46ADB">
          <w:rPr>
            <w:rStyle w:val="Hyperlink"/>
            <w:lang w:val="de-DE"/>
          </w:rPr>
          <w:t>Mic</w:t>
        </w:r>
        <w:proofErr w:type="spellEnd"/>
      </w:hyperlink>
      <w:r w:rsidR="00F46ADB">
        <w:rPr>
          <w:lang w:val="de-DE"/>
        </w:rPr>
        <w:t xml:space="preserve"> (UVP: 1.550 EUR)</w:t>
      </w:r>
      <w:r>
        <w:rPr>
          <w:lang w:val="de-DE"/>
        </w:rPr>
        <w:t>, wenn es dir um ein immersives Klangerlebnis geht</w:t>
      </w:r>
      <w:r w:rsidR="005D41BD" w:rsidRPr="005D41BD">
        <w:rPr>
          <w:lang w:val="de-DE"/>
        </w:rPr>
        <w:t xml:space="preserve">. Das speziell für räumliche 3D-Tonaufnahmen entwickelte </w:t>
      </w:r>
      <w:proofErr w:type="spellStart"/>
      <w:r w:rsidR="005D41BD" w:rsidRPr="005D41BD">
        <w:rPr>
          <w:lang w:val="de-DE"/>
        </w:rPr>
        <w:t>Ambisonic</w:t>
      </w:r>
      <w:r w:rsidR="00A35A3F">
        <w:rPr>
          <w:lang w:val="de-DE"/>
        </w:rPr>
        <w:t>s</w:t>
      </w:r>
      <w:proofErr w:type="spellEnd"/>
      <w:r w:rsidR="005D41BD" w:rsidRPr="005D41BD">
        <w:rPr>
          <w:lang w:val="de-DE"/>
        </w:rPr>
        <w:t xml:space="preserve">-Mikrofon ermöglicht es, umgebenden Klang von einem Punkt aus einzufangen. Das Ergebnis ist ein </w:t>
      </w:r>
      <w:r w:rsidR="00A35A3F">
        <w:rPr>
          <w:lang w:val="de-DE"/>
        </w:rPr>
        <w:t>beeindruckender</w:t>
      </w:r>
      <w:r w:rsidR="005D41BD" w:rsidRPr="005D41BD">
        <w:rPr>
          <w:lang w:val="de-DE"/>
        </w:rPr>
        <w:t xml:space="preserve"> </w:t>
      </w:r>
      <w:r w:rsidR="00A35A3F" w:rsidRPr="005D41BD">
        <w:rPr>
          <w:lang w:val="de-DE"/>
        </w:rPr>
        <w:t>360°</w:t>
      </w:r>
      <w:r w:rsidR="00A35A3F">
        <w:rPr>
          <w:lang w:val="de-DE"/>
        </w:rPr>
        <w:t xml:space="preserve"> </w:t>
      </w:r>
      <w:r w:rsidR="005D41BD" w:rsidRPr="005D41BD">
        <w:rPr>
          <w:lang w:val="de-DE"/>
        </w:rPr>
        <w:t>Klang.</w:t>
      </w:r>
      <w:r>
        <w:rPr>
          <w:lang w:val="de-DE"/>
        </w:rPr>
        <w:t xml:space="preserve"> Wenn du eine Klangquelle, zum Beispiel Vogelgezwitscher, nah heranholen möchtest, nimm ein Richtrohrmikrofon wie das MKH 8060 (UVP: 1.300 EUR). </w:t>
      </w:r>
    </w:p>
    <w:p w14:paraId="2209FDD5" w14:textId="77777777" w:rsidR="005D41BD" w:rsidRPr="005D41BD" w:rsidRDefault="005D41BD" w:rsidP="005D41BD">
      <w:pPr>
        <w:rPr>
          <w:lang w:val="de-DE"/>
        </w:rPr>
      </w:pPr>
    </w:p>
    <w:p w14:paraId="745B9F4E" w14:textId="77777777" w:rsidR="005D41BD" w:rsidRPr="005D41BD" w:rsidRDefault="005D41BD" w:rsidP="005D41BD">
      <w:pPr>
        <w:rPr>
          <w:lang w:val="de-DE"/>
        </w:rPr>
      </w:pPr>
      <w:r w:rsidRPr="00702D24">
        <w:rPr>
          <w:b/>
          <w:bCs/>
          <w:caps/>
          <w:color w:val="0095D5" w:themeColor="accent1"/>
          <w:lang w:val="de-DE"/>
        </w:rPr>
        <w:t>2 – AT HOME</w:t>
      </w:r>
      <w:r w:rsidRPr="005D41BD">
        <w:rPr>
          <w:b/>
          <w:bCs/>
          <w:lang w:val="de-DE"/>
        </w:rPr>
        <w:br/>
      </w:r>
      <w:r w:rsidRPr="005D41BD">
        <w:rPr>
          <w:lang w:val="de-DE"/>
        </w:rPr>
        <w:t xml:space="preserve">Der Talk-Podcast: </w:t>
      </w:r>
      <w:hyperlink r:id="rId15" w:history="1">
        <w:r w:rsidRPr="005D41BD">
          <w:rPr>
            <w:rStyle w:val="Hyperlink"/>
            <w:b/>
            <w:bCs/>
            <w:lang w:val="de-DE"/>
          </w:rPr>
          <w:t>Deutschland3000</w:t>
        </w:r>
      </w:hyperlink>
      <w:r w:rsidRPr="005D41BD">
        <w:rPr>
          <w:lang w:val="de-DE"/>
        </w:rPr>
        <w:br/>
      </w:r>
    </w:p>
    <w:p w14:paraId="79FB65C0" w14:textId="77777777" w:rsidR="005D41BD" w:rsidRPr="005D41BD" w:rsidRDefault="005D41BD" w:rsidP="005D41BD">
      <w:pPr>
        <w:rPr>
          <w:b/>
          <w:bCs/>
          <w:lang w:val="de-DE"/>
        </w:rPr>
      </w:pPr>
      <w:r w:rsidRPr="005D41BD">
        <w:rPr>
          <w:b/>
          <w:bCs/>
          <w:lang w:val="de-DE"/>
        </w:rPr>
        <w:t>Warum sollte ich diesen Podcast abonnieren?</w:t>
      </w:r>
    </w:p>
    <w:p w14:paraId="3C7B5EAD" w14:textId="31398AA8" w:rsidR="005D41BD" w:rsidRDefault="005D41BD" w:rsidP="005D41BD">
      <w:pPr>
        <w:rPr>
          <w:lang w:val="de-DE"/>
        </w:rPr>
      </w:pPr>
      <w:r w:rsidRPr="005D41BD">
        <w:rPr>
          <w:lang w:val="de-DE"/>
        </w:rPr>
        <w:t xml:space="preserve">Weil man immer auch etwas Neues über sich selbst erfährt, wenn man jemand anderen kennenlernt – so hat Eva Schulz das Motto </w:t>
      </w:r>
      <w:proofErr w:type="gramStart"/>
      <w:r w:rsidRPr="005D41BD">
        <w:rPr>
          <w:lang w:val="de-DE"/>
        </w:rPr>
        <w:t>ihres Podcasts</w:t>
      </w:r>
      <w:proofErr w:type="gramEnd"/>
      <w:r w:rsidRPr="005D41BD">
        <w:rPr>
          <w:lang w:val="de-DE"/>
        </w:rPr>
        <w:t xml:space="preserve"> „Deutschland3000“ beschrieben. Sie trifft jede Woche Menschen aus verschiedenen Bereichen zwischen Pop und Politik und redet eine gute Stunde mit ihnen. Dafür gab es 2020 den Deutschen Podcast Preis in der Kategorie „Interview“ – sehr hörenswert.</w:t>
      </w:r>
    </w:p>
    <w:p w14:paraId="0789268D" w14:textId="77777777" w:rsidR="005D41BD" w:rsidRPr="005D41BD" w:rsidRDefault="005D41BD" w:rsidP="005D41BD">
      <w:pPr>
        <w:rPr>
          <w:lang w:val="de-DE"/>
        </w:rPr>
      </w:pPr>
    </w:p>
    <w:p w14:paraId="63EBEA49" w14:textId="77777777" w:rsidR="005D41BD" w:rsidRPr="005D41BD" w:rsidRDefault="005D41BD" w:rsidP="005D41BD">
      <w:pPr>
        <w:rPr>
          <w:b/>
          <w:bCs/>
          <w:lang w:val="de-DE"/>
        </w:rPr>
      </w:pPr>
      <w:r w:rsidRPr="005D41BD">
        <w:rPr>
          <w:b/>
          <w:bCs/>
          <w:lang w:val="de-DE"/>
        </w:rPr>
        <w:t>Wie kann ich diesen Podcast am besten erleben?</w:t>
      </w:r>
    </w:p>
    <w:p w14:paraId="6C87F1BF" w14:textId="7ADC21A7" w:rsidR="005D41BD" w:rsidRDefault="005D41BD" w:rsidP="005D41BD">
      <w:pPr>
        <w:rPr>
          <w:lang w:val="de-DE"/>
        </w:rPr>
      </w:pPr>
      <w:bookmarkStart w:id="2" w:name="_Hlk51762124"/>
      <w:r w:rsidRPr="005D41BD">
        <w:rPr>
          <w:lang w:val="de-DE"/>
        </w:rPr>
        <w:t xml:space="preserve">Mit </w:t>
      </w:r>
      <w:r w:rsidR="00782523">
        <w:rPr>
          <w:lang w:val="de-DE"/>
        </w:rPr>
        <w:t xml:space="preserve">den neuen </w:t>
      </w:r>
      <w:hyperlink r:id="rId16" w:history="1">
        <w:r w:rsidRPr="00782523">
          <w:rPr>
            <w:rStyle w:val="Hyperlink"/>
            <w:lang w:val="de-DE"/>
          </w:rPr>
          <w:t>CX 400BT True Wireless</w:t>
        </w:r>
      </w:hyperlink>
      <w:r w:rsidRPr="005D41BD">
        <w:rPr>
          <w:lang w:val="de-DE"/>
        </w:rPr>
        <w:t xml:space="preserve"> Ohrhörern</w:t>
      </w:r>
      <w:r w:rsidR="00F46ADB">
        <w:rPr>
          <w:lang w:val="de-DE"/>
        </w:rPr>
        <w:t xml:space="preserve"> (UVP: 199 EUR)</w:t>
      </w:r>
      <w:r w:rsidRPr="005D41BD">
        <w:rPr>
          <w:lang w:val="de-DE"/>
        </w:rPr>
        <w:t xml:space="preserve">. </w:t>
      </w:r>
      <w:r w:rsidR="00F46ADB">
        <w:rPr>
          <w:lang w:val="de-DE"/>
        </w:rPr>
        <w:t>Das</w:t>
      </w:r>
      <w:r w:rsidR="00F46ADB" w:rsidRPr="005D41BD">
        <w:rPr>
          <w:lang w:val="de-DE"/>
        </w:rPr>
        <w:t xml:space="preserve"> </w:t>
      </w:r>
      <w:r w:rsidRPr="005D41BD">
        <w:rPr>
          <w:lang w:val="de-DE"/>
        </w:rPr>
        <w:t xml:space="preserve">maßgeschneiderte Akustiksystem </w:t>
      </w:r>
      <w:r w:rsidR="00F46ADB">
        <w:rPr>
          <w:lang w:val="de-DE"/>
        </w:rPr>
        <w:t xml:space="preserve">mit </w:t>
      </w:r>
      <w:proofErr w:type="spellStart"/>
      <w:r w:rsidR="00F46ADB">
        <w:rPr>
          <w:lang w:val="de-DE"/>
        </w:rPr>
        <w:t>Sennheisers</w:t>
      </w:r>
      <w:proofErr w:type="spellEnd"/>
      <w:r w:rsidR="00F46ADB">
        <w:rPr>
          <w:lang w:val="de-DE"/>
        </w:rPr>
        <w:t xml:space="preserve"> dynamischen 7mm-Wandlern </w:t>
      </w:r>
      <w:r w:rsidRPr="005D41BD">
        <w:rPr>
          <w:lang w:val="de-DE"/>
        </w:rPr>
        <w:t xml:space="preserve">liefert mit kräftigen Bässen, natürlichen Mitten und detailreichen Höhen </w:t>
      </w:r>
      <w:r w:rsidR="00E41BD7">
        <w:rPr>
          <w:lang w:val="de-DE"/>
        </w:rPr>
        <w:t xml:space="preserve">ein </w:t>
      </w:r>
      <w:r w:rsidR="00F46ADB">
        <w:rPr>
          <w:lang w:val="de-DE"/>
        </w:rPr>
        <w:t xml:space="preserve">kabelloses Hörvergnügen, das dich </w:t>
      </w:r>
      <w:r w:rsidR="00E41BD7">
        <w:rPr>
          <w:lang w:val="de-DE"/>
        </w:rPr>
        <w:t xml:space="preserve">mit </w:t>
      </w:r>
      <w:r w:rsidR="00F46ADB">
        <w:rPr>
          <w:lang w:val="de-DE"/>
        </w:rPr>
        <w:t>individuell anpassbare</w:t>
      </w:r>
      <w:r w:rsidR="00E41BD7">
        <w:rPr>
          <w:lang w:val="de-DE"/>
        </w:rPr>
        <w:t>r</w:t>
      </w:r>
      <w:r w:rsidR="00F46ADB">
        <w:rPr>
          <w:lang w:val="de-DE"/>
        </w:rPr>
        <w:t xml:space="preserve"> Touch-Bedienung, großartigem Tragekomfort und einer Akkulaufzeit von 7 Stunden durch </w:t>
      </w:r>
      <w:r w:rsidR="00E41BD7">
        <w:rPr>
          <w:lang w:val="de-DE"/>
        </w:rPr>
        <w:t>den</w:t>
      </w:r>
      <w:r w:rsidR="00F46ADB">
        <w:rPr>
          <w:lang w:val="de-DE"/>
        </w:rPr>
        <w:t xml:space="preserve"> Alltag begleitet, </w:t>
      </w:r>
      <w:r w:rsidRPr="005D41BD">
        <w:rPr>
          <w:lang w:val="de-DE"/>
        </w:rPr>
        <w:t xml:space="preserve">Und mit </w:t>
      </w:r>
      <w:r w:rsidR="00F46ADB" w:rsidRPr="005D41BD">
        <w:rPr>
          <w:lang w:val="de-DE"/>
        </w:rPr>
        <w:t>de</w:t>
      </w:r>
      <w:r w:rsidR="00F46ADB">
        <w:rPr>
          <w:lang w:val="de-DE"/>
        </w:rPr>
        <w:t>m</w:t>
      </w:r>
      <w:r w:rsidR="00F46ADB" w:rsidRPr="005D41BD">
        <w:rPr>
          <w:lang w:val="de-DE"/>
        </w:rPr>
        <w:t xml:space="preserve"> </w:t>
      </w:r>
      <w:r w:rsidRPr="005D41BD">
        <w:rPr>
          <w:lang w:val="de-DE"/>
        </w:rPr>
        <w:t>integrierten Equalizer</w:t>
      </w:r>
      <w:r w:rsidR="00F46ADB">
        <w:rPr>
          <w:lang w:val="de-DE"/>
        </w:rPr>
        <w:t xml:space="preserve"> und </w:t>
      </w:r>
      <w:r w:rsidRPr="005D41BD">
        <w:rPr>
          <w:lang w:val="de-DE"/>
        </w:rPr>
        <w:t xml:space="preserve"> der Sennheiser Smart Control App lässt sich der Klang nach persönlichen Vorlieben anpassen – dein Klangerlebnis</w:t>
      </w:r>
      <w:r w:rsidR="00782523">
        <w:rPr>
          <w:lang w:val="de-DE"/>
        </w:rPr>
        <w:t xml:space="preserve"> wird damit</w:t>
      </w:r>
      <w:r w:rsidRPr="005D41BD">
        <w:rPr>
          <w:lang w:val="de-DE"/>
        </w:rPr>
        <w:t xml:space="preserve"> so individuell wie die Gäste im Podcast.</w:t>
      </w:r>
    </w:p>
    <w:p w14:paraId="028C745B" w14:textId="77777777" w:rsidR="005D41BD" w:rsidRPr="005D41BD" w:rsidRDefault="005D41BD" w:rsidP="005D41BD">
      <w:pPr>
        <w:rPr>
          <w:lang w:val="de-DE"/>
        </w:rPr>
      </w:pPr>
    </w:p>
    <w:bookmarkEnd w:id="2"/>
    <w:p w14:paraId="36521690" w14:textId="77777777" w:rsidR="005D41BD" w:rsidRPr="005D41BD" w:rsidRDefault="005D41BD" w:rsidP="005D41BD">
      <w:pPr>
        <w:rPr>
          <w:b/>
          <w:bCs/>
          <w:lang w:val="de-DE"/>
        </w:rPr>
      </w:pPr>
      <w:r w:rsidRPr="005D41BD">
        <w:rPr>
          <w:b/>
          <w:bCs/>
          <w:lang w:val="de-DE"/>
        </w:rPr>
        <w:t>Wie kann ich selbst so einen Podcast produzieren?</w:t>
      </w:r>
    </w:p>
    <w:p w14:paraId="063854A1" w14:textId="2CE436B1" w:rsidR="005D41BD" w:rsidRPr="005D41BD" w:rsidRDefault="005D41BD" w:rsidP="005D41BD">
      <w:pPr>
        <w:rPr>
          <w:lang w:val="de-DE"/>
        </w:rPr>
      </w:pPr>
      <w:r w:rsidRPr="005D41BD">
        <w:rPr>
          <w:lang w:val="de-DE"/>
        </w:rPr>
        <w:lastRenderedPageBreak/>
        <w:t xml:space="preserve">Mit einem </w:t>
      </w:r>
      <w:hyperlink r:id="rId17" w:history="1">
        <w:r w:rsidRPr="00DA430A">
          <w:rPr>
            <w:rStyle w:val="Hyperlink"/>
            <w:lang w:val="de-DE"/>
          </w:rPr>
          <w:t xml:space="preserve">MK </w:t>
        </w:r>
        <w:r w:rsidR="00C54495">
          <w:rPr>
            <w:rStyle w:val="Hyperlink"/>
            <w:lang w:val="de-DE"/>
          </w:rPr>
          <w:t>8</w:t>
        </w:r>
        <w:r w:rsidRPr="00DA430A">
          <w:rPr>
            <w:rStyle w:val="Hyperlink"/>
            <w:lang w:val="de-DE"/>
          </w:rPr>
          <w:t xml:space="preserve"> Kondensatormikrofon</w:t>
        </w:r>
      </w:hyperlink>
      <w:r w:rsidR="00DA430A">
        <w:rPr>
          <w:lang w:val="de-DE"/>
        </w:rPr>
        <w:t xml:space="preserve"> (UVP: </w:t>
      </w:r>
      <w:r w:rsidR="00C54495">
        <w:rPr>
          <w:lang w:val="de-DE"/>
        </w:rPr>
        <w:t>6</w:t>
      </w:r>
      <w:r w:rsidR="00DA430A">
        <w:rPr>
          <w:lang w:val="de-DE"/>
        </w:rPr>
        <w:t>99 EUR)</w:t>
      </w:r>
      <w:r w:rsidRPr="005D41BD">
        <w:rPr>
          <w:lang w:val="de-DE"/>
        </w:rPr>
        <w:t>. Das Großmembran-Studiomikro eignet sich besonders gut für professionelle Stimmaufnahmen.</w:t>
      </w:r>
      <w:r w:rsidR="00C54495">
        <w:rPr>
          <w:lang w:val="de-DE"/>
        </w:rPr>
        <w:t xml:space="preserve"> Die Richtcharakteristik kann eingestellt werden, zum Beispiel eine Acht für Interviews in eurem Studio.</w:t>
      </w:r>
      <w:r w:rsidRPr="005D41BD">
        <w:rPr>
          <w:lang w:val="de-DE"/>
        </w:rPr>
        <w:t xml:space="preserve"> </w:t>
      </w:r>
    </w:p>
    <w:p w14:paraId="3A134E73" w14:textId="77777777" w:rsidR="005D41BD" w:rsidRPr="005D41BD" w:rsidRDefault="005D41BD" w:rsidP="005D41BD">
      <w:pPr>
        <w:rPr>
          <w:lang w:val="de-DE"/>
        </w:rPr>
      </w:pPr>
    </w:p>
    <w:p w14:paraId="11B560D4" w14:textId="77777777" w:rsidR="005D41BD" w:rsidRPr="000B680E" w:rsidRDefault="005D41BD" w:rsidP="005D41BD">
      <w:pPr>
        <w:rPr>
          <w:lang w:val="en-US"/>
        </w:rPr>
      </w:pPr>
      <w:r w:rsidRPr="00445D0F">
        <w:rPr>
          <w:b/>
          <w:bCs/>
          <w:caps/>
          <w:color w:val="0095D5" w:themeColor="accent1"/>
        </w:rPr>
        <w:t>3 – ON THE RUN</w:t>
      </w:r>
      <w:r w:rsidRPr="000B680E">
        <w:rPr>
          <w:b/>
          <w:bCs/>
          <w:lang w:val="en-US"/>
        </w:rPr>
        <w:br/>
      </w:r>
      <w:r w:rsidRPr="0067045C">
        <w:t>De</w:t>
      </w:r>
      <w:r w:rsidRPr="00142611">
        <w:t>r R</w:t>
      </w:r>
      <w:r w:rsidRPr="0067045C">
        <w:t xml:space="preserve">eportage-Podcast: </w:t>
      </w:r>
      <w:hyperlink r:id="rId18" w:history="1">
        <w:r w:rsidRPr="0092783C">
          <w:rPr>
            <w:rStyle w:val="Hyperlink"/>
            <w:b/>
            <w:bCs/>
          </w:rPr>
          <w:t>1LIVE Reportage</w:t>
        </w:r>
      </w:hyperlink>
      <w:r w:rsidRPr="0067045C">
        <w:br/>
      </w:r>
    </w:p>
    <w:p w14:paraId="765070B1" w14:textId="77777777" w:rsidR="005D41BD" w:rsidRPr="005D41BD" w:rsidRDefault="005D41BD" w:rsidP="005D41BD">
      <w:pPr>
        <w:rPr>
          <w:b/>
          <w:bCs/>
          <w:lang w:val="de-DE"/>
        </w:rPr>
      </w:pPr>
      <w:r w:rsidRPr="005D41BD">
        <w:rPr>
          <w:b/>
          <w:bCs/>
          <w:lang w:val="de-DE"/>
        </w:rPr>
        <w:t>Warum sollte ich diesen Podcast abonnieren?</w:t>
      </w:r>
    </w:p>
    <w:p w14:paraId="070021AD" w14:textId="4A12E0C5" w:rsidR="005D41BD" w:rsidRDefault="005D41BD" w:rsidP="005D41BD">
      <w:pPr>
        <w:rPr>
          <w:lang w:val="de-DE"/>
        </w:rPr>
      </w:pPr>
      <w:r w:rsidRPr="005D41BD">
        <w:rPr>
          <w:lang w:val="de-DE"/>
        </w:rPr>
        <w:t xml:space="preserve">Die Reporterinnen und Reporter von 1LIVE sind immer hautnah dabei – egal ob Grubenfahrt, Großdemonstration oder Ultimate Fighting. Die 1LIVE Reportage versucht, die ganze Story hinter den Schlagzeilen zu finden. In einer halben bis dreiviertel Stunde wird das Publikum </w:t>
      </w:r>
      <w:proofErr w:type="gramStart"/>
      <w:r w:rsidRPr="005D41BD">
        <w:rPr>
          <w:lang w:val="de-DE"/>
        </w:rPr>
        <w:t>ganz authentisch</w:t>
      </w:r>
      <w:proofErr w:type="gramEnd"/>
      <w:r w:rsidRPr="005D41BD">
        <w:rPr>
          <w:lang w:val="de-DE"/>
        </w:rPr>
        <w:t xml:space="preserve"> hinter die Kulissen einer spannenden Geschichte mitgenommen.</w:t>
      </w:r>
    </w:p>
    <w:p w14:paraId="19D86485" w14:textId="1D94FB30" w:rsidR="005D41BD" w:rsidRDefault="005D41BD" w:rsidP="005D41BD">
      <w:pPr>
        <w:rPr>
          <w:lang w:val="de-DE"/>
        </w:rPr>
      </w:pPr>
    </w:p>
    <w:p w14:paraId="2B18A890" w14:textId="77777777" w:rsidR="005D41BD" w:rsidRPr="005D41BD" w:rsidRDefault="005D41BD" w:rsidP="005D41BD">
      <w:pPr>
        <w:rPr>
          <w:b/>
          <w:bCs/>
          <w:lang w:val="de-DE"/>
        </w:rPr>
      </w:pPr>
      <w:r w:rsidRPr="005D41BD">
        <w:rPr>
          <w:b/>
          <w:bCs/>
          <w:lang w:val="de-DE"/>
        </w:rPr>
        <w:t>Wie kann ich diesen Podcast am besten erleben?</w:t>
      </w:r>
    </w:p>
    <w:p w14:paraId="6C07776C" w14:textId="5145AF72" w:rsidR="005D41BD" w:rsidRDefault="005D41BD" w:rsidP="005D41BD">
      <w:pPr>
        <w:rPr>
          <w:lang w:val="de-DE"/>
        </w:rPr>
      </w:pPr>
      <w:bookmarkStart w:id="3" w:name="_Hlk51762130"/>
      <w:r w:rsidRPr="005D41BD">
        <w:rPr>
          <w:lang w:val="de-DE"/>
        </w:rPr>
        <w:t xml:space="preserve">Mit </w:t>
      </w:r>
      <w:r w:rsidR="00DA430A">
        <w:rPr>
          <w:lang w:val="de-DE"/>
        </w:rPr>
        <w:t xml:space="preserve">den </w:t>
      </w:r>
      <w:hyperlink r:id="rId19" w:history="1">
        <w:r w:rsidRPr="00DA430A">
          <w:rPr>
            <w:rStyle w:val="Hyperlink"/>
            <w:lang w:val="de-DE"/>
          </w:rPr>
          <w:t>MOMENTUM Wireless Kopfhörern</w:t>
        </w:r>
      </w:hyperlink>
      <w:r w:rsidR="00DA430A">
        <w:rPr>
          <w:lang w:val="de-DE"/>
        </w:rPr>
        <w:t xml:space="preserve"> von Sennheiser (UVP: 399 EUR)</w:t>
      </w:r>
      <w:r w:rsidRPr="005D41BD">
        <w:rPr>
          <w:lang w:val="de-DE"/>
        </w:rPr>
        <w:t xml:space="preserve">. Drei ANC-Modi schirmen unterwegs unerwünschte Umgebungsgeräusche ab, mit der Transparent Hearing-Funktion bindest du sie bewusst wieder in das Hörerlebnis ein und bist du sicher im Alltag unterwegs. Das hochwertige </w:t>
      </w:r>
      <w:proofErr w:type="spellStart"/>
      <w:r w:rsidRPr="005D41BD">
        <w:rPr>
          <w:lang w:val="de-DE"/>
        </w:rPr>
        <w:t>Schallwandlersystem</w:t>
      </w:r>
      <w:proofErr w:type="spellEnd"/>
      <w:r w:rsidRPr="005D41BD">
        <w:rPr>
          <w:lang w:val="de-DE"/>
        </w:rPr>
        <w:t xml:space="preserve"> mit 42mm-Wandlern gibt ausbalancierte Tiefen und Präzision perfekt wieder. So lassen sich Stimmen auch in wechselnden Geräuschkulissen gut erkennen. Automatisches An- und Ausschalten und das Smart-Pause-Feature sorgen dafür, dass man beim Zuhören nichts verpasst.</w:t>
      </w:r>
    </w:p>
    <w:p w14:paraId="51E42F3D" w14:textId="77777777" w:rsidR="005D41BD" w:rsidRPr="005D41BD" w:rsidRDefault="005D41BD" w:rsidP="005D41BD">
      <w:pPr>
        <w:rPr>
          <w:lang w:val="de-DE"/>
        </w:rPr>
      </w:pPr>
    </w:p>
    <w:bookmarkEnd w:id="3"/>
    <w:p w14:paraId="757D65A3" w14:textId="77777777" w:rsidR="005D41BD" w:rsidRPr="005D41BD" w:rsidRDefault="005D41BD" w:rsidP="005D41BD">
      <w:pPr>
        <w:rPr>
          <w:b/>
          <w:bCs/>
          <w:lang w:val="de-DE"/>
        </w:rPr>
      </w:pPr>
      <w:r w:rsidRPr="005D41BD">
        <w:rPr>
          <w:b/>
          <w:bCs/>
          <w:lang w:val="de-DE"/>
        </w:rPr>
        <w:t>Wie kann ich selbst so einen Podcast produzieren?</w:t>
      </w:r>
    </w:p>
    <w:p w14:paraId="66B124B6" w14:textId="67753902" w:rsidR="005D41BD" w:rsidRPr="005D41BD" w:rsidRDefault="005D41BD" w:rsidP="005D41BD">
      <w:pPr>
        <w:rPr>
          <w:lang w:val="de-DE"/>
        </w:rPr>
      </w:pPr>
      <w:r w:rsidRPr="005D41BD">
        <w:rPr>
          <w:lang w:val="de-DE"/>
        </w:rPr>
        <w:t xml:space="preserve">Mit einem </w:t>
      </w:r>
      <w:hyperlink r:id="rId20" w:history="1">
        <w:r w:rsidRPr="00DA430A">
          <w:rPr>
            <w:rStyle w:val="Hyperlink"/>
            <w:lang w:val="de-DE"/>
          </w:rPr>
          <w:t>MD 46 Mikrofon</w:t>
        </w:r>
      </w:hyperlink>
      <w:r w:rsidR="00DA430A">
        <w:rPr>
          <w:lang w:val="de-DE"/>
        </w:rPr>
        <w:t xml:space="preserve"> (UVP: 269 EUR)</w:t>
      </w:r>
      <w:r w:rsidRPr="005D41BD">
        <w:rPr>
          <w:lang w:val="de-DE"/>
        </w:rPr>
        <w:t>. Die Nierencharakteristik des robusten Mikros sorgt für hohe Sprachverständlichkeit auch bei Umgebungslärm</w:t>
      </w:r>
      <w:r w:rsidR="00C54495">
        <w:rPr>
          <w:lang w:val="de-DE"/>
        </w:rPr>
        <w:t>, der lange Griff für optimale Nähe zum Gesprächspartner</w:t>
      </w:r>
      <w:r w:rsidRPr="005D41BD">
        <w:rPr>
          <w:lang w:val="de-DE"/>
        </w:rPr>
        <w:t>. Der spezielle Aufbau verhindert Probleme mit Wind- und Körperschall. So ist man gut gerüstet für unberechenbare Reportage-Einsätze.</w:t>
      </w:r>
    </w:p>
    <w:p w14:paraId="34DA35C1" w14:textId="77777777" w:rsidR="005D41BD" w:rsidRPr="005D41BD" w:rsidRDefault="005D41BD" w:rsidP="005D41BD">
      <w:pPr>
        <w:rPr>
          <w:b/>
          <w:bCs/>
          <w:lang w:val="de-DE"/>
        </w:rPr>
      </w:pPr>
    </w:p>
    <w:p w14:paraId="324D0C93" w14:textId="77777777" w:rsidR="005D41BD" w:rsidRPr="0067045C" w:rsidRDefault="005D41BD" w:rsidP="005D41BD">
      <w:r w:rsidRPr="00445D0F">
        <w:rPr>
          <w:b/>
          <w:bCs/>
          <w:caps/>
          <w:color w:val="0095D5" w:themeColor="accent1"/>
        </w:rPr>
        <w:t>4 – HYBRID</w:t>
      </w:r>
      <w:r w:rsidRPr="0067045C">
        <w:rPr>
          <w:b/>
          <w:bCs/>
        </w:rPr>
        <w:br/>
      </w:r>
      <w:r w:rsidRPr="0067045C">
        <w:t>De</w:t>
      </w:r>
      <w:r w:rsidRPr="00142611">
        <w:t>r V</w:t>
      </w:r>
      <w:r w:rsidRPr="0067045C">
        <w:t xml:space="preserve">ideo-Podcast: </w:t>
      </w:r>
      <w:hyperlink r:id="rId21" w:history="1">
        <w:r w:rsidRPr="009052FB">
          <w:rPr>
            <w:rStyle w:val="Hyperlink"/>
            <w:b/>
            <w:bCs/>
          </w:rPr>
          <w:t>Almost Daily</w:t>
        </w:r>
      </w:hyperlink>
      <w:r w:rsidRPr="0067045C">
        <w:br/>
      </w:r>
    </w:p>
    <w:p w14:paraId="50E8269D" w14:textId="77777777" w:rsidR="005D41BD" w:rsidRPr="005D41BD" w:rsidRDefault="005D41BD" w:rsidP="005D41BD">
      <w:pPr>
        <w:rPr>
          <w:b/>
          <w:bCs/>
          <w:lang w:val="de-DE"/>
        </w:rPr>
      </w:pPr>
      <w:r w:rsidRPr="005D41BD">
        <w:rPr>
          <w:b/>
          <w:bCs/>
          <w:lang w:val="de-DE"/>
        </w:rPr>
        <w:t>Warum sollte ich diesen Podcast abonnieren?</w:t>
      </w:r>
    </w:p>
    <w:p w14:paraId="751E2C40" w14:textId="4863AA67" w:rsidR="005D41BD" w:rsidRDefault="005D41BD" w:rsidP="005D41BD">
      <w:pPr>
        <w:rPr>
          <w:lang w:val="de-DE"/>
        </w:rPr>
      </w:pPr>
      <w:r w:rsidRPr="005D41BD">
        <w:rPr>
          <w:lang w:val="de-DE"/>
        </w:rPr>
        <w:t xml:space="preserve">Das bekannte Talk-Format am goldenen Tisch von Rocket </w:t>
      </w:r>
      <w:proofErr w:type="spellStart"/>
      <w:r w:rsidRPr="005D41BD">
        <w:rPr>
          <w:lang w:val="de-DE"/>
        </w:rPr>
        <w:t>Beans</w:t>
      </w:r>
      <w:proofErr w:type="spellEnd"/>
      <w:r w:rsidRPr="005D41BD">
        <w:rPr>
          <w:lang w:val="de-DE"/>
        </w:rPr>
        <w:t xml:space="preserve"> TV liefert immer wieder interessante Gespräche und kombiniert sie mit bester Unterhaltung, wenn sie über ihre </w:t>
      </w:r>
      <w:r w:rsidRPr="005D41BD">
        <w:rPr>
          <w:lang w:val="de-DE"/>
        </w:rPr>
        <w:lastRenderedPageBreak/>
        <w:t>schrägsten Jobs, ihre skurrilen Partyerlebnisse oder auch über das Überleben in einer Zombie-Apokalypse debattieren.</w:t>
      </w:r>
    </w:p>
    <w:p w14:paraId="328D1333" w14:textId="77777777" w:rsidR="00DA430A" w:rsidRPr="005D41BD" w:rsidRDefault="00DA430A" w:rsidP="005D41BD">
      <w:pPr>
        <w:rPr>
          <w:lang w:val="de-DE"/>
        </w:rPr>
      </w:pPr>
    </w:p>
    <w:p w14:paraId="21947D93" w14:textId="77777777" w:rsidR="005D41BD" w:rsidRPr="005D41BD" w:rsidRDefault="005D41BD" w:rsidP="005D41BD">
      <w:pPr>
        <w:rPr>
          <w:b/>
          <w:bCs/>
          <w:lang w:val="de-DE"/>
        </w:rPr>
      </w:pPr>
      <w:r w:rsidRPr="005D41BD">
        <w:rPr>
          <w:b/>
          <w:bCs/>
          <w:lang w:val="de-DE"/>
        </w:rPr>
        <w:t>Wie kann ich diesen Podcast am besten erleben?</w:t>
      </w:r>
    </w:p>
    <w:p w14:paraId="58A240A6" w14:textId="72AF1850" w:rsidR="005D41BD" w:rsidRDefault="005D41BD" w:rsidP="005D41BD">
      <w:pPr>
        <w:rPr>
          <w:lang w:val="de-DE"/>
        </w:rPr>
      </w:pPr>
      <w:r w:rsidRPr="005D41BD">
        <w:rPr>
          <w:lang w:val="de-DE"/>
        </w:rPr>
        <w:t xml:space="preserve">Mit </w:t>
      </w:r>
      <w:hyperlink r:id="rId22" w:history="1">
        <w:r w:rsidRPr="00DA430A">
          <w:rPr>
            <w:rStyle w:val="Hyperlink"/>
            <w:lang w:val="de-DE"/>
          </w:rPr>
          <w:t>MOMENTUM True Wireless 2 In-</w:t>
        </w:r>
        <w:proofErr w:type="spellStart"/>
        <w:r w:rsidRPr="00DA430A">
          <w:rPr>
            <w:rStyle w:val="Hyperlink"/>
            <w:lang w:val="de-DE"/>
          </w:rPr>
          <w:t>Ear</w:t>
        </w:r>
        <w:proofErr w:type="spellEnd"/>
        <w:r w:rsidRPr="00DA430A">
          <w:rPr>
            <w:rStyle w:val="Hyperlink"/>
            <w:lang w:val="de-DE"/>
          </w:rPr>
          <w:t>-Hörern</w:t>
        </w:r>
      </w:hyperlink>
      <w:r w:rsidR="00DA430A">
        <w:rPr>
          <w:lang w:val="de-DE"/>
        </w:rPr>
        <w:t xml:space="preserve"> (UVP: 299 EUR)</w:t>
      </w:r>
      <w:r w:rsidRPr="005D41BD">
        <w:rPr>
          <w:lang w:val="de-DE"/>
        </w:rPr>
        <w:t xml:space="preserve">. </w:t>
      </w:r>
      <w:proofErr w:type="spellStart"/>
      <w:r w:rsidR="00DA430A">
        <w:rPr>
          <w:lang w:val="de-DE"/>
        </w:rPr>
        <w:t>Sennheisers</w:t>
      </w:r>
      <w:proofErr w:type="spellEnd"/>
      <w:r w:rsidR="00DA430A">
        <w:rPr>
          <w:lang w:val="de-DE"/>
        </w:rPr>
        <w:t xml:space="preserve"> Premium-True Wireless-Hörer liefern dank der dynamischen 7mm-Wandler, die am Hauptsitz des Audiospezialisten in </w:t>
      </w:r>
      <w:r w:rsidR="00D30CC0">
        <w:rPr>
          <w:lang w:val="de-DE"/>
        </w:rPr>
        <w:t>Deutschland</w:t>
      </w:r>
      <w:r w:rsidR="00DA430A">
        <w:rPr>
          <w:lang w:val="de-DE"/>
        </w:rPr>
        <w:t xml:space="preserve"> gefertigt werden, jederzeit das bestmögliche Hörerlebnis. </w:t>
      </w:r>
      <w:r w:rsidRPr="005D41BD">
        <w:rPr>
          <w:lang w:val="de-DE"/>
        </w:rPr>
        <w:t>Ihre optimierte Ergonomie bieten den Tragekomfort für einen Video-Marathon. Die aktive Geräuschunterdrückung verhindert Ablenkung auch in lauter Umgebung</w:t>
      </w:r>
      <w:r w:rsidR="00D30CC0">
        <w:rPr>
          <w:lang w:val="de-DE"/>
        </w:rPr>
        <w:t xml:space="preserve">, während die </w:t>
      </w:r>
      <w:r w:rsidR="00D30CC0" w:rsidRPr="00D30CC0">
        <w:rPr>
          <w:szCs w:val="18"/>
          <w:lang w:val="de-DE"/>
        </w:rPr>
        <w:t>Transparent Hearing-Funktion Umgebungsgeräusche</w:t>
      </w:r>
      <w:r w:rsidR="00D30CC0">
        <w:rPr>
          <w:szCs w:val="18"/>
          <w:lang w:val="de-DE"/>
        </w:rPr>
        <w:t xml:space="preserve"> bei Bedarf </w:t>
      </w:r>
      <w:r w:rsidR="00D30CC0" w:rsidRPr="00D30CC0">
        <w:rPr>
          <w:szCs w:val="18"/>
          <w:lang w:val="de-DE"/>
        </w:rPr>
        <w:t>mit nur einem Fingertipp</w:t>
      </w:r>
      <w:r w:rsidR="00D30CC0">
        <w:rPr>
          <w:szCs w:val="18"/>
          <w:lang w:val="de-DE"/>
        </w:rPr>
        <w:t xml:space="preserve"> einblendet</w:t>
      </w:r>
      <w:r w:rsidRPr="005D41BD">
        <w:rPr>
          <w:lang w:val="de-DE"/>
        </w:rPr>
        <w:t xml:space="preserve">. </w:t>
      </w:r>
      <w:r w:rsidR="00DA430A">
        <w:rPr>
          <w:lang w:val="de-DE"/>
        </w:rPr>
        <w:t>IPX4-zertifizierte Wetterbeständigkeit</w:t>
      </w:r>
      <w:r w:rsidRPr="005D41BD">
        <w:rPr>
          <w:lang w:val="de-DE"/>
        </w:rPr>
        <w:t xml:space="preserve">, intuitive und individuell anpassbare Touch-Bedienung und eine hervorragende Akkulaufzeit von </w:t>
      </w:r>
      <w:r w:rsidR="00D30CC0">
        <w:rPr>
          <w:lang w:val="de-DE"/>
        </w:rPr>
        <w:t xml:space="preserve">7 Stunden </w:t>
      </w:r>
      <w:r w:rsidRPr="005D41BD">
        <w:rPr>
          <w:lang w:val="de-DE"/>
        </w:rPr>
        <w:t>sorgen für maximale Mobilität.</w:t>
      </w:r>
    </w:p>
    <w:p w14:paraId="63368571" w14:textId="77777777" w:rsidR="005D41BD" w:rsidRPr="005D41BD" w:rsidRDefault="005D41BD" w:rsidP="005D41BD">
      <w:pPr>
        <w:rPr>
          <w:lang w:val="de-DE"/>
        </w:rPr>
      </w:pPr>
    </w:p>
    <w:p w14:paraId="63970EBF" w14:textId="77777777" w:rsidR="005D41BD" w:rsidRPr="005D41BD" w:rsidRDefault="005D41BD" w:rsidP="005D41BD">
      <w:pPr>
        <w:rPr>
          <w:b/>
          <w:bCs/>
          <w:lang w:val="de-DE"/>
        </w:rPr>
      </w:pPr>
      <w:r w:rsidRPr="005D41BD">
        <w:rPr>
          <w:b/>
          <w:bCs/>
          <w:lang w:val="de-DE"/>
        </w:rPr>
        <w:t>Wie kann ich selbst so einen Podcast produzieren?</w:t>
      </w:r>
    </w:p>
    <w:p w14:paraId="351DAB8D" w14:textId="2E50A096" w:rsidR="005D41BD" w:rsidRPr="005D41BD" w:rsidRDefault="005D41BD" w:rsidP="005D41BD">
      <w:pPr>
        <w:rPr>
          <w:lang w:val="de-DE"/>
        </w:rPr>
      </w:pPr>
      <w:r w:rsidRPr="005D41BD">
        <w:rPr>
          <w:lang w:val="de-DE"/>
        </w:rPr>
        <w:t xml:space="preserve">Als Einsteiger mit einem </w:t>
      </w:r>
      <w:hyperlink r:id="rId23" w:history="1">
        <w:r w:rsidRPr="00D30CC0">
          <w:rPr>
            <w:rStyle w:val="Hyperlink"/>
            <w:lang w:val="de-DE"/>
          </w:rPr>
          <w:t>MKE 200</w:t>
        </w:r>
      </w:hyperlink>
      <w:r w:rsidR="00D30CC0">
        <w:rPr>
          <w:lang w:val="de-DE"/>
        </w:rPr>
        <w:t xml:space="preserve"> (UVP: 99 EUR)</w:t>
      </w:r>
      <w:r w:rsidRPr="005D41BD">
        <w:rPr>
          <w:lang w:val="de-DE"/>
        </w:rPr>
        <w:t xml:space="preserve">, einem </w:t>
      </w:r>
      <w:r w:rsidR="00C54495">
        <w:rPr>
          <w:lang w:val="de-DE"/>
        </w:rPr>
        <w:t>M</w:t>
      </w:r>
      <w:r w:rsidR="00C54495" w:rsidRPr="005D41BD">
        <w:rPr>
          <w:lang w:val="de-DE"/>
        </w:rPr>
        <w:t xml:space="preserve">ikrofon </w:t>
      </w:r>
      <w:r w:rsidRPr="005D41BD">
        <w:rPr>
          <w:lang w:val="de-DE"/>
        </w:rPr>
        <w:t>mit integriertem Windschutz und Schwinghalterung für optimierte Tonaufnahmen an der Kamera.</w:t>
      </w:r>
      <w:r w:rsidR="00D30CC0">
        <w:rPr>
          <w:lang w:val="de-DE"/>
        </w:rPr>
        <w:t xml:space="preserve"> Für volle Flexibilität kommt das Mikrofon außerdem mit </w:t>
      </w:r>
      <w:r w:rsidR="00D30CC0" w:rsidRPr="00702D24">
        <w:rPr>
          <w:lang w:val="de-DE"/>
        </w:rPr>
        <w:t>3,5-mm-TRS- und TRSS-Kabeln zum Anschließen an DSLR-Kameras, spiegellose Kameras und Mobilgeräte.</w:t>
      </w:r>
      <w:r w:rsidRPr="005D41BD">
        <w:rPr>
          <w:lang w:val="de-DE"/>
        </w:rPr>
        <w:t xml:space="preserve"> Für Fortgeschrittene empfiehlt sich das </w:t>
      </w:r>
      <w:hyperlink r:id="rId24" w:history="1">
        <w:r w:rsidRPr="00D30CC0">
          <w:rPr>
            <w:rStyle w:val="Hyperlink"/>
            <w:lang w:val="de-DE"/>
          </w:rPr>
          <w:t>MKE 440</w:t>
        </w:r>
      </w:hyperlink>
      <w:r w:rsidR="00D30CC0">
        <w:rPr>
          <w:lang w:val="de-DE"/>
        </w:rPr>
        <w:t xml:space="preserve"> (UVP: 349 EUR)</w:t>
      </w:r>
      <w:r w:rsidRPr="005D41BD">
        <w:rPr>
          <w:lang w:val="de-DE"/>
        </w:rPr>
        <w:t>, ein kompaktes Stereo</w:t>
      </w:r>
      <w:r w:rsidR="00642088">
        <w:rPr>
          <w:lang w:val="de-DE"/>
        </w:rPr>
        <w:t>m</w:t>
      </w:r>
      <w:r w:rsidRPr="005D41BD">
        <w:rPr>
          <w:lang w:val="de-DE"/>
        </w:rPr>
        <w:t>ikrofon für Kameras mit Blitzschuh und externem Mikro-Anschluss.</w:t>
      </w:r>
    </w:p>
    <w:p w14:paraId="4E4B04DB" w14:textId="77777777" w:rsidR="005D41BD" w:rsidRPr="005D41BD" w:rsidRDefault="005D41BD" w:rsidP="005D41BD">
      <w:pPr>
        <w:rPr>
          <w:lang w:val="de-DE"/>
        </w:rPr>
      </w:pPr>
    </w:p>
    <w:p w14:paraId="2F062E16" w14:textId="77777777" w:rsidR="005D41BD" w:rsidRPr="005D41BD" w:rsidRDefault="005D41BD" w:rsidP="005D41BD">
      <w:pPr>
        <w:rPr>
          <w:b/>
          <w:bCs/>
          <w:lang w:val="de-DE"/>
        </w:rPr>
      </w:pPr>
      <w:r w:rsidRPr="00702D24">
        <w:rPr>
          <w:b/>
          <w:bCs/>
          <w:caps/>
          <w:color w:val="0095D5" w:themeColor="accent1"/>
          <w:lang w:val="de-DE"/>
        </w:rPr>
        <w:t>5 – SPOTLIGHT</w:t>
      </w:r>
      <w:r w:rsidRPr="005D41BD">
        <w:rPr>
          <w:b/>
          <w:bCs/>
          <w:lang w:val="de-DE"/>
        </w:rPr>
        <w:br/>
      </w:r>
      <w:r w:rsidRPr="005D41BD">
        <w:rPr>
          <w:lang w:val="de-DE"/>
        </w:rPr>
        <w:t xml:space="preserve">Der audiophile Podcast: </w:t>
      </w:r>
      <w:hyperlink r:id="rId25" w:history="1">
        <w:r w:rsidRPr="005D41BD">
          <w:rPr>
            <w:rStyle w:val="Hyperlink"/>
            <w:b/>
            <w:bCs/>
            <w:lang w:val="de-DE"/>
          </w:rPr>
          <w:t>Das starke Stück</w:t>
        </w:r>
      </w:hyperlink>
      <w:r w:rsidRPr="005D41BD">
        <w:rPr>
          <w:lang w:val="de-DE"/>
        </w:rPr>
        <w:br/>
      </w:r>
    </w:p>
    <w:p w14:paraId="1B22C462" w14:textId="3DAA232E" w:rsidR="005D41BD" w:rsidRDefault="005D41BD" w:rsidP="005D41BD">
      <w:pPr>
        <w:rPr>
          <w:lang w:val="de-DE"/>
        </w:rPr>
      </w:pPr>
      <w:r w:rsidRPr="005D41BD">
        <w:rPr>
          <w:b/>
          <w:bCs/>
          <w:lang w:val="de-DE"/>
        </w:rPr>
        <w:t>Warum sollte ich diesen Podcast abonnieren?</w:t>
      </w:r>
      <w:r w:rsidRPr="005D41BD">
        <w:rPr>
          <w:b/>
          <w:bCs/>
          <w:lang w:val="de-DE"/>
        </w:rPr>
        <w:br/>
      </w:r>
      <w:r w:rsidRPr="005D41BD">
        <w:rPr>
          <w:lang w:val="de-DE"/>
        </w:rPr>
        <w:t xml:space="preserve">Weil für wahrhafte Musikliebhaber nichts interessanter sein könnte, als ein Stück Instrument für Instrument zu analysieren und die allerfeinsten Nuancen aus einem Werk </w:t>
      </w:r>
      <w:proofErr w:type="spellStart"/>
      <w:r w:rsidRPr="005D41BD">
        <w:rPr>
          <w:lang w:val="de-DE"/>
        </w:rPr>
        <w:t>herauszukitzeln</w:t>
      </w:r>
      <w:proofErr w:type="spellEnd"/>
      <w:r w:rsidRPr="005D41BD">
        <w:rPr>
          <w:lang w:val="de-DE"/>
        </w:rPr>
        <w:t>. Der BR-Klassik-Podcast „Das starke Stück – Musiker erklären Meisterwerke“ stellt regelmäßig große Werke der klassischen Musik vor, von Vivaldis „Vier Jahreszeiten“ über Mozarts „Requiem“ bis zu Gershwins „Rhapsody in Blue“ – mit ausführlichen Werkausschnitten und spannenden Informationen und Anekdoten zu den Komponisten.</w:t>
      </w:r>
    </w:p>
    <w:p w14:paraId="43148177" w14:textId="77777777" w:rsidR="005D41BD" w:rsidRPr="005D41BD" w:rsidRDefault="005D41BD" w:rsidP="005D41BD">
      <w:pPr>
        <w:rPr>
          <w:lang w:val="de-DE"/>
        </w:rPr>
      </w:pPr>
    </w:p>
    <w:p w14:paraId="6D8C9365" w14:textId="44775BF4" w:rsidR="00D907EA" w:rsidRPr="00AB4DBA" w:rsidRDefault="005D41BD" w:rsidP="005D41BD">
      <w:pPr>
        <w:rPr>
          <w:lang w:val="de-DE"/>
        </w:rPr>
      </w:pPr>
      <w:r w:rsidRPr="005D41BD">
        <w:rPr>
          <w:b/>
          <w:bCs/>
          <w:lang w:val="de-DE"/>
        </w:rPr>
        <w:t>Wie kann ich diesen Podcast am besten erleben?</w:t>
      </w:r>
      <w:r w:rsidRPr="005D41BD">
        <w:rPr>
          <w:b/>
          <w:bCs/>
          <w:lang w:val="de-DE"/>
        </w:rPr>
        <w:br/>
      </w:r>
      <w:r w:rsidRPr="005D41BD">
        <w:rPr>
          <w:lang w:val="de-DE"/>
        </w:rPr>
        <w:t>Mit einem Sennheiser</w:t>
      </w:r>
      <w:r w:rsidR="00DB12A1">
        <w:rPr>
          <w:lang w:val="de-DE"/>
        </w:rPr>
        <w:t xml:space="preserve"> </w:t>
      </w:r>
      <w:hyperlink r:id="rId26" w:history="1">
        <w:r w:rsidR="00DB12A1" w:rsidRPr="00DB12A1">
          <w:rPr>
            <w:rStyle w:val="Hyperlink"/>
            <w:lang w:val="de-DE"/>
          </w:rPr>
          <w:t>HD 660S Kopfhörer</w:t>
        </w:r>
      </w:hyperlink>
      <w:r w:rsidR="00DB12A1">
        <w:rPr>
          <w:lang w:val="de-DE"/>
        </w:rPr>
        <w:t xml:space="preserve"> (UVP: 499 EUR). </w:t>
      </w:r>
      <w:r w:rsidR="00D907EA">
        <w:rPr>
          <w:lang w:val="de-DE"/>
        </w:rPr>
        <w:t xml:space="preserve">Der offene, dynamische Kopfhörer lässt mit seinem genauen, lebensechten Klang mit </w:t>
      </w:r>
      <w:r w:rsidR="00AB4DBA" w:rsidRPr="00702D24">
        <w:rPr>
          <w:szCs w:val="18"/>
          <w:lang w:val="de-DE"/>
        </w:rPr>
        <w:t xml:space="preserve">knackigem Bass, exzellent aufgelösten </w:t>
      </w:r>
      <w:r w:rsidR="00AB4DBA" w:rsidRPr="00702D24">
        <w:rPr>
          <w:szCs w:val="18"/>
          <w:lang w:val="de-DE"/>
        </w:rPr>
        <w:lastRenderedPageBreak/>
        <w:t>Mitten und sanften, natürlichen Höhen</w:t>
      </w:r>
      <w:r w:rsidR="00AB4DBA">
        <w:rPr>
          <w:szCs w:val="18"/>
          <w:lang w:val="de-DE"/>
        </w:rPr>
        <w:t xml:space="preserve"> </w:t>
      </w:r>
      <w:r w:rsidR="00AB4DBA">
        <w:rPr>
          <w:lang w:val="de-DE"/>
        </w:rPr>
        <w:t xml:space="preserve">die Herzen von </w:t>
      </w:r>
      <w:proofErr w:type="spellStart"/>
      <w:r w:rsidR="00AB4DBA">
        <w:rPr>
          <w:lang w:val="de-DE"/>
        </w:rPr>
        <w:t>Hifi</w:t>
      </w:r>
      <w:proofErr w:type="spellEnd"/>
      <w:r w:rsidR="00AB4DBA">
        <w:rPr>
          <w:lang w:val="de-DE"/>
        </w:rPr>
        <w:t xml:space="preserve">-Fans höherschlagen. </w:t>
      </w:r>
      <w:r w:rsidR="00AB4DBA" w:rsidRPr="00702D24">
        <w:rPr>
          <w:szCs w:val="18"/>
          <w:lang w:val="de-DE"/>
        </w:rPr>
        <w:t xml:space="preserve">Das Akustikdesign des HD 660S sorgt </w:t>
      </w:r>
      <w:r w:rsidR="00AB4DBA">
        <w:rPr>
          <w:szCs w:val="18"/>
          <w:lang w:val="de-DE"/>
        </w:rPr>
        <w:t xml:space="preserve">dabei </w:t>
      </w:r>
      <w:r w:rsidR="00AB4DBA" w:rsidRPr="00702D24">
        <w:rPr>
          <w:szCs w:val="18"/>
          <w:lang w:val="de-DE"/>
        </w:rPr>
        <w:t xml:space="preserve">für einen </w:t>
      </w:r>
      <w:r w:rsidR="00AB4DBA">
        <w:rPr>
          <w:szCs w:val="18"/>
          <w:lang w:val="de-DE"/>
        </w:rPr>
        <w:t xml:space="preserve">besonders </w:t>
      </w:r>
      <w:r w:rsidR="00AB4DBA" w:rsidRPr="00702D24">
        <w:rPr>
          <w:szCs w:val="18"/>
          <w:lang w:val="de-DE"/>
        </w:rPr>
        <w:t xml:space="preserve">niedrigen Klirrfaktor. Durch die niedrigere Impedanz von 150 Ohm </w:t>
      </w:r>
      <w:r w:rsidR="00AB4DBA">
        <w:rPr>
          <w:szCs w:val="18"/>
          <w:lang w:val="de-DE"/>
        </w:rPr>
        <w:t xml:space="preserve">und eine große Auswahl mitgelieferter Kabel </w:t>
      </w:r>
      <w:r w:rsidR="00AB4DBA" w:rsidRPr="00702D24">
        <w:rPr>
          <w:szCs w:val="18"/>
          <w:lang w:val="de-DE"/>
        </w:rPr>
        <w:t xml:space="preserve">kann der HD 660S sowohl mit mobilen </w:t>
      </w:r>
      <w:proofErr w:type="spellStart"/>
      <w:r w:rsidR="00AB4DBA" w:rsidRPr="00702D24">
        <w:rPr>
          <w:szCs w:val="18"/>
          <w:lang w:val="de-DE"/>
        </w:rPr>
        <w:t>HiRes</w:t>
      </w:r>
      <w:proofErr w:type="spellEnd"/>
      <w:r w:rsidR="00AB4DBA" w:rsidRPr="00702D24">
        <w:rPr>
          <w:szCs w:val="18"/>
          <w:lang w:val="de-DE"/>
        </w:rPr>
        <w:t>-Geräten als auch mit stationären HiFi-Anlagen genutzt werden.</w:t>
      </w:r>
      <w:r w:rsidR="00AB4DBA">
        <w:rPr>
          <w:szCs w:val="18"/>
          <w:lang w:val="de-DE"/>
        </w:rPr>
        <w:t xml:space="preserve"> Für absoluten Komfort auch bei langen Podcast-Sessions </w:t>
      </w:r>
      <w:r w:rsidR="00AB4DBA" w:rsidRPr="00702D24">
        <w:rPr>
          <w:szCs w:val="18"/>
          <w:lang w:val="de-DE"/>
        </w:rPr>
        <w:t xml:space="preserve">sorgt die robuste, aber leichte Bauweise des Hörers. Die ellipsenförmigen Ohrmuscheln entsprechen der Anatomie des Ohrs, und auch der gut gepolsterte Kopfbügel und die weichen austauschbaren Ohrkissen rücken den </w:t>
      </w:r>
      <w:r w:rsidR="00AB4DBA">
        <w:rPr>
          <w:szCs w:val="18"/>
          <w:lang w:val="de-DE"/>
        </w:rPr>
        <w:t>Hörgenuss</w:t>
      </w:r>
      <w:r w:rsidR="00AB4DBA" w:rsidRPr="00702D24">
        <w:rPr>
          <w:szCs w:val="18"/>
          <w:lang w:val="de-DE"/>
        </w:rPr>
        <w:t xml:space="preserve"> in den Mittelpunkt.</w:t>
      </w:r>
    </w:p>
    <w:p w14:paraId="0E9CB633" w14:textId="77777777" w:rsidR="005D41BD" w:rsidRPr="005D41BD" w:rsidRDefault="005D41BD" w:rsidP="005D41BD">
      <w:pPr>
        <w:rPr>
          <w:lang w:val="de-DE"/>
        </w:rPr>
      </w:pPr>
    </w:p>
    <w:p w14:paraId="3952F056" w14:textId="6EDBA639" w:rsidR="005D41BD" w:rsidRPr="005D41BD" w:rsidRDefault="005D41BD" w:rsidP="005D41BD">
      <w:pPr>
        <w:rPr>
          <w:lang w:val="de-DE"/>
        </w:rPr>
      </w:pPr>
      <w:r w:rsidRPr="005D41BD">
        <w:rPr>
          <w:b/>
          <w:bCs/>
          <w:lang w:val="de-DE"/>
        </w:rPr>
        <w:t>Wie kann ich selbst so einen Podcast produzieren?</w:t>
      </w:r>
      <w:r w:rsidRPr="005D41BD">
        <w:rPr>
          <w:b/>
          <w:bCs/>
          <w:lang w:val="de-DE"/>
        </w:rPr>
        <w:br/>
      </w:r>
      <w:r w:rsidRPr="005D41BD">
        <w:rPr>
          <w:lang w:val="de-DE"/>
        </w:rPr>
        <w:t xml:space="preserve">Mit einem </w:t>
      </w:r>
      <w:r w:rsidR="00C54495">
        <w:rPr>
          <w:lang w:val="de-DE"/>
        </w:rPr>
        <w:t>guten Studio-Kondensatorm</w:t>
      </w:r>
      <w:r w:rsidRPr="005D41BD">
        <w:rPr>
          <w:lang w:val="de-DE"/>
        </w:rPr>
        <w:t>ikrofon</w:t>
      </w:r>
      <w:r w:rsidR="00C54495">
        <w:rPr>
          <w:lang w:val="de-DE"/>
        </w:rPr>
        <w:t xml:space="preserve">, zum Beispiel dem </w:t>
      </w:r>
      <w:hyperlink r:id="rId27" w:history="1">
        <w:r w:rsidR="00C54495" w:rsidRPr="00C54495">
          <w:rPr>
            <w:rStyle w:val="Hyperlink"/>
            <w:lang w:val="de-DE"/>
          </w:rPr>
          <w:t>MK 4 (UVP: 299 EUR)</w:t>
        </w:r>
      </w:hyperlink>
      <w:r w:rsidR="00C54495">
        <w:rPr>
          <w:lang w:val="de-DE"/>
        </w:rPr>
        <w:t xml:space="preserve"> oder dem </w:t>
      </w:r>
      <w:hyperlink r:id="rId28" w:history="1">
        <w:r w:rsidR="00C54495" w:rsidRPr="00C54495">
          <w:rPr>
            <w:rStyle w:val="Hyperlink"/>
            <w:lang w:val="de-DE"/>
          </w:rPr>
          <w:t>MK 8 (UVP: 699 EUR)</w:t>
        </w:r>
      </w:hyperlink>
      <w:r w:rsidR="00C54495">
        <w:rPr>
          <w:lang w:val="de-DE"/>
        </w:rPr>
        <w:t xml:space="preserve">, </w:t>
      </w:r>
      <w:r w:rsidR="00A35A3F">
        <w:rPr>
          <w:lang w:val="de-DE"/>
        </w:rPr>
        <w:t xml:space="preserve">Besonders Anspruchsvolle können sich auch bei der </w:t>
      </w:r>
      <w:hyperlink r:id="rId29" w:history="1">
        <w:r w:rsidR="00A35A3F" w:rsidRPr="00A35A3F">
          <w:rPr>
            <w:rStyle w:val="Hyperlink"/>
            <w:lang w:val="de-DE"/>
          </w:rPr>
          <w:t>MKH-Serie</w:t>
        </w:r>
      </w:hyperlink>
      <w:r w:rsidR="00A35A3F">
        <w:rPr>
          <w:lang w:val="de-DE"/>
        </w:rPr>
        <w:t xml:space="preserve"> umsehen</w:t>
      </w:r>
      <w:r w:rsidR="00C54495">
        <w:rPr>
          <w:lang w:val="de-DE"/>
        </w:rPr>
        <w:t xml:space="preserve">. </w:t>
      </w:r>
      <w:r w:rsidR="00A35A3F">
        <w:rPr>
          <w:lang w:val="de-DE"/>
        </w:rPr>
        <w:t>Die Mikrofone dieser Serie</w:t>
      </w:r>
      <w:r w:rsidRPr="005D41BD">
        <w:rPr>
          <w:lang w:val="de-DE"/>
        </w:rPr>
        <w:t xml:space="preserve"> stehen für Tonaufnahmen in allerhöchster Qualität. Sie machen die Seele </w:t>
      </w:r>
      <w:r w:rsidR="00A35A3F">
        <w:rPr>
          <w:lang w:val="de-DE"/>
        </w:rPr>
        <w:t>des</w:t>
      </w:r>
      <w:r w:rsidR="00A35A3F" w:rsidRPr="005D41BD">
        <w:rPr>
          <w:lang w:val="de-DE"/>
        </w:rPr>
        <w:t xml:space="preserve"> </w:t>
      </w:r>
      <w:r w:rsidRPr="005D41BD">
        <w:rPr>
          <w:lang w:val="de-DE"/>
        </w:rPr>
        <w:t>Klangs hörbar.</w:t>
      </w:r>
    </w:p>
    <w:p w14:paraId="3DDADF4B" w14:textId="2D067F98" w:rsidR="005D41BD" w:rsidRPr="005D41BD" w:rsidRDefault="005D41BD" w:rsidP="005D41BD">
      <w:pPr>
        <w:rPr>
          <w:lang w:val="de-DE"/>
        </w:rPr>
      </w:pPr>
    </w:p>
    <w:p w14:paraId="10B5281A" w14:textId="7B84D1B7" w:rsidR="005D41BD" w:rsidRPr="005D41BD" w:rsidRDefault="005D41BD" w:rsidP="005D41BD">
      <w:pPr>
        <w:rPr>
          <w:lang w:val="de-DE"/>
        </w:rPr>
      </w:pPr>
      <w:r w:rsidRPr="005D41BD">
        <w:rPr>
          <w:b/>
          <w:bCs/>
          <w:lang w:val="de-DE"/>
        </w:rPr>
        <w:t xml:space="preserve">Vom Hörer zum </w:t>
      </w:r>
      <w:proofErr w:type="spellStart"/>
      <w:r w:rsidRPr="005D41BD">
        <w:rPr>
          <w:b/>
          <w:bCs/>
          <w:lang w:val="de-DE"/>
        </w:rPr>
        <w:t>Podcaster</w:t>
      </w:r>
      <w:proofErr w:type="spellEnd"/>
      <w:r w:rsidRPr="005D41BD">
        <w:rPr>
          <w:b/>
          <w:bCs/>
          <w:lang w:val="de-DE"/>
        </w:rPr>
        <w:br/>
      </w:r>
      <w:proofErr w:type="gramStart"/>
      <w:r w:rsidRPr="005D41BD">
        <w:rPr>
          <w:lang w:val="de-DE"/>
        </w:rPr>
        <w:t>Hat</w:t>
      </w:r>
      <w:proofErr w:type="gramEnd"/>
      <w:r w:rsidRPr="005D41BD">
        <w:rPr>
          <w:lang w:val="de-DE"/>
        </w:rPr>
        <w:t xml:space="preserve"> dich selbst die Lust gepackt, einen eigenen Podcast aufzunehmen? In Zusammenarbeit mit dem Musikproduzent, Tontechniker und professionellen </w:t>
      </w:r>
      <w:proofErr w:type="spellStart"/>
      <w:r w:rsidRPr="005D41BD">
        <w:rPr>
          <w:lang w:val="de-DE"/>
        </w:rPr>
        <w:t>Podcaster</w:t>
      </w:r>
      <w:proofErr w:type="spellEnd"/>
      <w:r w:rsidRPr="005D41BD">
        <w:rPr>
          <w:lang w:val="de-DE"/>
        </w:rPr>
        <w:t xml:space="preserve"> Marc Mozart haben wir eine Tutorial-Reihe mit dem Namen „</w:t>
      </w:r>
      <w:proofErr w:type="spellStart"/>
      <w:r w:rsidRPr="005D41BD">
        <w:rPr>
          <w:lang w:val="de-DE"/>
        </w:rPr>
        <w:t>How</w:t>
      </w:r>
      <w:proofErr w:type="spellEnd"/>
      <w:r w:rsidRPr="005D41BD">
        <w:rPr>
          <w:lang w:val="de-DE"/>
        </w:rPr>
        <w:t xml:space="preserve"> </w:t>
      </w:r>
      <w:proofErr w:type="spellStart"/>
      <w:r w:rsidRPr="005D41BD">
        <w:rPr>
          <w:lang w:val="de-DE"/>
        </w:rPr>
        <w:t>to</w:t>
      </w:r>
      <w:proofErr w:type="spellEnd"/>
      <w:r w:rsidRPr="005D41BD">
        <w:rPr>
          <w:lang w:val="de-DE"/>
        </w:rPr>
        <w:t xml:space="preserve"> Podcast“ erstellt, um Podcast-Anfängern beim Einstieg zu helfen. Der kostenlose Podcast-Guide liefert alle nötigen Informationen von der Konzepterstellung über Tipps zur richtigen Aufnahme und dem passenden Mikrofon bis hin zur Vermarktung </w:t>
      </w:r>
      <w:proofErr w:type="gramStart"/>
      <w:r w:rsidRPr="005D41BD">
        <w:rPr>
          <w:lang w:val="de-DE"/>
        </w:rPr>
        <w:t>des eigenen Podcasts</w:t>
      </w:r>
      <w:proofErr w:type="gramEnd"/>
      <w:r w:rsidRPr="005D41BD">
        <w:rPr>
          <w:lang w:val="de-DE"/>
        </w:rPr>
        <w:t xml:space="preserve">. Die Video-Serie und alle weiteren Informationen gibt es hier: </w:t>
      </w:r>
      <w:r w:rsidR="00E728CC" w:rsidRPr="00702D24">
        <w:rPr>
          <w:rStyle w:val="Hyperlink"/>
          <w:lang w:val="de-DE"/>
        </w:rPr>
        <w:t xml:space="preserve"> </w:t>
      </w:r>
      <w:hyperlink r:id="rId30" w:history="1">
        <w:r w:rsidR="00E728CC" w:rsidRPr="00E728CC">
          <w:rPr>
            <w:rStyle w:val="Hyperlink"/>
            <w:lang w:val="de-DE"/>
          </w:rPr>
          <w:t>www.sennheiser.com/how-to-podcast</w:t>
        </w:r>
      </w:hyperlink>
    </w:p>
    <w:bookmarkEnd w:id="0"/>
    <w:p w14:paraId="724D17C4" w14:textId="6B589B13" w:rsidR="009A0AB2" w:rsidRPr="00DC3557" w:rsidRDefault="009A0AB2" w:rsidP="00B44A34">
      <w:pPr>
        <w:rPr>
          <w:lang w:val="de-DE"/>
        </w:rPr>
      </w:pPr>
    </w:p>
    <w:bookmarkEnd w:id="1"/>
    <w:p w14:paraId="5C033652" w14:textId="6F827ADD" w:rsidR="006C0EFD" w:rsidRPr="00DC3557" w:rsidRDefault="006C0EFD" w:rsidP="006C0EFD">
      <w:pPr>
        <w:pStyle w:val="berschrift1"/>
        <w:spacing w:line="240" w:lineRule="auto"/>
        <w:rPr>
          <w:lang w:val="de-DE"/>
        </w:rPr>
      </w:pPr>
      <w:r w:rsidRPr="00DC3557">
        <w:rPr>
          <w:lang w:val="de-DE"/>
        </w:rPr>
        <w:t xml:space="preserve">Über Sennheiser </w:t>
      </w:r>
    </w:p>
    <w:p w14:paraId="0247C9E0" w14:textId="77777777" w:rsidR="006C0EFD" w:rsidRPr="00DC3557" w:rsidRDefault="006C0EFD" w:rsidP="006C0EFD">
      <w:pPr>
        <w:pStyle w:val="About"/>
        <w:rPr>
          <w:b/>
          <w:bCs/>
          <w:lang w:val="de-DE"/>
        </w:rPr>
      </w:pPr>
      <w:r w:rsidRPr="00DC3557">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DC3557">
        <w:rPr>
          <w:color w:val="0095D5" w:themeColor="accent1"/>
          <w:szCs w:val="18"/>
          <w:lang w:val="de-DE"/>
        </w:rPr>
        <w:t>www.sennheiser.com</w:t>
      </w:r>
    </w:p>
    <w:p w14:paraId="171840F0" w14:textId="77777777" w:rsidR="006C0EFD" w:rsidRPr="00DC3557" w:rsidRDefault="006C0EFD" w:rsidP="006C0EFD">
      <w:pPr>
        <w:pStyle w:val="About"/>
        <w:rPr>
          <w:lang w:val="de-DE"/>
        </w:rPr>
      </w:pPr>
    </w:p>
    <w:p w14:paraId="187FF143" w14:textId="77777777" w:rsidR="006C0EFD" w:rsidRPr="00DC3557" w:rsidRDefault="006C0EFD" w:rsidP="006C0EFD">
      <w:pPr>
        <w:pStyle w:val="Contact"/>
        <w:rPr>
          <w:b/>
          <w:lang w:val="de-DE"/>
        </w:rPr>
      </w:pPr>
    </w:p>
    <w:p w14:paraId="0F3AA213" w14:textId="77777777" w:rsidR="005C0115" w:rsidRDefault="005C0115" w:rsidP="005C0115">
      <w:pPr>
        <w:pStyle w:val="Contact"/>
        <w:rPr>
          <w:b/>
          <w:sz w:val="18"/>
          <w:lang w:val="de-DE"/>
        </w:rPr>
      </w:pPr>
      <w:r>
        <w:rPr>
          <w:b/>
          <w:sz w:val="18"/>
          <w:lang w:val="de-DE"/>
        </w:rPr>
        <w:t>Pressekontakt DACH</w:t>
      </w:r>
      <w:r>
        <w:rPr>
          <w:b/>
          <w:sz w:val="18"/>
          <w:lang w:val="de-DE"/>
        </w:rPr>
        <w:tab/>
      </w:r>
      <w:r>
        <w:rPr>
          <w:b/>
          <w:sz w:val="18"/>
          <w:lang w:val="de-DE"/>
        </w:rPr>
        <w:tab/>
        <w:t>Globaler Pressekontakt</w:t>
      </w:r>
    </w:p>
    <w:p w14:paraId="57686999" w14:textId="77777777" w:rsidR="005C0115" w:rsidRDefault="005C0115" w:rsidP="005C0115">
      <w:pPr>
        <w:spacing w:line="240" w:lineRule="auto"/>
        <w:rPr>
          <w:lang w:val="en-US"/>
        </w:rPr>
      </w:pPr>
      <w:r>
        <w:rPr>
          <w:lang w:val="de-DE"/>
        </w:rPr>
        <w:t xml:space="preserve">Sennheiser electronic GmbH &amp; Co. </w:t>
      </w:r>
      <w:r>
        <w:rPr>
          <w:lang w:val="en-US"/>
        </w:rPr>
        <w:t xml:space="preserve">KG </w:t>
      </w:r>
      <w:r>
        <w:rPr>
          <w:lang w:val="en-US"/>
        </w:rPr>
        <w:tab/>
      </w:r>
      <w:r>
        <w:rPr>
          <w:lang w:val="en-US"/>
        </w:rPr>
        <w:tab/>
        <w:t>Sennheiser electronic GmbH &amp; Co. KG</w:t>
      </w:r>
    </w:p>
    <w:p w14:paraId="5BA80359" w14:textId="77777777" w:rsidR="005C0115" w:rsidRDefault="005C0115" w:rsidP="005C0115">
      <w:pPr>
        <w:spacing w:line="240" w:lineRule="auto"/>
        <w:rPr>
          <w:lang w:val="en-US"/>
        </w:rPr>
      </w:pPr>
      <w:r>
        <w:rPr>
          <w:color w:val="0095D5" w:themeColor="accent1"/>
          <w:lang w:val="en-US"/>
        </w:rPr>
        <w:t xml:space="preserve">Alisa </w:t>
      </w:r>
      <w:proofErr w:type="spellStart"/>
      <w:r>
        <w:rPr>
          <w:color w:val="0095D5" w:themeColor="accent1"/>
          <w:lang w:val="en-US"/>
        </w:rPr>
        <w:t>Lönneker</w:t>
      </w:r>
      <w:proofErr w:type="spellEnd"/>
      <w:r>
        <w:rPr>
          <w:lang w:val="en-US"/>
        </w:rPr>
        <w:tab/>
      </w:r>
      <w:r>
        <w:rPr>
          <w:lang w:val="en-US"/>
        </w:rPr>
        <w:tab/>
      </w:r>
      <w:r>
        <w:rPr>
          <w:lang w:val="en-US"/>
        </w:rPr>
        <w:tab/>
      </w:r>
      <w:r>
        <w:rPr>
          <w:lang w:val="en-US"/>
        </w:rPr>
        <w:tab/>
      </w:r>
      <w:r>
        <w:rPr>
          <w:lang w:val="en-US"/>
        </w:rPr>
        <w:tab/>
      </w:r>
      <w:r>
        <w:rPr>
          <w:color w:val="0095D5" w:themeColor="accent1"/>
          <w:lang w:val="en-US"/>
        </w:rPr>
        <w:t>Jacqueline Gusmag</w:t>
      </w:r>
    </w:p>
    <w:p w14:paraId="57955555" w14:textId="77777777" w:rsidR="005C0115" w:rsidRDefault="005C0115" w:rsidP="005C0115">
      <w:pPr>
        <w:spacing w:line="240" w:lineRule="auto"/>
        <w:rPr>
          <w:lang w:val="en-US"/>
        </w:rPr>
      </w:pPr>
      <w:r>
        <w:rPr>
          <w:lang w:val="en-US"/>
        </w:rPr>
        <w:t>Communications Manager DACH Consumer</w:t>
      </w:r>
      <w:r>
        <w:rPr>
          <w:lang w:val="en-US"/>
        </w:rPr>
        <w:tab/>
        <w:t>Communications Manager Consumer</w:t>
      </w:r>
    </w:p>
    <w:p w14:paraId="16F77C37" w14:textId="77777777" w:rsidR="005C0115" w:rsidRDefault="005C0115" w:rsidP="005C0115">
      <w:pPr>
        <w:spacing w:line="240" w:lineRule="auto"/>
        <w:rPr>
          <w:lang w:val="de-DE"/>
        </w:rPr>
      </w:pPr>
      <w:r>
        <w:rPr>
          <w:lang w:val="de-DE"/>
        </w:rPr>
        <w:t>T +49 (0)5130 600-1439</w:t>
      </w:r>
      <w:r>
        <w:rPr>
          <w:lang w:val="de-DE"/>
        </w:rPr>
        <w:tab/>
      </w:r>
      <w:r>
        <w:rPr>
          <w:lang w:val="de-DE"/>
        </w:rPr>
        <w:tab/>
      </w:r>
      <w:r>
        <w:rPr>
          <w:lang w:val="de-DE"/>
        </w:rPr>
        <w:tab/>
      </w:r>
      <w:r>
        <w:rPr>
          <w:lang w:val="de-DE"/>
        </w:rPr>
        <w:tab/>
        <w:t>T +49 (0)5130 600-1540</w:t>
      </w:r>
    </w:p>
    <w:p w14:paraId="22DDC029" w14:textId="31380AA5" w:rsidR="005C1D85" w:rsidRPr="005C0115" w:rsidRDefault="006D0998" w:rsidP="00702D24">
      <w:pPr>
        <w:rPr>
          <w:lang w:val="de-DE"/>
        </w:rPr>
      </w:pPr>
      <w:hyperlink r:id="rId31" w:history="1">
        <w:r w:rsidR="00501A3D" w:rsidRPr="00390717">
          <w:rPr>
            <w:rStyle w:val="Hyperlink"/>
            <w:lang w:val="de-DE"/>
          </w:rPr>
          <w:t>alisa.loenneker@sennheiser.com</w:t>
        </w:r>
      </w:hyperlink>
      <w:r w:rsidR="005C0115" w:rsidRPr="005C0115">
        <w:rPr>
          <w:lang w:val="de-DE"/>
        </w:rPr>
        <w:tab/>
      </w:r>
      <w:r w:rsidR="00501A3D">
        <w:rPr>
          <w:lang w:val="de-DE"/>
        </w:rPr>
        <w:tab/>
      </w:r>
      <w:r w:rsidR="005C0115" w:rsidRPr="005C0115">
        <w:rPr>
          <w:lang w:val="de-DE"/>
        </w:rPr>
        <w:tab/>
      </w:r>
      <w:hyperlink r:id="rId32" w:history="1">
        <w:r w:rsidR="005C0115">
          <w:rPr>
            <w:rStyle w:val="Hyperlink"/>
            <w:lang w:val="de-DE"/>
          </w:rPr>
          <w:t>jacqueline.gusmag@sennheiser.com</w:t>
        </w:r>
      </w:hyperlink>
    </w:p>
    <w:sectPr w:rsidR="005C1D85" w:rsidRPr="005C0115" w:rsidSect="008B5C6C">
      <w:headerReference w:type="default" r:id="rId33"/>
      <w:headerReference w:type="first" r:id="rId34"/>
      <w:footerReference w:type="first" r:id="rId35"/>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277C98" w14:textId="77777777" w:rsidR="00297CF9" w:rsidRDefault="00297CF9" w:rsidP="00CA1EB9">
      <w:pPr>
        <w:spacing w:line="240" w:lineRule="auto"/>
      </w:pPr>
      <w:r>
        <w:separator/>
      </w:r>
    </w:p>
  </w:endnote>
  <w:endnote w:type="continuationSeparator" w:id="0">
    <w:p w14:paraId="4ED273E5" w14:textId="77777777" w:rsidR="00297CF9" w:rsidRDefault="00297CF9" w:rsidP="00CA1EB9">
      <w:pPr>
        <w:spacing w:line="240" w:lineRule="auto"/>
      </w:pPr>
      <w:r>
        <w:continuationSeparator/>
      </w:r>
    </w:p>
  </w:endnote>
  <w:endnote w:type="continuationNotice" w:id="1">
    <w:p w14:paraId="08EA0346" w14:textId="77777777" w:rsidR="00297CF9" w:rsidRDefault="00297CF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D3477256-18F3-4216-8604-C00A9719ADCE}"/>
    <w:embedBold r:id="rId2" w:fontKey="{541B0D35-3A7B-4E11-B2A3-45827AA0C5E9}"/>
    <w:embedBoldItalic r:id="rId3" w:fontKey="{B6F9EAA1-3CF1-4CDD-A317-FA64A63D02A8}"/>
  </w:font>
  <w:font w:name="Tahoma">
    <w:panose1 w:val="020B0604030504040204"/>
    <w:charset w:val="00"/>
    <w:family w:val="swiss"/>
    <w:pitch w:val="variable"/>
    <w:sig w:usb0="E1002EFF" w:usb1="C000605B" w:usb2="00000029" w:usb3="00000000" w:csb0="000101FF" w:csb1="00000000"/>
    <w:embedRegular r:id="rId4" w:fontKey="{6563D551-84AB-4CB4-8D4C-BB064A764D5F}"/>
  </w:font>
  <w:font w:name="Sennheiser-Bold">
    <w:charset w:val="00"/>
    <w:family w:val="swiss"/>
    <w:pitch w:val="variable"/>
    <w:sig w:usb0="8000002F" w:usb1="1000004A"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5" w:fontKey="{B2C06A90-B87C-42E0-9A12-EC70989E4D5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E911E" w14:textId="77777777" w:rsidR="003F405D" w:rsidRDefault="003F405D">
    <w:pPr>
      <w:pStyle w:val="Fuzeile"/>
    </w:pPr>
    <w:r>
      <w:rPr>
        <w:noProof/>
        <w:lang w:val="de-DE" w:eastAsia="de-DE"/>
      </w:rPr>
      <w:drawing>
        <wp:anchor distT="0" distB="0" distL="114300" distR="114300" simplePos="0" relativeHeight="251673600" behindDoc="0" locked="1" layoutInCell="1" allowOverlap="1" wp14:anchorId="7146E2B4" wp14:editId="4774018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DA6C4" w14:textId="77777777" w:rsidR="00297CF9" w:rsidRDefault="00297CF9" w:rsidP="00CA1EB9">
      <w:pPr>
        <w:spacing w:line="240" w:lineRule="auto"/>
      </w:pPr>
      <w:r>
        <w:separator/>
      </w:r>
    </w:p>
  </w:footnote>
  <w:footnote w:type="continuationSeparator" w:id="0">
    <w:p w14:paraId="246C3811" w14:textId="77777777" w:rsidR="00297CF9" w:rsidRDefault="00297CF9" w:rsidP="00CA1EB9">
      <w:pPr>
        <w:spacing w:line="240" w:lineRule="auto"/>
      </w:pPr>
      <w:r>
        <w:continuationSeparator/>
      </w:r>
    </w:p>
  </w:footnote>
  <w:footnote w:type="continuationNotice" w:id="1">
    <w:p w14:paraId="7A622770" w14:textId="77777777" w:rsidR="00297CF9" w:rsidRDefault="00297CF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5A373" w14:textId="634397B9" w:rsidR="003F405D" w:rsidRPr="008E5D5C" w:rsidRDefault="003F405D" w:rsidP="008E5D5C">
    <w:pPr>
      <w:pStyle w:val="Kopfzeile"/>
      <w:rPr>
        <w:color w:val="0095D5" w:themeColor="accent1"/>
      </w:rPr>
    </w:pPr>
    <w:r w:rsidRPr="008E5D5C">
      <w:rPr>
        <w:noProof/>
        <w:color w:val="0095D5" w:themeColor="accent1"/>
        <w:lang w:val="de-DE" w:eastAsia="de-DE"/>
      </w:rPr>
      <w:drawing>
        <wp:anchor distT="0" distB="0" distL="114300" distR="114300" simplePos="0" relativeHeight="251656704" behindDoc="0" locked="1" layoutInCell="1" allowOverlap="1" wp14:anchorId="412C9980" wp14:editId="6709ADB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w:t>
    </w:r>
    <w:r w:rsidR="00665A60">
      <w:rPr>
        <w:noProof/>
        <w:color w:val="0095D5" w:themeColor="accent1"/>
        <w:lang w:val="de-DE" w:eastAsia="de-DE"/>
      </w:rPr>
      <w:t>emitteilung</w:t>
    </w:r>
  </w:p>
  <w:p w14:paraId="10DC4BF2" w14:textId="57D0D7AF" w:rsidR="003F405D" w:rsidRPr="008E5D5C" w:rsidRDefault="003F405D" w:rsidP="008E5D5C">
    <w:pPr>
      <w:pStyle w:val="Kopfzeile"/>
    </w:pPr>
    <w:r>
      <w:fldChar w:fldCharType="begin"/>
    </w:r>
    <w:r>
      <w:instrText xml:space="preserve"> PAGE  \* Arabic  \* MERGEFORMAT </w:instrText>
    </w:r>
    <w:r>
      <w:fldChar w:fldCharType="separate"/>
    </w:r>
    <w:r w:rsidR="00AB0943">
      <w:rPr>
        <w:noProof/>
      </w:rPr>
      <w:t>2</w:t>
    </w:r>
    <w:r>
      <w:fldChar w:fldCharType="end"/>
    </w:r>
    <w:r>
      <w:t>/</w:t>
    </w:r>
    <w:fldSimple w:instr=" NUMPAGES  \* Arabic  \* MERGEFORMAT ">
      <w:r w:rsidR="00AB0943">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5A1EA" w14:textId="33207324" w:rsidR="003F405D" w:rsidRPr="008E5D5C" w:rsidRDefault="003F405D" w:rsidP="008E5D5C">
    <w:pPr>
      <w:pStyle w:val="Kopfzeile"/>
      <w:rPr>
        <w:color w:val="0095D5" w:themeColor="accent1"/>
      </w:rPr>
    </w:pPr>
    <w:r w:rsidRPr="008E5D5C">
      <w:rPr>
        <w:noProof/>
        <w:color w:val="0095D5" w:themeColor="accent1"/>
        <w:lang w:val="de-DE" w:eastAsia="de-DE"/>
      </w:rPr>
      <w:drawing>
        <wp:anchor distT="0" distB="0" distL="114300" distR="114300" simplePos="0" relativeHeight="251656192" behindDoc="0" locked="1" layoutInCell="1" allowOverlap="1" wp14:anchorId="795B67F4" wp14:editId="42AFE73D">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w:t>
    </w:r>
    <w:r w:rsidR="00665A60">
      <w:rPr>
        <w:noProof/>
        <w:color w:val="0095D5" w:themeColor="accent1"/>
        <w:lang w:val="de-DE" w:eastAsia="de-DE"/>
      </w:rPr>
      <w:t>emitteilung</w:t>
    </w:r>
  </w:p>
  <w:p w14:paraId="36E158DD" w14:textId="03A57461" w:rsidR="003F405D" w:rsidRPr="008E5D5C" w:rsidRDefault="003F405D" w:rsidP="008E5D5C">
    <w:pPr>
      <w:pStyle w:val="Kopfzeile"/>
    </w:pPr>
    <w:r>
      <w:fldChar w:fldCharType="begin"/>
    </w:r>
    <w:r>
      <w:instrText xml:space="preserve"> PAGE  \* Arabic  \* MERGEFORMAT </w:instrText>
    </w:r>
    <w:r>
      <w:fldChar w:fldCharType="separate"/>
    </w:r>
    <w:r w:rsidR="00AB0943">
      <w:rPr>
        <w:noProof/>
      </w:rPr>
      <w:t>1</w:t>
    </w:r>
    <w:r>
      <w:fldChar w:fldCharType="end"/>
    </w:r>
    <w:r>
      <w:t>/</w:t>
    </w:r>
    <w:fldSimple w:instr=" NUMPAGES  \* Arabic  \* MERGEFORMAT ">
      <w:r w:rsidR="00AB0943">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11F23385"/>
    <w:multiLevelType w:val="hybridMultilevel"/>
    <w:tmpl w:val="46F22878"/>
    <w:lvl w:ilvl="0" w:tplc="FF728028">
      <w:numFmt w:val="bullet"/>
      <w:lvlText w:val="•"/>
      <w:lvlJc w:val="left"/>
      <w:pPr>
        <w:ind w:left="1065" w:hanging="705"/>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B830DC"/>
    <w:multiLevelType w:val="hybridMultilevel"/>
    <w:tmpl w:val="00BC93FE"/>
    <w:lvl w:ilvl="0" w:tplc="FF728028">
      <w:numFmt w:val="bullet"/>
      <w:lvlText w:val="•"/>
      <w:lvlJc w:val="left"/>
      <w:pPr>
        <w:ind w:left="1065" w:hanging="705"/>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F077B5"/>
    <w:multiLevelType w:val="hybridMultilevel"/>
    <w:tmpl w:val="5172DE6A"/>
    <w:lvl w:ilvl="0" w:tplc="FF728028">
      <w:numFmt w:val="bullet"/>
      <w:lvlText w:val="•"/>
      <w:lvlJc w:val="left"/>
      <w:pPr>
        <w:ind w:left="1065" w:hanging="705"/>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5"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E062D4"/>
    <w:multiLevelType w:val="hybridMultilevel"/>
    <w:tmpl w:val="5FF019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A82654"/>
    <w:multiLevelType w:val="hybridMultilevel"/>
    <w:tmpl w:val="1F1E02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8E103E"/>
    <w:multiLevelType w:val="hybridMultilevel"/>
    <w:tmpl w:val="8946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0B25865"/>
    <w:multiLevelType w:val="hybridMultilevel"/>
    <w:tmpl w:val="E16C84C0"/>
    <w:lvl w:ilvl="0" w:tplc="FF728028">
      <w:numFmt w:val="bullet"/>
      <w:lvlText w:val="•"/>
      <w:lvlJc w:val="left"/>
      <w:pPr>
        <w:ind w:left="1065" w:hanging="705"/>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794206"/>
    <w:multiLevelType w:val="hybridMultilevel"/>
    <w:tmpl w:val="5F1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1E385F"/>
    <w:multiLevelType w:val="hybridMultilevel"/>
    <w:tmpl w:val="B92097B0"/>
    <w:lvl w:ilvl="0" w:tplc="FF728028">
      <w:numFmt w:val="bullet"/>
      <w:lvlText w:val="•"/>
      <w:lvlJc w:val="left"/>
      <w:pPr>
        <w:ind w:left="1065" w:hanging="705"/>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48B6B9F"/>
    <w:multiLevelType w:val="hybridMultilevel"/>
    <w:tmpl w:val="E864C90E"/>
    <w:lvl w:ilvl="0" w:tplc="FF728028">
      <w:numFmt w:val="bullet"/>
      <w:lvlText w:val="•"/>
      <w:lvlJc w:val="left"/>
      <w:pPr>
        <w:ind w:left="1065" w:hanging="705"/>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FE16044"/>
    <w:multiLevelType w:val="hybridMultilevel"/>
    <w:tmpl w:val="9ABE1A08"/>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3892BF1"/>
    <w:multiLevelType w:val="hybridMultilevel"/>
    <w:tmpl w:val="F20AFAC8"/>
    <w:lvl w:ilvl="0" w:tplc="FF728028">
      <w:numFmt w:val="bullet"/>
      <w:lvlText w:val="•"/>
      <w:lvlJc w:val="left"/>
      <w:pPr>
        <w:ind w:left="1065" w:hanging="705"/>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5D36D9B"/>
    <w:multiLevelType w:val="hybridMultilevel"/>
    <w:tmpl w:val="A70AD28A"/>
    <w:lvl w:ilvl="0" w:tplc="FF728028">
      <w:numFmt w:val="bullet"/>
      <w:lvlText w:val="•"/>
      <w:lvlJc w:val="left"/>
      <w:pPr>
        <w:ind w:left="1065" w:hanging="705"/>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70E1EED"/>
    <w:multiLevelType w:val="hybridMultilevel"/>
    <w:tmpl w:val="232467B4"/>
    <w:lvl w:ilvl="0" w:tplc="FF728028">
      <w:numFmt w:val="bullet"/>
      <w:lvlText w:val="•"/>
      <w:lvlJc w:val="left"/>
      <w:pPr>
        <w:ind w:left="1065" w:hanging="705"/>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0"/>
  </w:num>
  <w:num w:numId="4">
    <w:abstractNumId w:val="4"/>
  </w:num>
  <w:num w:numId="5">
    <w:abstractNumId w:val="10"/>
  </w:num>
  <w:num w:numId="6">
    <w:abstractNumId w:val="8"/>
  </w:num>
  <w:num w:numId="7">
    <w:abstractNumId w:val="14"/>
  </w:num>
  <w:num w:numId="8">
    <w:abstractNumId w:val="6"/>
  </w:num>
  <w:num w:numId="9">
    <w:abstractNumId w:val="2"/>
  </w:num>
  <w:num w:numId="10">
    <w:abstractNumId w:val="7"/>
  </w:num>
  <w:num w:numId="11">
    <w:abstractNumId w:val="11"/>
  </w:num>
  <w:num w:numId="12">
    <w:abstractNumId w:val="9"/>
  </w:num>
  <w:num w:numId="13">
    <w:abstractNumId w:val="1"/>
  </w:num>
  <w:num w:numId="14">
    <w:abstractNumId w:val="15"/>
  </w:num>
  <w:num w:numId="15">
    <w:abstractNumId w:val="12"/>
  </w:num>
  <w:num w:numId="16">
    <w:abstractNumId w:val="16"/>
  </w:num>
  <w:num w:numId="17">
    <w:abstractNumId w:val="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D4D"/>
    <w:rsid w:val="000047EB"/>
    <w:rsid w:val="00004894"/>
    <w:rsid w:val="000125F9"/>
    <w:rsid w:val="000136B4"/>
    <w:rsid w:val="0001645C"/>
    <w:rsid w:val="00016B39"/>
    <w:rsid w:val="00022F1D"/>
    <w:rsid w:val="00027F1A"/>
    <w:rsid w:val="000337EF"/>
    <w:rsid w:val="000401EE"/>
    <w:rsid w:val="00040E1F"/>
    <w:rsid w:val="00044BFE"/>
    <w:rsid w:val="000478B5"/>
    <w:rsid w:val="00053C6E"/>
    <w:rsid w:val="00054492"/>
    <w:rsid w:val="00055D34"/>
    <w:rsid w:val="00057BEA"/>
    <w:rsid w:val="00057F46"/>
    <w:rsid w:val="00061CA9"/>
    <w:rsid w:val="00064AC4"/>
    <w:rsid w:val="000668B0"/>
    <w:rsid w:val="00076EA8"/>
    <w:rsid w:val="000770A7"/>
    <w:rsid w:val="00080D3E"/>
    <w:rsid w:val="000839CB"/>
    <w:rsid w:val="00093D62"/>
    <w:rsid w:val="00096A74"/>
    <w:rsid w:val="000A1506"/>
    <w:rsid w:val="000A27EE"/>
    <w:rsid w:val="000A5C70"/>
    <w:rsid w:val="000B1B7F"/>
    <w:rsid w:val="000B67AC"/>
    <w:rsid w:val="000B6E78"/>
    <w:rsid w:val="000C6C8D"/>
    <w:rsid w:val="000D01F1"/>
    <w:rsid w:val="000D47C4"/>
    <w:rsid w:val="000D55C5"/>
    <w:rsid w:val="000D7C0F"/>
    <w:rsid w:val="000E75BF"/>
    <w:rsid w:val="000F1CC4"/>
    <w:rsid w:val="000F2D8D"/>
    <w:rsid w:val="001137A5"/>
    <w:rsid w:val="00113E3C"/>
    <w:rsid w:val="00120DEA"/>
    <w:rsid w:val="00121501"/>
    <w:rsid w:val="00122735"/>
    <w:rsid w:val="001320DA"/>
    <w:rsid w:val="00133136"/>
    <w:rsid w:val="001357A8"/>
    <w:rsid w:val="001359E3"/>
    <w:rsid w:val="00137371"/>
    <w:rsid w:val="0014006E"/>
    <w:rsid w:val="00142745"/>
    <w:rsid w:val="00142C57"/>
    <w:rsid w:val="0014308F"/>
    <w:rsid w:val="0014426F"/>
    <w:rsid w:val="00145A5A"/>
    <w:rsid w:val="00152CF5"/>
    <w:rsid w:val="00152F59"/>
    <w:rsid w:val="0015315E"/>
    <w:rsid w:val="0015572B"/>
    <w:rsid w:val="00156A54"/>
    <w:rsid w:val="00157AE1"/>
    <w:rsid w:val="00164EE0"/>
    <w:rsid w:val="00166DEE"/>
    <w:rsid w:val="00170271"/>
    <w:rsid w:val="00171D56"/>
    <w:rsid w:val="00171DA1"/>
    <w:rsid w:val="00173387"/>
    <w:rsid w:val="00180C61"/>
    <w:rsid w:val="00181A1C"/>
    <w:rsid w:val="00181F89"/>
    <w:rsid w:val="00183688"/>
    <w:rsid w:val="0018506C"/>
    <w:rsid w:val="00186F92"/>
    <w:rsid w:val="00191B3A"/>
    <w:rsid w:val="0019228F"/>
    <w:rsid w:val="0019588F"/>
    <w:rsid w:val="00197625"/>
    <w:rsid w:val="001A033B"/>
    <w:rsid w:val="001A0459"/>
    <w:rsid w:val="001A0B88"/>
    <w:rsid w:val="001A1635"/>
    <w:rsid w:val="001A42A6"/>
    <w:rsid w:val="001A7125"/>
    <w:rsid w:val="001B2AFB"/>
    <w:rsid w:val="001B46A8"/>
    <w:rsid w:val="001C1B1A"/>
    <w:rsid w:val="001C29AB"/>
    <w:rsid w:val="001C371F"/>
    <w:rsid w:val="001C491F"/>
    <w:rsid w:val="001C63D8"/>
    <w:rsid w:val="001C65F6"/>
    <w:rsid w:val="001D4E25"/>
    <w:rsid w:val="001E1328"/>
    <w:rsid w:val="001E4AD4"/>
    <w:rsid w:val="001E6E4C"/>
    <w:rsid w:val="001E7C9C"/>
    <w:rsid w:val="001F3001"/>
    <w:rsid w:val="001F43A2"/>
    <w:rsid w:val="00202018"/>
    <w:rsid w:val="0020316D"/>
    <w:rsid w:val="002057CE"/>
    <w:rsid w:val="002063FC"/>
    <w:rsid w:val="002116E9"/>
    <w:rsid w:val="00212A65"/>
    <w:rsid w:val="002243BB"/>
    <w:rsid w:val="00225566"/>
    <w:rsid w:val="00227072"/>
    <w:rsid w:val="0023385D"/>
    <w:rsid w:val="00240AD1"/>
    <w:rsid w:val="002416BA"/>
    <w:rsid w:val="0024425E"/>
    <w:rsid w:val="00245CF0"/>
    <w:rsid w:val="00245F0D"/>
    <w:rsid w:val="00247223"/>
    <w:rsid w:val="00253326"/>
    <w:rsid w:val="0026200A"/>
    <w:rsid w:val="00264678"/>
    <w:rsid w:val="00275873"/>
    <w:rsid w:val="002763C9"/>
    <w:rsid w:val="002815EB"/>
    <w:rsid w:val="00282A8D"/>
    <w:rsid w:val="002842E6"/>
    <w:rsid w:val="002942A3"/>
    <w:rsid w:val="00295235"/>
    <w:rsid w:val="00295B85"/>
    <w:rsid w:val="00297CF9"/>
    <w:rsid w:val="002A019D"/>
    <w:rsid w:val="002A247B"/>
    <w:rsid w:val="002A34D9"/>
    <w:rsid w:val="002A474A"/>
    <w:rsid w:val="002A5FE0"/>
    <w:rsid w:val="002A7FF9"/>
    <w:rsid w:val="002B2BDF"/>
    <w:rsid w:val="002C16F9"/>
    <w:rsid w:val="002C2100"/>
    <w:rsid w:val="002C6F4D"/>
    <w:rsid w:val="002C74B0"/>
    <w:rsid w:val="002D0E3C"/>
    <w:rsid w:val="002D1ABF"/>
    <w:rsid w:val="002D30B3"/>
    <w:rsid w:val="002D4094"/>
    <w:rsid w:val="002D7C6B"/>
    <w:rsid w:val="002E4768"/>
    <w:rsid w:val="002F59D5"/>
    <w:rsid w:val="002F65AF"/>
    <w:rsid w:val="002F7D3D"/>
    <w:rsid w:val="003030A3"/>
    <w:rsid w:val="0030347E"/>
    <w:rsid w:val="00306A02"/>
    <w:rsid w:val="00311C6F"/>
    <w:rsid w:val="00312E0B"/>
    <w:rsid w:val="003160AB"/>
    <w:rsid w:val="00322339"/>
    <w:rsid w:val="00326E5E"/>
    <w:rsid w:val="00326FB8"/>
    <w:rsid w:val="00331049"/>
    <w:rsid w:val="00334907"/>
    <w:rsid w:val="00334AD0"/>
    <w:rsid w:val="0033517D"/>
    <w:rsid w:val="00336BD8"/>
    <w:rsid w:val="003422DB"/>
    <w:rsid w:val="003422F0"/>
    <w:rsid w:val="003438F4"/>
    <w:rsid w:val="00343B06"/>
    <w:rsid w:val="00344369"/>
    <w:rsid w:val="0034443E"/>
    <w:rsid w:val="00355396"/>
    <w:rsid w:val="003558A3"/>
    <w:rsid w:val="0037339D"/>
    <w:rsid w:val="00375ACD"/>
    <w:rsid w:val="00377782"/>
    <w:rsid w:val="003843F5"/>
    <w:rsid w:val="00386DB6"/>
    <w:rsid w:val="0039162C"/>
    <w:rsid w:val="00391823"/>
    <w:rsid w:val="003928CD"/>
    <w:rsid w:val="003973AD"/>
    <w:rsid w:val="003A037D"/>
    <w:rsid w:val="003A21B9"/>
    <w:rsid w:val="003A2696"/>
    <w:rsid w:val="003A2C26"/>
    <w:rsid w:val="003A2CD8"/>
    <w:rsid w:val="003A51E6"/>
    <w:rsid w:val="003B0E50"/>
    <w:rsid w:val="003B3D7A"/>
    <w:rsid w:val="003C099F"/>
    <w:rsid w:val="003C52BD"/>
    <w:rsid w:val="003C6F81"/>
    <w:rsid w:val="003C7131"/>
    <w:rsid w:val="003D01A9"/>
    <w:rsid w:val="003D06A1"/>
    <w:rsid w:val="003E185C"/>
    <w:rsid w:val="003E4146"/>
    <w:rsid w:val="003F0564"/>
    <w:rsid w:val="003F31FF"/>
    <w:rsid w:val="003F405D"/>
    <w:rsid w:val="003F5DF5"/>
    <w:rsid w:val="003F77F5"/>
    <w:rsid w:val="003F783C"/>
    <w:rsid w:val="004010F5"/>
    <w:rsid w:val="00402578"/>
    <w:rsid w:val="0041044D"/>
    <w:rsid w:val="004134F9"/>
    <w:rsid w:val="00414469"/>
    <w:rsid w:val="00427CE9"/>
    <w:rsid w:val="00435CDC"/>
    <w:rsid w:val="0043688A"/>
    <w:rsid w:val="00436E98"/>
    <w:rsid w:val="0043719D"/>
    <w:rsid w:val="0044023F"/>
    <w:rsid w:val="0044420C"/>
    <w:rsid w:val="00445D0F"/>
    <w:rsid w:val="00451B2E"/>
    <w:rsid w:val="00453B3E"/>
    <w:rsid w:val="00454AA2"/>
    <w:rsid w:val="00457388"/>
    <w:rsid w:val="004608D6"/>
    <w:rsid w:val="00463F1A"/>
    <w:rsid w:val="00465510"/>
    <w:rsid w:val="00470F90"/>
    <w:rsid w:val="00471EAD"/>
    <w:rsid w:val="00471FE9"/>
    <w:rsid w:val="00473140"/>
    <w:rsid w:val="00476320"/>
    <w:rsid w:val="00476AB0"/>
    <w:rsid w:val="00482237"/>
    <w:rsid w:val="00484C3D"/>
    <w:rsid w:val="00484D81"/>
    <w:rsid w:val="00492C7E"/>
    <w:rsid w:val="00493817"/>
    <w:rsid w:val="004A5CBB"/>
    <w:rsid w:val="004A6D5F"/>
    <w:rsid w:val="004A73E4"/>
    <w:rsid w:val="004B6CB1"/>
    <w:rsid w:val="004D05A5"/>
    <w:rsid w:val="004D05E8"/>
    <w:rsid w:val="004D284A"/>
    <w:rsid w:val="004D2862"/>
    <w:rsid w:val="004D636E"/>
    <w:rsid w:val="004D7B77"/>
    <w:rsid w:val="004E051B"/>
    <w:rsid w:val="004E0CDD"/>
    <w:rsid w:val="004E286E"/>
    <w:rsid w:val="004E49B8"/>
    <w:rsid w:val="004E71C8"/>
    <w:rsid w:val="004F0673"/>
    <w:rsid w:val="004F133E"/>
    <w:rsid w:val="004F5242"/>
    <w:rsid w:val="004F55B2"/>
    <w:rsid w:val="004F6DFE"/>
    <w:rsid w:val="004F7096"/>
    <w:rsid w:val="005014C3"/>
    <w:rsid w:val="00501A3D"/>
    <w:rsid w:val="00504FC5"/>
    <w:rsid w:val="00512EA4"/>
    <w:rsid w:val="00515150"/>
    <w:rsid w:val="00517A71"/>
    <w:rsid w:val="00521C8D"/>
    <w:rsid w:val="005259DF"/>
    <w:rsid w:val="00525B22"/>
    <w:rsid w:val="00527871"/>
    <w:rsid w:val="005327DB"/>
    <w:rsid w:val="00532983"/>
    <w:rsid w:val="0053531D"/>
    <w:rsid w:val="00536707"/>
    <w:rsid w:val="00540039"/>
    <w:rsid w:val="0054235F"/>
    <w:rsid w:val="00542D4D"/>
    <w:rsid w:val="00550589"/>
    <w:rsid w:val="00552E35"/>
    <w:rsid w:val="005619A4"/>
    <w:rsid w:val="00561D90"/>
    <w:rsid w:val="005631C4"/>
    <w:rsid w:val="00571109"/>
    <w:rsid w:val="00573373"/>
    <w:rsid w:val="0058058E"/>
    <w:rsid w:val="00580DD9"/>
    <w:rsid w:val="00581D67"/>
    <w:rsid w:val="005857C5"/>
    <w:rsid w:val="00590252"/>
    <w:rsid w:val="00591932"/>
    <w:rsid w:val="00594756"/>
    <w:rsid w:val="005A08AF"/>
    <w:rsid w:val="005A46FE"/>
    <w:rsid w:val="005B39C7"/>
    <w:rsid w:val="005C0115"/>
    <w:rsid w:val="005C0980"/>
    <w:rsid w:val="005C1804"/>
    <w:rsid w:val="005C1D85"/>
    <w:rsid w:val="005C1F67"/>
    <w:rsid w:val="005C55C4"/>
    <w:rsid w:val="005D0B60"/>
    <w:rsid w:val="005D10C1"/>
    <w:rsid w:val="005D1DCD"/>
    <w:rsid w:val="005D3436"/>
    <w:rsid w:val="005D41BD"/>
    <w:rsid w:val="005D571F"/>
    <w:rsid w:val="005D6548"/>
    <w:rsid w:val="005E022D"/>
    <w:rsid w:val="005E17DA"/>
    <w:rsid w:val="005E2106"/>
    <w:rsid w:val="005E6B07"/>
    <w:rsid w:val="005E72C6"/>
    <w:rsid w:val="005F1A42"/>
    <w:rsid w:val="005F2226"/>
    <w:rsid w:val="005F4721"/>
    <w:rsid w:val="005F788B"/>
    <w:rsid w:val="0060142B"/>
    <w:rsid w:val="006025B9"/>
    <w:rsid w:val="00606CB8"/>
    <w:rsid w:val="00607B4B"/>
    <w:rsid w:val="006108B6"/>
    <w:rsid w:val="00610FE3"/>
    <w:rsid w:val="0061212C"/>
    <w:rsid w:val="00620E71"/>
    <w:rsid w:val="00625F38"/>
    <w:rsid w:val="006409E3"/>
    <w:rsid w:val="00642088"/>
    <w:rsid w:val="00654ACD"/>
    <w:rsid w:val="00654F20"/>
    <w:rsid w:val="00663354"/>
    <w:rsid w:val="00665A60"/>
    <w:rsid w:val="00692990"/>
    <w:rsid w:val="0069506C"/>
    <w:rsid w:val="006960A5"/>
    <w:rsid w:val="006A125D"/>
    <w:rsid w:val="006A2EE9"/>
    <w:rsid w:val="006A3338"/>
    <w:rsid w:val="006A65BC"/>
    <w:rsid w:val="006B4BEE"/>
    <w:rsid w:val="006C0155"/>
    <w:rsid w:val="006C0C1C"/>
    <w:rsid w:val="006C0EFD"/>
    <w:rsid w:val="006C4AD2"/>
    <w:rsid w:val="006C722B"/>
    <w:rsid w:val="006C7927"/>
    <w:rsid w:val="006D0998"/>
    <w:rsid w:val="006D0C3A"/>
    <w:rsid w:val="006D1209"/>
    <w:rsid w:val="006D41E0"/>
    <w:rsid w:val="006D4CF6"/>
    <w:rsid w:val="006E2084"/>
    <w:rsid w:val="006E4655"/>
    <w:rsid w:val="006F058F"/>
    <w:rsid w:val="006F373F"/>
    <w:rsid w:val="006F54D1"/>
    <w:rsid w:val="00702179"/>
    <w:rsid w:val="00702D24"/>
    <w:rsid w:val="0070485A"/>
    <w:rsid w:val="007071D6"/>
    <w:rsid w:val="0071202C"/>
    <w:rsid w:val="00713818"/>
    <w:rsid w:val="00713C60"/>
    <w:rsid w:val="00715D40"/>
    <w:rsid w:val="00716B3F"/>
    <w:rsid w:val="007218CD"/>
    <w:rsid w:val="007237E9"/>
    <w:rsid w:val="00725621"/>
    <w:rsid w:val="00727E24"/>
    <w:rsid w:val="007305CF"/>
    <w:rsid w:val="00732897"/>
    <w:rsid w:val="00733FC7"/>
    <w:rsid w:val="00734FCF"/>
    <w:rsid w:val="00740078"/>
    <w:rsid w:val="00747AB0"/>
    <w:rsid w:val="00750927"/>
    <w:rsid w:val="00752EA3"/>
    <w:rsid w:val="00755FCA"/>
    <w:rsid w:val="0076348C"/>
    <w:rsid w:val="00763F56"/>
    <w:rsid w:val="00765438"/>
    <w:rsid w:val="00766E21"/>
    <w:rsid w:val="00771737"/>
    <w:rsid w:val="00773464"/>
    <w:rsid w:val="00774AEB"/>
    <w:rsid w:val="007761C7"/>
    <w:rsid w:val="0077761C"/>
    <w:rsid w:val="00782523"/>
    <w:rsid w:val="00787315"/>
    <w:rsid w:val="00790961"/>
    <w:rsid w:val="00790F4E"/>
    <w:rsid w:val="007948CC"/>
    <w:rsid w:val="00795BCA"/>
    <w:rsid w:val="007A0F3C"/>
    <w:rsid w:val="007B05CA"/>
    <w:rsid w:val="007B3913"/>
    <w:rsid w:val="007B4269"/>
    <w:rsid w:val="007B55B3"/>
    <w:rsid w:val="007C0055"/>
    <w:rsid w:val="007C2B23"/>
    <w:rsid w:val="007C4268"/>
    <w:rsid w:val="007C4F79"/>
    <w:rsid w:val="007C76AD"/>
    <w:rsid w:val="007C786C"/>
    <w:rsid w:val="007D0F9C"/>
    <w:rsid w:val="007D520D"/>
    <w:rsid w:val="007D7383"/>
    <w:rsid w:val="007D73FB"/>
    <w:rsid w:val="007D7B4B"/>
    <w:rsid w:val="007E4C84"/>
    <w:rsid w:val="007E60F8"/>
    <w:rsid w:val="007F5FAF"/>
    <w:rsid w:val="007F6190"/>
    <w:rsid w:val="00803E33"/>
    <w:rsid w:val="00803F2B"/>
    <w:rsid w:val="00804527"/>
    <w:rsid w:val="00804B72"/>
    <w:rsid w:val="008077D0"/>
    <w:rsid w:val="00807FD1"/>
    <w:rsid w:val="00812F69"/>
    <w:rsid w:val="00814029"/>
    <w:rsid w:val="00814274"/>
    <w:rsid w:val="00817CA3"/>
    <w:rsid w:val="00822D5B"/>
    <w:rsid w:val="00823549"/>
    <w:rsid w:val="00823B7C"/>
    <w:rsid w:val="00826017"/>
    <w:rsid w:val="00826609"/>
    <w:rsid w:val="00830C18"/>
    <w:rsid w:val="00835AF7"/>
    <w:rsid w:val="008361FD"/>
    <w:rsid w:val="00854217"/>
    <w:rsid w:val="008542C2"/>
    <w:rsid w:val="00854480"/>
    <w:rsid w:val="00855E21"/>
    <w:rsid w:val="00864992"/>
    <w:rsid w:val="00870536"/>
    <w:rsid w:val="00871483"/>
    <w:rsid w:val="0088359F"/>
    <w:rsid w:val="0089240A"/>
    <w:rsid w:val="008A457F"/>
    <w:rsid w:val="008A7AE4"/>
    <w:rsid w:val="008B1C78"/>
    <w:rsid w:val="008B3683"/>
    <w:rsid w:val="008B5C6C"/>
    <w:rsid w:val="008D3C87"/>
    <w:rsid w:val="008D3F1C"/>
    <w:rsid w:val="008D5212"/>
    <w:rsid w:val="008D6CAB"/>
    <w:rsid w:val="008E5D5C"/>
    <w:rsid w:val="008F088F"/>
    <w:rsid w:val="008F0EF4"/>
    <w:rsid w:val="008F2D3E"/>
    <w:rsid w:val="008F4429"/>
    <w:rsid w:val="009014B3"/>
    <w:rsid w:val="00901D1E"/>
    <w:rsid w:val="00907497"/>
    <w:rsid w:val="009142D7"/>
    <w:rsid w:val="009169BC"/>
    <w:rsid w:val="009222A3"/>
    <w:rsid w:val="009302B0"/>
    <w:rsid w:val="009320A9"/>
    <w:rsid w:val="00937DA1"/>
    <w:rsid w:val="00944C60"/>
    <w:rsid w:val="00947611"/>
    <w:rsid w:val="00954212"/>
    <w:rsid w:val="00957258"/>
    <w:rsid w:val="00957B7F"/>
    <w:rsid w:val="0096225D"/>
    <w:rsid w:val="009622C8"/>
    <w:rsid w:val="0096404E"/>
    <w:rsid w:val="00965794"/>
    <w:rsid w:val="00965EAD"/>
    <w:rsid w:val="00965EBA"/>
    <w:rsid w:val="00966510"/>
    <w:rsid w:val="00970156"/>
    <w:rsid w:val="009721CB"/>
    <w:rsid w:val="00972870"/>
    <w:rsid w:val="00977493"/>
    <w:rsid w:val="0099743E"/>
    <w:rsid w:val="009A0AB2"/>
    <w:rsid w:val="009A7FD8"/>
    <w:rsid w:val="009B0CE5"/>
    <w:rsid w:val="009C45A2"/>
    <w:rsid w:val="009C5E3F"/>
    <w:rsid w:val="009C6EBB"/>
    <w:rsid w:val="009C7999"/>
    <w:rsid w:val="009D172D"/>
    <w:rsid w:val="009D6AD5"/>
    <w:rsid w:val="009D78D9"/>
    <w:rsid w:val="009E29C2"/>
    <w:rsid w:val="009F07B2"/>
    <w:rsid w:val="009F1518"/>
    <w:rsid w:val="009F5901"/>
    <w:rsid w:val="00A008A1"/>
    <w:rsid w:val="00A013A7"/>
    <w:rsid w:val="00A07915"/>
    <w:rsid w:val="00A07C2C"/>
    <w:rsid w:val="00A1128E"/>
    <w:rsid w:val="00A14608"/>
    <w:rsid w:val="00A17955"/>
    <w:rsid w:val="00A209D9"/>
    <w:rsid w:val="00A236F5"/>
    <w:rsid w:val="00A35108"/>
    <w:rsid w:val="00A35A3F"/>
    <w:rsid w:val="00A35C00"/>
    <w:rsid w:val="00A47EA2"/>
    <w:rsid w:val="00A5041D"/>
    <w:rsid w:val="00A50799"/>
    <w:rsid w:val="00A509C8"/>
    <w:rsid w:val="00A527F4"/>
    <w:rsid w:val="00A6272F"/>
    <w:rsid w:val="00A63BB0"/>
    <w:rsid w:val="00A63BB2"/>
    <w:rsid w:val="00A641F2"/>
    <w:rsid w:val="00A65B1B"/>
    <w:rsid w:val="00A71C86"/>
    <w:rsid w:val="00A72C23"/>
    <w:rsid w:val="00A81FD4"/>
    <w:rsid w:val="00A93FD2"/>
    <w:rsid w:val="00AA269A"/>
    <w:rsid w:val="00AA521A"/>
    <w:rsid w:val="00AA6F29"/>
    <w:rsid w:val="00AB0943"/>
    <w:rsid w:val="00AB0C5A"/>
    <w:rsid w:val="00AB0DEE"/>
    <w:rsid w:val="00AB274A"/>
    <w:rsid w:val="00AB48ED"/>
    <w:rsid w:val="00AB4DBA"/>
    <w:rsid w:val="00AB5767"/>
    <w:rsid w:val="00AB6847"/>
    <w:rsid w:val="00AB7859"/>
    <w:rsid w:val="00AC2FC3"/>
    <w:rsid w:val="00AC4D26"/>
    <w:rsid w:val="00AC4E77"/>
    <w:rsid w:val="00AC4FEC"/>
    <w:rsid w:val="00AC7317"/>
    <w:rsid w:val="00AC7BE0"/>
    <w:rsid w:val="00AD4F26"/>
    <w:rsid w:val="00AD6C20"/>
    <w:rsid w:val="00AD75E0"/>
    <w:rsid w:val="00AD7D84"/>
    <w:rsid w:val="00AE0EF3"/>
    <w:rsid w:val="00AE1FA6"/>
    <w:rsid w:val="00AE2057"/>
    <w:rsid w:val="00AE2C2A"/>
    <w:rsid w:val="00AE3219"/>
    <w:rsid w:val="00AE487B"/>
    <w:rsid w:val="00AF40CB"/>
    <w:rsid w:val="00AF5560"/>
    <w:rsid w:val="00AF7EC5"/>
    <w:rsid w:val="00B00549"/>
    <w:rsid w:val="00B04437"/>
    <w:rsid w:val="00B20E88"/>
    <w:rsid w:val="00B211D5"/>
    <w:rsid w:val="00B2165B"/>
    <w:rsid w:val="00B21E5C"/>
    <w:rsid w:val="00B26BC7"/>
    <w:rsid w:val="00B30716"/>
    <w:rsid w:val="00B366BE"/>
    <w:rsid w:val="00B403B5"/>
    <w:rsid w:val="00B421AD"/>
    <w:rsid w:val="00B44A34"/>
    <w:rsid w:val="00B476AD"/>
    <w:rsid w:val="00B634B4"/>
    <w:rsid w:val="00B648A2"/>
    <w:rsid w:val="00B64F64"/>
    <w:rsid w:val="00B662BD"/>
    <w:rsid w:val="00B736AD"/>
    <w:rsid w:val="00B768E9"/>
    <w:rsid w:val="00B85EC4"/>
    <w:rsid w:val="00B86076"/>
    <w:rsid w:val="00B9233D"/>
    <w:rsid w:val="00B92F00"/>
    <w:rsid w:val="00B92FE3"/>
    <w:rsid w:val="00B95956"/>
    <w:rsid w:val="00B97FED"/>
    <w:rsid w:val="00BA1427"/>
    <w:rsid w:val="00BA688E"/>
    <w:rsid w:val="00BA7AC2"/>
    <w:rsid w:val="00BB08F1"/>
    <w:rsid w:val="00BB5150"/>
    <w:rsid w:val="00BC1A06"/>
    <w:rsid w:val="00BC3088"/>
    <w:rsid w:val="00BC5FBE"/>
    <w:rsid w:val="00BC7143"/>
    <w:rsid w:val="00BC7B61"/>
    <w:rsid w:val="00BD043C"/>
    <w:rsid w:val="00BD1F80"/>
    <w:rsid w:val="00BD2603"/>
    <w:rsid w:val="00BD4EF4"/>
    <w:rsid w:val="00BE06F2"/>
    <w:rsid w:val="00BE32B9"/>
    <w:rsid w:val="00BE3DA9"/>
    <w:rsid w:val="00BE5514"/>
    <w:rsid w:val="00BE6607"/>
    <w:rsid w:val="00BE766E"/>
    <w:rsid w:val="00BF02F7"/>
    <w:rsid w:val="00BF0A28"/>
    <w:rsid w:val="00BF7691"/>
    <w:rsid w:val="00C005CE"/>
    <w:rsid w:val="00C03988"/>
    <w:rsid w:val="00C11EF0"/>
    <w:rsid w:val="00C11FA4"/>
    <w:rsid w:val="00C23186"/>
    <w:rsid w:val="00C23A68"/>
    <w:rsid w:val="00C24DAB"/>
    <w:rsid w:val="00C24FB7"/>
    <w:rsid w:val="00C25477"/>
    <w:rsid w:val="00C25A78"/>
    <w:rsid w:val="00C366DA"/>
    <w:rsid w:val="00C4402E"/>
    <w:rsid w:val="00C45277"/>
    <w:rsid w:val="00C4770C"/>
    <w:rsid w:val="00C51494"/>
    <w:rsid w:val="00C53EFF"/>
    <w:rsid w:val="00C54495"/>
    <w:rsid w:val="00C56852"/>
    <w:rsid w:val="00C5766E"/>
    <w:rsid w:val="00C6408C"/>
    <w:rsid w:val="00C65839"/>
    <w:rsid w:val="00C67F87"/>
    <w:rsid w:val="00C70484"/>
    <w:rsid w:val="00C72973"/>
    <w:rsid w:val="00C7407B"/>
    <w:rsid w:val="00C743D1"/>
    <w:rsid w:val="00C74E35"/>
    <w:rsid w:val="00C8099E"/>
    <w:rsid w:val="00C81E79"/>
    <w:rsid w:val="00C8240A"/>
    <w:rsid w:val="00C825DF"/>
    <w:rsid w:val="00C86F06"/>
    <w:rsid w:val="00C91ACD"/>
    <w:rsid w:val="00C92EB5"/>
    <w:rsid w:val="00C9514F"/>
    <w:rsid w:val="00C9661B"/>
    <w:rsid w:val="00CA1EB9"/>
    <w:rsid w:val="00CA425A"/>
    <w:rsid w:val="00CA66FC"/>
    <w:rsid w:val="00CB1CCF"/>
    <w:rsid w:val="00CB2BCF"/>
    <w:rsid w:val="00CB6DE4"/>
    <w:rsid w:val="00CC06C6"/>
    <w:rsid w:val="00CC1C7C"/>
    <w:rsid w:val="00CC478D"/>
    <w:rsid w:val="00CD0687"/>
    <w:rsid w:val="00CD51A4"/>
    <w:rsid w:val="00CD5497"/>
    <w:rsid w:val="00CD739D"/>
    <w:rsid w:val="00CE1105"/>
    <w:rsid w:val="00CE4200"/>
    <w:rsid w:val="00CE48C2"/>
    <w:rsid w:val="00CE6B6F"/>
    <w:rsid w:val="00CF00F0"/>
    <w:rsid w:val="00CF14DC"/>
    <w:rsid w:val="00CF5466"/>
    <w:rsid w:val="00CF592D"/>
    <w:rsid w:val="00CF77B1"/>
    <w:rsid w:val="00D06FD7"/>
    <w:rsid w:val="00D110E6"/>
    <w:rsid w:val="00D11558"/>
    <w:rsid w:val="00D11BBA"/>
    <w:rsid w:val="00D1478D"/>
    <w:rsid w:val="00D20887"/>
    <w:rsid w:val="00D22EA6"/>
    <w:rsid w:val="00D24D94"/>
    <w:rsid w:val="00D30CC0"/>
    <w:rsid w:val="00D33E54"/>
    <w:rsid w:val="00D36840"/>
    <w:rsid w:val="00D43077"/>
    <w:rsid w:val="00D43391"/>
    <w:rsid w:val="00D43880"/>
    <w:rsid w:val="00D43F35"/>
    <w:rsid w:val="00D46D75"/>
    <w:rsid w:val="00D46E24"/>
    <w:rsid w:val="00D46FFC"/>
    <w:rsid w:val="00D5058A"/>
    <w:rsid w:val="00D508AC"/>
    <w:rsid w:val="00D50FA3"/>
    <w:rsid w:val="00D60BF1"/>
    <w:rsid w:val="00D633E0"/>
    <w:rsid w:val="00D644ED"/>
    <w:rsid w:val="00D65075"/>
    <w:rsid w:val="00D723BE"/>
    <w:rsid w:val="00D74B97"/>
    <w:rsid w:val="00D813B3"/>
    <w:rsid w:val="00D8253F"/>
    <w:rsid w:val="00D82CEB"/>
    <w:rsid w:val="00D82F1F"/>
    <w:rsid w:val="00D83361"/>
    <w:rsid w:val="00D83F46"/>
    <w:rsid w:val="00D852C1"/>
    <w:rsid w:val="00D902FE"/>
    <w:rsid w:val="00D907EA"/>
    <w:rsid w:val="00D90E4D"/>
    <w:rsid w:val="00D93234"/>
    <w:rsid w:val="00D956FF"/>
    <w:rsid w:val="00D976F7"/>
    <w:rsid w:val="00D97A6E"/>
    <w:rsid w:val="00DA0939"/>
    <w:rsid w:val="00DA430A"/>
    <w:rsid w:val="00DA48C6"/>
    <w:rsid w:val="00DA65DC"/>
    <w:rsid w:val="00DB12A1"/>
    <w:rsid w:val="00DC1BA2"/>
    <w:rsid w:val="00DC29E1"/>
    <w:rsid w:val="00DC3557"/>
    <w:rsid w:val="00DC6874"/>
    <w:rsid w:val="00DC69CF"/>
    <w:rsid w:val="00DC7894"/>
    <w:rsid w:val="00DD515D"/>
    <w:rsid w:val="00DE245E"/>
    <w:rsid w:val="00DE253E"/>
    <w:rsid w:val="00DF2EAD"/>
    <w:rsid w:val="00DF5EE1"/>
    <w:rsid w:val="00DF7B7B"/>
    <w:rsid w:val="00E008CA"/>
    <w:rsid w:val="00E02E41"/>
    <w:rsid w:val="00E05B46"/>
    <w:rsid w:val="00E11BA3"/>
    <w:rsid w:val="00E12F5F"/>
    <w:rsid w:val="00E17928"/>
    <w:rsid w:val="00E17F1D"/>
    <w:rsid w:val="00E20B13"/>
    <w:rsid w:val="00E230CE"/>
    <w:rsid w:val="00E233E0"/>
    <w:rsid w:val="00E237DA"/>
    <w:rsid w:val="00E2674C"/>
    <w:rsid w:val="00E32251"/>
    <w:rsid w:val="00E32DA9"/>
    <w:rsid w:val="00E32DC5"/>
    <w:rsid w:val="00E33A14"/>
    <w:rsid w:val="00E369DA"/>
    <w:rsid w:val="00E41BD7"/>
    <w:rsid w:val="00E42C92"/>
    <w:rsid w:val="00E446C8"/>
    <w:rsid w:val="00E525B7"/>
    <w:rsid w:val="00E54833"/>
    <w:rsid w:val="00E5648F"/>
    <w:rsid w:val="00E6008B"/>
    <w:rsid w:val="00E6094B"/>
    <w:rsid w:val="00E620AE"/>
    <w:rsid w:val="00E6658C"/>
    <w:rsid w:val="00E704AF"/>
    <w:rsid w:val="00E728CC"/>
    <w:rsid w:val="00E74DF2"/>
    <w:rsid w:val="00E75F1B"/>
    <w:rsid w:val="00E82F46"/>
    <w:rsid w:val="00E84E0A"/>
    <w:rsid w:val="00E855CD"/>
    <w:rsid w:val="00E867BB"/>
    <w:rsid w:val="00E8782F"/>
    <w:rsid w:val="00E97A2B"/>
    <w:rsid w:val="00EA279B"/>
    <w:rsid w:val="00EA280C"/>
    <w:rsid w:val="00EB1B5C"/>
    <w:rsid w:val="00EB2C0C"/>
    <w:rsid w:val="00EB6084"/>
    <w:rsid w:val="00EC2478"/>
    <w:rsid w:val="00EC2DAA"/>
    <w:rsid w:val="00EC3CF5"/>
    <w:rsid w:val="00EC576E"/>
    <w:rsid w:val="00EC799F"/>
    <w:rsid w:val="00EC7CBF"/>
    <w:rsid w:val="00ED19E6"/>
    <w:rsid w:val="00ED543A"/>
    <w:rsid w:val="00ED5522"/>
    <w:rsid w:val="00ED7CAE"/>
    <w:rsid w:val="00EE17F9"/>
    <w:rsid w:val="00EF0F2E"/>
    <w:rsid w:val="00F00DBA"/>
    <w:rsid w:val="00F01ED4"/>
    <w:rsid w:val="00F1265E"/>
    <w:rsid w:val="00F20739"/>
    <w:rsid w:val="00F213E8"/>
    <w:rsid w:val="00F227B0"/>
    <w:rsid w:val="00F22C09"/>
    <w:rsid w:val="00F266D4"/>
    <w:rsid w:val="00F30301"/>
    <w:rsid w:val="00F3295D"/>
    <w:rsid w:val="00F35152"/>
    <w:rsid w:val="00F357BB"/>
    <w:rsid w:val="00F4065F"/>
    <w:rsid w:val="00F40738"/>
    <w:rsid w:val="00F427FD"/>
    <w:rsid w:val="00F43838"/>
    <w:rsid w:val="00F44367"/>
    <w:rsid w:val="00F45AA6"/>
    <w:rsid w:val="00F45F5C"/>
    <w:rsid w:val="00F46A48"/>
    <w:rsid w:val="00F46ADB"/>
    <w:rsid w:val="00F53EA3"/>
    <w:rsid w:val="00F55CD4"/>
    <w:rsid w:val="00F6399A"/>
    <w:rsid w:val="00F64331"/>
    <w:rsid w:val="00F655F8"/>
    <w:rsid w:val="00F67680"/>
    <w:rsid w:val="00F7415E"/>
    <w:rsid w:val="00F74BFF"/>
    <w:rsid w:val="00F75316"/>
    <w:rsid w:val="00F7685B"/>
    <w:rsid w:val="00F77BCB"/>
    <w:rsid w:val="00F81711"/>
    <w:rsid w:val="00F81E86"/>
    <w:rsid w:val="00F84755"/>
    <w:rsid w:val="00F84EBC"/>
    <w:rsid w:val="00F91956"/>
    <w:rsid w:val="00F937E2"/>
    <w:rsid w:val="00FA173B"/>
    <w:rsid w:val="00FB0251"/>
    <w:rsid w:val="00FB4F88"/>
    <w:rsid w:val="00FB55CB"/>
    <w:rsid w:val="00FC3EB2"/>
    <w:rsid w:val="00FC4D98"/>
    <w:rsid w:val="00FD0129"/>
    <w:rsid w:val="00FD24BC"/>
    <w:rsid w:val="00FD36E8"/>
    <w:rsid w:val="00FD4867"/>
    <w:rsid w:val="00FD6959"/>
    <w:rsid w:val="00FD69BF"/>
    <w:rsid w:val="00FE7272"/>
    <w:rsid w:val="00FF3771"/>
    <w:rsid w:val="00FF4A38"/>
    <w:rsid w:val="00FF76E9"/>
    <w:rsid w:val="00FF7B7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285644"/>
  <w15:docId w15:val="{82745D43-7F21-4EA7-8EFC-1B292153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FD36E8"/>
    <w:rPr>
      <w:sz w:val="16"/>
      <w:szCs w:val="16"/>
    </w:rPr>
  </w:style>
  <w:style w:type="paragraph" w:styleId="Kommentartext">
    <w:name w:val="annotation text"/>
    <w:basedOn w:val="Standard"/>
    <w:link w:val="KommentartextZchn"/>
    <w:uiPriority w:val="99"/>
    <w:unhideWhenUsed/>
    <w:rsid w:val="00FD36E8"/>
    <w:pPr>
      <w:spacing w:line="240" w:lineRule="auto"/>
    </w:pPr>
    <w:rPr>
      <w:sz w:val="20"/>
      <w:szCs w:val="20"/>
    </w:rPr>
  </w:style>
  <w:style w:type="character" w:customStyle="1" w:styleId="KommentartextZchn">
    <w:name w:val="Kommentartext Zchn"/>
    <w:basedOn w:val="Absatz-Standardschriftart"/>
    <w:link w:val="Kommentartext"/>
    <w:uiPriority w:val="99"/>
    <w:rsid w:val="00FD36E8"/>
    <w:rPr>
      <w:sz w:val="20"/>
      <w:szCs w:val="20"/>
      <w:lang w:val="en-GB"/>
    </w:rPr>
  </w:style>
  <w:style w:type="paragraph" w:styleId="Kommentarthema">
    <w:name w:val="annotation subject"/>
    <w:basedOn w:val="Kommentartext"/>
    <w:next w:val="Kommentartext"/>
    <w:link w:val="KommentarthemaZchn"/>
    <w:uiPriority w:val="99"/>
    <w:semiHidden/>
    <w:unhideWhenUsed/>
    <w:rsid w:val="00FD36E8"/>
    <w:rPr>
      <w:b/>
      <w:bCs/>
    </w:rPr>
  </w:style>
  <w:style w:type="character" w:customStyle="1" w:styleId="KommentarthemaZchn">
    <w:name w:val="Kommentarthema Zchn"/>
    <w:basedOn w:val="KommentartextZchn"/>
    <w:link w:val="Kommentarthema"/>
    <w:uiPriority w:val="99"/>
    <w:semiHidden/>
    <w:rsid w:val="00FD36E8"/>
    <w:rPr>
      <w:b/>
      <w:bCs/>
      <w:sz w:val="20"/>
      <w:szCs w:val="20"/>
      <w:lang w:val="en-GB"/>
    </w:rPr>
  </w:style>
  <w:style w:type="paragraph" w:styleId="Sprechblasentext">
    <w:name w:val="Balloon Text"/>
    <w:basedOn w:val="Standard"/>
    <w:link w:val="SprechblasentextZchn"/>
    <w:uiPriority w:val="99"/>
    <w:semiHidden/>
    <w:unhideWhenUsed/>
    <w:rsid w:val="00FD36E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36E8"/>
    <w:rPr>
      <w:rFonts w:ascii="Tahoma" w:hAnsi="Tahoma" w:cs="Tahoma"/>
      <w:sz w:val="16"/>
      <w:szCs w:val="16"/>
      <w:lang w:val="en-GB"/>
    </w:rPr>
  </w:style>
  <w:style w:type="paragraph" w:styleId="berarbeitung">
    <w:name w:val="Revision"/>
    <w:hidden/>
    <w:uiPriority w:val="99"/>
    <w:semiHidden/>
    <w:rsid w:val="00D11BBA"/>
    <w:pPr>
      <w:spacing w:after="0" w:line="240" w:lineRule="auto"/>
    </w:pPr>
    <w:rPr>
      <w:sz w:val="18"/>
      <w:lang w:val="en-GB"/>
    </w:rPr>
  </w:style>
  <w:style w:type="paragraph" w:customStyle="1" w:styleId="Default">
    <w:name w:val="Default"/>
    <w:rsid w:val="009C5E3F"/>
    <w:pPr>
      <w:autoSpaceDE w:val="0"/>
      <w:autoSpaceDN w:val="0"/>
      <w:adjustRightInd w:val="0"/>
      <w:spacing w:after="0" w:line="240" w:lineRule="auto"/>
    </w:pPr>
    <w:rPr>
      <w:rFonts w:ascii="Sennheiser-Bold" w:eastAsia="PMingLiU" w:hAnsi="Sennheiser-Bold" w:cs="Sennheiser-Bold"/>
      <w:color w:val="000000"/>
      <w:sz w:val="24"/>
      <w:szCs w:val="24"/>
      <w:lang w:eastAsia="de-DE"/>
    </w:rPr>
  </w:style>
  <w:style w:type="character" w:customStyle="1" w:styleId="s2">
    <w:name w:val="s2"/>
    <w:basedOn w:val="Absatz-Standardschriftart"/>
    <w:rsid w:val="00336BD8"/>
  </w:style>
  <w:style w:type="character" w:customStyle="1" w:styleId="Erwhnung1">
    <w:name w:val="Erwähnung1"/>
    <w:basedOn w:val="Absatz-Standardschriftart"/>
    <w:uiPriority w:val="99"/>
    <w:semiHidden/>
    <w:unhideWhenUsed/>
    <w:rsid w:val="0020316D"/>
    <w:rPr>
      <w:color w:val="2B579A"/>
      <w:shd w:val="clear" w:color="auto" w:fill="E6E6E6"/>
    </w:rPr>
  </w:style>
  <w:style w:type="character" w:customStyle="1" w:styleId="NichtaufgelsteErwhnung1">
    <w:name w:val="Nicht aufgelöste Erwähnung1"/>
    <w:basedOn w:val="Absatz-Standardschriftart"/>
    <w:uiPriority w:val="99"/>
    <w:semiHidden/>
    <w:unhideWhenUsed/>
    <w:rsid w:val="003973AD"/>
    <w:rPr>
      <w:color w:val="808080"/>
      <w:shd w:val="clear" w:color="auto" w:fill="E6E6E6"/>
    </w:rPr>
  </w:style>
  <w:style w:type="paragraph" w:styleId="Listenabsatz">
    <w:name w:val="List Paragraph"/>
    <w:basedOn w:val="Standard"/>
    <w:uiPriority w:val="34"/>
    <w:qFormat/>
    <w:rsid w:val="000770A7"/>
    <w:pPr>
      <w:ind w:left="720"/>
      <w:contextualSpacing/>
    </w:pPr>
  </w:style>
  <w:style w:type="character" w:styleId="NichtaufgelsteErwhnung">
    <w:name w:val="Unresolved Mention"/>
    <w:basedOn w:val="Absatz-Standardschriftart"/>
    <w:uiPriority w:val="99"/>
    <w:semiHidden/>
    <w:unhideWhenUsed/>
    <w:rsid w:val="00501A3D"/>
    <w:rPr>
      <w:color w:val="605E5C"/>
      <w:shd w:val="clear" w:color="auto" w:fill="E1DFDD"/>
    </w:rPr>
  </w:style>
  <w:style w:type="character" w:styleId="BesuchterLink">
    <w:name w:val="FollowedHyperlink"/>
    <w:basedOn w:val="Absatz-Standardschriftart"/>
    <w:uiPriority w:val="99"/>
    <w:semiHidden/>
    <w:unhideWhenUsed/>
    <w:rsid w:val="00E6658C"/>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656521">
      <w:bodyDiv w:val="1"/>
      <w:marLeft w:val="0"/>
      <w:marRight w:val="0"/>
      <w:marTop w:val="0"/>
      <w:marBottom w:val="0"/>
      <w:divBdr>
        <w:top w:val="none" w:sz="0" w:space="0" w:color="auto"/>
        <w:left w:val="none" w:sz="0" w:space="0" w:color="auto"/>
        <w:bottom w:val="none" w:sz="0" w:space="0" w:color="auto"/>
        <w:right w:val="none" w:sz="0" w:space="0" w:color="auto"/>
      </w:divBdr>
    </w:div>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516698108">
      <w:bodyDiv w:val="1"/>
      <w:marLeft w:val="0"/>
      <w:marRight w:val="0"/>
      <w:marTop w:val="0"/>
      <w:marBottom w:val="0"/>
      <w:divBdr>
        <w:top w:val="none" w:sz="0" w:space="0" w:color="auto"/>
        <w:left w:val="none" w:sz="0" w:space="0" w:color="auto"/>
        <w:bottom w:val="none" w:sz="0" w:space="0" w:color="auto"/>
        <w:right w:val="none" w:sz="0" w:space="0" w:color="auto"/>
      </w:divBdr>
    </w:div>
    <w:div w:id="557790005">
      <w:bodyDiv w:val="1"/>
      <w:marLeft w:val="0"/>
      <w:marRight w:val="0"/>
      <w:marTop w:val="0"/>
      <w:marBottom w:val="0"/>
      <w:divBdr>
        <w:top w:val="none" w:sz="0" w:space="0" w:color="auto"/>
        <w:left w:val="none" w:sz="0" w:space="0" w:color="auto"/>
        <w:bottom w:val="none" w:sz="0" w:space="0" w:color="auto"/>
        <w:right w:val="none" w:sz="0" w:space="0" w:color="auto"/>
      </w:divBdr>
    </w:div>
    <w:div w:id="659816878">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 w:id="1102917969">
      <w:bodyDiv w:val="1"/>
      <w:marLeft w:val="0"/>
      <w:marRight w:val="0"/>
      <w:marTop w:val="0"/>
      <w:marBottom w:val="0"/>
      <w:divBdr>
        <w:top w:val="none" w:sz="0" w:space="0" w:color="auto"/>
        <w:left w:val="none" w:sz="0" w:space="0" w:color="auto"/>
        <w:bottom w:val="none" w:sz="0" w:space="0" w:color="auto"/>
        <w:right w:val="none" w:sz="0" w:space="0" w:color="auto"/>
      </w:divBdr>
    </w:div>
    <w:div w:id="1133255993">
      <w:bodyDiv w:val="1"/>
      <w:marLeft w:val="0"/>
      <w:marRight w:val="0"/>
      <w:marTop w:val="0"/>
      <w:marBottom w:val="0"/>
      <w:divBdr>
        <w:top w:val="none" w:sz="0" w:space="0" w:color="auto"/>
        <w:left w:val="none" w:sz="0" w:space="0" w:color="auto"/>
        <w:bottom w:val="none" w:sz="0" w:space="0" w:color="auto"/>
        <w:right w:val="none" w:sz="0" w:space="0" w:color="auto"/>
      </w:divBdr>
    </w:div>
    <w:div w:id="1300652522">
      <w:bodyDiv w:val="1"/>
      <w:marLeft w:val="0"/>
      <w:marRight w:val="0"/>
      <w:marTop w:val="0"/>
      <w:marBottom w:val="0"/>
      <w:divBdr>
        <w:top w:val="none" w:sz="0" w:space="0" w:color="auto"/>
        <w:left w:val="none" w:sz="0" w:space="0" w:color="auto"/>
        <w:bottom w:val="none" w:sz="0" w:space="0" w:color="auto"/>
        <w:right w:val="none" w:sz="0" w:space="0" w:color="auto"/>
      </w:divBdr>
    </w:div>
    <w:div w:id="1427768846">
      <w:bodyDiv w:val="1"/>
      <w:marLeft w:val="0"/>
      <w:marRight w:val="0"/>
      <w:marTop w:val="0"/>
      <w:marBottom w:val="0"/>
      <w:divBdr>
        <w:top w:val="none" w:sz="0" w:space="0" w:color="auto"/>
        <w:left w:val="none" w:sz="0" w:space="0" w:color="auto"/>
        <w:bottom w:val="none" w:sz="0" w:space="0" w:color="auto"/>
        <w:right w:val="none" w:sz="0" w:space="0" w:color="auto"/>
      </w:divBdr>
    </w:div>
    <w:div w:id="1584988984">
      <w:bodyDiv w:val="1"/>
      <w:marLeft w:val="0"/>
      <w:marRight w:val="0"/>
      <w:marTop w:val="0"/>
      <w:marBottom w:val="0"/>
      <w:divBdr>
        <w:top w:val="none" w:sz="0" w:space="0" w:color="auto"/>
        <w:left w:val="none" w:sz="0" w:space="0" w:color="auto"/>
        <w:bottom w:val="none" w:sz="0" w:space="0" w:color="auto"/>
        <w:right w:val="none" w:sz="0" w:space="0" w:color="auto"/>
      </w:divBdr>
    </w:div>
    <w:div w:id="2010251797">
      <w:bodyDiv w:val="1"/>
      <w:marLeft w:val="0"/>
      <w:marRight w:val="0"/>
      <w:marTop w:val="0"/>
      <w:marBottom w:val="0"/>
      <w:divBdr>
        <w:top w:val="none" w:sz="0" w:space="0" w:color="auto"/>
        <w:left w:val="none" w:sz="0" w:space="0" w:color="auto"/>
        <w:bottom w:val="none" w:sz="0" w:space="0" w:color="auto"/>
        <w:right w:val="none" w:sz="0" w:space="0" w:color="auto"/>
      </w:divBdr>
    </w:div>
    <w:div w:id="208641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de.sennheiser.com/hd-560-s-audiophile-kopfhoerer-hifi-over-ear" TargetMode="External"/><Relationship Id="rId18" Type="http://schemas.openxmlformats.org/officeDocument/2006/relationships/hyperlink" Target="https://open.spotify.com/show/7j1uDe0o5vVgd0PeEYQ6UV" TargetMode="External"/><Relationship Id="rId26" Type="http://schemas.openxmlformats.org/officeDocument/2006/relationships/hyperlink" Target="https://de-de.sennheiser.com/kopfhoerer-audiophile-high-end-hd-660-s" TargetMode="External"/><Relationship Id="rId21" Type="http://schemas.openxmlformats.org/officeDocument/2006/relationships/hyperlink" Target="https://www.youtube.com/playlist?list=PLsksxTH4pR3I6-7OYZ0GigNnc7KI5S0OK"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open.spotify.com/show/3OgiBJ23tDm0CMHKGKysJ3" TargetMode="External"/><Relationship Id="rId17" Type="http://schemas.openxmlformats.org/officeDocument/2006/relationships/hyperlink" Target="https://de-de.sennheiser.com/studiomikrofon-kondensatormikrofon-studioaufnahmen-mk-4" TargetMode="External"/><Relationship Id="rId25" Type="http://schemas.openxmlformats.org/officeDocument/2006/relationships/hyperlink" Target="https://www.br.de/mediathek/podcast/das-starke-stueck-musiker-erklaeren-meisterwerke/655"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de.sennheiser.com/cx-400" TargetMode="External"/><Relationship Id="rId20" Type="http://schemas.openxmlformats.org/officeDocument/2006/relationships/hyperlink" Target="https://de-de.sennheiser.com/reporter-mikrofon-reportage-funk-fernsehen-md-46" TargetMode="External"/><Relationship Id="rId29" Type="http://schemas.openxmlformats.org/officeDocument/2006/relationships/hyperlink" Target="https://de-de.sennheiser.com/mkh-mikrofo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de-de.sennheiser.com/mikrofon-kamera-camcorder-mke-440" TargetMode="External"/><Relationship Id="rId32" Type="http://schemas.openxmlformats.org/officeDocument/2006/relationships/hyperlink" Target="mailto:jacqueline.gusmag@sennheiser.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open.spotify.com/show/529zZ0Yna08EWFnqJgO3CX" TargetMode="External"/><Relationship Id="rId23" Type="http://schemas.openxmlformats.org/officeDocument/2006/relationships/hyperlink" Target="https://de-de.sennheiser.com/mke-200" TargetMode="External"/><Relationship Id="rId28" Type="http://schemas.openxmlformats.org/officeDocument/2006/relationships/hyperlink" Target="https://de-de.sennheiser.com/gesangsmikrofon-recording-kondensator-mk-8"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e-de.sennheiser.com/momentumwireless" TargetMode="External"/><Relationship Id="rId31" Type="http://schemas.openxmlformats.org/officeDocument/2006/relationships/hyperlink" Target="mailto:alisa.loenneker@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de.sennheiser.com/mikrofon-3d-audio-ambeo-vr-mic" TargetMode="External"/><Relationship Id="rId22" Type="http://schemas.openxmlformats.org/officeDocument/2006/relationships/hyperlink" Target="https://de-de.sennheiser.com/momentumtruewireless-2" TargetMode="External"/><Relationship Id="rId27" Type="http://schemas.openxmlformats.org/officeDocument/2006/relationships/hyperlink" Target="https://de-de.sennheiser.com/studiomikrofon-kondensatormikrofon-studioaufnahmen-mk-4" TargetMode="External"/><Relationship Id="rId30" Type="http://schemas.openxmlformats.org/officeDocument/2006/relationships/hyperlink" Target="https://de-de.sennheiser.com/how-to-podcast"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FD0E42-4005-4AFB-BE55-2F39FC68AA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A5FF27-A453-4E5D-9BE7-522999438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6A3E68-2BAA-4BF9-ACC5-344CBAF40CCC}">
  <ds:schemaRefs>
    <ds:schemaRef ds:uri="http://schemas.openxmlformats.org/officeDocument/2006/bibliography"/>
  </ds:schemaRefs>
</ds:datastoreItem>
</file>

<file path=customXml/itemProps4.xml><?xml version="1.0" encoding="utf-8"?>
<ds:datastoreItem xmlns:ds="http://schemas.openxmlformats.org/officeDocument/2006/customXml" ds:itemID="{BFA0CD76-99A2-49ED-A8F7-4D589C04F6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1542</Words>
  <Characters>9717</Characters>
  <Application>Microsoft Office Word</Application>
  <DocSecurity>0</DocSecurity>
  <Lines>80</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S.Konrad</cp:lastModifiedBy>
  <cp:revision>6</cp:revision>
  <cp:lastPrinted>2020-09-29T08:02:00Z</cp:lastPrinted>
  <dcterms:created xsi:type="dcterms:W3CDTF">2020-09-29T08:01:00Z</dcterms:created>
  <dcterms:modified xsi:type="dcterms:W3CDTF">2020-09-29T09:02:00Z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