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18A24DB9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91D2D23">
                <wp:simplePos x="0" y="0"/>
                <wp:positionH relativeFrom="column">
                  <wp:posOffset>-439420</wp:posOffset>
                </wp:positionH>
                <wp:positionV relativeFrom="paragraph">
                  <wp:posOffset>-1308100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1374D7" id="Group 17" o:spid="_x0000_s1026" style="position:absolute;margin-left:-34.6pt;margin-top:-103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wkpPhu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8" o:title="" cropbottom="16960f"/>
                  <o:lock v:ext="edit" aspectratio="f"/>
                </v:shape>
              </v:group>
            </w:pict>
          </mc:Fallback>
        </mc:AlternateContent>
      </w:r>
      <w:r w:rsidR="00506E70">
        <w:rPr>
          <w:rFonts w:ascii="ToyotaType-Semibold" w:hAnsi="ToyotaType-Semibold" w:cs="ToyotaType-Semibold"/>
          <w:noProof/>
          <w:sz w:val="40"/>
          <w:szCs w:val="32"/>
        </w:rPr>
        <w:t>NEW</w:t>
      </w:r>
      <w:r w:rsidR="00EC72AB">
        <w:rPr>
          <w:rFonts w:ascii="ToyotaType-Semibold" w:hAnsi="ToyotaType-Semibold" w:cs="ToyotaType-Semibold"/>
          <w:noProof/>
          <w:sz w:val="40"/>
          <w:szCs w:val="32"/>
        </w:rPr>
        <w:t xml:space="preserve"> TOYOTA YARIS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</w:t>
      </w:r>
      <w:r w:rsidR="00A66063">
        <w:rPr>
          <w:rFonts w:ascii="ToyotaType-Semibold" w:hAnsi="ToyotaType-Semibold" w:cs="ToyotaType-Semibold"/>
          <w:sz w:val="40"/>
          <w:szCs w:val="32"/>
        </w:rPr>
        <w:t>TOYOTA T-MATE FEATURES</w:t>
      </w:r>
    </w:p>
    <w:p w14:paraId="0276234C" w14:textId="2AA25281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678"/>
      </w:tblGrid>
      <w:tr w:rsidR="00502CBB" w14:paraId="5440A2DC" w14:textId="77777777" w:rsidTr="00C3468E"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14:paraId="4231B5E7" w14:textId="7ADE24C9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3468E">
              <w:rPr>
                <w:rFonts w:ascii="Toyota Type Light" w:hAnsi="Toyota Type Light" w:cs="Toyota Type Light"/>
                <w:b/>
                <w:sz w:val="16"/>
                <w:szCs w:val="16"/>
              </w:rPr>
              <w:t>TOYOTA SAFETY SENSE</w:t>
            </w:r>
            <w:r w:rsidR="00B9191E">
              <w:rPr>
                <w:rFonts w:ascii="Toyota Type Light" w:hAnsi="Toyota Type Light" w:cs="Toyota Type Light"/>
                <w:b/>
                <w:sz w:val="16"/>
                <w:szCs w:val="16"/>
              </w:rPr>
              <w:t xml:space="preserve"> (TSS)</w:t>
            </w:r>
          </w:p>
        </w:tc>
        <w:tc>
          <w:tcPr>
            <w:tcW w:w="6379" w:type="dxa"/>
            <w:vAlign w:val="center"/>
          </w:tcPr>
          <w:p w14:paraId="081C2F65" w14:textId="4B3355B5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VEHICLE DETECTION</w:t>
            </w:r>
          </w:p>
        </w:tc>
        <w:tc>
          <w:tcPr>
            <w:tcW w:w="678" w:type="dxa"/>
          </w:tcPr>
          <w:p w14:paraId="3C52EC51" w14:textId="704C086F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605A5FE2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4EB4BE0B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06EB89F6" w14:textId="45ECB106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PEDESTRIAN DETECTION</w:t>
            </w:r>
          </w:p>
        </w:tc>
        <w:tc>
          <w:tcPr>
            <w:tcW w:w="678" w:type="dxa"/>
          </w:tcPr>
          <w:p w14:paraId="15184D4E" w14:textId="4FD32DE1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373442A4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061D43F0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2BC3F1B4" w14:textId="30F5E920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NIGHT-TIME PEDESTRIAN DETECTION</w:t>
            </w:r>
          </w:p>
        </w:tc>
        <w:tc>
          <w:tcPr>
            <w:tcW w:w="678" w:type="dxa"/>
          </w:tcPr>
          <w:p w14:paraId="171C63FB" w14:textId="7393E09C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206530B1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6AED58BB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2E71DEE4" w14:textId="5FF13903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CYCLIST DETECTION</w:t>
            </w:r>
          </w:p>
        </w:tc>
        <w:tc>
          <w:tcPr>
            <w:tcW w:w="678" w:type="dxa"/>
          </w:tcPr>
          <w:p w14:paraId="6180AC77" w14:textId="0B1CB2A4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539FCF11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6509B982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411EADCE" w14:textId="5A7D1C7E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INTERSECTION COLLISION AVOIDANCE SUPPORT</w:t>
            </w:r>
          </w:p>
        </w:tc>
        <w:tc>
          <w:tcPr>
            <w:tcW w:w="678" w:type="dxa"/>
          </w:tcPr>
          <w:p w14:paraId="50FEA229" w14:textId="66FDFBB1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747B5D94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34D7A6A7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50212896" w14:textId="7DD20FF9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EMERGENCY STEERING ASSIST (ESA)</w:t>
            </w:r>
          </w:p>
        </w:tc>
        <w:tc>
          <w:tcPr>
            <w:tcW w:w="678" w:type="dxa"/>
          </w:tcPr>
          <w:p w14:paraId="231EED1E" w14:textId="38ADA565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294350A2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3BC1F41F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1ABF1EC2" w14:textId="73175424" w:rsidR="00502CBB" w:rsidRPr="00C3468E" w:rsidRDefault="00C3468E" w:rsidP="00502CBB">
            <w:pPr>
              <w:rPr>
                <w:rFonts w:cs="Toyota Type"/>
                <w:b/>
                <w:bCs/>
                <w:sz w:val="16"/>
                <w:szCs w:val="16"/>
              </w:rPr>
            </w:pPr>
            <w:r w:rsidRPr="00C3468E">
              <w:rPr>
                <w:rFonts w:cs="Toyota Type"/>
                <w:b/>
                <w:bCs/>
                <w:sz w:val="16"/>
                <w:szCs w:val="16"/>
                <w:vertAlign w:val="superscript"/>
              </w:rPr>
              <w:t>NEW</w:t>
            </w:r>
            <w:r w:rsidRPr="00C3468E">
              <w:rPr>
                <w:rFonts w:cs="Toyota Type"/>
                <w:b/>
                <w:bCs/>
                <w:sz w:val="16"/>
                <w:szCs w:val="16"/>
              </w:rPr>
              <w:t xml:space="preserve"> </w:t>
            </w:r>
            <w:r w:rsidR="00502CBB" w:rsidRPr="00C3468E">
              <w:rPr>
                <w:rFonts w:cs="Toyota Type"/>
                <w:b/>
                <w:bCs/>
                <w:sz w:val="16"/>
                <w:szCs w:val="16"/>
              </w:rPr>
              <w:t>ACCELERATION SUPPRESSION AT LOW SPEED</w:t>
            </w:r>
          </w:p>
        </w:tc>
        <w:tc>
          <w:tcPr>
            <w:tcW w:w="678" w:type="dxa"/>
          </w:tcPr>
          <w:p w14:paraId="310BB59F" w14:textId="78AEE356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3840D42B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221167EC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10CC8115" w14:textId="048C99A3" w:rsidR="00502CBB" w:rsidRPr="00C3468E" w:rsidRDefault="00C3468E" w:rsidP="00502CBB">
            <w:pPr>
              <w:rPr>
                <w:rFonts w:cs="Toyota Type"/>
                <w:b/>
                <w:bCs/>
                <w:sz w:val="16"/>
                <w:szCs w:val="16"/>
              </w:rPr>
            </w:pPr>
            <w:r w:rsidRPr="00C3468E">
              <w:rPr>
                <w:rFonts w:cs="Toyota Type"/>
                <w:b/>
                <w:bCs/>
                <w:sz w:val="16"/>
                <w:szCs w:val="16"/>
                <w:vertAlign w:val="superscript"/>
              </w:rPr>
              <w:t>NEW</w:t>
            </w:r>
            <w:r w:rsidRPr="00C3468E">
              <w:rPr>
                <w:rFonts w:cs="Toyota Type"/>
                <w:b/>
                <w:bCs/>
                <w:sz w:val="16"/>
                <w:szCs w:val="16"/>
              </w:rPr>
              <w:t xml:space="preserve"> </w:t>
            </w:r>
            <w:r w:rsidR="00502CBB" w:rsidRPr="00C3468E">
              <w:rPr>
                <w:rFonts w:cs="Toyota Type"/>
                <w:b/>
                <w:bCs/>
                <w:sz w:val="16"/>
                <w:szCs w:val="16"/>
              </w:rPr>
              <w:t>EMERGENCY DRIVING STOP SYSTEM (EDSS)</w:t>
            </w:r>
          </w:p>
        </w:tc>
        <w:tc>
          <w:tcPr>
            <w:tcW w:w="678" w:type="dxa"/>
          </w:tcPr>
          <w:p w14:paraId="1080CCE3" w14:textId="68545DAA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6EA44625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4509D3A2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2508CFB6" w14:textId="3AF35BEC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ROAD SIGN ASSIST (RSA)</w:t>
            </w:r>
          </w:p>
        </w:tc>
        <w:tc>
          <w:tcPr>
            <w:tcW w:w="678" w:type="dxa"/>
          </w:tcPr>
          <w:p w14:paraId="5E153522" w14:textId="079A33AE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0198A7E2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16D612F3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2DA1C4E7" w14:textId="20EEB804" w:rsidR="00502CBB" w:rsidRPr="00C3468E" w:rsidRDefault="00C3468E" w:rsidP="00502CBB">
            <w:pPr>
              <w:rPr>
                <w:rFonts w:cs="Toyota Type"/>
                <w:b/>
                <w:bCs/>
                <w:sz w:val="16"/>
                <w:szCs w:val="16"/>
              </w:rPr>
            </w:pPr>
            <w:r w:rsidRPr="00C3468E">
              <w:rPr>
                <w:rFonts w:cs="Toyota Type"/>
                <w:b/>
                <w:bCs/>
                <w:sz w:val="16"/>
                <w:szCs w:val="16"/>
                <w:vertAlign w:val="superscript"/>
              </w:rPr>
              <w:t>NEW</w:t>
            </w:r>
            <w:r w:rsidRPr="00C3468E">
              <w:rPr>
                <w:rFonts w:cs="Toyota Type"/>
                <w:b/>
                <w:bCs/>
                <w:sz w:val="16"/>
                <w:szCs w:val="16"/>
              </w:rPr>
              <w:t xml:space="preserve"> </w:t>
            </w:r>
            <w:r w:rsidR="00502CBB" w:rsidRPr="00C3468E">
              <w:rPr>
                <w:rFonts w:cs="Toyota Type"/>
                <w:b/>
                <w:bCs/>
                <w:sz w:val="16"/>
                <w:szCs w:val="16"/>
              </w:rPr>
              <w:t>SPEED LIMITER IN COOPERATION WITH RSA</w:t>
            </w:r>
          </w:p>
        </w:tc>
        <w:tc>
          <w:tcPr>
            <w:tcW w:w="678" w:type="dxa"/>
          </w:tcPr>
          <w:p w14:paraId="320B967B" w14:textId="41BD436C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63D7020B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746E0263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3B5E8B99" w14:textId="48A863EE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FULL RANGE ADAPTIVE CRUISE CONTROL (ACC)</w:t>
            </w:r>
          </w:p>
        </w:tc>
        <w:tc>
          <w:tcPr>
            <w:tcW w:w="678" w:type="dxa"/>
          </w:tcPr>
          <w:p w14:paraId="351E3B55" w14:textId="14D05C54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37E42833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3463C8D6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731C9214" w14:textId="6A6081D9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INTELLIGENT ADAPTIVE CRUISE CONTROL (IACC)</w:t>
            </w:r>
          </w:p>
        </w:tc>
        <w:tc>
          <w:tcPr>
            <w:tcW w:w="678" w:type="dxa"/>
          </w:tcPr>
          <w:p w14:paraId="2A1D0F64" w14:textId="1872D10B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4616869B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79922D71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77E6470D" w14:textId="3D690D55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LANE TRACE ASSIST (LTA)</w:t>
            </w:r>
          </w:p>
        </w:tc>
        <w:tc>
          <w:tcPr>
            <w:tcW w:w="678" w:type="dxa"/>
          </w:tcPr>
          <w:p w14:paraId="5840B96E" w14:textId="07CA5443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5EB6BF45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6F84FE65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5C205E07" w14:textId="58F70273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LANE DEPARTURE ALERT (LDA)</w:t>
            </w:r>
          </w:p>
        </w:tc>
        <w:tc>
          <w:tcPr>
            <w:tcW w:w="678" w:type="dxa"/>
          </w:tcPr>
          <w:p w14:paraId="60C41DC4" w14:textId="780F49D4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50985315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553C0606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7AC001CC" w14:textId="011634F8" w:rsidR="00502CBB" w:rsidRPr="00C3468E" w:rsidRDefault="00C3468E" w:rsidP="00502CBB">
            <w:pPr>
              <w:rPr>
                <w:rFonts w:cs="Toyota Type"/>
                <w:b/>
                <w:bCs/>
                <w:sz w:val="16"/>
                <w:szCs w:val="16"/>
              </w:rPr>
            </w:pPr>
            <w:r w:rsidRPr="00C3468E">
              <w:rPr>
                <w:rFonts w:cs="Toyota Type"/>
                <w:b/>
                <w:bCs/>
                <w:sz w:val="16"/>
                <w:szCs w:val="16"/>
                <w:vertAlign w:val="superscript"/>
              </w:rPr>
              <w:t>NEW</w:t>
            </w:r>
            <w:r w:rsidRPr="00C3468E">
              <w:rPr>
                <w:rFonts w:cs="Toyota Type"/>
                <w:b/>
                <w:bCs/>
                <w:sz w:val="16"/>
                <w:szCs w:val="16"/>
              </w:rPr>
              <w:t xml:space="preserve"> </w:t>
            </w:r>
            <w:r w:rsidR="00502CBB" w:rsidRPr="00C3468E">
              <w:rPr>
                <w:rFonts w:cs="Toyota Type"/>
                <w:b/>
                <w:bCs/>
                <w:sz w:val="16"/>
                <w:szCs w:val="16"/>
              </w:rPr>
              <w:t>PROACTIVE DRIVING ASSIST (PDA)</w:t>
            </w:r>
          </w:p>
        </w:tc>
        <w:tc>
          <w:tcPr>
            <w:tcW w:w="678" w:type="dxa"/>
          </w:tcPr>
          <w:p w14:paraId="3311E559" w14:textId="7D9052C2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08D6E40C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39390E32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5CE26217" w14:textId="57D32CE9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AUTOMATIC HIGH BEAM (AHB)</w:t>
            </w:r>
          </w:p>
        </w:tc>
        <w:tc>
          <w:tcPr>
            <w:tcW w:w="678" w:type="dxa"/>
          </w:tcPr>
          <w:p w14:paraId="73D9E298" w14:textId="24C3C959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1E6F2409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3E8ADE31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707ACA73" w14:textId="4BFAB475" w:rsidR="00502CBB" w:rsidRPr="00C3468E" w:rsidRDefault="00C3468E" w:rsidP="00502CBB">
            <w:pPr>
              <w:rPr>
                <w:rFonts w:cs="Toyota Type"/>
                <w:b/>
                <w:bCs/>
                <w:sz w:val="16"/>
                <w:szCs w:val="16"/>
              </w:rPr>
            </w:pPr>
            <w:r w:rsidRPr="00C3468E">
              <w:rPr>
                <w:rFonts w:cs="Toyota Type"/>
                <w:b/>
                <w:bCs/>
                <w:sz w:val="16"/>
                <w:szCs w:val="16"/>
                <w:vertAlign w:val="superscript"/>
              </w:rPr>
              <w:t>NEW</w:t>
            </w:r>
            <w:r w:rsidRPr="00C3468E">
              <w:rPr>
                <w:rFonts w:cs="Toyota Type"/>
                <w:b/>
                <w:bCs/>
                <w:sz w:val="16"/>
                <w:szCs w:val="16"/>
              </w:rPr>
              <w:t xml:space="preserve"> </w:t>
            </w:r>
            <w:r w:rsidR="00502CBB" w:rsidRPr="00C3468E">
              <w:rPr>
                <w:rFonts w:cs="Toyota Type"/>
                <w:b/>
                <w:bCs/>
                <w:sz w:val="16"/>
                <w:szCs w:val="16"/>
              </w:rPr>
              <w:t>OVER THE AIR UPDATES (OTA)</w:t>
            </w:r>
          </w:p>
        </w:tc>
        <w:tc>
          <w:tcPr>
            <w:tcW w:w="678" w:type="dxa"/>
          </w:tcPr>
          <w:p w14:paraId="31B59703" w14:textId="06103254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7C31C5ED" w14:textId="77777777" w:rsidTr="00C3468E"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14:paraId="1E38EAD1" w14:textId="276C08FF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3468E">
              <w:rPr>
                <w:rFonts w:ascii="Toyota Type Light" w:hAnsi="Toyota Type Light" w:cs="Toyota Type Light"/>
                <w:b/>
                <w:sz w:val="16"/>
                <w:szCs w:val="16"/>
              </w:rPr>
              <w:t>PARKING ASSISTANCE</w:t>
            </w:r>
          </w:p>
        </w:tc>
        <w:tc>
          <w:tcPr>
            <w:tcW w:w="6379" w:type="dxa"/>
            <w:vAlign w:val="center"/>
          </w:tcPr>
          <w:p w14:paraId="08951D36" w14:textId="5EC43FD9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REAR SEAT REMINDER SYSTEM (RSRS)</w:t>
            </w:r>
          </w:p>
        </w:tc>
        <w:tc>
          <w:tcPr>
            <w:tcW w:w="678" w:type="dxa"/>
            <w:vAlign w:val="center"/>
          </w:tcPr>
          <w:p w14:paraId="5B8E4674" w14:textId="5C095687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6C"/>
            </w:r>
          </w:p>
        </w:tc>
      </w:tr>
      <w:tr w:rsidR="00502CBB" w14:paraId="3434CB39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5BC44824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141072AF" w14:textId="29D250A9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SAFE EXIT ASSIST (SEA)</w:t>
            </w:r>
          </w:p>
        </w:tc>
        <w:tc>
          <w:tcPr>
            <w:tcW w:w="678" w:type="dxa"/>
            <w:vAlign w:val="center"/>
          </w:tcPr>
          <w:p w14:paraId="560C62BD" w14:textId="379CF2A2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A1"/>
            </w:r>
          </w:p>
        </w:tc>
      </w:tr>
      <w:tr w:rsidR="00502CBB" w14:paraId="261AC036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2CDCDD72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3028309D" w14:textId="046D1B4C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REAR CROSS TRAFFIC ALERT WITH AUTOMATIC BRAKING (RCTAB)</w:t>
            </w:r>
          </w:p>
        </w:tc>
        <w:tc>
          <w:tcPr>
            <w:tcW w:w="678" w:type="dxa"/>
            <w:vAlign w:val="center"/>
          </w:tcPr>
          <w:p w14:paraId="10DDBFFB" w14:textId="5FC4DFF2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A1"/>
            </w:r>
          </w:p>
        </w:tc>
      </w:tr>
      <w:tr w:rsidR="00502CBB" w14:paraId="071708E4" w14:textId="77777777" w:rsidTr="00C3468E">
        <w:tc>
          <w:tcPr>
            <w:tcW w:w="1980" w:type="dxa"/>
            <w:vMerge/>
            <w:shd w:val="clear" w:color="auto" w:fill="DDD9C3" w:themeFill="background2" w:themeFillShade="E6"/>
          </w:tcPr>
          <w:p w14:paraId="724B34DB" w14:textId="77777777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4A37A9FF" w14:textId="0C7850CE" w:rsidR="00502CBB" w:rsidRPr="00081530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081530">
              <w:rPr>
                <w:rFonts w:cs="Toyota Type"/>
                <w:sz w:val="16"/>
                <w:szCs w:val="16"/>
              </w:rPr>
              <w:t>INTELLIGENT CLEARANCE SONAR (ICS)</w:t>
            </w:r>
          </w:p>
        </w:tc>
        <w:tc>
          <w:tcPr>
            <w:tcW w:w="678" w:type="dxa"/>
            <w:vAlign w:val="center"/>
          </w:tcPr>
          <w:p w14:paraId="54817FF7" w14:textId="1ED02A0C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A1"/>
            </w:r>
          </w:p>
        </w:tc>
      </w:tr>
      <w:tr w:rsidR="00502CBB" w14:paraId="2D950703" w14:textId="77777777" w:rsidTr="00C3468E"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448E65DF" w14:textId="7023F8D4" w:rsidR="00502CBB" w:rsidRPr="00C3468E" w:rsidRDefault="00502CBB" w:rsidP="00502CB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3468E">
              <w:rPr>
                <w:rFonts w:ascii="Toyota Type Light" w:hAnsi="Toyota Type Light" w:cs="Toyota Type Light"/>
                <w:b/>
                <w:sz w:val="16"/>
                <w:szCs w:val="16"/>
              </w:rPr>
              <w:t>DRIVING ASSISTANCE</w:t>
            </w:r>
          </w:p>
        </w:tc>
        <w:tc>
          <w:tcPr>
            <w:tcW w:w="6379" w:type="dxa"/>
            <w:vAlign w:val="center"/>
          </w:tcPr>
          <w:p w14:paraId="25E6FE18" w14:textId="479B9C3F" w:rsidR="00502CBB" w:rsidRPr="00C3468E" w:rsidRDefault="00502CBB" w:rsidP="00502CBB">
            <w:pPr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t>BLIND SPOT MONITOR (BSM)</w:t>
            </w:r>
          </w:p>
        </w:tc>
        <w:tc>
          <w:tcPr>
            <w:tcW w:w="678" w:type="dxa"/>
            <w:vAlign w:val="center"/>
          </w:tcPr>
          <w:p w14:paraId="29AEAFA5" w14:textId="0BBF0D94" w:rsidR="00502CBB" w:rsidRPr="00C3468E" w:rsidRDefault="00502CBB" w:rsidP="00502CBB">
            <w:pPr>
              <w:jc w:val="center"/>
              <w:rPr>
                <w:rFonts w:cs="Toyota Type"/>
                <w:sz w:val="16"/>
                <w:szCs w:val="16"/>
              </w:rPr>
            </w:pPr>
            <w:r w:rsidRPr="00C3468E">
              <w:rPr>
                <w:rFonts w:cs="Toyota Type"/>
                <w:sz w:val="16"/>
                <w:szCs w:val="16"/>
              </w:rPr>
              <w:sym w:font="Wingdings" w:char="F0A1"/>
            </w:r>
          </w:p>
        </w:tc>
      </w:tr>
    </w:tbl>
    <w:p w14:paraId="3043F39C" w14:textId="026AFB1C" w:rsidR="00502CBB" w:rsidRDefault="00502CBB" w:rsidP="00A47DA6">
      <w:pPr>
        <w:rPr>
          <w:rFonts w:cs="Toyota Type"/>
          <w:sz w:val="20"/>
          <w:szCs w:val="20"/>
        </w:rPr>
      </w:pPr>
    </w:p>
    <w:p w14:paraId="5D300C41" w14:textId="5F83F531" w:rsidR="00C3468E" w:rsidRDefault="00C3468E" w:rsidP="00A47DA6">
      <w:pPr>
        <w:rPr>
          <w:rFonts w:cs="Toyota Type"/>
          <w:sz w:val="16"/>
          <w:szCs w:val="16"/>
        </w:rPr>
      </w:pPr>
      <w:r w:rsidRPr="00C3468E">
        <w:rPr>
          <w:rFonts w:cs="Toyota Type"/>
          <w:sz w:val="16"/>
          <w:szCs w:val="16"/>
        </w:rPr>
        <w:sym w:font="Wingdings" w:char="F06C"/>
      </w:r>
      <w:r>
        <w:rPr>
          <w:rFonts w:cs="Toyota Type"/>
          <w:sz w:val="16"/>
          <w:szCs w:val="16"/>
        </w:rPr>
        <w:t xml:space="preserve"> STANDARD</w:t>
      </w:r>
    </w:p>
    <w:p w14:paraId="64623EC7" w14:textId="0ACEE5FD" w:rsidR="00C3468E" w:rsidRDefault="00C3468E" w:rsidP="00A47DA6">
      <w:pPr>
        <w:rPr>
          <w:rFonts w:cs="Toyota Type"/>
          <w:sz w:val="20"/>
          <w:szCs w:val="20"/>
        </w:rPr>
      </w:pPr>
      <w:r w:rsidRPr="00C3468E">
        <w:rPr>
          <w:rFonts w:cs="Toyota Type"/>
          <w:sz w:val="16"/>
          <w:szCs w:val="16"/>
        </w:rPr>
        <w:sym w:font="Wingdings" w:char="F0A1"/>
      </w:r>
      <w:r>
        <w:rPr>
          <w:rFonts w:cs="Toyota Type"/>
          <w:sz w:val="16"/>
          <w:szCs w:val="16"/>
        </w:rPr>
        <w:t xml:space="preserve"> OPTION</w:t>
      </w:r>
    </w:p>
    <w:p w14:paraId="03AC40EA" w14:textId="225FCA75" w:rsidR="00413A07" w:rsidRDefault="00413A07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p w14:paraId="4FE6BB0D" w14:textId="5263AEFB" w:rsidR="00506E70" w:rsidRPr="00322AD5" w:rsidRDefault="00506E70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 w:rsidRPr="00506E70">
        <w:rPr>
          <w:rFonts w:ascii="Toyota Type Light" w:hAnsi="Toyota Type Light" w:cs="Toyota Type Light"/>
          <w:i/>
          <w:iCs/>
          <w:sz w:val="16"/>
          <w:szCs w:val="16"/>
        </w:rPr>
        <w:t>ALL DATA OF THE NEW YARIS IS SUBJECT TO HOMOLOGATION. FINAL SPECIFICATIONS WILL BE CONFIRMED AT FULL PRODUCT LAUNCH.</w:t>
      </w:r>
    </w:p>
    <w:sectPr w:rsidR="00506E70" w:rsidRPr="00322AD5" w:rsidSect="00A8283E">
      <w:headerReference w:type="default" r:id="rId9"/>
      <w:footerReference w:type="default" r:id="rId10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624" w14:textId="77777777" w:rsidR="00857FA2" w:rsidRDefault="00857FA2">
      <w:r>
        <w:separator/>
      </w:r>
    </w:p>
  </w:endnote>
  <w:endnote w:type="continuationSeparator" w:id="0">
    <w:p w14:paraId="1E42BA54" w14:textId="77777777" w:rsidR="00857FA2" w:rsidRDefault="008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ToyotaType-Book"/>
    <w:panose1 w:val="00000000000000000000"/>
    <w:charset w:val="00"/>
    <w:family w:val="roman"/>
    <w:notTrueType/>
    <w:pitch w:val="variable"/>
  </w:font>
  <w:font w:name="ToyotaType-Semibold">
    <w:altName w:val="ToyotaType-Semibold"/>
    <w:panose1 w:val="00000000000000000000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A522" w14:textId="77777777" w:rsidR="00857FA2" w:rsidRDefault="00857FA2">
      <w:r>
        <w:separator/>
      </w:r>
    </w:p>
  </w:footnote>
  <w:footnote w:type="continuationSeparator" w:id="0">
    <w:p w14:paraId="3DADBD71" w14:textId="77777777" w:rsidR="00857FA2" w:rsidRDefault="008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166CF255" w:rsidR="00B34460" w:rsidRDefault="00B3446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561260371">
    <w:abstractNumId w:val="4"/>
  </w:num>
  <w:num w:numId="2" w16cid:durableId="426661335">
    <w:abstractNumId w:val="1"/>
  </w:num>
  <w:num w:numId="3" w16cid:durableId="81075160">
    <w:abstractNumId w:val="2"/>
  </w:num>
  <w:num w:numId="4" w16cid:durableId="1072197705">
    <w:abstractNumId w:val="3"/>
  </w:num>
  <w:num w:numId="5" w16cid:durableId="5520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7391"/>
    <w:rsid w:val="00067444"/>
    <w:rsid w:val="00073B3C"/>
    <w:rsid w:val="00081530"/>
    <w:rsid w:val="00085443"/>
    <w:rsid w:val="00086D3B"/>
    <w:rsid w:val="00087EEF"/>
    <w:rsid w:val="00090BAB"/>
    <w:rsid w:val="0009686D"/>
    <w:rsid w:val="000975F6"/>
    <w:rsid w:val="000A714D"/>
    <w:rsid w:val="000B1FEA"/>
    <w:rsid w:val="000B2389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4538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58E6"/>
    <w:rsid w:val="004E68DA"/>
    <w:rsid w:val="004E6C81"/>
    <w:rsid w:val="004F5F97"/>
    <w:rsid w:val="00502CBB"/>
    <w:rsid w:val="00506E70"/>
    <w:rsid w:val="005113FB"/>
    <w:rsid w:val="00514FEB"/>
    <w:rsid w:val="0052112D"/>
    <w:rsid w:val="00535133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994"/>
    <w:rsid w:val="005A65C8"/>
    <w:rsid w:val="005B4465"/>
    <w:rsid w:val="005C4CB1"/>
    <w:rsid w:val="005C7FEE"/>
    <w:rsid w:val="005E0E8A"/>
    <w:rsid w:val="005E6DEC"/>
    <w:rsid w:val="005F3A18"/>
    <w:rsid w:val="00600FD1"/>
    <w:rsid w:val="006135A2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B238D"/>
    <w:rsid w:val="006C2B55"/>
    <w:rsid w:val="006D1B18"/>
    <w:rsid w:val="006E3F7E"/>
    <w:rsid w:val="006E6077"/>
    <w:rsid w:val="00701D9F"/>
    <w:rsid w:val="0071174E"/>
    <w:rsid w:val="0071226C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6644"/>
    <w:rsid w:val="007F6917"/>
    <w:rsid w:val="00816B33"/>
    <w:rsid w:val="00817DD9"/>
    <w:rsid w:val="00841738"/>
    <w:rsid w:val="008422F6"/>
    <w:rsid w:val="00842300"/>
    <w:rsid w:val="00843E9E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C224B"/>
    <w:rsid w:val="008C598E"/>
    <w:rsid w:val="008C6D09"/>
    <w:rsid w:val="008E1FC4"/>
    <w:rsid w:val="008E3E63"/>
    <w:rsid w:val="008E650C"/>
    <w:rsid w:val="008F1E96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70642"/>
    <w:rsid w:val="00972227"/>
    <w:rsid w:val="00986DAD"/>
    <w:rsid w:val="009A326C"/>
    <w:rsid w:val="009A45E4"/>
    <w:rsid w:val="009B0F6A"/>
    <w:rsid w:val="009B7E8B"/>
    <w:rsid w:val="009C2877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66063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C78A0"/>
    <w:rsid w:val="00AD276E"/>
    <w:rsid w:val="00AD56CA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9191E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34E3"/>
    <w:rsid w:val="00C25D61"/>
    <w:rsid w:val="00C3468E"/>
    <w:rsid w:val="00C35DAF"/>
    <w:rsid w:val="00C37888"/>
    <w:rsid w:val="00C42FAC"/>
    <w:rsid w:val="00C45F13"/>
    <w:rsid w:val="00C50EDC"/>
    <w:rsid w:val="00C61B0A"/>
    <w:rsid w:val="00C61C9B"/>
    <w:rsid w:val="00C718AE"/>
    <w:rsid w:val="00C751E3"/>
    <w:rsid w:val="00C77735"/>
    <w:rsid w:val="00C93AF8"/>
    <w:rsid w:val="00C975E8"/>
    <w:rsid w:val="00CA2E44"/>
    <w:rsid w:val="00CA3741"/>
    <w:rsid w:val="00CA4163"/>
    <w:rsid w:val="00CA67BB"/>
    <w:rsid w:val="00CB5707"/>
    <w:rsid w:val="00CC1636"/>
    <w:rsid w:val="00CD0DC3"/>
    <w:rsid w:val="00CD41E2"/>
    <w:rsid w:val="00CD716D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91988"/>
    <w:rsid w:val="00D920E1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43BDC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C72AB"/>
    <w:rsid w:val="00ED264E"/>
    <w:rsid w:val="00ED55EA"/>
    <w:rsid w:val="00EF51A8"/>
    <w:rsid w:val="00F02158"/>
    <w:rsid w:val="00F03340"/>
    <w:rsid w:val="00F039F9"/>
    <w:rsid w:val="00F16995"/>
    <w:rsid w:val="00F21953"/>
    <w:rsid w:val="00F22499"/>
    <w:rsid w:val="00F31F6D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  <w:style w:type="paragraph" w:styleId="NormalWeb">
    <w:name w:val="Normal (Web)"/>
    <w:basedOn w:val="Normal"/>
    <w:uiPriority w:val="99"/>
    <w:semiHidden/>
    <w:unhideWhenUsed/>
    <w:rsid w:val="00502C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 w:bidi="ar-SA"/>
    </w:rPr>
  </w:style>
  <w:style w:type="paragraph" w:styleId="Revision">
    <w:name w:val="Revision"/>
    <w:hidden/>
    <w:uiPriority w:val="99"/>
    <w:semiHidden/>
    <w:rsid w:val="00B9191E"/>
    <w:pPr>
      <w:widowControl/>
      <w:autoSpaceDE/>
      <w:autoSpaceDN/>
    </w:pPr>
    <w:rPr>
      <w:rFonts w:ascii="ToyotaType-Book" w:eastAsia="ToyotaType-Book" w:hAnsi="ToyotaType-Book" w:cs="ToyotaType-Book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Chen (TME)</dc:creator>
  <cp:lastModifiedBy>Danny Chen (TME)</cp:lastModifiedBy>
  <cp:revision>2</cp:revision>
  <cp:lastPrinted>2021-10-26T15:48:00Z</cp:lastPrinted>
  <dcterms:created xsi:type="dcterms:W3CDTF">2023-05-26T11:07:00Z</dcterms:created>
  <dcterms:modified xsi:type="dcterms:W3CDTF">2023-05-26T11:07:00Z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0x0101000EF937B476116640B58551D790A5EC1D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</Properties>
</file>