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1B00D" w14:textId="77777777" w:rsidR="004920AB" w:rsidRPr="00AC437B" w:rsidRDefault="007E22EC" w:rsidP="004920AB">
      <w:pPr>
        <w:jc w:val="right"/>
        <w:rPr>
          <w:lang w:val="nl-BE"/>
        </w:rPr>
      </w:pPr>
      <w:r w:rsidRPr="00AC437B">
        <w:rPr>
          <w:lang w:val="nl-BE"/>
        </w:rPr>
        <w:t>Persbericht</w:t>
      </w:r>
    </w:p>
    <w:p w14:paraId="4FBBB55E" w14:textId="77777777" w:rsidR="00FF3834" w:rsidRPr="00AC437B" w:rsidRDefault="00FF3834" w:rsidP="004920AB">
      <w:pPr>
        <w:jc w:val="right"/>
        <w:rPr>
          <w:lang w:val="nl-BE"/>
        </w:rPr>
      </w:pPr>
    </w:p>
    <w:p w14:paraId="6F29BE66" w14:textId="77777777" w:rsidR="006C4446" w:rsidRPr="006C0826" w:rsidRDefault="006C4446" w:rsidP="006C4446">
      <w:pPr>
        <w:jc w:val="center"/>
        <w:rPr>
          <w:b/>
          <w:sz w:val="26"/>
          <w:szCs w:val="26"/>
          <w:lang w:val="nl-BE"/>
        </w:rPr>
      </w:pPr>
      <w:r w:rsidRPr="006C0826">
        <w:rPr>
          <w:b/>
          <w:sz w:val="26"/>
          <w:szCs w:val="26"/>
          <w:lang w:val="nl-BE"/>
        </w:rPr>
        <w:t>De FACQ PRO app ten</w:t>
      </w:r>
      <w:r>
        <w:rPr>
          <w:b/>
          <w:sz w:val="26"/>
          <w:szCs w:val="26"/>
          <w:lang w:val="nl-BE"/>
        </w:rPr>
        <w:t xml:space="preserve"> dienste van de installateurs</w:t>
      </w:r>
    </w:p>
    <w:p w14:paraId="2F7A346F" w14:textId="77777777" w:rsidR="006C4446" w:rsidRPr="00AC437B" w:rsidRDefault="007E22EC" w:rsidP="00AC437B">
      <w:pPr>
        <w:jc w:val="both"/>
        <w:rPr>
          <w:b/>
          <w:lang w:val="nl-BE"/>
        </w:rPr>
      </w:pPr>
      <w:r w:rsidRPr="00AC437B">
        <w:rPr>
          <w:rFonts w:eastAsia="Times New Roman"/>
          <w:b/>
          <w:noProof/>
        </w:rPr>
        <w:drawing>
          <wp:anchor distT="0" distB="0" distL="114300" distR="114300" simplePos="0" relativeHeight="251660288" behindDoc="1" locked="0" layoutInCell="1" allowOverlap="1" wp14:anchorId="1DD5F14E" wp14:editId="3396F981">
            <wp:simplePos x="0" y="0"/>
            <wp:positionH relativeFrom="margin">
              <wp:align>right</wp:align>
            </wp:positionH>
            <wp:positionV relativeFrom="paragraph">
              <wp:posOffset>450215</wp:posOffset>
            </wp:positionV>
            <wp:extent cx="1087755" cy="1816735"/>
            <wp:effectExtent l="0" t="0" r="0" b="0"/>
            <wp:wrapTight wrapText="bothSides">
              <wp:wrapPolygon edited="0">
                <wp:start x="0" y="0"/>
                <wp:lineTo x="0" y="21290"/>
                <wp:lineTo x="21184" y="21290"/>
                <wp:lineTo x="21184" y="0"/>
                <wp:lineTo x="0" y="0"/>
              </wp:wrapPolygon>
            </wp:wrapTight>
            <wp:docPr id="2" name="Image 1" descr="cid:part1.08010207.09090904@facq.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8010207.09090904@facq.be"/>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l="59786" t="30450" r="4734"/>
                    <a:stretch/>
                  </pic:blipFill>
                  <pic:spPr bwMode="auto">
                    <a:xfrm>
                      <a:off x="0" y="0"/>
                      <a:ext cx="1087755" cy="181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437B" w:rsidRPr="00AC437B">
        <w:rPr>
          <w:b/>
          <w:iCs/>
          <w:lang w:val="nl-BE"/>
        </w:rPr>
        <w:t xml:space="preserve">FACQ, specialist in sanitair en verwarming, heeft een volledig nieuwe app ontwikkelt die het leven van de installateurs eenvoudiger moet maken. De app is de eerste in de sector die zo uitgebreid en volledig is. </w:t>
      </w:r>
    </w:p>
    <w:p w14:paraId="7E3A5705" w14:textId="77777777" w:rsidR="006C4446" w:rsidRPr="007805BF" w:rsidRDefault="006E5560" w:rsidP="006C4446">
      <w:pPr>
        <w:jc w:val="both"/>
        <w:rPr>
          <w:lang w:val="nl-BE"/>
        </w:rPr>
      </w:pPr>
      <w:r w:rsidRPr="006E5560">
        <w:rPr>
          <w:lang w:val="nl-BE"/>
        </w:rPr>
        <w:t>Dankzij de app kunnen de professionals uit de wereld va</w:t>
      </w:r>
      <w:r w:rsidR="004A588F">
        <w:rPr>
          <w:lang w:val="nl-BE"/>
        </w:rPr>
        <w:t>n</w:t>
      </w:r>
      <w:r w:rsidRPr="006E5560">
        <w:rPr>
          <w:lang w:val="nl-BE"/>
        </w:rPr>
        <w:t xml:space="preserve"> sanitair en </w:t>
      </w:r>
      <w:r w:rsidR="004A588F">
        <w:rPr>
          <w:lang w:val="nl-BE"/>
        </w:rPr>
        <w:t xml:space="preserve">verwarming </w:t>
      </w:r>
      <w:r w:rsidRPr="006E5560">
        <w:rPr>
          <w:lang w:val="nl-BE"/>
        </w:rPr>
        <w:t>onmiddellijk informatie verkrijgen over een product o</w:t>
      </w:r>
      <w:r w:rsidR="00612569">
        <w:rPr>
          <w:lang w:val="nl-BE"/>
        </w:rPr>
        <w:t>f</w:t>
      </w:r>
      <w:r w:rsidRPr="006E5560">
        <w:rPr>
          <w:lang w:val="nl-BE"/>
        </w:rPr>
        <w:t xml:space="preserve"> meer algemene informatie over FACQ lezen. </w:t>
      </w:r>
      <w:bookmarkStart w:id="0" w:name="_GoBack"/>
      <w:bookmarkEnd w:id="0"/>
    </w:p>
    <w:p w14:paraId="1F294CB6" w14:textId="77777777" w:rsidR="006C4446" w:rsidRPr="00612569" w:rsidRDefault="006E5560" w:rsidP="006C4446">
      <w:pPr>
        <w:jc w:val="both"/>
        <w:rPr>
          <w:lang w:val="nl-BE"/>
        </w:rPr>
      </w:pPr>
      <w:r w:rsidRPr="00966910">
        <w:rPr>
          <w:lang w:val="nl-BE"/>
        </w:rPr>
        <w:t xml:space="preserve">De installateurs kunnen de app ook gebruiken op de werf als ze dringend advies nodig hebben, als ze </w:t>
      </w:r>
      <w:r w:rsidR="00966910" w:rsidRPr="00966910">
        <w:rPr>
          <w:lang w:val="nl-BE"/>
        </w:rPr>
        <w:t>contact willen opnemen met de dienst na verkoop of als ze eventuee</w:t>
      </w:r>
      <w:r w:rsidR="00966910">
        <w:rPr>
          <w:lang w:val="nl-BE"/>
        </w:rPr>
        <w:t xml:space="preserve">l een probleem hebben met de levering van hun bestelling. </w:t>
      </w:r>
      <w:r w:rsidR="00612569">
        <w:rPr>
          <w:lang w:val="nl-BE"/>
        </w:rPr>
        <w:t>De aanvrage</w:t>
      </w:r>
      <w:r w:rsidR="000F25C7" w:rsidRPr="000F258F">
        <w:rPr>
          <w:lang w:val="nl-BE"/>
        </w:rPr>
        <w:t xml:space="preserve">n worden onmiddellijk verzonden naar het Contact Center </w:t>
      </w:r>
      <w:r w:rsidR="000F258F" w:rsidRPr="000F258F">
        <w:rPr>
          <w:lang w:val="nl-BE"/>
        </w:rPr>
        <w:t>van de</w:t>
      </w:r>
      <w:r w:rsidR="00612569">
        <w:rPr>
          <w:lang w:val="nl-BE"/>
        </w:rPr>
        <w:t xml:space="preserve"> betrokken</w:t>
      </w:r>
      <w:r w:rsidR="000F258F" w:rsidRPr="000F258F">
        <w:rPr>
          <w:lang w:val="nl-BE"/>
        </w:rPr>
        <w:t xml:space="preserve"> regio </w:t>
      </w:r>
      <w:r w:rsidR="000F258F">
        <w:rPr>
          <w:lang w:val="nl-BE"/>
        </w:rPr>
        <w:t xml:space="preserve">om zo snel mogelijk te kunnen </w:t>
      </w:r>
      <w:r w:rsidR="00B75669">
        <w:rPr>
          <w:lang w:val="nl-BE"/>
        </w:rPr>
        <w:t>worden be</w:t>
      </w:r>
      <w:r w:rsidR="000F258F">
        <w:rPr>
          <w:lang w:val="nl-BE"/>
        </w:rPr>
        <w:t xml:space="preserve">antwoord. </w:t>
      </w:r>
    </w:p>
    <w:p w14:paraId="0E709931" w14:textId="77777777" w:rsidR="006C4446" w:rsidRPr="00612569" w:rsidRDefault="00D07D25" w:rsidP="006C4446">
      <w:pPr>
        <w:jc w:val="both"/>
        <w:rPr>
          <w:lang w:val="nl-BE"/>
        </w:rPr>
      </w:pPr>
      <w:r w:rsidRPr="006F318F">
        <w:rPr>
          <w:lang w:val="nl-BE"/>
        </w:rPr>
        <w:t xml:space="preserve">Het is verder ook mogelijk om de beschikbaarheid van een product </w:t>
      </w:r>
      <w:r w:rsidR="00B75669" w:rsidRPr="006F318F">
        <w:rPr>
          <w:lang w:val="nl-BE"/>
        </w:rPr>
        <w:t xml:space="preserve">in het dichtstbijzijnde </w:t>
      </w:r>
      <w:proofErr w:type="spellStart"/>
      <w:r w:rsidR="00B75669" w:rsidRPr="006F318F">
        <w:rPr>
          <w:lang w:val="nl-BE"/>
        </w:rPr>
        <w:t>Sanicenter</w:t>
      </w:r>
      <w:proofErr w:type="spellEnd"/>
      <w:r w:rsidR="00103752">
        <w:rPr>
          <w:lang w:val="nl-BE"/>
        </w:rPr>
        <w:t xml:space="preserve"> </w:t>
      </w:r>
      <w:r w:rsidR="006F318F" w:rsidRPr="006F318F">
        <w:rPr>
          <w:lang w:val="nl-BE"/>
        </w:rPr>
        <w:t xml:space="preserve">in real time na te gaan op basis van </w:t>
      </w:r>
      <w:r w:rsidR="00103752">
        <w:rPr>
          <w:lang w:val="nl-BE"/>
        </w:rPr>
        <w:t>de eigen</w:t>
      </w:r>
      <w:r w:rsidR="006F318F" w:rsidRPr="006F318F">
        <w:rPr>
          <w:lang w:val="nl-BE"/>
        </w:rPr>
        <w:t xml:space="preserve"> geografische positie.</w:t>
      </w:r>
      <w:r w:rsidR="006F318F">
        <w:rPr>
          <w:lang w:val="nl-BE"/>
        </w:rPr>
        <w:t xml:space="preserve"> </w:t>
      </w:r>
      <w:r w:rsidR="006F318F" w:rsidRPr="006F318F">
        <w:rPr>
          <w:lang w:val="nl-BE"/>
        </w:rPr>
        <w:t>Perfect om</w:t>
      </w:r>
      <w:r w:rsidR="00612569">
        <w:rPr>
          <w:lang w:val="nl-BE"/>
        </w:rPr>
        <w:t xml:space="preserve"> op de valreep nog</w:t>
      </w:r>
      <w:r w:rsidR="006F318F" w:rsidRPr="006F318F">
        <w:rPr>
          <w:lang w:val="nl-BE"/>
        </w:rPr>
        <w:t xml:space="preserve"> een product te bestellen dat zou ontbreken op </w:t>
      </w:r>
      <w:r w:rsidR="006F318F">
        <w:rPr>
          <w:lang w:val="nl-BE"/>
        </w:rPr>
        <w:t xml:space="preserve">de werf. </w:t>
      </w:r>
    </w:p>
    <w:p w14:paraId="10B1B3B0" w14:textId="77777777" w:rsidR="006C4446" w:rsidRPr="00612569" w:rsidRDefault="006F318F" w:rsidP="006C4446">
      <w:pPr>
        <w:jc w:val="both"/>
        <w:rPr>
          <w:lang w:val="nl-BE"/>
        </w:rPr>
      </w:pPr>
      <w:r w:rsidRPr="00A054DB">
        <w:rPr>
          <w:lang w:val="nl-BE"/>
        </w:rPr>
        <w:t xml:space="preserve">De nieuwe app, verkrijgbaar </w:t>
      </w:r>
      <w:r w:rsidR="00612569">
        <w:rPr>
          <w:lang w:val="nl-BE"/>
        </w:rPr>
        <w:t>in</w:t>
      </w:r>
      <w:r w:rsidRPr="00A054DB">
        <w:rPr>
          <w:lang w:val="nl-BE"/>
        </w:rPr>
        <w:t xml:space="preserve"> de App Store en Google Play, zorgt ook voor een gemakkelijkere toegang </w:t>
      </w:r>
      <w:r w:rsidR="00A054DB" w:rsidRPr="00A054DB">
        <w:rPr>
          <w:lang w:val="nl-BE"/>
        </w:rPr>
        <w:t xml:space="preserve">tot de e-commerce en de website van FACQ. </w:t>
      </w:r>
    </w:p>
    <w:p w14:paraId="0C4713F9" w14:textId="77777777" w:rsidR="00C91399" w:rsidRPr="00612569" w:rsidRDefault="00C91399">
      <w:pPr>
        <w:rPr>
          <w:lang w:val="nl-BE"/>
        </w:rPr>
      </w:pPr>
    </w:p>
    <w:sectPr w:rsidR="00C91399" w:rsidRPr="00612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92"/>
    <w:rsid w:val="00027FED"/>
    <w:rsid w:val="000B414A"/>
    <w:rsid w:val="000F258F"/>
    <w:rsid w:val="000F25C7"/>
    <w:rsid w:val="000F30B5"/>
    <w:rsid w:val="00103752"/>
    <w:rsid w:val="00115223"/>
    <w:rsid w:val="00134A3A"/>
    <w:rsid w:val="00170EC0"/>
    <w:rsid w:val="001B1EC8"/>
    <w:rsid w:val="001D52A8"/>
    <w:rsid w:val="002464F5"/>
    <w:rsid w:val="00261D3B"/>
    <w:rsid w:val="00324F82"/>
    <w:rsid w:val="00430A7F"/>
    <w:rsid w:val="004920AB"/>
    <w:rsid w:val="00496FB8"/>
    <w:rsid w:val="004A588F"/>
    <w:rsid w:val="00612569"/>
    <w:rsid w:val="006261BE"/>
    <w:rsid w:val="006C0826"/>
    <w:rsid w:val="006C4446"/>
    <w:rsid w:val="006D6C8B"/>
    <w:rsid w:val="006E5560"/>
    <w:rsid w:val="006F22D5"/>
    <w:rsid w:val="006F318F"/>
    <w:rsid w:val="007805BF"/>
    <w:rsid w:val="007929AD"/>
    <w:rsid w:val="007E22EC"/>
    <w:rsid w:val="00897838"/>
    <w:rsid w:val="008C02FE"/>
    <w:rsid w:val="00922F27"/>
    <w:rsid w:val="0093070F"/>
    <w:rsid w:val="00956D7B"/>
    <w:rsid w:val="00966910"/>
    <w:rsid w:val="00991674"/>
    <w:rsid w:val="009A062A"/>
    <w:rsid w:val="009A48CB"/>
    <w:rsid w:val="00A054DB"/>
    <w:rsid w:val="00A76603"/>
    <w:rsid w:val="00A93F59"/>
    <w:rsid w:val="00AC437B"/>
    <w:rsid w:val="00AD342C"/>
    <w:rsid w:val="00B75669"/>
    <w:rsid w:val="00B85B92"/>
    <w:rsid w:val="00C52F90"/>
    <w:rsid w:val="00C63C01"/>
    <w:rsid w:val="00C83525"/>
    <w:rsid w:val="00C91399"/>
    <w:rsid w:val="00D042DC"/>
    <w:rsid w:val="00D07D25"/>
    <w:rsid w:val="00D86A29"/>
    <w:rsid w:val="00E96668"/>
    <w:rsid w:val="00EB03F5"/>
    <w:rsid w:val="00EC46F3"/>
    <w:rsid w:val="00FA3725"/>
    <w:rsid w:val="00FF38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C72E"/>
  <w15:chartTrackingRefBased/>
  <w15:docId w15:val="{DCC81309-CCAD-4D61-B930-1C9E6272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A062A"/>
    <w:rPr>
      <w:i/>
      <w:iCs/>
    </w:rPr>
  </w:style>
  <w:style w:type="character" w:styleId="Marquedecommentaire">
    <w:name w:val="annotation reference"/>
    <w:basedOn w:val="Policepardfaut"/>
    <w:uiPriority w:val="99"/>
    <w:semiHidden/>
    <w:unhideWhenUsed/>
    <w:rsid w:val="00E96668"/>
    <w:rPr>
      <w:sz w:val="16"/>
      <w:szCs w:val="16"/>
    </w:rPr>
  </w:style>
  <w:style w:type="paragraph" w:styleId="Commentaire">
    <w:name w:val="annotation text"/>
    <w:basedOn w:val="Normal"/>
    <w:link w:val="CommentaireCar"/>
    <w:uiPriority w:val="99"/>
    <w:semiHidden/>
    <w:unhideWhenUsed/>
    <w:rsid w:val="00E96668"/>
    <w:pPr>
      <w:spacing w:line="240" w:lineRule="auto"/>
    </w:pPr>
    <w:rPr>
      <w:sz w:val="20"/>
      <w:szCs w:val="20"/>
    </w:rPr>
  </w:style>
  <w:style w:type="character" w:customStyle="1" w:styleId="CommentaireCar">
    <w:name w:val="Commentaire Car"/>
    <w:basedOn w:val="Policepardfaut"/>
    <w:link w:val="Commentaire"/>
    <w:uiPriority w:val="99"/>
    <w:semiHidden/>
    <w:rsid w:val="00E96668"/>
    <w:rPr>
      <w:sz w:val="20"/>
      <w:szCs w:val="20"/>
    </w:rPr>
  </w:style>
  <w:style w:type="paragraph" w:styleId="Objetducommentaire">
    <w:name w:val="annotation subject"/>
    <w:basedOn w:val="Commentaire"/>
    <w:next w:val="Commentaire"/>
    <w:link w:val="ObjetducommentaireCar"/>
    <w:uiPriority w:val="99"/>
    <w:semiHidden/>
    <w:unhideWhenUsed/>
    <w:rsid w:val="00E96668"/>
    <w:rPr>
      <w:b/>
      <w:bCs/>
    </w:rPr>
  </w:style>
  <w:style w:type="character" w:customStyle="1" w:styleId="ObjetducommentaireCar">
    <w:name w:val="Objet du commentaire Car"/>
    <w:basedOn w:val="CommentaireCar"/>
    <w:link w:val="Objetducommentaire"/>
    <w:uiPriority w:val="99"/>
    <w:semiHidden/>
    <w:rsid w:val="00E96668"/>
    <w:rPr>
      <w:b/>
      <w:bCs/>
      <w:sz w:val="20"/>
      <w:szCs w:val="20"/>
    </w:rPr>
  </w:style>
  <w:style w:type="paragraph" w:styleId="Textedebulles">
    <w:name w:val="Balloon Text"/>
    <w:basedOn w:val="Normal"/>
    <w:link w:val="TextedebullesCar"/>
    <w:uiPriority w:val="99"/>
    <w:semiHidden/>
    <w:unhideWhenUsed/>
    <w:rsid w:val="00E966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part1.08010207.09090904@facq.be"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1029</Characters>
  <Application>Microsoft Office Word</Application>
  <DocSecurity>4</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Tuypens</dc:creator>
  <cp:keywords/>
  <dc:description/>
  <cp:lastModifiedBy>Helene Tuypens</cp:lastModifiedBy>
  <cp:revision>2</cp:revision>
  <dcterms:created xsi:type="dcterms:W3CDTF">2018-03-07T09:26:00Z</dcterms:created>
  <dcterms:modified xsi:type="dcterms:W3CDTF">2018-03-07T09:26:00Z</dcterms:modified>
</cp:coreProperties>
</file>