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¿Quién está detrás de los mapas de Waze que utilizas todos los días?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Por Hila Roth, Directora de Comunidades en Waze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Para millones de usuarios alrededor del mundo, y en México, abrir la app de Waze y utilizarla para conocer la mejor ruta hacia su escuela, oficina o cualquier destino, es de lo más cotidiano que existe. Pero, ¿sabes realmente quiénes están detrás de esos mapas que a diario utilizas?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La respuesta es muy sencilla: </w:t>
      </w:r>
      <w:r w:rsidDel="00000000" w:rsidR="00000000" w:rsidRPr="00000000">
        <w:rPr>
          <w:b w:val="1"/>
          <w:rtl w:val="0"/>
        </w:rPr>
        <w:t xml:space="preserve">tú.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Waze cuenta con una comunidad de 140 millones de usuarios y </w:t>
      </w:r>
      <w:r w:rsidDel="00000000" w:rsidR="00000000" w:rsidRPr="00000000">
        <w:rPr>
          <w:rtl w:val="0"/>
        </w:rPr>
        <w:t xml:space="preserve">una comunidad apasionada de 50,000 voluntarios activos en el mundo</w:t>
      </w:r>
      <w:r w:rsidDel="00000000" w:rsidR="00000000" w:rsidRPr="00000000">
        <w:rPr>
          <w:rtl w:val="0"/>
        </w:rPr>
        <w:t xml:space="preserve">. Hay cinco comunidades únicas: Editores de Mapas, Control Beta, Traductores, Colaboradores(Partners) y la Comunidad Carpool — y ellos son, en realidad, la magia que da poder a Waze.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Quizá parezca una acción muy simple, pero cuando compartes un traslado, reportar un bache o un congestionamiento en el camino, estás ayudando a millones de personas a mejorar su trayecto y que el uso de la aplicación sea más eficiente. Es por eso que c</w:t>
      </w:r>
      <w:r w:rsidDel="00000000" w:rsidR="00000000" w:rsidRPr="00000000">
        <w:rPr>
          <w:rtl w:val="0"/>
        </w:rPr>
        <w:t xml:space="preserve">omo usuario miembro de esta comunidad, además de seguir el mapa para llegar a tu destino, es importante que colabores con reportes sobre los inconvenientes e incluso errores que encuentras en las calles.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Con respecto a esos errores, existe una figura muy especial para Waze que es responsable de corregirlos y actualizar los trazados cada vez que aparecen ese tipo de reportes: los editores de mapas.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Se trata de personas que, de manera voluntaria, se encargan de</w:t>
      </w:r>
      <w:r w:rsidDel="00000000" w:rsidR="00000000" w:rsidRPr="00000000">
        <w:rPr>
          <w:rtl w:val="0"/>
        </w:rPr>
        <w:t xml:space="preserve"> recibir todos aquellos reportes de </w:t>
      </w:r>
      <w:r w:rsidDel="00000000" w:rsidR="00000000" w:rsidRPr="00000000">
        <w:rPr>
          <w:i w:val="1"/>
          <w:rtl w:val="0"/>
        </w:rPr>
        <w:t xml:space="preserve">wazers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en sus respectivas ciudades y editan los mapas con las mejoras necesarias para que cada día encuentres en la aplicación un trazado actualizado y correcto de las calles que vas a recorrer. 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El trabajo de esos editores ha sido crucial en la pandemia, ya que </w:t>
      </w:r>
      <w:r w:rsidDel="00000000" w:rsidR="00000000" w:rsidRPr="00000000">
        <w:rPr>
          <w:rtl w:val="0"/>
        </w:rPr>
        <w:t xml:space="preserve">nos han ayudado agregando centros de prueba y bancos de alimentos al mapa, por mencionar algunos ejemplos. Para la Comunidad, estar ahí para aportar en beneficio de otros usuarios no es algo nuevo. Siempre ha sido así y resulta increíble contar con la ayuda de todos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1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También es importante mencionar el papel que desempeñan los conductores y pasajeros de Waze Carpool. De esa forma, quienes comparten auto a diario apoyan a eliminar el tráfico y desde luego generan un impacto ambiental positivo al reducir el número de automóviles en el camino.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Pero además, la convivencia que se puede generar entre usuarios del auto compartido con su conductor, en ocasiones, ha llegado a tal grado que hasta se han planeado bodas durante viajes en esa modalidad.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En realidad, no necesitas ser experto en desarrollo de aplicaciones móviles ni tener un background profesional en sistemas e informática. A diario, puedes colaborar en hacer mejoras en los mapas dentro de Waze con acciones simples como reportar --además de errores en el mapa-- cierres viales, zonas peligrosas, atascos, accidentes y presencia de policía en el camino. 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Así es que la próxima vez que te preguntes quién está detrás de Waze y pienses que la aplicación la hacen personas en algún país lejano, recuerda que eres tú quien está detrás de la magia de la aplicación y que, por el contrario, la comunidad que construye cada día los mapas que utilizas a diario está en todas partes. 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Todo el trabajo que hacen los miembros de la comunidad, aportan a que Waze no sea únicamente un mapa que te dice en qué dirección ir, sino en una plataforma colaborativa que mejora día tras día y que te ayuda a hacer tu camino más rápido, eficiente e incluso divertido.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Open Sans" w:cs="Open Sans" w:eastAsia="Open Sans" w:hAnsi="Open Sans"/>
          <w:color w:val="ef41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Acerca de Waze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Waze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alberga la red más grande de conductores, los cuales trabajan juntos diariamente para eludir el tráfico ahorrando tiempo y dinero. La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app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recomienda las rutas más rápidas con base en la conducción en tiempo real y la información proporcionada por millones de usuarios.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Waze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cambia la forma en que los conductores se mueven a través de actos cotidianos de cooperación. Para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Waze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las mejores soluciones de movilidad provienen de la tecnología, lo cual permite a las personas trabajar juntas. Desde desviaciones hasta ofertas relevantes de marcas favoritas,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Waze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es uno de los compañeros de manejo más completos en el mercado.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Para descargar de forma gratuita la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app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Waze para iOS o Android, visita:</w: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Open Sans" w:cs="Open Sans" w:eastAsia="Open Sans" w:hAnsi="Open Sans"/>
          <w:b w:val="1"/>
        </w:rPr>
      </w:pPr>
      <w:hyperlink r:id="rId6">
        <w:r w:rsidDel="00000000" w:rsidR="00000000" w:rsidRPr="00000000">
          <w:rPr>
            <w:rFonts w:ascii="Open Sans" w:cs="Open Sans" w:eastAsia="Open Sans" w:hAnsi="Open Sans"/>
            <w:color w:val="0000ff"/>
            <w:u w:val="single"/>
            <w:rtl w:val="0"/>
          </w:rPr>
          <w:t xml:space="preserve">http://www.waze.com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Open Sans" w:cs="Open Sans" w:eastAsia="Open Sans" w:hAnsi="Open Sans"/>
          <w:color w:val="0000ff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Para más información de la política de privacidad de Waze, visita:</w:t>
      </w:r>
      <w:hyperlink r:id="rId7">
        <w:r w:rsidDel="00000000" w:rsidR="00000000" w:rsidRPr="00000000">
          <w:rPr>
            <w:rFonts w:ascii="Open Sans" w:cs="Open Sans" w:eastAsia="Open Sans" w:hAnsi="Open Sans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Open Sans" w:cs="Open Sans" w:eastAsia="Open Sans" w:hAnsi="Open Sans"/>
            <w:color w:val="0000ff"/>
            <w:u w:val="single"/>
            <w:rtl w:val="0"/>
          </w:rPr>
          <w:t xml:space="preserve">https://www.waze.com/legal/privacy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/>
      <w:drawing>
        <wp:inline distB="0" distT="0" distL="0" distR="0">
          <wp:extent cx="2833688" cy="70046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1465" l="0" r="0" t="25428"/>
                  <a:stretch>
                    <a:fillRect/>
                  </a:stretch>
                </pic:blipFill>
                <pic:spPr>
                  <a:xfrm>
                    <a:off x="0" y="0"/>
                    <a:ext cx="2833688" cy="7004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waze.com/" TargetMode="External"/><Relationship Id="rId7" Type="http://schemas.openxmlformats.org/officeDocument/2006/relationships/hyperlink" Target="https://www.waze.com/legal/privacy" TargetMode="External"/><Relationship Id="rId8" Type="http://schemas.openxmlformats.org/officeDocument/2006/relationships/hyperlink" Target="https://www.waze.com/legal/privac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