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DB57" w14:textId="77777777" w:rsidR="00355F02" w:rsidRPr="00402A1C" w:rsidRDefault="00355F02" w:rsidP="00450FD0">
      <w:pPr>
        <w:jc w:val="center"/>
        <w:rPr>
          <w:rFonts w:ascii="Arial" w:hAnsi="Arial" w:cs="Arial"/>
          <w:b/>
          <w:lang w:val="nl-NL"/>
        </w:rPr>
      </w:pPr>
    </w:p>
    <w:p w14:paraId="3FDD6987" w14:textId="77777777" w:rsidR="00355F02" w:rsidRPr="00402A1C" w:rsidRDefault="00355F02" w:rsidP="00450FD0">
      <w:pPr>
        <w:jc w:val="right"/>
        <w:rPr>
          <w:rFonts w:ascii="Arial" w:hAnsi="Arial" w:cs="Futura Lt BT"/>
          <w:sz w:val="20"/>
          <w:szCs w:val="20"/>
          <w:lang w:val="nl-NL"/>
        </w:rPr>
      </w:pPr>
    </w:p>
    <w:p w14:paraId="52845964" w14:textId="4A5205CD" w:rsidR="00822B9A" w:rsidRDefault="00622A95" w:rsidP="00450FD0">
      <w:pPr>
        <w:jc w:val="right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sz w:val="20"/>
          <w:szCs w:val="20"/>
          <w:lang w:val="nl-NL"/>
        </w:rPr>
        <w:t>P</w:t>
      </w:r>
      <w:r w:rsidR="000F4B6B" w:rsidRPr="00402A1C">
        <w:rPr>
          <w:rFonts w:ascii="Arial" w:hAnsi="Arial" w:cs="Futura Lt BT"/>
          <w:sz w:val="20"/>
          <w:szCs w:val="20"/>
          <w:lang w:val="nl-NL"/>
        </w:rPr>
        <w:t>e</w:t>
      </w:r>
      <w:r w:rsidRPr="00402A1C">
        <w:rPr>
          <w:rFonts w:ascii="Arial" w:hAnsi="Arial" w:cs="Futura Lt BT"/>
          <w:sz w:val="20"/>
          <w:szCs w:val="20"/>
          <w:lang w:val="nl-NL"/>
        </w:rPr>
        <w:t>rs</w:t>
      </w:r>
      <w:r w:rsidR="000F4B6B" w:rsidRPr="00402A1C">
        <w:rPr>
          <w:rFonts w:ascii="Arial" w:hAnsi="Arial" w:cs="Futura Lt BT"/>
          <w:sz w:val="20"/>
          <w:szCs w:val="20"/>
          <w:lang w:val="nl-NL"/>
        </w:rPr>
        <w:t>b</w:t>
      </w:r>
      <w:r w:rsidRPr="00402A1C">
        <w:rPr>
          <w:rFonts w:ascii="Arial" w:hAnsi="Arial" w:cs="Futura Lt BT"/>
          <w:sz w:val="20"/>
          <w:szCs w:val="20"/>
          <w:lang w:val="nl-NL"/>
        </w:rPr>
        <w:t>e</w:t>
      </w:r>
      <w:r w:rsidR="000F4B6B" w:rsidRPr="00402A1C">
        <w:rPr>
          <w:rFonts w:ascii="Arial" w:hAnsi="Arial" w:cs="Futura Lt BT"/>
          <w:sz w:val="20"/>
          <w:szCs w:val="20"/>
          <w:lang w:val="nl-NL"/>
        </w:rPr>
        <w:t xml:space="preserve">richt </w:t>
      </w:r>
      <w:r w:rsidR="003B7DFB" w:rsidRPr="00402A1C">
        <w:rPr>
          <w:rFonts w:ascii="Arial" w:hAnsi="Arial" w:cs="Futura Lt BT"/>
          <w:sz w:val="20"/>
          <w:szCs w:val="20"/>
          <w:lang w:val="nl-NL"/>
        </w:rPr>
        <w:t>zomer</w:t>
      </w:r>
      <w:r w:rsidR="00D673F3"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CE499C" w:rsidRPr="00402A1C">
        <w:rPr>
          <w:rFonts w:ascii="Arial" w:hAnsi="Arial" w:cs="Futura Lt BT"/>
          <w:sz w:val="20"/>
          <w:szCs w:val="20"/>
          <w:lang w:val="nl-NL"/>
        </w:rPr>
        <w:t>2015</w:t>
      </w:r>
    </w:p>
    <w:p w14:paraId="7BC94702" w14:textId="77777777" w:rsidR="00573407" w:rsidRPr="00402A1C" w:rsidRDefault="00573407" w:rsidP="00450FD0">
      <w:pPr>
        <w:jc w:val="right"/>
        <w:rPr>
          <w:rFonts w:ascii="Arial" w:hAnsi="Arial" w:cs="Futura Lt BT"/>
          <w:sz w:val="20"/>
          <w:szCs w:val="20"/>
          <w:lang w:val="nl-NL"/>
        </w:rPr>
      </w:pPr>
    </w:p>
    <w:p w14:paraId="3A663FB3" w14:textId="77777777" w:rsidR="000746B1" w:rsidRPr="00402A1C" w:rsidRDefault="000746B1" w:rsidP="00450FD0">
      <w:pPr>
        <w:rPr>
          <w:rFonts w:ascii="Arial" w:hAnsi="Arial" w:cs="Futura Lt BT"/>
          <w:sz w:val="20"/>
          <w:szCs w:val="20"/>
          <w:lang w:val="nl-NL"/>
        </w:rPr>
      </w:pPr>
    </w:p>
    <w:p w14:paraId="315D86AE" w14:textId="7FA150E9" w:rsidR="00491C09" w:rsidRPr="00573407" w:rsidRDefault="003B7DFB" w:rsidP="00450FD0">
      <w:pPr>
        <w:jc w:val="center"/>
        <w:rPr>
          <w:rFonts w:ascii="Arial" w:hAnsi="Arial" w:cs="Futura Lt BT"/>
          <w:b/>
          <w:bCs/>
          <w:sz w:val="28"/>
          <w:szCs w:val="28"/>
          <w:lang w:val="nl-NL"/>
        </w:rPr>
      </w:pPr>
      <w:r w:rsidRPr="00573407">
        <w:rPr>
          <w:rFonts w:ascii="Arial" w:hAnsi="Arial" w:cs="Futura Lt BT"/>
          <w:b/>
          <w:bCs/>
          <w:sz w:val="28"/>
          <w:szCs w:val="28"/>
          <w:lang w:val="nl-NL"/>
        </w:rPr>
        <w:t>Een sterke combinatie: Meindl en GORE-TEX</w:t>
      </w:r>
      <w:r w:rsidRPr="00573407">
        <w:rPr>
          <w:rFonts w:ascii="Arial" w:hAnsi="Arial" w:cs="Futura Lt BT"/>
          <w:b/>
          <w:bCs/>
          <w:sz w:val="28"/>
          <w:szCs w:val="28"/>
          <w:vertAlign w:val="superscript"/>
          <w:lang w:val="nl-NL"/>
        </w:rPr>
        <w:t>®</w:t>
      </w:r>
      <w:r w:rsidRPr="00573407">
        <w:rPr>
          <w:rFonts w:ascii="Arial" w:hAnsi="Arial" w:cs="Futura Lt BT"/>
          <w:b/>
          <w:bCs/>
          <w:sz w:val="28"/>
          <w:szCs w:val="28"/>
          <w:lang w:val="nl-NL"/>
        </w:rPr>
        <w:t xml:space="preserve"> Surround</w:t>
      </w:r>
      <w:r w:rsidRPr="00573407">
        <w:rPr>
          <w:rFonts w:ascii="Arial" w:hAnsi="Arial" w:cs="Futura Lt BT"/>
          <w:b/>
          <w:bCs/>
          <w:sz w:val="28"/>
          <w:szCs w:val="28"/>
          <w:vertAlign w:val="superscript"/>
          <w:lang w:val="nl-NL"/>
        </w:rPr>
        <w:t>TM</w:t>
      </w:r>
    </w:p>
    <w:p w14:paraId="6C048312" w14:textId="2488BE22" w:rsidR="00F452D5" w:rsidRPr="00573407" w:rsidRDefault="004932FF" w:rsidP="004932FF">
      <w:pPr>
        <w:jc w:val="center"/>
        <w:rPr>
          <w:rFonts w:ascii="Arial" w:hAnsi="Arial" w:cs="Futura Lt BT"/>
          <w:b/>
          <w:bCs/>
          <w:lang w:val="nl-NL"/>
        </w:rPr>
      </w:pPr>
      <w:r w:rsidRPr="00573407">
        <w:rPr>
          <w:rFonts w:ascii="Arial" w:hAnsi="Arial" w:cs="Futura Lt BT"/>
          <w:b/>
          <w:bCs/>
          <w:lang w:val="nl-NL"/>
        </w:rPr>
        <w:t>Vocht en warmte worden via de onderkant van de voet afgevoerd</w:t>
      </w:r>
    </w:p>
    <w:p w14:paraId="04253CC8" w14:textId="77777777" w:rsidR="003A3A41" w:rsidRPr="00402A1C" w:rsidRDefault="003A3A41" w:rsidP="00450FD0">
      <w:pPr>
        <w:jc w:val="both"/>
        <w:rPr>
          <w:rStyle w:val="hps"/>
          <w:rFonts w:ascii="Arial" w:hAnsi="Arial" w:cs="Arial"/>
          <w:sz w:val="20"/>
          <w:szCs w:val="20"/>
          <w:lang w:val="nl-NL"/>
        </w:rPr>
      </w:pPr>
    </w:p>
    <w:p w14:paraId="60854184" w14:textId="77777777" w:rsidR="00DD27AA" w:rsidRDefault="00DD27AA" w:rsidP="00100F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nl-NL" w:eastAsia="fr-FR"/>
        </w:rPr>
      </w:pPr>
    </w:p>
    <w:p w14:paraId="23998638" w14:textId="470D8222" w:rsidR="00100F0C" w:rsidRPr="00402A1C" w:rsidRDefault="00CE499C" w:rsidP="00100F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nl-NL" w:eastAsia="fr-FR"/>
        </w:rPr>
      </w:pPr>
      <w:r w:rsidRPr="00402A1C">
        <w:rPr>
          <w:rFonts w:ascii="Arial" w:hAnsi="Arial" w:cs="Arial"/>
          <w:b/>
          <w:sz w:val="20"/>
          <w:szCs w:val="20"/>
          <w:lang w:val="nl-NL" w:eastAsia="fr-FR"/>
        </w:rPr>
        <w:t xml:space="preserve">De </w:t>
      </w:r>
      <w:r w:rsidR="003B7DFB" w:rsidRPr="00402A1C">
        <w:rPr>
          <w:rFonts w:ascii="Arial" w:hAnsi="Arial" w:cs="Arial"/>
          <w:b/>
          <w:sz w:val="20"/>
          <w:szCs w:val="20"/>
          <w:lang w:val="nl-NL" w:eastAsia="fr-FR"/>
        </w:rPr>
        <w:t>nieuwe producttechnologie van GORE-TEX</w:t>
      </w:r>
      <w:r w:rsidR="003B7DFB" w:rsidRPr="00402A1C">
        <w:rPr>
          <w:rFonts w:ascii="Arial" w:hAnsi="Arial" w:cs="Arial"/>
          <w:b/>
          <w:bCs/>
          <w:sz w:val="20"/>
          <w:szCs w:val="20"/>
          <w:vertAlign w:val="superscript"/>
          <w:lang w:val="nl-NL" w:eastAsia="fr-FR"/>
        </w:rPr>
        <w:t>®</w:t>
      </w:r>
      <w:r w:rsidR="003B7DFB" w:rsidRPr="00402A1C">
        <w:rPr>
          <w:rFonts w:ascii="Arial" w:hAnsi="Arial" w:cs="Arial"/>
          <w:b/>
          <w:sz w:val="20"/>
          <w:szCs w:val="20"/>
          <w:lang w:val="nl-NL" w:eastAsia="fr-FR"/>
        </w:rPr>
        <w:t xml:space="preserve"> </w:t>
      </w:r>
      <w:r w:rsidR="00BD6745" w:rsidRPr="00402A1C">
        <w:rPr>
          <w:rFonts w:ascii="Arial" w:hAnsi="Arial" w:cs="Arial"/>
          <w:b/>
          <w:sz w:val="20"/>
          <w:szCs w:val="20"/>
          <w:lang w:val="nl-NL" w:eastAsia="fr-FR"/>
        </w:rPr>
        <w:t>die uw schoen rondom laat ademen en die bovendien waterdicht is, heet GORE-TEX</w:t>
      </w:r>
      <w:r w:rsidR="00BD6745" w:rsidRPr="00402A1C">
        <w:rPr>
          <w:rFonts w:ascii="Arial" w:hAnsi="Arial" w:cs="Arial"/>
          <w:b/>
          <w:bCs/>
          <w:sz w:val="20"/>
          <w:szCs w:val="20"/>
          <w:vertAlign w:val="superscript"/>
          <w:lang w:val="nl-NL" w:eastAsia="fr-FR"/>
        </w:rPr>
        <w:t xml:space="preserve">® </w:t>
      </w:r>
      <w:r w:rsidR="00BD6745" w:rsidRPr="00402A1C">
        <w:rPr>
          <w:rFonts w:ascii="Arial" w:hAnsi="Arial" w:cs="Arial"/>
          <w:b/>
          <w:sz w:val="20"/>
          <w:szCs w:val="20"/>
          <w:lang w:val="nl-NL" w:eastAsia="fr-FR"/>
        </w:rPr>
        <w:t>Surround</w:t>
      </w:r>
      <w:r w:rsidR="00BD6745" w:rsidRPr="00402A1C">
        <w:rPr>
          <w:rFonts w:ascii="Arial" w:hAnsi="Arial" w:cs="Arial"/>
          <w:b/>
          <w:bCs/>
          <w:sz w:val="20"/>
          <w:szCs w:val="20"/>
          <w:vertAlign w:val="superscript"/>
          <w:lang w:val="nl-NL" w:eastAsia="fr-FR"/>
        </w:rPr>
        <w:t>TM</w:t>
      </w:r>
      <w:r w:rsidR="00BD6745" w:rsidRPr="00402A1C">
        <w:rPr>
          <w:rFonts w:ascii="Arial" w:hAnsi="Arial" w:cs="Arial"/>
          <w:b/>
          <w:sz w:val="20"/>
          <w:szCs w:val="20"/>
          <w:lang w:val="nl-NL" w:eastAsia="fr-FR"/>
        </w:rPr>
        <w:t xml:space="preserve">. Deze </w:t>
      </w:r>
      <w:r w:rsidR="00690B93">
        <w:rPr>
          <w:rFonts w:ascii="Arial" w:hAnsi="Arial" w:cs="Arial"/>
          <w:b/>
          <w:sz w:val="20"/>
          <w:szCs w:val="20"/>
          <w:lang w:val="nl-NL" w:eastAsia="fr-FR"/>
        </w:rPr>
        <w:t xml:space="preserve">onderscheidende </w:t>
      </w:r>
      <w:r w:rsidR="00BD6745" w:rsidRPr="00402A1C">
        <w:rPr>
          <w:rFonts w:ascii="Arial" w:hAnsi="Arial" w:cs="Arial"/>
          <w:b/>
          <w:sz w:val="20"/>
          <w:szCs w:val="20"/>
          <w:lang w:val="nl-NL" w:eastAsia="fr-FR"/>
        </w:rPr>
        <w:t>nieuwe techniek</w:t>
      </w:r>
      <w:r w:rsidR="00690B93">
        <w:rPr>
          <w:rFonts w:ascii="Arial" w:hAnsi="Arial" w:cs="Arial"/>
          <w:b/>
          <w:sz w:val="20"/>
          <w:szCs w:val="20"/>
          <w:lang w:val="nl-NL" w:eastAsia="fr-FR"/>
        </w:rPr>
        <w:t xml:space="preserve"> voor drogere voeten en meer comfort</w:t>
      </w:r>
      <w:r w:rsidR="00BD6745" w:rsidRPr="00402A1C">
        <w:rPr>
          <w:rFonts w:ascii="Arial" w:hAnsi="Arial" w:cs="Arial"/>
          <w:b/>
          <w:sz w:val="20"/>
          <w:szCs w:val="20"/>
          <w:lang w:val="nl-NL" w:eastAsia="fr-FR"/>
        </w:rPr>
        <w:t xml:space="preserve"> wordt in de zomer 2015 ook aangeboden in de kwaliteitsschoenen van Meindl </w:t>
      </w:r>
      <w:r w:rsidR="00225B7F">
        <w:rPr>
          <w:rFonts w:ascii="Arial" w:hAnsi="Arial" w:cs="Arial"/>
          <w:b/>
          <w:sz w:val="20"/>
          <w:szCs w:val="20"/>
          <w:lang w:val="nl-NL" w:eastAsia="fr-FR"/>
        </w:rPr>
        <w:t>-</w:t>
      </w:r>
      <w:r w:rsidR="00BD6745" w:rsidRPr="00402A1C">
        <w:rPr>
          <w:rFonts w:ascii="Arial" w:hAnsi="Arial" w:cs="Arial"/>
          <w:b/>
          <w:sz w:val="20"/>
          <w:szCs w:val="20"/>
          <w:lang w:val="nl-NL" w:eastAsia="fr-FR"/>
        </w:rPr>
        <w:t xml:space="preserve"> en dit in </w:t>
      </w:r>
      <w:r w:rsidR="00C8725A">
        <w:rPr>
          <w:rFonts w:ascii="Arial" w:hAnsi="Arial" w:cs="Arial"/>
          <w:b/>
          <w:sz w:val="20"/>
          <w:szCs w:val="20"/>
          <w:lang w:val="nl-NL" w:eastAsia="fr-FR"/>
        </w:rPr>
        <w:t>een hoog en een laag</w:t>
      </w:r>
      <w:r w:rsidR="00BD6745" w:rsidRPr="00402A1C">
        <w:rPr>
          <w:rFonts w:ascii="Arial" w:hAnsi="Arial" w:cs="Arial"/>
          <w:b/>
          <w:sz w:val="20"/>
          <w:szCs w:val="20"/>
          <w:lang w:val="nl-NL" w:eastAsia="fr-FR"/>
        </w:rPr>
        <w:t xml:space="preserve">  model voor dames en heren</w:t>
      </w:r>
      <w:r w:rsidRPr="00402A1C">
        <w:rPr>
          <w:rFonts w:ascii="Arial" w:hAnsi="Arial" w:cs="Arial"/>
          <w:b/>
          <w:sz w:val="20"/>
          <w:szCs w:val="20"/>
          <w:lang w:val="nl-NL" w:eastAsia="fr-FR"/>
        </w:rPr>
        <w:t>.</w:t>
      </w:r>
    </w:p>
    <w:p w14:paraId="53BEE9B6" w14:textId="77777777" w:rsidR="00382261" w:rsidRPr="00402A1C" w:rsidRDefault="00382261" w:rsidP="00100F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 w:eastAsia="fr-FR"/>
        </w:rPr>
      </w:pPr>
    </w:p>
    <w:p w14:paraId="7C55D203" w14:textId="3C76C90C" w:rsidR="004932FF" w:rsidRDefault="004932FF" w:rsidP="004932FF">
      <w:pPr>
        <w:jc w:val="both"/>
        <w:rPr>
          <w:rFonts w:ascii="Arial" w:hAnsi="Arial" w:cs="Arial"/>
          <w:sz w:val="20"/>
          <w:szCs w:val="20"/>
          <w:lang w:val="nl-NL"/>
        </w:rPr>
      </w:pPr>
      <w:r w:rsidRPr="004932FF">
        <w:rPr>
          <w:rFonts w:ascii="Arial" w:hAnsi="Arial" w:cs="Arial"/>
          <w:sz w:val="20"/>
          <w:szCs w:val="20"/>
          <w:lang w:val="nl-NL"/>
        </w:rPr>
        <w:t>De GORE-TEX® SURROUND™-producttechnologie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4932FF">
        <w:rPr>
          <w:rFonts w:ascii="Arial" w:hAnsi="Arial" w:cs="Arial"/>
          <w:sz w:val="20"/>
          <w:szCs w:val="20"/>
          <w:lang w:val="nl-NL"/>
        </w:rPr>
        <w:t>is de eerste en enige technologie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4932FF">
        <w:rPr>
          <w:rFonts w:ascii="Arial" w:hAnsi="Arial" w:cs="Arial"/>
          <w:sz w:val="20"/>
          <w:szCs w:val="20"/>
          <w:lang w:val="nl-NL"/>
        </w:rPr>
        <w:t>voor wandelschoenen met volledig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4932FF">
        <w:rPr>
          <w:rFonts w:ascii="Arial" w:hAnsi="Arial" w:cs="Arial"/>
          <w:sz w:val="20"/>
          <w:szCs w:val="20"/>
          <w:lang w:val="nl-NL"/>
        </w:rPr>
        <w:t>ademend vermogen en duurzame waterdichtheid.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4932FF">
        <w:rPr>
          <w:rFonts w:ascii="Arial" w:hAnsi="Arial" w:cs="Arial"/>
          <w:sz w:val="20"/>
          <w:szCs w:val="20"/>
          <w:lang w:val="nl-NL"/>
        </w:rPr>
        <w:t>Normale wandelschoenen zijn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4932FF">
        <w:rPr>
          <w:rFonts w:ascii="Arial" w:hAnsi="Arial" w:cs="Arial"/>
          <w:sz w:val="20"/>
          <w:szCs w:val="20"/>
          <w:lang w:val="nl-NL"/>
        </w:rPr>
        <w:t>volledig gesloten onder de voet. Nu wordt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4932FF">
        <w:rPr>
          <w:rFonts w:ascii="Arial" w:hAnsi="Arial" w:cs="Arial"/>
          <w:sz w:val="20"/>
          <w:szCs w:val="20"/>
          <w:lang w:val="nl-NL"/>
        </w:rPr>
        <w:t>het zweet sneller weggeleid van de voet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4932FF">
        <w:rPr>
          <w:rFonts w:ascii="Arial" w:hAnsi="Arial" w:cs="Arial"/>
          <w:sz w:val="20"/>
          <w:szCs w:val="20"/>
          <w:lang w:val="nl-NL"/>
        </w:rPr>
        <w:t>via de gepatenteerde open constructie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4932FF">
        <w:rPr>
          <w:rFonts w:ascii="Arial" w:hAnsi="Arial" w:cs="Arial"/>
          <w:sz w:val="20"/>
          <w:szCs w:val="20"/>
          <w:lang w:val="nl-NL"/>
        </w:rPr>
        <w:t>van de SURROUND™-technologie.</w:t>
      </w:r>
    </w:p>
    <w:p w14:paraId="0366C816" w14:textId="77777777" w:rsidR="004932FF" w:rsidRDefault="004932FF" w:rsidP="00450FD0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79C107B8" w14:textId="625B02F3" w:rsidR="00BD6745" w:rsidRPr="00402A1C" w:rsidRDefault="00BD6745" w:rsidP="00450FD0">
      <w:pPr>
        <w:jc w:val="both"/>
        <w:rPr>
          <w:rFonts w:ascii="Arial" w:hAnsi="Arial" w:cs="Arial"/>
          <w:sz w:val="20"/>
          <w:szCs w:val="20"/>
          <w:lang w:val="nl-NL" w:eastAsia="fr-FR"/>
        </w:rPr>
      </w:pPr>
      <w:r w:rsidRPr="00402A1C">
        <w:rPr>
          <w:rFonts w:ascii="Arial" w:hAnsi="Arial" w:cs="Arial"/>
          <w:sz w:val="20"/>
          <w:szCs w:val="20"/>
          <w:lang w:val="nl-NL"/>
        </w:rPr>
        <w:t>De voordelen van deze nieuwe collectie lig</w:t>
      </w:r>
      <w:r w:rsidR="00573407">
        <w:rPr>
          <w:rFonts w:ascii="Arial" w:hAnsi="Arial" w:cs="Arial"/>
          <w:sz w:val="20"/>
          <w:szCs w:val="20"/>
          <w:lang w:val="nl-NL"/>
        </w:rPr>
        <w:t>gen</w:t>
      </w:r>
      <w:r w:rsidRPr="00402A1C">
        <w:rPr>
          <w:rFonts w:ascii="Arial" w:hAnsi="Arial" w:cs="Arial"/>
          <w:sz w:val="20"/>
          <w:szCs w:val="20"/>
          <w:lang w:val="nl-NL"/>
        </w:rPr>
        <w:t xml:space="preserve"> voor de hand: </w:t>
      </w:r>
      <w:r w:rsidRPr="00402A1C">
        <w:rPr>
          <w:rFonts w:ascii="Arial" w:hAnsi="Arial" w:cs="Arial"/>
          <w:sz w:val="20"/>
          <w:szCs w:val="20"/>
          <w:lang w:val="nl-NL" w:eastAsia="fr-FR"/>
        </w:rPr>
        <w:t>GORE-TEX</w:t>
      </w:r>
      <w:r w:rsidRPr="00402A1C">
        <w:rPr>
          <w:rFonts w:ascii="Arial" w:hAnsi="Arial" w:cs="Arial"/>
          <w:bCs/>
          <w:sz w:val="20"/>
          <w:szCs w:val="20"/>
          <w:vertAlign w:val="superscript"/>
          <w:lang w:val="nl-NL" w:eastAsia="fr-FR"/>
        </w:rPr>
        <w:t xml:space="preserve">® </w:t>
      </w:r>
      <w:r w:rsidRPr="00402A1C">
        <w:rPr>
          <w:rFonts w:ascii="Arial" w:hAnsi="Arial" w:cs="Arial"/>
          <w:sz w:val="20"/>
          <w:szCs w:val="20"/>
          <w:lang w:val="nl-NL" w:eastAsia="fr-FR"/>
        </w:rPr>
        <w:t>Surround</w:t>
      </w:r>
      <w:r w:rsidRPr="00402A1C">
        <w:rPr>
          <w:rFonts w:ascii="Arial" w:hAnsi="Arial" w:cs="Arial"/>
          <w:bCs/>
          <w:sz w:val="20"/>
          <w:szCs w:val="20"/>
          <w:vertAlign w:val="superscript"/>
          <w:lang w:val="nl-NL" w:eastAsia="fr-FR"/>
        </w:rPr>
        <w:t>TM</w:t>
      </w:r>
      <w:r w:rsidRPr="00402A1C">
        <w:rPr>
          <w:rFonts w:ascii="Arial" w:hAnsi="Arial" w:cs="Arial"/>
          <w:sz w:val="20"/>
          <w:szCs w:val="20"/>
          <w:lang w:val="nl-NL"/>
        </w:rPr>
        <w:t xml:space="preserve">-schoenen bieden het hoogste klimaatcomfort en welzijn voor de voeten. Daarvoor zorgt </w:t>
      </w:r>
      <w:r w:rsidR="00B90DC5">
        <w:rPr>
          <w:rFonts w:ascii="Arial" w:hAnsi="Arial" w:cs="Arial"/>
          <w:sz w:val="20"/>
          <w:szCs w:val="20"/>
          <w:lang w:val="nl-NL"/>
        </w:rPr>
        <w:t>de</w:t>
      </w:r>
      <w:r w:rsidR="00812E0C">
        <w:rPr>
          <w:rFonts w:ascii="Arial" w:hAnsi="Arial" w:cs="Arial"/>
          <w:sz w:val="20"/>
          <w:szCs w:val="20"/>
          <w:lang w:val="nl-NL"/>
        </w:rPr>
        <w:t xml:space="preserve"> nieuwe</w:t>
      </w:r>
      <w:r w:rsidRPr="00402A1C">
        <w:rPr>
          <w:rFonts w:ascii="Arial" w:hAnsi="Arial" w:cs="Arial"/>
          <w:sz w:val="20"/>
          <w:szCs w:val="20"/>
          <w:lang w:val="nl-NL"/>
        </w:rPr>
        <w:t xml:space="preserve"> </w:t>
      </w:r>
      <w:r w:rsidRPr="00402A1C">
        <w:rPr>
          <w:rFonts w:ascii="Arial" w:hAnsi="Arial" w:cs="Arial"/>
          <w:sz w:val="20"/>
          <w:szCs w:val="20"/>
          <w:lang w:val="nl-NL" w:eastAsia="fr-FR"/>
        </w:rPr>
        <w:t>GORE-TEX</w:t>
      </w:r>
      <w:r w:rsidRPr="00402A1C">
        <w:rPr>
          <w:rFonts w:ascii="Arial" w:hAnsi="Arial" w:cs="Arial"/>
          <w:bCs/>
          <w:sz w:val="20"/>
          <w:szCs w:val="20"/>
          <w:vertAlign w:val="superscript"/>
          <w:lang w:val="nl-NL" w:eastAsia="fr-FR"/>
        </w:rPr>
        <w:t>®</w:t>
      </w:r>
      <w:r w:rsidR="00573407">
        <w:rPr>
          <w:rFonts w:ascii="Arial" w:hAnsi="Arial" w:cs="Arial"/>
          <w:sz w:val="20"/>
          <w:szCs w:val="20"/>
          <w:lang w:val="nl-NL"/>
        </w:rPr>
        <w:t>-p</w:t>
      </w:r>
      <w:r w:rsidR="001944F2">
        <w:rPr>
          <w:rFonts w:ascii="Arial" w:hAnsi="Arial" w:cs="Arial"/>
          <w:sz w:val="20"/>
          <w:szCs w:val="20"/>
          <w:lang w:val="nl-NL"/>
        </w:rPr>
        <w:t>roduct</w:t>
      </w:r>
      <w:r w:rsidRPr="00402A1C">
        <w:rPr>
          <w:rFonts w:ascii="Arial" w:hAnsi="Arial" w:cs="Arial"/>
          <w:sz w:val="20"/>
          <w:szCs w:val="20"/>
          <w:lang w:val="nl-NL"/>
        </w:rPr>
        <w:t xml:space="preserve">technologie. Wat in het bijzonder opvalt is de speciale zoolopbouw. </w:t>
      </w:r>
      <w:r w:rsidR="00385C11" w:rsidRPr="00402A1C">
        <w:rPr>
          <w:rFonts w:ascii="Arial" w:hAnsi="Arial" w:cs="Arial"/>
          <w:sz w:val="20"/>
          <w:szCs w:val="20"/>
          <w:lang w:val="nl-NL" w:eastAsia="fr-FR"/>
        </w:rPr>
        <w:t>Vochtigheid en warmte kunnen via de onderkant van de voet door het GORE-TEX</w:t>
      </w:r>
      <w:r w:rsidR="00385C11" w:rsidRPr="00402A1C">
        <w:rPr>
          <w:rFonts w:ascii="Arial" w:hAnsi="Arial" w:cs="Arial"/>
          <w:bCs/>
          <w:sz w:val="20"/>
          <w:szCs w:val="20"/>
          <w:vertAlign w:val="superscript"/>
          <w:lang w:val="nl-NL" w:eastAsia="fr-FR"/>
        </w:rPr>
        <w:t>®</w:t>
      </w:r>
      <w:r w:rsidR="00385C11" w:rsidRPr="00402A1C">
        <w:rPr>
          <w:rFonts w:ascii="Arial" w:hAnsi="Arial" w:cs="Arial"/>
          <w:sz w:val="20"/>
          <w:szCs w:val="20"/>
          <w:lang w:val="nl-NL" w:eastAsia="fr-FR"/>
        </w:rPr>
        <w:t>-membraan naar de zogenaamde</w:t>
      </w:r>
      <w:r w:rsidRPr="00402A1C">
        <w:rPr>
          <w:rFonts w:ascii="Arial" w:hAnsi="Arial" w:cs="Arial"/>
          <w:sz w:val="20"/>
          <w:szCs w:val="20"/>
          <w:lang w:val="nl-NL" w:eastAsia="fr-FR"/>
        </w:rPr>
        <w:t xml:space="preserve"> ‘</w:t>
      </w:r>
      <w:r w:rsidR="00385C11" w:rsidRPr="00402A1C">
        <w:rPr>
          <w:rFonts w:ascii="Arial" w:hAnsi="Arial" w:cs="Arial"/>
          <w:sz w:val="20"/>
          <w:szCs w:val="20"/>
          <w:lang w:val="nl-NL" w:eastAsia="fr-FR"/>
        </w:rPr>
        <w:t>s</w:t>
      </w:r>
      <w:r w:rsidRPr="00402A1C">
        <w:rPr>
          <w:rFonts w:ascii="Arial" w:hAnsi="Arial" w:cs="Arial"/>
          <w:sz w:val="20"/>
          <w:szCs w:val="20"/>
          <w:lang w:val="nl-NL" w:eastAsia="fr-FR"/>
        </w:rPr>
        <w:t>pacer’</w:t>
      </w:r>
      <w:r w:rsidR="00385C11" w:rsidRPr="00402A1C">
        <w:rPr>
          <w:rFonts w:ascii="Arial" w:hAnsi="Arial" w:cs="Arial"/>
          <w:sz w:val="20"/>
          <w:szCs w:val="20"/>
          <w:lang w:val="nl-NL" w:eastAsia="fr-FR"/>
        </w:rPr>
        <w:t xml:space="preserve"> worden getransporteerd, waar ze via de zijkant van het bovenwerk en de ontluchtingsuitgang worden afgevoerd. </w:t>
      </w:r>
      <w:r w:rsidR="001B75FF" w:rsidRPr="00402A1C">
        <w:rPr>
          <w:rFonts w:ascii="Arial" w:hAnsi="Arial" w:cs="Arial"/>
          <w:sz w:val="20"/>
          <w:szCs w:val="20"/>
          <w:lang w:val="nl-NL" w:eastAsia="fr-FR"/>
        </w:rPr>
        <w:t>Het resultaat: droge voeten, zowel binnen als buiten de schoen</w:t>
      </w:r>
      <w:r w:rsidR="00385C11" w:rsidRPr="00402A1C">
        <w:rPr>
          <w:rFonts w:ascii="Arial" w:hAnsi="Arial" w:cs="Arial"/>
          <w:sz w:val="20"/>
          <w:szCs w:val="20"/>
          <w:lang w:val="nl-NL" w:eastAsia="fr-FR"/>
        </w:rPr>
        <w:t>!</w:t>
      </w:r>
    </w:p>
    <w:p w14:paraId="538BD655" w14:textId="77777777" w:rsidR="00385C11" w:rsidRPr="00402A1C" w:rsidRDefault="00385C11" w:rsidP="00450FD0">
      <w:pPr>
        <w:jc w:val="both"/>
        <w:rPr>
          <w:rFonts w:ascii="Arial" w:hAnsi="Arial" w:cs="Arial"/>
          <w:sz w:val="20"/>
          <w:szCs w:val="20"/>
          <w:lang w:val="nl-NL" w:eastAsia="fr-FR"/>
        </w:rPr>
      </w:pPr>
    </w:p>
    <w:p w14:paraId="40F0D7F6" w14:textId="19A59C4C" w:rsidR="00385C11" w:rsidRPr="00402A1C" w:rsidRDefault="00385C11" w:rsidP="00450FD0">
      <w:pPr>
        <w:jc w:val="both"/>
        <w:rPr>
          <w:rFonts w:ascii="Arial" w:hAnsi="Arial" w:cs="Arial"/>
          <w:sz w:val="20"/>
          <w:szCs w:val="20"/>
          <w:lang w:val="nl-NL"/>
        </w:rPr>
      </w:pPr>
      <w:r w:rsidRPr="00402A1C">
        <w:rPr>
          <w:rFonts w:ascii="Arial" w:hAnsi="Arial" w:cs="Arial"/>
          <w:sz w:val="20"/>
          <w:szCs w:val="20"/>
          <w:lang w:val="nl-NL" w:eastAsia="fr-FR"/>
        </w:rPr>
        <w:t xml:space="preserve">Meindl combineert deze technologie met innovatieve, extreem lichte modellen. Door </w:t>
      </w:r>
      <w:r w:rsidR="00D00EB9">
        <w:rPr>
          <w:rFonts w:ascii="Arial" w:hAnsi="Arial" w:cs="Arial"/>
          <w:sz w:val="20"/>
          <w:szCs w:val="20"/>
          <w:lang w:val="nl-NL" w:eastAsia="fr-FR"/>
        </w:rPr>
        <w:t>het veterringsysteem dat ver naar vor</w:t>
      </w:r>
      <w:r w:rsidR="009A1CD5">
        <w:rPr>
          <w:rFonts w:ascii="Arial" w:hAnsi="Arial" w:cs="Arial"/>
          <w:sz w:val="20"/>
          <w:szCs w:val="20"/>
          <w:lang w:val="nl-NL" w:eastAsia="fr-FR"/>
        </w:rPr>
        <w:t>en</w:t>
      </w:r>
      <w:r w:rsidR="00D00EB9">
        <w:rPr>
          <w:rFonts w:ascii="Arial" w:hAnsi="Arial" w:cs="Arial"/>
          <w:sz w:val="20"/>
          <w:szCs w:val="20"/>
          <w:lang w:val="nl-NL" w:eastAsia="fr-FR"/>
        </w:rPr>
        <w:t xml:space="preserve"> is geplaatst, bieden de schoenen </w:t>
      </w:r>
      <w:r w:rsidR="00812E0C">
        <w:rPr>
          <w:rFonts w:ascii="Arial" w:hAnsi="Arial" w:cs="Arial"/>
          <w:sz w:val="20"/>
          <w:szCs w:val="20"/>
          <w:lang w:val="nl-NL" w:eastAsia="fr-FR"/>
        </w:rPr>
        <w:t xml:space="preserve">bovendien </w:t>
      </w:r>
      <w:r w:rsidR="00D00EB9">
        <w:rPr>
          <w:rFonts w:ascii="Arial" w:hAnsi="Arial" w:cs="Arial"/>
          <w:sz w:val="20"/>
          <w:szCs w:val="20"/>
          <w:lang w:val="nl-NL" w:eastAsia="fr-FR"/>
        </w:rPr>
        <w:t>meer steun en stabiliteit.</w:t>
      </w:r>
      <w:r w:rsidRPr="00402A1C">
        <w:rPr>
          <w:rFonts w:ascii="Arial" w:hAnsi="Arial" w:cs="Arial"/>
          <w:sz w:val="20"/>
          <w:szCs w:val="20"/>
          <w:lang w:val="nl-NL" w:eastAsia="fr-FR"/>
        </w:rPr>
        <w:t xml:space="preserve"> </w:t>
      </w:r>
    </w:p>
    <w:p w14:paraId="7D521DD1" w14:textId="77777777" w:rsidR="00BD6745" w:rsidRPr="00402A1C" w:rsidRDefault="00BD6745" w:rsidP="00450FD0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1C582408" w14:textId="0E2199EB" w:rsidR="00402A1C" w:rsidRPr="00402A1C" w:rsidRDefault="00402A1C" w:rsidP="00B90DC5">
      <w:pPr>
        <w:jc w:val="both"/>
        <w:rPr>
          <w:rFonts w:ascii="Arial" w:hAnsi="Arial" w:cs="Arial"/>
          <w:sz w:val="20"/>
          <w:szCs w:val="20"/>
          <w:lang w:val="nl-NL" w:eastAsia="fr-FR"/>
        </w:rPr>
      </w:pPr>
      <w:r w:rsidRPr="00402A1C">
        <w:rPr>
          <w:rFonts w:ascii="Arial" w:hAnsi="Arial" w:cs="Arial"/>
          <w:sz w:val="20"/>
          <w:szCs w:val="20"/>
          <w:lang w:val="nl-NL" w:eastAsia="fr-FR"/>
        </w:rPr>
        <w:t>GORE-TEX® SURROUND™-schoenen zijn een uitstekende keuze voor gemiddelde en warme temperaturen. Ze bieden het beste comfort voor verschillende weersomstandigheden en betrouwbare</w:t>
      </w:r>
    </w:p>
    <w:p w14:paraId="40C90D27" w14:textId="0169D30D" w:rsidR="00402A1C" w:rsidRPr="00402A1C" w:rsidRDefault="00402A1C" w:rsidP="00B90DC5">
      <w:pPr>
        <w:jc w:val="both"/>
        <w:rPr>
          <w:rFonts w:ascii="Arial" w:hAnsi="Arial" w:cs="Arial"/>
          <w:sz w:val="20"/>
          <w:szCs w:val="20"/>
          <w:lang w:val="nl-NL" w:eastAsia="fr-FR"/>
        </w:rPr>
      </w:pPr>
      <w:r w:rsidRPr="00402A1C">
        <w:rPr>
          <w:rFonts w:ascii="Arial" w:hAnsi="Arial" w:cs="Arial"/>
          <w:sz w:val="20"/>
          <w:szCs w:val="20"/>
          <w:lang w:val="nl-NL" w:eastAsia="fr-FR"/>
        </w:rPr>
        <w:t>bescherming tegen water: bij regen, als u door modder of plassen rent of als u door vochtig gras wandelt.</w:t>
      </w:r>
    </w:p>
    <w:p w14:paraId="5351F5A2" w14:textId="77777777" w:rsidR="00402A1C" w:rsidRDefault="00402A1C" w:rsidP="00402A1C">
      <w:pPr>
        <w:jc w:val="both"/>
        <w:rPr>
          <w:rFonts w:ascii="Arial" w:hAnsi="Arial" w:cs="Arial"/>
          <w:sz w:val="20"/>
          <w:szCs w:val="20"/>
          <w:lang w:val="nl-NL" w:eastAsia="fr-FR"/>
        </w:rPr>
      </w:pPr>
    </w:p>
    <w:p w14:paraId="55226132" w14:textId="77777777" w:rsidR="003B27DB" w:rsidRPr="00402A1C" w:rsidRDefault="003B27DB" w:rsidP="00402A1C">
      <w:pPr>
        <w:jc w:val="both"/>
        <w:rPr>
          <w:rFonts w:ascii="Arial" w:hAnsi="Arial" w:cs="Arial"/>
          <w:sz w:val="20"/>
          <w:szCs w:val="20"/>
          <w:lang w:val="nl-NL" w:eastAsia="fr-FR"/>
        </w:rPr>
      </w:pPr>
    </w:p>
    <w:p w14:paraId="3CF001CE" w14:textId="402E8EA0" w:rsidR="000521B2" w:rsidRPr="00402A1C" w:rsidRDefault="009A1CD5" w:rsidP="003B27DB">
      <w:pPr>
        <w:jc w:val="center"/>
        <w:rPr>
          <w:rFonts w:ascii="Arial" w:hAnsi="Arial" w:cs="Arial"/>
          <w:b/>
          <w:sz w:val="20"/>
          <w:szCs w:val="20"/>
          <w:lang w:val="nl-NL"/>
        </w:rPr>
      </w:pPr>
      <w:hyperlink r:id="rId9" w:history="1">
        <w:r w:rsidR="00336209" w:rsidRPr="00402A1C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  <w:lang w:val="nl-NL"/>
          </w:rPr>
          <w:t>www.meindl.de</w:t>
        </w:r>
      </w:hyperlink>
    </w:p>
    <w:p w14:paraId="5E82173F" w14:textId="067A7F13" w:rsidR="00336209" w:rsidRPr="00402A1C" w:rsidRDefault="00336209" w:rsidP="00450FD0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3FC2BCCE" w14:textId="54ECC42D" w:rsidR="00336209" w:rsidRPr="00402A1C" w:rsidRDefault="00336209" w:rsidP="00450FD0">
      <w:pPr>
        <w:tabs>
          <w:tab w:val="left" w:pos="426"/>
        </w:tabs>
        <w:jc w:val="both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0E80643E" w14:textId="6EB668C6" w:rsidR="00336209" w:rsidRPr="00402A1C" w:rsidRDefault="00336209" w:rsidP="00450FD0">
      <w:pPr>
        <w:tabs>
          <w:tab w:val="left" w:pos="426"/>
        </w:tabs>
        <w:jc w:val="both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22F7A989" w14:textId="1A2EDE9F" w:rsidR="003B27DB" w:rsidRDefault="003B27DB" w:rsidP="00450FD0">
      <w:pPr>
        <w:tabs>
          <w:tab w:val="left" w:pos="426"/>
        </w:tabs>
        <w:jc w:val="both"/>
        <w:rPr>
          <w:rFonts w:ascii="Arial" w:hAnsi="Arial" w:cs="Futura Lt BT"/>
          <w:b/>
          <w:bCs/>
          <w:sz w:val="20"/>
          <w:szCs w:val="20"/>
          <w:lang w:val="nl-NL"/>
        </w:rPr>
      </w:pPr>
      <w:r w:rsidRPr="00402A1C">
        <w:rPr>
          <w:rFonts w:ascii="Arial" w:hAnsi="Arial"/>
          <w:b/>
          <w:noProof/>
          <w:sz w:val="20"/>
          <w:szCs w:val="20"/>
          <w:vertAlign w:val="superscript"/>
          <w:lang w:val="fr-FR" w:eastAsia="fr-FR"/>
        </w:rPr>
        <w:drawing>
          <wp:anchor distT="0" distB="0" distL="114300" distR="114300" simplePos="0" relativeHeight="251672576" behindDoc="0" locked="0" layoutInCell="1" allowOverlap="1" wp14:anchorId="3BE9FEE9" wp14:editId="0284AB26">
            <wp:simplePos x="0" y="0"/>
            <wp:positionH relativeFrom="column">
              <wp:posOffset>2688167</wp:posOffset>
            </wp:positionH>
            <wp:positionV relativeFrom="paragraph">
              <wp:posOffset>76835</wp:posOffset>
            </wp:positionV>
            <wp:extent cx="2129155" cy="1633855"/>
            <wp:effectExtent l="0" t="0" r="4445" b="0"/>
            <wp:wrapNone/>
            <wp:docPr id="2" name="Image 2" descr="Macintosh HD:Users:veroniquevanbaelen:Documents:Members Communication:2015:Meindl 2015:Persberichten:1 SS15:1 Surround:3981-01_X-SO_30_Lady_GTX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ocuments:Members Communication:2015:Meindl 2015:Persberichten:1 SS15:1 Surround:3981-01_X-SO_30_Lady_GTX kop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FB59A" w14:textId="77777777" w:rsidR="003B27DB" w:rsidRDefault="003B27DB" w:rsidP="00450FD0">
      <w:pPr>
        <w:tabs>
          <w:tab w:val="left" w:pos="426"/>
        </w:tabs>
        <w:jc w:val="both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6E9246AF" w14:textId="6C2253C6" w:rsidR="00491C09" w:rsidRPr="00402A1C" w:rsidRDefault="0001373D" w:rsidP="00450FD0">
      <w:pPr>
        <w:tabs>
          <w:tab w:val="left" w:pos="426"/>
        </w:tabs>
        <w:jc w:val="both"/>
        <w:rPr>
          <w:rFonts w:ascii="Arial" w:hAnsi="Arial" w:cs="Futura Lt BT"/>
          <w:b/>
          <w:bCs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X-SO 30</w:t>
      </w:r>
      <w:r w:rsidR="00CE499C" w:rsidRPr="00402A1C">
        <w:rPr>
          <w:rFonts w:ascii="Arial" w:hAnsi="Arial" w:cs="Futura Lt BT"/>
          <w:b/>
          <w:bCs/>
          <w:sz w:val="20"/>
          <w:szCs w:val="20"/>
          <w:lang w:val="nl-NL"/>
        </w:rPr>
        <w:t xml:space="preserve"> LADY GTX</w:t>
      </w:r>
      <w:r w:rsidRPr="00402A1C">
        <w:rPr>
          <w:rFonts w:ascii="Arial" w:hAnsi="Arial" w:cs="Arial"/>
          <w:b/>
          <w:bCs/>
          <w:sz w:val="20"/>
          <w:szCs w:val="20"/>
          <w:vertAlign w:val="superscript"/>
          <w:lang w:val="nl-NL" w:eastAsia="fr-FR"/>
        </w:rPr>
        <w:t>®</w:t>
      </w:r>
    </w:p>
    <w:p w14:paraId="7CAE8F32" w14:textId="30D9BC40" w:rsidR="00622A95" w:rsidRPr="00402A1C" w:rsidRDefault="00ED4416" w:rsidP="00450FD0">
      <w:pPr>
        <w:tabs>
          <w:tab w:val="left" w:pos="426"/>
        </w:tabs>
        <w:jc w:val="both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B</w:t>
      </w:r>
      <w:r w:rsidR="003C5A0B" w:rsidRPr="00402A1C">
        <w:rPr>
          <w:rFonts w:ascii="Arial" w:hAnsi="Arial" w:cs="Futura Lt BT"/>
          <w:b/>
          <w:bCs/>
          <w:sz w:val="20"/>
          <w:szCs w:val="20"/>
          <w:lang w:val="nl-NL"/>
        </w:rPr>
        <w:t>ove</w:t>
      </w:r>
      <w:r w:rsidR="00FD6BE2" w:rsidRPr="00402A1C">
        <w:rPr>
          <w:rFonts w:ascii="Arial" w:hAnsi="Arial" w:cs="Futura Lt BT"/>
          <w:b/>
          <w:bCs/>
          <w:sz w:val="20"/>
          <w:szCs w:val="20"/>
          <w:lang w:val="nl-NL"/>
        </w:rPr>
        <w:t>n</w:t>
      </w:r>
      <w:r w:rsidR="00622A95" w:rsidRPr="00402A1C">
        <w:rPr>
          <w:rFonts w:ascii="Arial" w:hAnsi="Arial" w:cs="Futura Lt BT"/>
          <w:b/>
          <w:bCs/>
          <w:sz w:val="20"/>
          <w:szCs w:val="20"/>
          <w:lang w:val="nl-NL"/>
        </w:rPr>
        <w:t>materia</w:t>
      </w: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a</w:t>
      </w:r>
      <w:r w:rsidR="00622A95" w:rsidRPr="00402A1C">
        <w:rPr>
          <w:rFonts w:ascii="Arial" w:hAnsi="Arial" w:cs="Futura Lt BT"/>
          <w:b/>
          <w:bCs/>
          <w:sz w:val="20"/>
          <w:szCs w:val="20"/>
          <w:lang w:val="nl-NL"/>
        </w:rPr>
        <w:t>l:</w:t>
      </w:r>
      <w:r w:rsidR="00622A95"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01373D" w:rsidRPr="00402A1C">
        <w:rPr>
          <w:rFonts w:ascii="Arial" w:hAnsi="Arial" w:cs="Futura Lt BT"/>
          <w:sz w:val="20"/>
          <w:szCs w:val="20"/>
          <w:lang w:val="nl-NL"/>
        </w:rPr>
        <w:t>Ventilation M</w:t>
      </w:r>
      <w:r w:rsidR="00100F0C" w:rsidRPr="00402A1C">
        <w:rPr>
          <w:rFonts w:ascii="Arial" w:hAnsi="Arial" w:cs="Futura Lt BT"/>
          <w:sz w:val="20"/>
          <w:szCs w:val="20"/>
          <w:lang w:val="nl-NL"/>
        </w:rPr>
        <w:t>esh</w:t>
      </w:r>
    </w:p>
    <w:p w14:paraId="4FB87975" w14:textId="77F7C5E3" w:rsidR="00A13207" w:rsidRPr="00402A1C" w:rsidRDefault="00ED4416" w:rsidP="00450FD0">
      <w:pPr>
        <w:jc w:val="both"/>
        <w:rPr>
          <w:rFonts w:ascii="Arial" w:hAnsi="Arial" w:cs="Arial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Voering</w:t>
      </w:r>
      <w:r w:rsidR="00622A95" w:rsidRPr="00402A1C">
        <w:rPr>
          <w:rFonts w:ascii="Arial" w:hAnsi="Arial" w:cs="Futura Lt BT"/>
          <w:b/>
          <w:bCs/>
          <w:sz w:val="20"/>
          <w:szCs w:val="20"/>
          <w:lang w:val="nl-NL"/>
        </w:rPr>
        <w:t>:</w:t>
      </w:r>
      <w:r w:rsidR="00622A95"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A13207" w:rsidRPr="00402A1C">
        <w:rPr>
          <w:rFonts w:ascii="Arial" w:hAnsi="Arial" w:cs="Futura Lt BT"/>
          <w:sz w:val="20"/>
          <w:szCs w:val="20"/>
          <w:lang w:val="nl-NL"/>
        </w:rPr>
        <w:t>GORE-TEX</w:t>
      </w:r>
      <w:r w:rsidR="00A13207" w:rsidRPr="00402A1C">
        <w:rPr>
          <w:rFonts w:ascii="Arial" w:hAnsi="Arial"/>
          <w:b/>
          <w:sz w:val="20"/>
          <w:szCs w:val="20"/>
          <w:vertAlign w:val="superscript"/>
          <w:lang w:val="nl-NL"/>
        </w:rPr>
        <w:t>®</w:t>
      </w:r>
      <w:r w:rsidR="00474498"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01373D" w:rsidRPr="00402A1C">
        <w:rPr>
          <w:rFonts w:ascii="Arial" w:hAnsi="Arial" w:cs="Futura Lt BT"/>
          <w:sz w:val="20"/>
          <w:szCs w:val="20"/>
          <w:lang w:val="nl-NL"/>
        </w:rPr>
        <w:t>Surround</w:t>
      </w:r>
      <w:r w:rsidR="0001373D" w:rsidRPr="00402A1C">
        <w:rPr>
          <w:rFonts w:ascii="Arial" w:hAnsi="Arial" w:cs="Futura Lt BT"/>
          <w:sz w:val="20"/>
          <w:szCs w:val="20"/>
          <w:vertAlign w:val="superscript"/>
          <w:lang w:val="nl-NL"/>
        </w:rPr>
        <w:t>TM</w:t>
      </w:r>
      <w:r w:rsidR="0001373D"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</w:p>
    <w:p w14:paraId="731866ED" w14:textId="0F4801B0" w:rsidR="00622A95" w:rsidRPr="00402A1C" w:rsidRDefault="00ED4416" w:rsidP="00450FD0">
      <w:pPr>
        <w:tabs>
          <w:tab w:val="left" w:pos="426"/>
        </w:tabs>
        <w:jc w:val="both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Voetbed</w:t>
      </w:r>
      <w:r w:rsidR="00622A95" w:rsidRPr="00402A1C">
        <w:rPr>
          <w:rFonts w:ascii="Arial" w:hAnsi="Arial" w:cs="Futura Lt BT"/>
          <w:b/>
          <w:bCs/>
          <w:sz w:val="20"/>
          <w:szCs w:val="20"/>
          <w:lang w:val="nl-NL"/>
        </w:rPr>
        <w:t>:</w:t>
      </w:r>
      <w:r w:rsidR="00622A95"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01373D" w:rsidRPr="00402A1C">
        <w:rPr>
          <w:rFonts w:ascii="Arial" w:hAnsi="Arial" w:cs="Futura Lt BT"/>
          <w:sz w:val="20"/>
          <w:szCs w:val="20"/>
          <w:lang w:val="nl-NL"/>
        </w:rPr>
        <w:t>AIR-ACTIVE</w:t>
      </w:r>
      <w:r w:rsidR="0001373D" w:rsidRPr="00402A1C">
        <w:rPr>
          <w:rFonts w:ascii="Arial" w:hAnsi="Arial"/>
          <w:b/>
          <w:sz w:val="20"/>
          <w:szCs w:val="20"/>
          <w:vertAlign w:val="superscript"/>
          <w:lang w:val="nl-NL"/>
        </w:rPr>
        <w:t>®</w:t>
      </w:r>
      <w:r w:rsidR="0001373D"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9A1CD5">
        <w:rPr>
          <w:rFonts w:ascii="Arial" w:hAnsi="Arial" w:cs="Futura Lt BT"/>
          <w:sz w:val="20"/>
          <w:szCs w:val="20"/>
          <w:lang w:val="nl-NL"/>
        </w:rPr>
        <w:t>W</w:t>
      </w:r>
      <w:r w:rsidR="0001373D" w:rsidRPr="00402A1C">
        <w:rPr>
          <w:rFonts w:ascii="Arial" w:hAnsi="Arial" w:cs="Futura Lt BT"/>
          <w:sz w:val="20"/>
          <w:szCs w:val="20"/>
          <w:lang w:val="nl-NL"/>
        </w:rPr>
        <w:t>af</w:t>
      </w:r>
      <w:r w:rsidR="009A1CD5">
        <w:rPr>
          <w:rFonts w:ascii="Arial" w:hAnsi="Arial" w:cs="Futura Lt BT"/>
          <w:sz w:val="20"/>
          <w:szCs w:val="20"/>
          <w:lang w:val="nl-NL"/>
        </w:rPr>
        <w:t>f</w:t>
      </w:r>
      <w:r w:rsidR="0001373D" w:rsidRPr="00402A1C">
        <w:rPr>
          <w:rFonts w:ascii="Arial" w:hAnsi="Arial" w:cs="Futura Lt BT"/>
          <w:sz w:val="20"/>
          <w:szCs w:val="20"/>
          <w:lang w:val="nl-NL"/>
        </w:rPr>
        <w:t>el-EVA</w:t>
      </w:r>
    </w:p>
    <w:p w14:paraId="0A3181BF" w14:textId="56E42EAF" w:rsidR="00622A95" w:rsidRPr="00402A1C" w:rsidRDefault="00ED4416" w:rsidP="00450FD0">
      <w:pPr>
        <w:tabs>
          <w:tab w:val="left" w:pos="426"/>
        </w:tabs>
        <w:jc w:val="both"/>
        <w:rPr>
          <w:rFonts w:ascii="Arial" w:hAnsi="Arial" w:cs="Futura Lt BT"/>
          <w:bCs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Zool</w:t>
      </w:r>
      <w:r w:rsidR="00622A95" w:rsidRPr="00402A1C">
        <w:rPr>
          <w:rFonts w:ascii="Arial" w:hAnsi="Arial" w:cs="Futura Lt BT"/>
          <w:b/>
          <w:bCs/>
          <w:sz w:val="20"/>
          <w:szCs w:val="20"/>
          <w:lang w:val="nl-NL"/>
        </w:rPr>
        <w:t>:</w:t>
      </w:r>
      <w:r w:rsidR="00622A95"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9D07A7" w:rsidRPr="00402A1C">
        <w:rPr>
          <w:rFonts w:ascii="Arial" w:hAnsi="Arial" w:cs="Futura Lt BT"/>
          <w:bCs/>
          <w:sz w:val="20"/>
          <w:szCs w:val="20"/>
          <w:lang w:val="nl-NL"/>
        </w:rPr>
        <w:t>Meindl Magic Active</w:t>
      </w:r>
    </w:p>
    <w:p w14:paraId="284B2261" w14:textId="45DCFD94" w:rsidR="004B5F19" w:rsidRPr="00402A1C" w:rsidRDefault="004B5F19" w:rsidP="00450FD0">
      <w:pPr>
        <w:tabs>
          <w:tab w:val="left" w:pos="426"/>
        </w:tabs>
        <w:jc w:val="both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Gewicht: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  <w:r w:rsidR="009D07A7" w:rsidRPr="00402A1C">
        <w:rPr>
          <w:rFonts w:ascii="Arial" w:hAnsi="Arial" w:cs="Futura Lt BT"/>
          <w:bCs/>
          <w:sz w:val="20"/>
          <w:szCs w:val="20"/>
          <w:lang w:val="nl-NL"/>
        </w:rPr>
        <w:t>330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 xml:space="preserve"> gram</w:t>
      </w:r>
    </w:p>
    <w:p w14:paraId="65729A3C" w14:textId="0FAAF528" w:rsidR="00622A95" w:rsidRPr="00402A1C" w:rsidRDefault="00ED4416" w:rsidP="00450FD0">
      <w:pPr>
        <w:tabs>
          <w:tab w:val="left" w:pos="426"/>
        </w:tabs>
        <w:jc w:val="both"/>
        <w:rPr>
          <w:rFonts w:ascii="Arial" w:hAnsi="Arial" w:cs="Futura Lt BT"/>
          <w:bCs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Maten</w:t>
      </w:r>
      <w:r w:rsidR="00622A95" w:rsidRPr="00402A1C">
        <w:rPr>
          <w:rFonts w:ascii="Arial" w:hAnsi="Arial" w:cs="Futura Lt BT"/>
          <w:b/>
          <w:bCs/>
          <w:sz w:val="20"/>
          <w:szCs w:val="20"/>
          <w:lang w:val="nl-NL"/>
        </w:rPr>
        <w:t>:</w:t>
      </w:r>
      <w:r w:rsidR="00A13207" w:rsidRPr="00402A1C">
        <w:rPr>
          <w:rFonts w:ascii="Arial" w:hAnsi="Arial" w:cs="Futura Lt BT"/>
          <w:b/>
          <w:bCs/>
          <w:sz w:val="20"/>
          <w:szCs w:val="20"/>
          <w:lang w:val="nl-NL"/>
        </w:rPr>
        <w:t xml:space="preserve"> </w:t>
      </w:r>
      <w:r w:rsidR="00A13207" w:rsidRPr="00402A1C">
        <w:rPr>
          <w:rFonts w:ascii="Arial" w:hAnsi="Arial" w:cs="Futura Lt BT"/>
          <w:bCs/>
          <w:sz w:val="20"/>
          <w:szCs w:val="20"/>
          <w:lang w:val="nl-NL"/>
        </w:rPr>
        <w:t>3,5</w:t>
      </w:r>
      <w:r w:rsidR="00821577" w:rsidRPr="00402A1C">
        <w:rPr>
          <w:rFonts w:ascii="Arial" w:hAnsi="Arial" w:cs="Futura Lt BT"/>
          <w:bCs/>
          <w:sz w:val="20"/>
          <w:szCs w:val="20"/>
          <w:lang w:val="nl-NL"/>
        </w:rPr>
        <w:t xml:space="preserve"> - </w:t>
      </w:r>
      <w:r w:rsidR="00425D84" w:rsidRPr="00402A1C">
        <w:rPr>
          <w:rFonts w:ascii="Arial" w:hAnsi="Arial" w:cs="Futura Lt BT"/>
          <w:bCs/>
          <w:sz w:val="20"/>
          <w:szCs w:val="20"/>
          <w:lang w:val="nl-NL"/>
        </w:rPr>
        <w:t>9</w:t>
      </w:r>
      <w:r w:rsidR="00A13207" w:rsidRPr="00402A1C"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</w:p>
    <w:p w14:paraId="7893D612" w14:textId="75E2D992" w:rsidR="00BE044B" w:rsidRPr="00402A1C" w:rsidRDefault="00BE044B" w:rsidP="00450FD0">
      <w:pPr>
        <w:tabs>
          <w:tab w:val="left" w:pos="426"/>
        </w:tabs>
        <w:jc w:val="both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Adviesverkoopprijs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 xml:space="preserve">: € </w:t>
      </w:r>
      <w:r w:rsidR="00D00EB9">
        <w:rPr>
          <w:rFonts w:ascii="Arial" w:hAnsi="Arial" w:cs="Futura Lt BT"/>
          <w:bCs/>
          <w:sz w:val="20"/>
          <w:szCs w:val="20"/>
          <w:lang w:val="nl-NL"/>
        </w:rPr>
        <w:t>169,90</w:t>
      </w:r>
    </w:p>
    <w:p w14:paraId="5A886E6B" w14:textId="0E0A9C10" w:rsidR="000D5808" w:rsidRPr="00402A1C" w:rsidRDefault="000D5808" w:rsidP="00450FD0">
      <w:pPr>
        <w:jc w:val="both"/>
        <w:rPr>
          <w:rFonts w:ascii="Arial" w:hAnsi="Arial"/>
          <w:sz w:val="20"/>
          <w:szCs w:val="20"/>
          <w:vertAlign w:val="superscript"/>
          <w:lang w:val="nl-NL"/>
        </w:rPr>
      </w:pPr>
    </w:p>
    <w:p w14:paraId="3F00DEB4" w14:textId="690A9521" w:rsidR="00821577" w:rsidRPr="00402A1C" w:rsidRDefault="00821577" w:rsidP="00450FD0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1F6C8572" w14:textId="34CA856B" w:rsidR="00B40435" w:rsidRPr="00402A1C" w:rsidRDefault="00B40435" w:rsidP="00450FD0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79639BFD" w14:textId="0032E31C" w:rsidR="00BD4F3A" w:rsidRDefault="00BD4F3A">
      <w:pPr>
        <w:rPr>
          <w:rFonts w:ascii="Arial" w:hAnsi="Arial" w:cs="Futura Lt BT"/>
          <w:b/>
          <w:bCs/>
          <w:sz w:val="20"/>
          <w:szCs w:val="20"/>
          <w:lang w:val="nl-NL"/>
        </w:rPr>
      </w:pPr>
      <w:r>
        <w:rPr>
          <w:rFonts w:ascii="Arial" w:hAnsi="Arial" w:cs="Futura Lt BT"/>
          <w:b/>
          <w:bCs/>
          <w:sz w:val="20"/>
          <w:szCs w:val="20"/>
          <w:lang w:val="nl-NL"/>
        </w:rPr>
        <w:br w:type="page"/>
      </w:r>
    </w:p>
    <w:p w14:paraId="3B3F6C29" w14:textId="77777777" w:rsidR="003A64BF" w:rsidRPr="00402A1C" w:rsidRDefault="003A64BF" w:rsidP="00100F0C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32B6D5B2" w14:textId="072B52B3" w:rsidR="001043AD" w:rsidRPr="00402A1C" w:rsidRDefault="001043AD" w:rsidP="00100F0C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59D9E86D" w14:textId="77777777" w:rsidR="003B27DB" w:rsidRDefault="003B27DB" w:rsidP="00F378E9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17B680E1" w14:textId="77777777" w:rsidR="003B27DB" w:rsidRDefault="003B27DB" w:rsidP="00F378E9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0F1CE567" w14:textId="79126630" w:rsidR="003B27DB" w:rsidRDefault="003B27DB" w:rsidP="00F378E9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62996367" w14:textId="51E7348D" w:rsidR="003B27DB" w:rsidRDefault="00DD27AA" w:rsidP="00F378E9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  <w:r>
        <w:rPr>
          <w:rFonts w:ascii="Arial" w:hAnsi="Arial" w:cs="Futura Lt BT"/>
          <w:b/>
          <w:bCs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78720" behindDoc="0" locked="0" layoutInCell="1" allowOverlap="1" wp14:anchorId="06233C93" wp14:editId="2DD7DB77">
            <wp:simplePos x="0" y="0"/>
            <wp:positionH relativeFrom="column">
              <wp:posOffset>534670</wp:posOffset>
            </wp:positionH>
            <wp:positionV relativeFrom="paragraph">
              <wp:posOffset>41910</wp:posOffset>
            </wp:positionV>
            <wp:extent cx="1953895" cy="1393825"/>
            <wp:effectExtent l="0" t="0" r="1905" b="3175"/>
            <wp:wrapNone/>
            <wp:docPr id="8" name="Image 8" descr="Macintosh HD:Users:veroniquevanbaelen:Documents:Members Communication:2015:Meindl 2015:Persberichten:1 SS15:1 Surround:3982-09_X-SO_30_GTX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ocuments:Members Communication:2015:Meindl 2015:Persberichten:1 SS15:1 Surround:3982-09_X-SO_30_GTX kop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B25C3" w14:textId="51D758FB" w:rsidR="00F378E9" w:rsidRPr="00402A1C" w:rsidRDefault="00F378E9" w:rsidP="00F378E9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X-SO 30 GTX</w:t>
      </w:r>
      <w:r w:rsidRPr="00402A1C">
        <w:rPr>
          <w:rFonts w:ascii="Arial" w:hAnsi="Arial" w:cs="Arial"/>
          <w:b/>
          <w:bCs/>
          <w:sz w:val="20"/>
          <w:szCs w:val="20"/>
          <w:vertAlign w:val="superscript"/>
          <w:lang w:val="nl-NL" w:eastAsia="fr-FR"/>
        </w:rPr>
        <w:t>®</w:t>
      </w:r>
    </w:p>
    <w:p w14:paraId="31D46FE6" w14:textId="245F061E" w:rsidR="00F378E9" w:rsidRPr="00402A1C" w:rsidRDefault="00F378E9" w:rsidP="00F378E9">
      <w:pPr>
        <w:tabs>
          <w:tab w:val="left" w:pos="426"/>
        </w:tabs>
        <w:jc w:val="right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Bovenmateriaal: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Ventilation Mesh</w:t>
      </w:r>
    </w:p>
    <w:p w14:paraId="3DD59E06" w14:textId="0F9F668D" w:rsidR="00F378E9" w:rsidRPr="00402A1C" w:rsidRDefault="00F378E9" w:rsidP="00F378E9">
      <w:pPr>
        <w:jc w:val="right"/>
        <w:rPr>
          <w:rFonts w:ascii="Arial" w:hAnsi="Arial" w:cs="Arial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Voering: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GORE-TEX</w:t>
      </w:r>
      <w:r w:rsidRPr="00402A1C">
        <w:rPr>
          <w:rFonts w:ascii="Arial" w:hAnsi="Arial"/>
          <w:b/>
          <w:sz w:val="20"/>
          <w:szCs w:val="20"/>
          <w:vertAlign w:val="superscript"/>
          <w:lang w:val="nl-NL"/>
        </w:rPr>
        <w:t>®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Surround</w:t>
      </w:r>
      <w:r w:rsidRPr="00402A1C">
        <w:rPr>
          <w:rFonts w:ascii="Arial" w:hAnsi="Arial" w:cs="Futura Lt BT"/>
          <w:sz w:val="20"/>
          <w:szCs w:val="20"/>
          <w:vertAlign w:val="superscript"/>
          <w:lang w:val="nl-NL"/>
        </w:rPr>
        <w:t>TM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</w:p>
    <w:p w14:paraId="471C335B" w14:textId="153834E3" w:rsidR="00F378E9" w:rsidRPr="00402A1C" w:rsidRDefault="00F378E9" w:rsidP="00F378E9">
      <w:pPr>
        <w:tabs>
          <w:tab w:val="left" w:pos="426"/>
        </w:tabs>
        <w:jc w:val="right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Voetbed: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AIR-ACTIVE</w:t>
      </w:r>
      <w:r w:rsidRPr="00402A1C">
        <w:rPr>
          <w:rFonts w:ascii="Arial" w:hAnsi="Arial"/>
          <w:b/>
          <w:sz w:val="20"/>
          <w:szCs w:val="20"/>
          <w:vertAlign w:val="superscript"/>
          <w:lang w:val="nl-NL"/>
        </w:rPr>
        <w:t>®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9A1CD5">
        <w:rPr>
          <w:rFonts w:ascii="Arial" w:hAnsi="Arial" w:cs="Futura Lt BT"/>
          <w:sz w:val="20"/>
          <w:szCs w:val="20"/>
          <w:lang w:val="nl-NL"/>
        </w:rPr>
        <w:t>W</w:t>
      </w:r>
      <w:r w:rsidR="009A1CD5" w:rsidRPr="00402A1C">
        <w:rPr>
          <w:rFonts w:ascii="Arial" w:hAnsi="Arial" w:cs="Futura Lt BT"/>
          <w:sz w:val="20"/>
          <w:szCs w:val="20"/>
          <w:lang w:val="nl-NL"/>
        </w:rPr>
        <w:t>af</w:t>
      </w:r>
      <w:r w:rsidR="009A1CD5">
        <w:rPr>
          <w:rFonts w:ascii="Arial" w:hAnsi="Arial" w:cs="Futura Lt BT"/>
          <w:sz w:val="20"/>
          <w:szCs w:val="20"/>
          <w:lang w:val="nl-NL"/>
        </w:rPr>
        <w:t>f</w:t>
      </w:r>
      <w:r w:rsidR="009A1CD5" w:rsidRPr="00402A1C">
        <w:rPr>
          <w:rFonts w:ascii="Arial" w:hAnsi="Arial" w:cs="Futura Lt BT"/>
          <w:sz w:val="20"/>
          <w:szCs w:val="20"/>
          <w:lang w:val="nl-NL"/>
        </w:rPr>
        <w:t>el</w:t>
      </w:r>
      <w:r w:rsidRPr="00402A1C">
        <w:rPr>
          <w:rFonts w:ascii="Arial" w:hAnsi="Arial" w:cs="Futura Lt BT"/>
          <w:sz w:val="20"/>
          <w:szCs w:val="20"/>
          <w:lang w:val="nl-NL"/>
        </w:rPr>
        <w:t>-EVA</w:t>
      </w:r>
    </w:p>
    <w:p w14:paraId="1FEB0878" w14:textId="6C45938F" w:rsidR="00F378E9" w:rsidRPr="00402A1C" w:rsidRDefault="00F378E9" w:rsidP="00F378E9">
      <w:pPr>
        <w:tabs>
          <w:tab w:val="left" w:pos="426"/>
        </w:tabs>
        <w:jc w:val="right"/>
        <w:rPr>
          <w:rFonts w:ascii="Arial" w:hAnsi="Arial" w:cs="Futura Lt BT"/>
          <w:bCs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Zool: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>Meindl Magic Active</w:t>
      </w:r>
    </w:p>
    <w:p w14:paraId="16B0B857" w14:textId="5F611320" w:rsidR="00F378E9" w:rsidRPr="00402A1C" w:rsidRDefault="00F378E9" w:rsidP="00F378E9">
      <w:pPr>
        <w:tabs>
          <w:tab w:val="left" w:pos="426"/>
        </w:tabs>
        <w:jc w:val="right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Gewicht: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 xml:space="preserve"> 420 gram</w:t>
      </w:r>
    </w:p>
    <w:p w14:paraId="149CA5CB" w14:textId="1A876B8D" w:rsidR="00F378E9" w:rsidRPr="00402A1C" w:rsidRDefault="00F378E9" w:rsidP="00F378E9">
      <w:pPr>
        <w:tabs>
          <w:tab w:val="left" w:pos="426"/>
        </w:tabs>
        <w:jc w:val="right"/>
        <w:rPr>
          <w:rFonts w:ascii="Arial" w:hAnsi="Arial" w:cs="Futura Lt BT"/>
          <w:bCs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 xml:space="preserve">Maten: 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 xml:space="preserve">6 - 12 </w:t>
      </w:r>
    </w:p>
    <w:p w14:paraId="58911B76" w14:textId="12B5EEA7" w:rsidR="00F378E9" w:rsidRPr="00402A1C" w:rsidRDefault="00F378E9" w:rsidP="00F378E9">
      <w:pPr>
        <w:tabs>
          <w:tab w:val="left" w:pos="426"/>
        </w:tabs>
        <w:jc w:val="right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Adviesverkoopprijs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 xml:space="preserve">: € </w:t>
      </w:r>
      <w:r w:rsidR="00D00EB9">
        <w:rPr>
          <w:rFonts w:ascii="Arial" w:hAnsi="Arial" w:cs="Futura Lt BT"/>
          <w:bCs/>
          <w:sz w:val="20"/>
          <w:szCs w:val="20"/>
          <w:lang w:val="nl-NL"/>
        </w:rPr>
        <w:t>169,90</w:t>
      </w:r>
    </w:p>
    <w:p w14:paraId="57C5018B" w14:textId="4510842A" w:rsidR="00BE044B" w:rsidRPr="00402A1C" w:rsidRDefault="00BE044B" w:rsidP="00450FD0">
      <w:pPr>
        <w:tabs>
          <w:tab w:val="left" w:pos="426"/>
        </w:tabs>
        <w:jc w:val="right"/>
        <w:rPr>
          <w:rFonts w:ascii="Arial" w:hAnsi="Arial" w:cs="Futura Lt BT"/>
          <w:bCs/>
          <w:sz w:val="20"/>
          <w:szCs w:val="20"/>
          <w:lang w:val="nl-NL"/>
        </w:rPr>
      </w:pPr>
    </w:p>
    <w:p w14:paraId="3BD90724" w14:textId="77777777" w:rsidR="00EF09E6" w:rsidRPr="00402A1C" w:rsidRDefault="00EF09E6" w:rsidP="00450FD0">
      <w:pPr>
        <w:tabs>
          <w:tab w:val="left" w:pos="426"/>
        </w:tabs>
        <w:jc w:val="both"/>
        <w:rPr>
          <w:rFonts w:ascii="Arial" w:hAnsi="Arial" w:cs="Futura Lt BT"/>
          <w:bCs/>
          <w:sz w:val="20"/>
          <w:szCs w:val="20"/>
          <w:lang w:val="nl-NL"/>
        </w:rPr>
      </w:pPr>
    </w:p>
    <w:p w14:paraId="0FF3BB29" w14:textId="73532E73" w:rsidR="00821577" w:rsidRPr="00402A1C" w:rsidRDefault="00821577" w:rsidP="00450FD0">
      <w:pPr>
        <w:rPr>
          <w:rFonts w:ascii="Arial" w:hAnsi="Arial"/>
          <w:color w:val="808080"/>
          <w:sz w:val="20"/>
          <w:lang w:val="nl-NL"/>
        </w:rPr>
      </w:pPr>
    </w:p>
    <w:p w14:paraId="000A3548" w14:textId="5929E53E" w:rsidR="00F23012" w:rsidRPr="00402A1C" w:rsidRDefault="00BD4F3A" w:rsidP="00F23012">
      <w:pPr>
        <w:tabs>
          <w:tab w:val="left" w:pos="426"/>
        </w:tabs>
        <w:rPr>
          <w:rFonts w:ascii="Arial" w:hAnsi="Arial" w:cs="Futura Lt BT"/>
          <w:b/>
          <w:bCs/>
          <w:sz w:val="20"/>
          <w:szCs w:val="20"/>
          <w:lang w:val="nl-NL"/>
        </w:rPr>
      </w:pPr>
      <w:r>
        <w:rPr>
          <w:rFonts w:ascii="Arial" w:hAnsi="Arial" w:cs="Futura Lt BT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76672" behindDoc="0" locked="0" layoutInCell="1" allowOverlap="1" wp14:anchorId="07FE0CA7" wp14:editId="374C51EB">
            <wp:simplePos x="0" y="0"/>
            <wp:positionH relativeFrom="column">
              <wp:posOffset>3365500</wp:posOffset>
            </wp:positionH>
            <wp:positionV relativeFrom="paragraph">
              <wp:posOffset>29210</wp:posOffset>
            </wp:positionV>
            <wp:extent cx="1937385" cy="1755775"/>
            <wp:effectExtent l="0" t="0" r="0" b="0"/>
            <wp:wrapThrough wrapText="bothSides">
              <wp:wrapPolygon edited="0">
                <wp:start x="0" y="0"/>
                <wp:lineTo x="0" y="21248"/>
                <wp:lineTo x="21239" y="21248"/>
                <wp:lineTo x="21239" y="0"/>
                <wp:lineTo x="0" y="0"/>
              </wp:wrapPolygon>
            </wp:wrapThrough>
            <wp:docPr id="6" name="Image 6" descr="Macintosh HD:Users:veroniquevanbaelen:Documents:Members Communication:2015:Meindl 2015:Persberichten:1 SS15:1 Surround:3985-93_X-SO_70_Lady_Mid_GTX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eroniquevanbaelen:Documents:Members Communication:2015:Meindl 2015:Persberichten:1 SS15:1 Surround:3985-93_X-SO_70_Lady_Mid_GTX kop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69FBB" w14:textId="6CD419A1" w:rsidR="001939EB" w:rsidRDefault="001939EB" w:rsidP="00D00EB9">
      <w:pPr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75A076DE" w14:textId="35CCEE39" w:rsidR="00F378E9" w:rsidRPr="00402A1C" w:rsidRDefault="00F378E9" w:rsidP="00D00EB9">
      <w:pPr>
        <w:rPr>
          <w:rFonts w:ascii="Arial" w:hAnsi="Arial" w:cs="Futura Lt BT"/>
          <w:b/>
          <w:bCs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X-SO 70 LADY GTX</w:t>
      </w:r>
      <w:r w:rsidRPr="00402A1C">
        <w:rPr>
          <w:rFonts w:ascii="Arial" w:hAnsi="Arial" w:cs="Arial"/>
          <w:b/>
          <w:bCs/>
          <w:sz w:val="20"/>
          <w:szCs w:val="20"/>
          <w:vertAlign w:val="superscript"/>
          <w:lang w:val="nl-NL" w:eastAsia="fr-FR"/>
        </w:rPr>
        <w:t>®</w:t>
      </w:r>
    </w:p>
    <w:p w14:paraId="2A6DA681" w14:textId="77777777" w:rsidR="0021388D" w:rsidRPr="00402A1C" w:rsidRDefault="0021388D" w:rsidP="0021388D">
      <w:pPr>
        <w:tabs>
          <w:tab w:val="left" w:pos="426"/>
        </w:tabs>
        <w:jc w:val="both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Bovenmateriaal: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Ventilation Mesh</w:t>
      </w:r>
    </w:p>
    <w:p w14:paraId="4B996852" w14:textId="77777777" w:rsidR="0021388D" w:rsidRPr="00402A1C" w:rsidRDefault="0021388D" w:rsidP="0021388D">
      <w:pPr>
        <w:jc w:val="both"/>
        <w:rPr>
          <w:rFonts w:ascii="Arial" w:hAnsi="Arial" w:cs="Arial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Voering: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GORE-TEX</w:t>
      </w:r>
      <w:r w:rsidRPr="00402A1C">
        <w:rPr>
          <w:rFonts w:ascii="Arial" w:hAnsi="Arial"/>
          <w:b/>
          <w:sz w:val="20"/>
          <w:szCs w:val="20"/>
          <w:vertAlign w:val="superscript"/>
          <w:lang w:val="nl-NL"/>
        </w:rPr>
        <w:t>®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Surround</w:t>
      </w:r>
      <w:r w:rsidRPr="00402A1C">
        <w:rPr>
          <w:rFonts w:ascii="Arial" w:hAnsi="Arial" w:cs="Futura Lt BT"/>
          <w:sz w:val="20"/>
          <w:szCs w:val="20"/>
          <w:vertAlign w:val="superscript"/>
          <w:lang w:val="nl-NL"/>
        </w:rPr>
        <w:t>TM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</w:p>
    <w:p w14:paraId="5743FA3D" w14:textId="03E8BF86" w:rsidR="0021388D" w:rsidRPr="00402A1C" w:rsidRDefault="0021388D" w:rsidP="0021388D">
      <w:pPr>
        <w:tabs>
          <w:tab w:val="left" w:pos="426"/>
        </w:tabs>
        <w:jc w:val="both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Voetbed: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AIR-ACTIVE</w:t>
      </w:r>
      <w:r w:rsidRPr="00402A1C">
        <w:rPr>
          <w:rFonts w:ascii="Arial" w:hAnsi="Arial"/>
          <w:b/>
          <w:sz w:val="20"/>
          <w:szCs w:val="20"/>
          <w:vertAlign w:val="superscript"/>
          <w:lang w:val="nl-NL"/>
        </w:rPr>
        <w:t>®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9A1CD5">
        <w:rPr>
          <w:rFonts w:ascii="Arial" w:hAnsi="Arial" w:cs="Futura Lt BT"/>
          <w:sz w:val="20"/>
          <w:szCs w:val="20"/>
          <w:lang w:val="nl-NL"/>
        </w:rPr>
        <w:t>W</w:t>
      </w:r>
      <w:r w:rsidR="009A1CD5" w:rsidRPr="00402A1C">
        <w:rPr>
          <w:rFonts w:ascii="Arial" w:hAnsi="Arial" w:cs="Futura Lt BT"/>
          <w:sz w:val="20"/>
          <w:szCs w:val="20"/>
          <w:lang w:val="nl-NL"/>
        </w:rPr>
        <w:t>af</w:t>
      </w:r>
      <w:r w:rsidR="009A1CD5">
        <w:rPr>
          <w:rFonts w:ascii="Arial" w:hAnsi="Arial" w:cs="Futura Lt BT"/>
          <w:sz w:val="20"/>
          <w:szCs w:val="20"/>
          <w:lang w:val="nl-NL"/>
        </w:rPr>
        <w:t>f</w:t>
      </w:r>
      <w:r w:rsidR="009A1CD5" w:rsidRPr="00402A1C">
        <w:rPr>
          <w:rFonts w:ascii="Arial" w:hAnsi="Arial" w:cs="Futura Lt BT"/>
          <w:sz w:val="20"/>
          <w:szCs w:val="20"/>
          <w:lang w:val="nl-NL"/>
        </w:rPr>
        <w:t>el</w:t>
      </w:r>
      <w:r w:rsidRPr="00402A1C">
        <w:rPr>
          <w:rFonts w:ascii="Arial" w:hAnsi="Arial" w:cs="Futura Lt BT"/>
          <w:sz w:val="20"/>
          <w:szCs w:val="20"/>
          <w:lang w:val="nl-NL"/>
        </w:rPr>
        <w:t>-EVA</w:t>
      </w:r>
    </w:p>
    <w:p w14:paraId="65E3D7F1" w14:textId="77777777" w:rsidR="0021388D" w:rsidRPr="00402A1C" w:rsidRDefault="0021388D" w:rsidP="0021388D">
      <w:pPr>
        <w:tabs>
          <w:tab w:val="left" w:pos="426"/>
        </w:tabs>
        <w:jc w:val="both"/>
        <w:rPr>
          <w:rFonts w:ascii="Arial" w:hAnsi="Arial" w:cs="Futura Lt BT"/>
          <w:bCs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Zool: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>Meindl Magic Active</w:t>
      </w:r>
    </w:p>
    <w:p w14:paraId="70E013F6" w14:textId="46A1A2FA" w:rsidR="0021388D" w:rsidRPr="00402A1C" w:rsidRDefault="0021388D" w:rsidP="0021388D">
      <w:pPr>
        <w:tabs>
          <w:tab w:val="left" w:pos="426"/>
        </w:tabs>
        <w:jc w:val="both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Gewicht: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 xml:space="preserve"> 370 gram</w:t>
      </w:r>
    </w:p>
    <w:p w14:paraId="5F6AB548" w14:textId="77777777" w:rsidR="0021388D" w:rsidRPr="00402A1C" w:rsidRDefault="0021388D" w:rsidP="0021388D">
      <w:pPr>
        <w:tabs>
          <w:tab w:val="left" w:pos="426"/>
        </w:tabs>
        <w:jc w:val="both"/>
        <w:rPr>
          <w:rFonts w:ascii="Arial" w:hAnsi="Arial" w:cs="Futura Lt BT"/>
          <w:bCs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 xml:space="preserve">Maten: 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 xml:space="preserve">3,5 - 9 </w:t>
      </w:r>
    </w:p>
    <w:p w14:paraId="1BB9812C" w14:textId="26D027F3" w:rsidR="0021388D" w:rsidRPr="00402A1C" w:rsidRDefault="0021388D" w:rsidP="0021388D">
      <w:pPr>
        <w:tabs>
          <w:tab w:val="left" w:pos="426"/>
        </w:tabs>
        <w:jc w:val="both"/>
        <w:rPr>
          <w:rFonts w:ascii="Arial" w:hAnsi="Arial" w:cs="Futura Lt BT"/>
          <w:bCs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Adviesverkoopprijs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 xml:space="preserve">: € </w:t>
      </w:r>
      <w:r w:rsidR="001939EB">
        <w:rPr>
          <w:rFonts w:ascii="Arial" w:hAnsi="Arial" w:cs="Futura Lt BT"/>
          <w:bCs/>
          <w:sz w:val="20"/>
          <w:szCs w:val="20"/>
          <w:lang w:val="nl-NL"/>
        </w:rPr>
        <w:t>189,90</w:t>
      </w:r>
    </w:p>
    <w:p w14:paraId="54774264" w14:textId="77777777" w:rsidR="0021388D" w:rsidRPr="00402A1C" w:rsidRDefault="0021388D" w:rsidP="0021388D">
      <w:pPr>
        <w:tabs>
          <w:tab w:val="left" w:pos="426"/>
        </w:tabs>
        <w:jc w:val="both"/>
        <w:rPr>
          <w:rFonts w:ascii="Arial" w:hAnsi="Arial" w:cs="Futura Lt BT"/>
          <w:bCs/>
          <w:sz w:val="20"/>
          <w:szCs w:val="20"/>
          <w:lang w:val="nl-NL"/>
        </w:rPr>
      </w:pPr>
    </w:p>
    <w:p w14:paraId="7E3AC73F" w14:textId="7D48BA95" w:rsidR="0021388D" w:rsidRPr="00402A1C" w:rsidRDefault="0021388D" w:rsidP="0021388D">
      <w:pPr>
        <w:tabs>
          <w:tab w:val="left" w:pos="426"/>
        </w:tabs>
        <w:jc w:val="both"/>
        <w:rPr>
          <w:rFonts w:ascii="Arial" w:hAnsi="Arial" w:cs="Futura Lt BT"/>
          <w:bCs/>
          <w:sz w:val="20"/>
          <w:szCs w:val="20"/>
          <w:lang w:val="nl-NL"/>
        </w:rPr>
      </w:pPr>
    </w:p>
    <w:p w14:paraId="79EAAD37" w14:textId="05D57E4B" w:rsidR="0086292C" w:rsidRDefault="0086292C" w:rsidP="0021388D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3B0417C8" w14:textId="77777777" w:rsidR="0086292C" w:rsidRDefault="0086292C" w:rsidP="0021388D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192AA10C" w14:textId="6B588E3E" w:rsidR="003B27DB" w:rsidRDefault="003B27DB" w:rsidP="0021388D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1371150A" w14:textId="3F55CB12" w:rsidR="003B27DB" w:rsidRDefault="003B27DB" w:rsidP="0021388D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  <w:r>
        <w:rPr>
          <w:rFonts w:ascii="Arial" w:hAnsi="Arial" w:cs="Futura Lt BT"/>
          <w:b/>
          <w:bCs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77696" behindDoc="0" locked="0" layoutInCell="1" allowOverlap="1" wp14:anchorId="75919A4D" wp14:editId="71FFFD86">
            <wp:simplePos x="0" y="0"/>
            <wp:positionH relativeFrom="column">
              <wp:posOffset>702734</wp:posOffset>
            </wp:positionH>
            <wp:positionV relativeFrom="paragraph">
              <wp:posOffset>44450</wp:posOffset>
            </wp:positionV>
            <wp:extent cx="1977390" cy="1805305"/>
            <wp:effectExtent l="0" t="0" r="3810" b="0"/>
            <wp:wrapNone/>
            <wp:docPr id="7" name="Image 7" descr="Macintosh HD:Users:veroniquevanbaelen:Documents:Members Communication:2015:Meindl 2015:Persberichten:1 SS15:1 Surround:3986-31_X-SO_70_Mid_GTX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eroniquevanbaelen:Documents:Members Communication:2015:Meindl 2015:Persberichten:1 SS15:1 Surround:3986-31_X-SO_70_Mid_GTX kopi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0E5A4" w14:textId="77777777" w:rsidR="003B27DB" w:rsidRDefault="003B27DB" w:rsidP="0021388D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78B6A994" w14:textId="77777777" w:rsidR="003B27DB" w:rsidRDefault="003B27DB" w:rsidP="0021388D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</w:p>
    <w:p w14:paraId="420B84B9" w14:textId="2FD47BD7" w:rsidR="0021388D" w:rsidRPr="00402A1C" w:rsidRDefault="0021388D" w:rsidP="0021388D">
      <w:pPr>
        <w:tabs>
          <w:tab w:val="left" w:pos="426"/>
        </w:tabs>
        <w:jc w:val="right"/>
        <w:rPr>
          <w:rFonts w:ascii="Arial" w:hAnsi="Arial" w:cs="Futura Lt BT"/>
          <w:b/>
          <w:bCs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X-SO 70 GTX</w:t>
      </w:r>
      <w:r w:rsidRPr="00402A1C">
        <w:rPr>
          <w:rFonts w:ascii="Arial" w:hAnsi="Arial" w:cs="Arial"/>
          <w:b/>
          <w:bCs/>
          <w:sz w:val="20"/>
          <w:szCs w:val="20"/>
          <w:vertAlign w:val="superscript"/>
          <w:lang w:val="nl-NL" w:eastAsia="fr-FR"/>
        </w:rPr>
        <w:t>®</w:t>
      </w:r>
    </w:p>
    <w:p w14:paraId="4EEF7C2E" w14:textId="77777777" w:rsidR="0021388D" w:rsidRPr="00402A1C" w:rsidRDefault="0021388D" w:rsidP="0021388D">
      <w:pPr>
        <w:tabs>
          <w:tab w:val="left" w:pos="426"/>
        </w:tabs>
        <w:jc w:val="right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Bovenmateriaal: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Ventilation Mesh</w:t>
      </w:r>
    </w:p>
    <w:p w14:paraId="547BDBC8" w14:textId="77777777" w:rsidR="0021388D" w:rsidRPr="00402A1C" w:rsidRDefault="0021388D" w:rsidP="0021388D">
      <w:pPr>
        <w:jc w:val="right"/>
        <w:rPr>
          <w:rFonts w:ascii="Arial" w:hAnsi="Arial" w:cs="Arial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Voering: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GORE-TEX</w:t>
      </w:r>
      <w:r w:rsidRPr="00402A1C">
        <w:rPr>
          <w:rFonts w:ascii="Arial" w:hAnsi="Arial"/>
          <w:b/>
          <w:sz w:val="20"/>
          <w:szCs w:val="20"/>
          <w:vertAlign w:val="superscript"/>
          <w:lang w:val="nl-NL"/>
        </w:rPr>
        <w:t>®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Surround</w:t>
      </w:r>
      <w:r w:rsidRPr="00402A1C">
        <w:rPr>
          <w:rFonts w:ascii="Arial" w:hAnsi="Arial" w:cs="Futura Lt BT"/>
          <w:sz w:val="20"/>
          <w:szCs w:val="20"/>
          <w:vertAlign w:val="superscript"/>
          <w:lang w:val="nl-NL"/>
        </w:rPr>
        <w:t>TM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</w:p>
    <w:p w14:paraId="2EAB7727" w14:textId="599880BA" w:rsidR="0021388D" w:rsidRPr="00402A1C" w:rsidRDefault="0021388D" w:rsidP="0021388D">
      <w:pPr>
        <w:tabs>
          <w:tab w:val="left" w:pos="426"/>
        </w:tabs>
        <w:jc w:val="right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Voetbed: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AIR-ACTIVE</w:t>
      </w:r>
      <w:r w:rsidRPr="00402A1C">
        <w:rPr>
          <w:rFonts w:ascii="Arial" w:hAnsi="Arial"/>
          <w:b/>
          <w:sz w:val="20"/>
          <w:szCs w:val="20"/>
          <w:vertAlign w:val="superscript"/>
          <w:lang w:val="nl-NL"/>
        </w:rPr>
        <w:t>®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  <w:r w:rsidR="009A1CD5">
        <w:rPr>
          <w:rFonts w:ascii="Arial" w:hAnsi="Arial" w:cs="Futura Lt BT"/>
          <w:sz w:val="20"/>
          <w:szCs w:val="20"/>
          <w:lang w:val="nl-NL"/>
        </w:rPr>
        <w:t>W</w:t>
      </w:r>
      <w:r w:rsidR="009A1CD5" w:rsidRPr="00402A1C">
        <w:rPr>
          <w:rFonts w:ascii="Arial" w:hAnsi="Arial" w:cs="Futura Lt BT"/>
          <w:sz w:val="20"/>
          <w:szCs w:val="20"/>
          <w:lang w:val="nl-NL"/>
        </w:rPr>
        <w:t>af</w:t>
      </w:r>
      <w:r w:rsidR="009A1CD5">
        <w:rPr>
          <w:rFonts w:ascii="Arial" w:hAnsi="Arial" w:cs="Futura Lt BT"/>
          <w:sz w:val="20"/>
          <w:szCs w:val="20"/>
          <w:lang w:val="nl-NL"/>
        </w:rPr>
        <w:t>f</w:t>
      </w:r>
      <w:r w:rsidR="009A1CD5" w:rsidRPr="00402A1C">
        <w:rPr>
          <w:rFonts w:ascii="Arial" w:hAnsi="Arial" w:cs="Futura Lt BT"/>
          <w:sz w:val="20"/>
          <w:szCs w:val="20"/>
          <w:lang w:val="nl-NL"/>
        </w:rPr>
        <w:t>el</w:t>
      </w:r>
      <w:bookmarkStart w:id="0" w:name="_GoBack"/>
      <w:bookmarkEnd w:id="0"/>
      <w:r w:rsidRPr="00402A1C">
        <w:rPr>
          <w:rFonts w:ascii="Arial" w:hAnsi="Arial" w:cs="Futura Lt BT"/>
          <w:sz w:val="20"/>
          <w:szCs w:val="20"/>
          <w:lang w:val="nl-NL"/>
        </w:rPr>
        <w:t>-EVA</w:t>
      </w:r>
    </w:p>
    <w:p w14:paraId="0306D170" w14:textId="4F1696D6" w:rsidR="0021388D" w:rsidRPr="00402A1C" w:rsidRDefault="0021388D" w:rsidP="0021388D">
      <w:pPr>
        <w:tabs>
          <w:tab w:val="left" w:pos="426"/>
        </w:tabs>
        <w:jc w:val="right"/>
        <w:rPr>
          <w:rFonts w:ascii="Arial" w:hAnsi="Arial" w:cs="Futura Lt BT"/>
          <w:bCs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Zool:</w:t>
      </w:r>
      <w:r w:rsidRPr="00402A1C">
        <w:rPr>
          <w:rFonts w:ascii="Arial" w:hAnsi="Arial" w:cs="Futura Lt BT"/>
          <w:sz w:val="20"/>
          <w:szCs w:val="20"/>
          <w:lang w:val="nl-NL"/>
        </w:rPr>
        <w:t xml:space="preserve"> 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>Meindl Magic Active</w:t>
      </w:r>
    </w:p>
    <w:p w14:paraId="379D66FE" w14:textId="20B3B493" w:rsidR="0021388D" w:rsidRPr="00402A1C" w:rsidRDefault="0021388D" w:rsidP="0021388D">
      <w:pPr>
        <w:tabs>
          <w:tab w:val="left" w:pos="426"/>
        </w:tabs>
        <w:jc w:val="right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Gewicht: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  <w:r w:rsidR="001939EB">
        <w:rPr>
          <w:rFonts w:ascii="Arial" w:hAnsi="Arial" w:cs="Futura Lt BT"/>
          <w:bCs/>
          <w:sz w:val="20"/>
          <w:szCs w:val="20"/>
          <w:lang w:val="nl-NL"/>
        </w:rPr>
        <w:t>48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>0 gram</w:t>
      </w:r>
    </w:p>
    <w:p w14:paraId="2C84E5AF" w14:textId="3CC45DF2" w:rsidR="0021388D" w:rsidRPr="00402A1C" w:rsidRDefault="0021388D" w:rsidP="0021388D">
      <w:pPr>
        <w:tabs>
          <w:tab w:val="left" w:pos="426"/>
        </w:tabs>
        <w:jc w:val="right"/>
        <w:rPr>
          <w:rFonts w:ascii="Arial" w:hAnsi="Arial" w:cs="Futura Lt BT"/>
          <w:bCs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 xml:space="preserve">Maten: </w:t>
      </w:r>
      <w:r w:rsidR="008508F8">
        <w:rPr>
          <w:rFonts w:ascii="Arial" w:hAnsi="Arial" w:cs="Futura Lt BT"/>
          <w:bCs/>
          <w:sz w:val="20"/>
          <w:szCs w:val="20"/>
          <w:lang w:val="nl-NL"/>
        </w:rPr>
        <w:t>6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 xml:space="preserve"> - </w:t>
      </w:r>
      <w:r w:rsidR="008508F8">
        <w:rPr>
          <w:rFonts w:ascii="Arial" w:hAnsi="Arial" w:cs="Futura Lt BT"/>
          <w:bCs/>
          <w:sz w:val="20"/>
          <w:szCs w:val="20"/>
          <w:lang w:val="nl-NL"/>
        </w:rPr>
        <w:t>12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 xml:space="preserve"> </w:t>
      </w:r>
    </w:p>
    <w:p w14:paraId="016C3907" w14:textId="0B4003F6" w:rsidR="0021388D" w:rsidRPr="00402A1C" w:rsidRDefault="0021388D" w:rsidP="0021388D">
      <w:pPr>
        <w:tabs>
          <w:tab w:val="left" w:pos="426"/>
        </w:tabs>
        <w:jc w:val="right"/>
        <w:rPr>
          <w:rFonts w:ascii="Arial" w:hAnsi="Arial" w:cs="Futura Lt BT"/>
          <w:sz w:val="20"/>
          <w:szCs w:val="20"/>
          <w:lang w:val="nl-NL"/>
        </w:rPr>
      </w:pPr>
      <w:r w:rsidRPr="00402A1C">
        <w:rPr>
          <w:rFonts w:ascii="Arial" w:hAnsi="Arial" w:cs="Futura Lt BT"/>
          <w:b/>
          <w:bCs/>
          <w:sz w:val="20"/>
          <w:szCs w:val="20"/>
          <w:lang w:val="nl-NL"/>
        </w:rPr>
        <w:t>Adviesverkoopprijs</w:t>
      </w:r>
      <w:r w:rsidRPr="00402A1C">
        <w:rPr>
          <w:rFonts w:ascii="Arial" w:hAnsi="Arial" w:cs="Futura Lt BT"/>
          <w:bCs/>
          <w:sz w:val="20"/>
          <w:szCs w:val="20"/>
          <w:lang w:val="nl-NL"/>
        </w:rPr>
        <w:t xml:space="preserve">: € </w:t>
      </w:r>
      <w:r w:rsidR="001939EB">
        <w:rPr>
          <w:rFonts w:ascii="Arial" w:hAnsi="Arial" w:cs="Futura Lt BT"/>
          <w:bCs/>
          <w:sz w:val="20"/>
          <w:szCs w:val="20"/>
          <w:lang w:val="nl-NL"/>
        </w:rPr>
        <w:t>189,90</w:t>
      </w:r>
    </w:p>
    <w:p w14:paraId="2FFAC2AF" w14:textId="77777777" w:rsidR="0021388D" w:rsidRPr="00402A1C" w:rsidRDefault="0021388D" w:rsidP="0021388D">
      <w:pPr>
        <w:tabs>
          <w:tab w:val="left" w:pos="426"/>
        </w:tabs>
        <w:jc w:val="both"/>
        <w:rPr>
          <w:rFonts w:ascii="Arial" w:hAnsi="Arial" w:cs="Futura Lt BT"/>
          <w:sz w:val="20"/>
          <w:szCs w:val="20"/>
          <w:lang w:val="nl-NL"/>
        </w:rPr>
      </w:pPr>
    </w:p>
    <w:p w14:paraId="3E5EFE62" w14:textId="77777777" w:rsidR="00D673F3" w:rsidRPr="00402A1C" w:rsidRDefault="00D673F3" w:rsidP="00450FD0">
      <w:pPr>
        <w:rPr>
          <w:rFonts w:ascii="Arial" w:hAnsi="Arial"/>
          <w:color w:val="808080"/>
          <w:sz w:val="20"/>
          <w:lang w:val="nl-NL"/>
        </w:rPr>
      </w:pPr>
    </w:p>
    <w:p w14:paraId="7A94EABD" w14:textId="28A661EA" w:rsidR="00787D10" w:rsidRPr="00402A1C" w:rsidRDefault="00787D10" w:rsidP="00450FD0">
      <w:pPr>
        <w:rPr>
          <w:rFonts w:ascii="Arial" w:hAnsi="Arial"/>
          <w:color w:val="808080"/>
          <w:sz w:val="20"/>
          <w:lang w:val="nl-NL"/>
        </w:rPr>
      </w:pPr>
    </w:p>
    <w:p w14:paraId="3DFE5A08" w14:textId="5F75A884" w:rsidR="00DD5577" w:rsidRPr="00402A1C" w:rsidRDefault="00DD5577" w:rsidP="00450FD0">
      <w:pPr>
        <w:rPr>
          <w:rFonts w:ascii="Arial" w:hAnsi="Arial"/>
          <w:color w:val="808080"/>
          <w:sz w:val="20"/>
          <w:lang w:val="nl-NL"/>
        </w:rPr>
      </w:pPr>
    </w:p>
    <w:p w14:paraId="261B7107" w14:textId="11544C56" w:rsidR="007512BA" w:rsidRPr="00402A1C" w:rsidRDefault="00F23012" w:rsidP="003B27DB">
      <w:pPr>
        <w:jc w:val="center"/>
        <w:rPr>
          <w:rFonts w:ascii="Arial" w:hAnsi="Arial"/>
          <w:b/>
          <w:sz w:val="20"/>
          <w:lang w:val="nl-NL"/>
        </w:rPr>
      </w:pPr>
      <w:r w:rsidRPr="00402A1C">
        <w:rPr>
          <w:rFonts w:ascii="Arial" w:hAnsi="Arial"/>
          <w:b/>
          <w:sz w:val="20"/>
          <w:lang w:val="nl-NL"/>
        </w:rPr>
        <w:t>www.meindl.de</w:t>
      </w:r>
    </w:p>
    <w:p w14:paraId="05CBE9F2" w14:textId="624F8A6C" w:rsidR="007512BA" w:rsidRPr="00402A1C" w:rsidRDefault="007512BA" w:rsidP="00450FD0">
      <w:pPr>
        <w:rPr>
          <w:rFonts w:ascii="Arial" w:hAnsi="Arial"/>
          <w:color w:val="808080"/>
          <w:sz w:val="20"/>
          <w:lang w:val="nl-NL"/>
        </w:rPr>
      </w:pPr>
    </w:p>
    <w:p w14:paraId="7ADA9891" w14:textId="77777777" w:rsidR="007512BA" w:rsidRPr="00402A1C" w:rsidRDefault="007512BA" w:rsidP="00450FD0">
      <w:pPr>
        <w:rPr>
          <w:rFonts w:ascii="Arial" w:hAnsi="Arial"/>
          <w:color w:val="808080"/>
          <w:sz w:val="20"/>
          <w:lang w:val="nl-NL"/>
        </w:rPr>
      </w:pPr>
    </w:p>
    <w:p w14:paraId="2F1BE099" w14:textId="77777777" w:rsidR="007512BA" w:rsidRPr="00402A1C" w:rsidRDefault="007512BA" w:rsidP="00450FD0">
      <w:pPr>
        <w:rPr>
          <w:rFonts w:ascii="Arial" w:hAnsi="Arial"/>
          <w:color w:val="808080"/>
          <w:sz w:val="20"/>
          <w:lang w:val="nl-NL"/>
        </w:rPr>
      </w:pPr>
    </w:p>
    <w:p w14:paraId="52EF1F8C" w14:textId="77777777" w:rsidR="00F941E1" w:rsidRPr="00402A1C" w:rsidRDefault="00EF09E6" w:rsidP="00450FD0">
      <w:pPr>
        <w:rPr>
          <w:rFonts w:ascii="Arial" w:hAnsi="Arial"/>
          <w:b/>
          <w:color w:val="808080"/>
          <w:sz w:val="20"/>
          <w:lang w:val="nl-NL"/>
        </w:rPr>
      </w:pPr>
      <w:r w:rsidRPr="00402A1C">
        <w:rPr>
          <w:rFonts w:ascii="Arial" w:hAnsi="Arial"/>
          <w:b/>
          <w:color w:val="808080"/>
          <w:sz w:val="20"/>
          <w:lang w:val="nl-NL"/>
        </w:rPr>
        <w:t xml:space="preserve">Consumenteninformatie: </w:t>
      </w:r>
    </w:p>
    <w:p w14:paraId="46550663" w14:textId="3A9A0F28" w:rsidR="00EF09E6" w:rsidRPr="00402A1C" w:rsidRDefault="00EF09E6" w:rsidP="00450FD0">
      <w:pPr>
        <w:rPr>
          <w:rFonts w:ascii="Arial" w:hAnsi="Arial"/>
          <w:color w:val="808080"/>
          <w:sz w:val="20"/>
          <w:lang w:val="nl-NL"/>
        </w:rPr>
      </w:pPr>
      <w:r w:rsidRPr="00402A1C">
        <w:rPr>
          <w:rFonts w:ascii="Arial" w:hAnsi="Arial"/>
          <w:color w:val="808080"/>
          <w:sz w:val="20"/>
          <w:lang w:val="nl-NL"/>
        </w:rPr>
        <w:t>info@muspotex.nl of 030-69 11 311</w:t>
      </w:r>
    </w:p>
    <w:p w14:paraId="46E2D869" w14:textId="77777777" w:rsidR="00EF09E6" w:rsidRPr="00402A1C" w:rsidRDefault="00EF09E6" w:rsidP="00450FD0">
      <w:pPr>
        <w:rPr>
          <w:rFonts w:ascii="Arial" w:hAnsi="Arial"/>
          <w:color w:val="808080"/>
          <w:sz w:val="20"/>
          <w:lang w:val="nl-NL"/>
        </w:rPr>
      </w:pPr>
    </w:p>
    <w:p w14:paraId="079502D3" w14:textId="38367068" w:rsidR="00EF09E6" w:rsidRPr="00402A1C" w:rsidRDefault="00EF09E6" w:rsidP="00450FD0">
      <w:pPr>
        <w:rPr>
          <w:rFonts w:ascii="Arial" w:hAnsi="Arial"/>
          <w:b/>
          <w:color w:val="808080"/>
          <w:sz w:val="20"/>
          <w:lang w:val="nl-NL"/>
        </w:rPr>
      </w:pPr>
      <w:r w:rsidRPr="00402A1C">
        <w:rPr>
          <w:rFonts w:ascii="Arial" w:hAnsi="Arial"/>
          <w:b/>
          <w:color w:val="808080"/>
          <w:sz w:val="20"/>
          <w:lang w:val="nl-NL"/>
        </w:rPr>
        <w:t>Contact voor meer informatie – enkel voor pers, niet voor publicatie:</w:t>
      </w:r>
    </w:p>
    <w:p w14:paraId="7A9A017C" w14:textId="40F2A7E1" w:rsidR="00EF09E6" w:rsidRPr="00402A1C" w:rsidRDefault="00EF09E6" w:rsidP="00450FD0">
      <w:pPr>
        <w:spacing w:after="120"/>
        <w:rPr>
          <w:rFonts w:ascii="Arial" w:hAnsi="Arial"/>
          <w:sz w:val="20"/>
          <w:szCs w:val="20"/>
          <w:vertAlign w:val="superscript"/>
          <w:lang w:val="nl-NL"/>
        </w:rPr>
      </w:pPr>
      <w:r w:rsidRPr="00402A1C">
        <w:rPr>
          <w:rFonts w:ascii="Arial" w:hAnsi="Arial"/>
          <w:color w:val="808080"/>
          <w:sz w:val="20"/>
          <w:lang w:val="nl-NL"/>
        </w:rPr>
        <w:t>Members Communication - PR &amp; Communication - Véronique Van Baelen / veronique@memberscommunication.be / +32 (0)478 32 69 44</w:t>
      </w:r>
    </w:p>
    <w:sectPr w:rsidR="00EF09E6" w:rsidRPr="00402A1C" w:rsidSect="00F85981">
      <w:headerReference w:type="default" r:id="rId14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E1B0D" w14:textId="77777777" w:rsidR="0086292C" w:rsidRDefault="0086292C" w:rsidP="00136EB0">
      <w:r>
        <w:separator/>
      </w:r>
    </w:p>
  </w:endnote>
  <w:endnote w:type="continuationSeparator" w:id="0">
    <w:p w14:paraId="21BB5F0F" w14:textId="77777777" w:rsidR="0086292C" w:rsidRDefault="0086292C" w:rsidP="0013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7F207" w14:textId="77777777" w:rsidR="0086292C" w:rsidRDefault="0086292C" w:rsidP="00136EB0">
      <w:r>
        <w:separator/>
      </w:r>
    </w:p>
  </w:footnote>
  <w:footnote w:type="continuationSeparator" w:id="0">
    <w:p w14:paraId="4B87C374" w14:textId="77777777" w:rsidR="0086292C" w:rsidRDefault="0086292C" w:rsidP="00136E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769F7" w14:textId="37D17B45" w:rsidR="0086292C" w:rsidRDefault="0086292C" w:rsidP="00336209">
    <w:pPr>
      <w:pStyle w:val="En-tte"/>
      <w:jc w:val="center"/>
    </w:pPr>
    <w:r>
      <w:rPr>
        <w:rFonts w:ascii="Arial" w:hAnsi="Arial" w:cs="Arial"/>
        <w:noProof/>
        <w:lang w:val="fr-FR" w:eastAsia="fr-FR"/>
      </w:rPr>
      <w:drawing>
        <wp:inline distT="0" distB="0" distL="0" distR="0" wp14:anchorId="3DD439CB" wp14:editId="31DE4A34">
          <wp:extent cx="1803400" cy="660400"/>
          <wp:effectExtent l="0" t="0" r="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881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B9"/>
    <w:rsid w:val="0001373D"/>
    <w:rsid w:val="00030175"/>
    <w:rsid w:val="000521B2"/>
    <w:rsid w:val="0007297C"/>
    <w:rsid w:val="000746B1"/>
    <w:rsid w:val="000B1B3D"/>
    <w:rsid w:val="000D5808"/>
    <w:rsid w:val="000F4B6B"/>
    <w:rsid w:val="00100F0C"/>
    <w:rsid w:val="001043AD"/>
    <w:rsid w:val="00133C36"/>
    <w:rsid w:val="00136EB0"/>
    <w:rsid w:val="001666DD"/>
    <w:rsid w:val="001745D1"/>
    <w:rsid w:val="001939EB"/>
    <w:rsid w:val="001944F2"/>
    <w:rsid w:val="001A2D69"/>
    <w:rsid w:val="001A523D"/>
    <w:rsid w:val="001B75FF"/>
    <w:rsid w:val="001D0B9B"/>
    <w:rsid w:val="002043D6"/>
    <w:rsid w:val="0021388D"/>
    <w:rsid w:val="00225B7F"/>
    <w:rsid w:val="002A5BE0"/>
    <w:rsid w:val="002B0F88"/>
    <w:rsid w:val="002B198A"/>
    <w:rsid w:val="002B2131"/>
    <w:rsid w:val="002C1F5E"/>
    <w:rsid w:val="002C3690"/>
    <w:rsid w:val="002E1F75"/>
    <w:rsid w:val="00336209"/>
    <w:rsid w:val="00346D24"/>
    <w:rsid w:val="00355F02"/>
    <w:rsid w:val="00382261"/>
    <w:rsid w:val="00385C11"/>
    <w:rsid w:val="0039269B"/>
    <w:rsid w:val="003A3A41"/>
    <w:rsid w:val="003A64BF"/>
    <w:rsid w:val="003B27DB"/>
    <w:rsid w:val="003B7DFB"/>
    <w:rsid w:val="003C5A0B"/>
    <w:rsid w:val="003D0E08"/>
    <w:rsid w:val="003E5410"/>
    <w:rsid w:val="00402A1C"/>
    <w:rsid w:val="004249CA"/>
    <w:rsid w:val="00425D84"/>
    <w:rsid w:val="00450FD0"/>
    <w:rsid w:val="00465A82"/>
    <w:rsid w:val="00474498"/>
    <w:rsid w:val="00491C09"/>
    <w:rsid w:val="00491DEE"/>
    <w:rsid w:val="004932FF"/>
    <w:rsid w:val="004959A4"/>
    <w:rsid w:val="004B5F19"/>
    <w:rsid w:val="004B65DF"/>
    <w:rsid w:val="004C6A75"/>
    <w:rsid w:val="00500AA6"/>
    <w:rsid w:val="00542E05"/>
    <w:rsid w:val="00573407"/>
    <w:rsid w:val="005C2F52"/>
    <w:rsid w:val="006061E6"/>
    <w:rsid w:val="00622674"/>
    <w:rsid w:val="00622A95"/>
    <w:rsid w:val="00641A11"/>
    <w:rsid w:val="0065318C"/>
    <w:rsid w:val="00690B93"/>
    <w:rsid w:val="006A5E7C"/>
    <w:rsid w:val="006D01BF"/>
    <w:rsid w:val="006D621C"/>
    <w:rsid w:val="006F1AE4"/>
    <w:rsid w:val="00740603"/>
    <w:rsid w:val="007512BA"/>
    <w:rsid w:val="0077572A"/>
    <w:rsid w:val="00786348"/>
    <w:rsid w:val="00787D10"/>
    <w:rsid w:val="007E2B29"/>
    <w:rsid w:val="007F63EC"/>
    <w:rsid w:val="00812E0C"/>
    <w:rsid w:val="00821577"/>
    <w:rsid w:val="00822B9A"/>
    <w:rsid w:val="00823997"/>
    <w:rsid w:val="008374DA"/>
    <w:rsid w:val="00844665"/>
    <w:rsid w:val="008508F8"/>
    <w:rsid w:val="0086292C"/>
    <w:rsid w:val="00896A01"/>
    <w:rsid w:val="008A36D3"/>
    <w:rsid w:val="008B2100"/>
    <w:rsid w:val="00913AF7"/>
    <w:rsid w:val="00917F1E"/>
    <w:rsid w:val="009307C6"/>
    <w:rsid w:val="00962A66"/>
    <w:rsid w:val="009802F6"/>
    <w:rsid w:val="00995BA9"/>
    <w:rsid w:val="009A1CD5"/>
    <w:rsid w:val="009C2E5F"/>
    <w:rsid w:val="009C363C"/>
    <w:rsid w:val="009D07A7"/>
    <w:rsid w:val="00A02E4D"/>
    <w:rsid w:val="00A126B7"/>
    <w:rsid w:val="00A13207"/>
    <w:rsid w:val="00A13E8D"/>
    <w:rsid w:val="00A22B08"/>
    <w:rsid w:val="00A35008"/>
    <w:rsid w:val="00A56498"/>
    <w:rsid w:val="00A577C8"/>
    <w:rsid w:val="00A956CD"/>
    <w:rsid w:val="00A96076"/>
    <w:rsid w:val="00AA1B3E"/>
    <w:rsid w:val="00AA6E2C"/>
    <w:rsid w:val="00AC43A1"/>
    <w:rsid w:val="00AF558A"/>
    <w:rsid w:val="00B101FA"/>
    <w:rsid w:val="00B2489B"/>
    <w:rsid w:val="00B30FD7"/>
    <w:rsid w:val="00B40435"/>
    <w:rsid w:val="00B456AA"/>
    <w:rsid w:val="00B62A9F"/>
    <w:rsid w:val="00B815A2"/>
    <w:rsid w:val="00B82FB1"/>
    <w:rsid w:val="00B839AD"/>
    <w:rsid w:val="00B83F27"/>
    <w:rsid w:val="00B90DC5"/>
    <w:rsid w:val="00BA08C7"/>
    <w:rsid w:val="00BD4F3A"/>
    <w:rsid w:val="00BD6745"/>
    <w:rsid w:val="00BE044B"/>
    <w:rsid w:val="00C14679"/>
    <w:rsid w:val="00C4661A"/>
    <w:rsid w:val="00C55DB6"/>
    <w:rsid w:val="00C6251C"/>
    <w:rsid w:val="00C8490A"/>
    <w:rsid w:val="00C8725A"/>
    <w:rsid w:val="00CB1DB7"/>
    <w:rsid w:val="00CE499C"/>
    <w:rsid w:val="00D00EB9"/>
    <w:rsid w:val="00D01CBE"/>
    <w:rsid w:val="00D11F15"/>
    <w:rsid w:val="00D12DB5"/>
    <w:rsid w:val="00D2513C"/>
    <w:rsid w:val="00D32B86"/>
    <w:rsid w:val="00D5171F"/>
    <w:rsid w:val="00D52620"/>
    <w:rsid w:val="00D559B1"/>
    <w:rsid w:val="00D673F3"/>
    <w:rsid w:val="00D760E6"/>
    <w:rsid w:val="00D84D29"/>
    <w:rsid w:val="00DD27AA"/>
    <w:rsid w:val="00DD5577"/>
    <w:rsid w:val="00DF255E"/>
    <w:rsid w:val="00E32415"/>
    <w:rsid w:val="00E511B9"/>
    <w:rsid w:val="00E72DF6"/>
    <w:rsid w:val="00EA188B"/>
    <w:rsid w:val="00EA302D"/>
    <w:rsid w:val="00EA3986"/>
    <w:rsid w:val="00EC4262"/>
    <w:rsid w:val="00ED4416"/>
    <w:rsid w:val="00ED6661"/>
    <w:rsid w:val="00EF09E6"/>
    <w:rsid w:val="00F23012"/>
    <w:rsid w:val="00F378E9"/>
    <w:rsid w:val="00F4463C"/>
    <w:rsid w:val="00F452D5"/>
    <w:rsid w:val="00F538B4"/>
    <w:rsid w:val="00F82CD5"/>
    <w:rsid w:val="00F85981"/>
    <w:rsid w:val="00F941E1"/>
    <w:rsid w:val="00FB2129"/>
    <w:rsid w:val="00FC18AC"/>
    <w:rsid w:val="00F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9C0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D0B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36EB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136EB0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rsid w:val="00136EB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136EB0"/>
    <w:rPr>
      <w:sz w:val="24"/>
      <w:szCs w:val="24"/>
      <w:lang w:val="de-DE" w:eastAsia="de-DE"/>
    </w:rPr>
  </w:style>
  <w:style w:type="character" w:styleId="Lienhypertexte">
    <w:name w:val="Hyperlink"/>
    <w:unhideWhenUsed/>
    <w:rsid w:val="00EF09E6"/>
    <w:rPr>
      <w:color w:val="0000FF"/>
      <w:u w:val="single"/>
    </w:rPr>
  </w:style>
  <w:style w:type="character" w:customStyle="1" w:styleId="hps">
    <w:name w:val="hps"/>
    <w:rsid w:val="00D673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D0B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36EB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136EB0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rsid w:val="00136EB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136EB0"/>
    <w:rPr>
      <w:sz w:val="24"/>
      <w:szCs w:val="24"/>
      <w:lang w:val="de-DE" w:eastAsia="de-DE"/>
    </w:rPr>
  </w:style>
  <w:style w:type="character" w:styleId="Lienhypertexte">
    <w:name w:val="Hyperlink"/>
    <w:unhideWhenUsed/>
    <w:rsid w:val="00EF09E6"/>
    <w:rPr>
      <w:color w:val="0000FF"/>
      <w:u w:val="single"/>
    </w:rPr>
  </w:style>
  <w:style w:type="character" w:customStyle="1" w:styleId="hps">
    <w:name w:val="hps"/>
    <w:rsid w:val="00D6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eindl.de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ning\AppData\Roaming\Microsoft\Vorlagen\PM_Muster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7D876-547E-1844-AE5F-ECCF3DAE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\Users\Brenning\AppData\Roaming\Microsoft\Vorlagen\PM_Muster.dot</Template>
  <TotalTime>77</TotalTime>
  <Pages>2</Pages>
  <Words>462</Words>
  <Characters>2546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Lukas Meindl GmbH &amp; Co.KG</Company>
  <LinksUpToDate>false</LinksUpToDate>
  <CharactersWithSpaces>3002</CharactersWithSpaces>
  <SharedDoc>false</SharedDoc>
  <HLinks>
    <vt:vector size="36" baseType="variant">
      <vt:variant>
        <vt:i4>5570687</vt:i4>
      </vt:variant>
      <vt:variant>
        <vt:i4>6</vt:i4>
      </vt:variant>
      <vt:variant>
        <vt:i4>0</vt:i4>
      </vt:variant>
      <vt:variant>
        <vt:i4>5</vt:i4>
      </vt:variant>
      <vt:variant>
        <vt:lpwstr>mailto:veronique@memberscommunication.be</vt:lpwstr>
      </vt:variant>
      <vt:variant>
        <vt:lpwstr/>
      </vt:variant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mailto:info@muspotex.nl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http://www.meindl.de</vt:lpwstr>
      </vt:variant>
      <vt:variant>
        <vt:lpwstr/>
      </vt:variant>
      <vt:variant>
        <vt:i4>11</vt:i4>
      </vt:variant>
      <vt:variant>
        <vt:i4>22725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1703939</vt:i4>
      </vt:variant>
      <vt:variant>
        <vt:i4>22729</vt:i4>
      </vt:variant>
      <vt:variant>
        <vt:i4>1026</vt:i4>
      </vt:variant>
      <vt:variant>
        <vt:i4>1</vt:i4>
      </vt:variant>
      <vt:variant>
        <vt:lpwstr>Meindl - air_revolution_lady_ultra_3083-81 Kopie kopie</vt:lpwstr>
      </vt:variant>
      <vt:variant>
        <vt:lpwstr/>
      </vt:variant>
      <vt:variant>
        <vt:i4>2228305</vt:i4>
      </vt:variant>
      <vt:variant>
        <vt:i4>-1</vt:i4>
      </vt:variant>
      <vt:variant>
        <vt:i4>1036</vt:i4>
      </vt:variant>
      <vt:variant>
        <vt:i4>1</vt:i4>
      </vt:variant>
      <vt:variant>
        <vt:lpwstr>air_revolution_4-1_3089-31 kopie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Brenninger</dc:creator>
  <cp:keywords/>
  <cp:lastModifiedBy>Véronique Van Baelen</cp:lastModifiedBy>
  <cp:revision>25</cp:revision>
  <cp:lastPrinted>2013-01-09T08:00:00Z</cp:lastPrinted>
  <dcterms:created xsi:type="dcterms:W3CDTF">2014-09-15T09:40:00Z</dcterms:created>
  <dcterms:modified xsi:type="dcterms:W3CDTF">2015-03-31T13:32:00Z</dcterms:modified>
</cp:coreProperties>
</file>