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419E" w14:textId="77777777" w:rsidR="00B6280E" w:rsidRPr="00B6280E" w:rsidRDefault="00B1401C" w:rsidP="002143A2">
      <w:pPr>
        <w:shd w:val="clear" w:color="auto" w:fill="FFFFFF"/>
        <w:jc w:val="center"/>
        <w:textAlignment w:val="baseline"/>
        <w:outlineLvl w:val="0"/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</w:pPr>
      <w:r w:rsidRPr="00B6280E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  <w:t xml:space="preserve">TBWA en </w:t>
      </w:r>
      <w:r w:rsidR="004D4FAF" w:rsidRPr="00B6280E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  <w:t>Rex e</w:t>
      </w:r>
      <w:r w:rsidR="00B6280E" w:rsidRPr="00B6280E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  <w:t>t</w:t>
      </w:r>
      <w:r w:rsidR="004D4FAF" w:rsidRPr="00B6280E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  <w:t xml:space="preserve"> Rio </w:t>
      </w:r>
      <w:r w:rsidR="00B6280E" w:rsidRPr="00B6280E"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  <w:t xml:space="preserve">transforment votre maison </w:t>
      </w:r>
    </w:p>
    <w:p w14:paraId="30770E55" w14:textId="590B6E09" w:rsidR="004D4FAF" w:rsidRPr="00B6280E" w:rsidRDefault="00EB3D63" w:rsidP="002143A2">
      <w:pPr>
        <w:shd w:val="clear" w:color="auto" w:fill="FFFFFF"/>
        <w:jc w:val="center"/>
        <w:textAlignment w:val="baseline"/>
        <w:outlineLvl w:val="0"/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</w:pPr>
      <w:r>
        <w:rPr>
          <w:rFonts w:ascii="Helvetica" w:eastAsia="Times New Roman" w:hAnsi="Helvetica" w:cs="Arial"/>
          <w:b/>
          <w:bCs/>
          <w:color w:val="E2393E"/>
          <w:kern w:val="36"/>
          <w:sz w:val="32"/>
          <w:szCs w:val="32"/>
          <w:lang w:val="fr-FR"/>
        </w:rPr>
        <w:t>en cinéma</w:t>
      </w:r>
    </w:p>
    <w:p w14:paraId="626D9830" w14:textId="77777777" w:rsidR="004D4FAF" w:rsidRDefault="004D4FAF" w:rsidP="004D4FAF">
      <w:pPr>
        <w:shd w:val="clear" w:color="auto" w:fill="FFFFFF"/>
        <w:textAlignment w:val="baseline"/>
        <w:outlineLvl w:val="0"/>
        <w:rPr>
          <w:rFonts w:ascii="Helvetica" w:eastAsia="Times New Roman" w:hAnsi="Helvetica" w:cs="Arial"/>
          <w:b/>
          <w:bCs/>
          <w:color w:val="E2393E"/>
          <w:kern w:val="36"/>
          <w:sz w:val="22"/>
          <w:szCs w:val="22"/>
          <w:lang w:val="fr-FR"/>
        </w:rPr>
      </w:pPr>
    </w:p>
    <w:p w14:paraId="59094064" w14:textId="77777777" w:rsidR="00477A2D" w:rsidRPr="00B6280E" w:rsidRDefault="00477A2D" w:rsidP="004D4FAF">
      <w:pPr>
        <w:shd w:val="clear" w:color="auto" w:fill="FFFFFF"/>
        <w:textAlignment w:val="baseline"/>
        <w:outlineLvl w:val="0"/>
        <w:rPr>
          <w:rFonts w:ascii="Helvetica" w:eastAsia="Times New Roman" w:hAnsi="Helvetica" w:cs="Arial"/>
          <w:b/>
          <w:bCs/>
          <w:color w:val="E2393E"/>
          <w:kern w:val="36"/>
          <w:sz w:val="22"/>
          <w:szCs w:val="22"/>
          <w:lang w:val="fr-FR"/>
        </w:rPr>
      </w:pPr>
    </w:p>
    <w:p w14:paraId="5DF02E31" w14:textId="2B792F95" w:rsidR="00B6280E" w:rsidRDefault="00B6280E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>Grâce à Rex &amp; Rio de Telenet, votre maison risque bien de se transformer en véritable cinéma pendant les vacances de Noël.</w:t>
      </w:r>
    </w:p>
    <w:p w14:paraId="6228F666" w14:textId="4B5696F6" w:rsidR="00B6280E" w:rsidRDefault="00B6280E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>Des films et des séries pour enfants à profusion, mais aussi le meilleur de HBO, une semaine seulement après leur diffusion aux Etats-Unis, des séries et films flamands ou internationaux récents et près de 40 chaînes thématiques !</w:t>
      </w:r>
    </w:p>
    <w:p w14:paraId="0F8FA3E0" w14:textId="4091E067" w:rsidR="00B6280E" w:rsidRDefault="00B6280E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 xml:space="preserve">Rex &amp; Rio, c’est tout ce qu’il faut et bien plus encore pour que toute la famille profite des meilleurs moments </w:t>
      </w:r>
      <w:r w:rsidR="0051036B">
        <w:rPr>
          <w:rFonts w:ascii="Helvetica" w:hAnsi="Helvetica" w:cs="Arial"/>
          <w:sz w:val="22"/>
          <w:szCs w:val="22"/>
          <w:lang w:val="fr-FR"/>
        </w:rPr>
        <w:t xml:space="preserve">télé </w:t>
      </w:r>
      <w:bookmarkStart w:id="0" w:name="_GoBack"/>
      <w:bookmarkEnd w:id="0"/>
      <w:r>
        <w:rPr>
          <w:rFonts w:ascii="Helvetica" w:hAnsi="Helvetica" w:cs="Arial"/>
          <w:sz w:val="22"/>
          <w:szCs w:val="22"/>
          <w:lang w:val="fr-FR"/>
        </w:rPr>
        <w:t xml:space="preserve">pendant les longs mois d’hiver. Et tout ça pour un montant fixe mensuel. </w:t>
      </w:r>
    </w:p>
    <w:p w14:paraId="71D5E5A6" w14:textId="7A418C14" w:rsidR="00B6280E" w:rsidRDefault="001F6808" w:rsidP="004D4FAF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>Et</w:t>
      </w:r>
      <w:r w:rsidR="00B6280E">
        <w:rPr>
          <w:rFonts w:ascii="Helvetica" w:hAnsi="Helvetica" w:cs="Arial"/>
          <w:sz w:val="22"/>
          <w:szCs w:val="22"/>
          <w:lang w:val="fr-FR"/>
        </w:rPr>
        <w:t xml:space="preserve"> Tom, un jeune garçon de 9 ans</w:t>
      </w:r>
      <w:r>
        <w:rPr>
          <w:rFonts w:ascii="Helvetica" w:hAnsi="Helvetica" w:cs="Arial"/>
          <w:sz w:val="22"/>
          <w:szCs w:val="22"/>
          <w:lang w:val="fr-FR"/>
        </w:rPr>
        <w:t>, l’a bien compris. U</w:t>
      </w:r>
      <w:r w:rsidR="00B6280E">
        <w:rPr>
          <w:rFonts w:ascii="Helvetica" w:hAnsi="Helvetica" w:cs="Arial"/>
          <w:sz w:val="22"/>
          <w:szCs w:val="22"/>
          <w:lang w:val="fr-FR"/>
        </w:rPr>
        <w:t>n jour</w:t>
      </w:r>
      <w:r>
        <w:rPr>
          <w:rFonts w:ascii="Helvetica" w:hAnsi="Helvetica" w:cs="Arial"/>
          <w:sz w:val="22"/>
          <w:szCs w:val="22"/>
          <w:lang w:val="fr-FR"/>
        </w:rPr>
        <w:t>, il</w:t>
      </w:r>
      <w:r w:rsidR="00B6280E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083B5C">
        <w:rPr>
          <w:rFonts w:ascii="Helvetica" w:hAnsi="Helvetica" w:cs="Arial"/>
          <w:sz w:val="22"/>
          <w:szCs w:val="22"/>
          <w:lang w:val="fr-FR"/>
        </w:rPr>
        <w:t>décide d’ouvrir</w:t>
      </w:r>
      <w:r w:rsidR="00B6280E">
        <w:rPr>
          <w:rFonts w:ascii="Helvetica" w:hAnsi="Helvetica" w:cs="Arial"/>
          <w:sz w:val="22"/>
          <w:szCs w:val="22"/>
          <w:lang w:val="fr-FR"/>
        </w:rPr>
        <w:t xml:space="preserve"> les portes de son home cinéma (littéralement !) et voit tout le quartier arriver chez lui. Chaque film est joué dans une pièce différente de la maison, et il y en a pour tous les goûts, </w:t>
      </w:r>
      <w:r>
        <w:rPr>
          <w:rFonts w:ascii="Helvetica" w:hAnsi="Helvetica" w:cs="Arial"/>
          <w:sz w:val="22"/>
          <w:szCs w:val="22"/>
          <w:lang w:val="fr-FR"/>
        </w:rPr>
        <w:t>quel que soit l’âge de ses spectateurs</w:t>
      </w:r>
      <w:r w:rsidR="00B6280E">
        <w:rPr>
          <w:rFonts w:ascii="Helvetica" w:hAnsi="Helvetica" w:cs="Arial"/>
          <w:sz w:val="22"/>
          <w:szCs w:val="22"/>
          <w:lang w:val="fr-FR"/>
        </w:rPr>
        <w:t xml:space="preserve">… </w:t>
      </w:r>
      <w:r>
        <w:rPr>
          <w:rFonts w:ascii="Helvetica" w:hAnsi="Helvetica" w:cs="Arial"/>
          <w:sz w:val="22"/>
          <w:szCs w:val="22"/>
          <w:lang w:val="fr-FR"/>
        </w:rPr>
        <w:t xml:space="preserve">et </w:t>
      </w:r>
      <w:r w:rsidR="00B6280E">
        <w:rPr>
          <w:rFonts w:ascii="Helvetica" w:hAnsi="Helvetica" w:cs="Arial"/>
          <w:sz w:val="22"/>
          <w:szCs w:val="22"/>
          <w:lang w:val="fr-FR"/>
        </w:rPr>
        <w:t xml:space="preserve">du moment que </w:t>
      </w:r>
      <w:r>
        <w:rPr>
          <w:rFonts w:ascii="Helvetica" w:hAnsi="Helvetica" w:cs="Arial"/>
          <w:sz w:val="22"/>
          <w:szCs w:val="22"/>
          <w:lang w:val="fr-FR"/>
        </w:rPr>
        <w:t>leur</w:t>
      </w:r>
      <w:r w:rsidR="00B6280E">
        <w:rPr>
          <w:rFonts w:ascii="Helvetica" w:hAnsi="Helvetica" w:cs="Arial"/>
          <w:sz w:val="22"/>
          <w:szCs w:val="22"/>
          <w:lang w:val="fr-FR"/>
        </w:rPr>
        <w:t xml:space="preserve"> téléphone reste éteint !</w:t>
      </w:r>
    </w:p>
    <w:p w14:paraId="23A57F29" w14:textId="247D58D7" w:rsidR="004D4FAF" w:rsidRDefault="00B6280E" w:rsidP="004A5C14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fr-FR"/>
        </w:rPr>
      </w:pPr>
      <w:r>
        <w:rPr>
          <w:rFonts w:ascii="Helvetica" w:hAnsi="Helvetica" w:cs="Arial"/>
          <w:sz w:val="22"/>
          <w:szCs w:val="22"/>
          <w:lang w:val="fr-FR"/>
        </w:rPr>
        <w:t xml:space="preserve">Un nouveau spot signé TBWA, </w:t>
      </w:r>
      <w:r w:rsidR="001F6808">
        <w:rPr>
          <w:rFonts w:ascii="Helvetica" w:hAnsi="Helvetica" w:cs="Arial"/>
          <w:sz w:val="22"/>
          <w:szCs w:val="22"/>
          <w:lang w:val="fr-FR"/>
        </w:rPr>
        <w:t>où l’on découvre encore une fois le plaisir que l’on peut prendre à regarder la télé.</w:t>
      </w:r>
      <w:r w:rsidR="00477A2D">
        <w:rPr>
          <w:rFonts w:ascii="Helvetica" w:hAnsi="Helvetica" w:cs="Arial"/>
          <w:sz w:val="22"/>
          <w:szCs w:val="22"/>
          <w:lang w:val="fr-FR"/>
        </w:rPr>
        <w:t xml:space="preserve"> </w:t>
      </w:r>
      <w:r w:rsidR="001F6808">
        <w:rPr>
          <w:rFonts w:ascii="Helvetica" w:hAnsi="Helvetica" w:cs="Arial"/>
          <w:sz w:val="22"/>
          <w:szCs w:val="22"/>
          <w:lang w:val="fr-FR"/>
        </w:rPr>
        <w:br/>
      </w:r>
      <w:r w:rsidR="001F6808">
        <w:rPr>
          <w:rFonts w:ascii="Helvetica" w:hAnsi="Helvetica" w:cs="Arial"/>
          <w:sz w:val="22"/>
          <w:szCs w:val="22"/>
          <w:lang w:val="fr-FR"/>
        </w:rPr>
        <w:br/>
        <w:t xml:space="preserve">On air </w:t>
      </w:r>
      <w:r w:rsidR="00477A2D">
        <w:rPr>
          <w:rFonts w:ascii="Helvetica" w:hAnsi="Helvetica" w:cs="Arial"/>
          <w:sz w:val="22"/>
          <w:szCs w:val="22"/>
          <w:lang w:val="fr-FR"/>
        </w:rPr>
        <w:t xml:space="preserve">dès le 10 décembre ! </w:t>
      </w:r>
    </w:p>
    <w:p w14:paraId="77C5ED18" w14:textId="77777777" w:rsidR="004A5C14" w:rsidRPr="00B6280E" w:rsidRDefault="004A5C14" w:rsidP="004A5C14">
      <w:pPr>
        <w:shd w:val="clear" w:color="auto" w:fill="FFFFFF"/>
        <w:spacing w:after="180"/>
        <w:textAlignment w:val="baseline"/>
        <w:rPr>
          <w:rFonts w:ascii="Helvetica" w:hAnsi="Helvetica" w:cs="Arial"/>
          <w:sz w:val="22"/>
          <w:szCs w:val="22"/>
          <w:lang w:val="fr-FR"/>
        </w:rPr>
      </w:pPr>
    </w:p>
    <w:p w14:paraId="7C6E3F3E" w14:textId="6A71C95D" w:rsidR="002143A2" w:rsidRPr="00B6280E" w:rsidRDefault="00B6280E" w:rsidP="002143A2">
      <w:pPr>
        <w:pStyle w:val="TBWA"/>
        <w:rPr>
          <w:rFonts w:eastAsia="Times New Roman"/>
          <w:b/>
          <w:noProof/>
          <w:color w:val="auto"/>
          <w:sz w:val="20"/>
          <w:szCs w:val="20"/>
          <w:u w:val="single"/>
          <w:lang w:val="fr-FR" w:eastAsia="en-US"/>
        </w:rPr>
      </w:pPr>
      <w:r>
        <w:rPr>
          <w:rFonts w:eastAsia="Times New Roman"/>
          <w:b/>
          <w:noProof/>
          <w:color w:val="auto"/>
          <w:sz w:val="20"/>
          <w:szCs w:val="20"/>
          <w:u w:val="single"/>
          <w:lang w:val="fr-FR" w:eastAsia="en-US"/>
        </w:rPr>
        <w:t>Cré</w:t>
      </w:r>
      <w:r w:rsidR="002143A2" w:rsidRPr="00B6280E">
        <w:rPr>
          <w:rFonts w:eastAsia="Times New Roman"/>
          <w:b/>
          <w:noProof/>
          <w:color w:val="auto"/>
          <w:sz w:val="20"/>
          <w:szCs w:val="20"/>
          <w:u w:val="single"/>
          <w:lang w:val="fr-FR" w:eastAsia="en-US"/>
        </w:rPr>
        <w:t>dits:</w:t>
      </w:r>
    </w:p>
    <w:p w14:paraId="2C7D21D0" w14:textId="7BBEE748" w:rsidR="002143A2" w:rsidRPr="00B6280E" w:rsidRDefault="00B6280E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Marque</w:t>
      </w:r>
      <w:r w:rsidR="002143A2" w:rsidRPr="00B6280E">
        <w:rPr>
          <w:rFonts w:ascii="Helvetica" w:hAnsi="Helvetica"/>
          <w:b/>
          <w:sz w:val="20"/>
          <w:lang w:val="fr-FR"/>
        </w:rPr>
        <w:t>:</w:t>
      </w:r>
      <w:r w:rsidR="002143A2" w:rsidRPr="00B6280E">
        <w:rPr>
          <w:rFonts w:ascii="Helvetica" w:hAnsi="Helvetica"/>
          <w:b/>
          <w:sz w:val="20"/>
          <w:lang w:val="fr-FR"/>
        </w:rPr>
        <w:tab/>
        <w:t>Telenet</w:t>
      </w:r>
    </w:p>
    <w:p w14:paraId="70EA014B" w14:textId="4C3215EE" w:rsidR="002143A2" w:rsidRPr="00B6280E" w:rsidRDefault="00B6280E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Titre de la Campagne</w:t>
      </w:r>
      <w:r w:rsidR="002143A2" w:rsidRPr="00B6280E">
        <w:rPr>
          <w:rFonts w:ascii="Helvetica" w:hAnsi="Helvetica"/>
          <w:b/>
          <w:sz w:val="20"/>
          <w:lang w:val="fr-FR"/>
        </w:rPr>
        <w:t xml:space="preserve">: </w:t>
      </w:r>
      <w:r w:rsidR="002143A2" w:rsidRPr="00B6280E">
        <w:rPr>
          <w:rFonts w:ascii="Helvetica" w:hAnsi="Helvetica"/>
          <w:b/>
          <w:sz w:val="20"/>
          <w:lang w:val="fr-FR"/>
        </w:rPr>
        <w:tab/>
        <w:t xml:space="preserve">Rex &amp; Rio </w:t>
      </w:r>
      <w:r w:rsidR="004438B0">
        <w:rPr>
          <w:rFonts w:ascii="Helvetica" w:hAnsi="Helvetica"/>
          <w:b/>
          <w:sz w:val="20"/>
          <w:lang w:val="fr-FR"/>
        </w:rPr>
        <w:t>Cinéma</w:t>
      </w:r>
    </w:p>
    <w:p w14:paraId="3646B5F4" w14:textId="5F04A0E1" w:rsidR="002143A2" w:rsidRPr="00B6280E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b/>
          <w:sz w:val="20"/>
          <w:lang w:val="fr-FR"/>
        </w:rPr>
        <w:t>Media:</w:t>
      </w:r>
      <w:r w:rsidRPr="00B6280E">
        <w:rPr>
          <w:rFonts w:ascii="Helvetica" w:hAnsi="Helvetica"/>
          <w:sz w:val="20"/>
          <w:lang w:val="fr-FR"/>
        </w:rPr>
        <w:tab/>
        <w:t xml:space="preserve"> TV</w:t>
      </w:r>
      <w:r w:rsidRPr="00B6280E">
        <w:rPr>
          <w:rFonts w:ascii="Helvetica" w:hAnsi="Helvetica"/>
          <w:sz w:val="20"/>
          <w:lang w:val="fr-FR"/>
        </w:rPr>
        <w:tab/>
      </w:r>
      <w:r w:rsidRPr="00B6280E">
        <w:rPr>
          <w:rFonts w:ascii="Helvetica" w:hAnsi="Helvetica"/>
          <w:sz w:val="20"/>
          <w:lang w:val="fr-FR"/>
        </w:rPr>
        <w:tab/>
      </w:r>
    </w:p>
    <w:p w14:paraId="51BF33F2" w14:textId="67D726E1" w:rsidR="002143A2" w:rsidRPr="00B6280E" w:rsidRDefault="00B6280E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Directeur Créatif</w:t>
      </w:r>
      <w:r w:rsidR="002143A2" w:rsidRPr="00B6280E">
        <w:rPr>
          <w:rFonts w:ascii="Helvetica" w:hAnsi="Helvetica"/>
          <w:b/>
          <w:sz w:val="20"/>
          <w:lang w:val="fr-FR"/>
        </w:rPr>
        <w:t>:</w:t>
      </w:r>
      <w:r w:rsidR="002143A2" w:rsidRPr="00B6280E">
        <w:rPr>
          <w:rFonts w:ascii="Helvetica" w:hAnsi="Helvetica"/>
          <w:b/>
          <w:sz w:val="20"/>
          <w:lang w:val="fr-FR"/>
        </w:rPr>
        <w:tab/>
        <w:t xml:space="preserve">Jan Macken </w:t>
      </w:r>
    </w:p>
    <w:p w14:paraId="2F38B0BE" w14:textId="77777777" w:rsidR="002143A2" w:rsidRPr="00B6280E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B6280E">
        <w:rPr>
          <w:rFonts w:ascii="Helvetica" w:hAnsi="Helvetica"/>
          <w:b/>
          <w:sz w:val="20"/>
          <w:lang w:val="fr-FR"/>
        </w:rPr>
        <w:t>Art Director:</w:t>
      </w:r>
      <w:r w:rsidRPr="00B6280E">
        <w:rPr>
          <w:rFonts w:ascii="Helvetica" w:hAnsi="Helvetica"/>
          <w:b/>
          <w:sz w:val="20"/>
          <w:lang w:val="fr-FR"/>
        </w:rPr>
        <w:tab/>
        <w:t>Jeroen Bostoen – Michaël Michiels</w:t>
      </w:r>
    </w:p>
    <w:p w14:paraId="57F193EA" w14:textId="4F9CB6AC" w:rsidR="002143A2" w:rsidRPr="00B6280E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B6280E">
        <w:rPr>
          <w:rFonts w:ascii="Helvetica" w:hAnsi="Helvetica"/>
          <w:b/>
          <w:sz w:val="20"/>
          <w:lang w:val="fr-FR"/>
        </w:rPr>
        <w:t>Copywriter:</w:t>
      </w:r>
      <w:r w:rsidRPr="00B6280E">
        <w:rPr>
          <w:rFonts w:ascii="Helvetica" w:hAnsi="Helvetica"/>
          <w:b/>
          <w:sz w:val="20"/>
          <w:lang w:val="fr-FR"/>
        </w:rPr>
        <w:tab/>
        <w:t>Pol Sierens – Eric Maerschalck</w:t>
      </w:r>
      <w:r w:rsidRPr="00B6280E">
        <w:rPr>
          <w:rFonts w:ascii="Helvetica" w:hAnsi="Helvetica"/>
          <w:b/>
          <w:sz w:val="20"/>
          <w:lang w:val="fr-FR"/>
        </w:rPr>
        <w:tab/>
      </w:r>
    </w:p>
    <w:p w14:paraId="69C45BCF" w14:textId="77777777" w:rsidR="002143A2" w:rsidRPr="00B6280E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b/>
          <w:sz w:val="20"/>
          <w:lang w:val="fr-FR"/>
        </w:rPr>
        <w:t>Account team:</w:t>
      </w:r>
      <w:r w:rsidRPr="00B6280E">
        <w:rPr>
          <w:rFonts w:ascii="Helvetica" w:hAnsi="Helvetica"/>
          <w:sz w:val="20"/>
          <w:lang w:val="fr-FR"/>
        </w:rPr>
        <w:tab/>
        <w:t>Client Service Director: Nicolas De Bauw</w:t>
      </w:r>
    </w:p>
    <w:p w14:paraId="2D03124E" w14:textId="77777777" w:rsidR="002143A2" w:rsidRPr="00B6280E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b/>
          <w:sz w:val="20"/>
          <w:lang w:val="fr-FR"/>
        </w:rPr>
        <w:tab/>
      </w:r>
      <w:r w:rsidRPr="00B6280E">
        <w:rPr>
          <w:rFonts w:ascii="Helvetica" w:hAnsi="Helvetica"/>
          <w:sz w:val="20"/>
          <w:lang w:val="fr-FR"/>
        </w:rPr>
        <w:t>Account Director: Nathalie Ducène</w:t>
      </w:r>
    </w:p>
    <w:p w14:paraId="69E208B5" w14:textId="77777777" w:rsidR="002143A2" w:rsidRPr="00B6280E" w:rsidRDefault="002143A2" w:rsidP="002143A2">
      <w:pPr>
        <w:pStyle w:val="TBWANormal"/>
        <w:tabs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sz w:val="20"/>
          <w:lang w:val="fr-FR"/>
        </w:rPr>
        <w:tab/>
        <w:t>Account Manager: Yolanda Lopez</w:t>
      </w:r>
      <w:r w:rsidRPr="00B6280E">
        <w:rPr>
          <w:rFonts w:ascii="Helvetica" w:hAnsi="Helvetica"/>
          <w:b/>
          <w:sz w:val="20"/>
          <w:lang w:val="fr-FR"/>
        </w:rPr>
        <w:tab/>
      </w:r>
      <w:r w:rsidRPr="00B6280E">
        <w:rPr>
          <w:rFonts w:ascii="Helvetica" w:hAnsi="Helvetica"/>
          <w:b/>
          <w:sz w:val="20"/>
          <w:lang w:val="fr-FR"/>
        </w:rPr>
        <w:tab/>
      </w:r>
    </w:p>
    <w:p w14:paraId="1F7507CF" w14:textId="20DE7C4A" w:rsidR="002143A2" w:rsidRPr="00B6280E" w:rsidRDefault="00B6280E" w:rsidP="002143A2">
      <w:pPr>
        <w:pStyle w:val="TBWANormal"/>
        <w:tabs>
          <w:tab w:val="left" w:pos="1276"/>
          <w:tab w:val="left" w:pos="281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fr-FR"/>
        </w:rPr>
      </w:pPr>
      <w:r>
        <w:rPr>
          <w:rFonts w:ascii="Helvetica" w:hAnsi="Helvetica"/>
          <w:b/>
          <w:sz w:val="20"/>
          <w:lang w:val="fr-FR"/>
        </w:rPr>
        <w:t>Agence Media</w:t>
      </w:r>
      <w:r w:rsidR="002143A2" w:rsidRPr="00B6280E">
        <w:rPr>
          <w:rFonts w:ascii="Helvetica" w:hAnsi="Helvetica"/>
          <w:b/>
          <w:sz w:val="20"/>
          <w:lang w:val="fr-FR"/>
        </w:rPr>
        <w:t>:</w:t>
      </w:r>
      <w:r w:rsidR="002143A2" w:rsidRPr="00B6280E">
        <w:rPr>
          <w:rFonts w:ascii="Helvetica" w:hAnsi="Helvetica"/>
          <w:b/>
          <w:sz w:val="20"/>
          <w:lang w:val="fr-FR"/>
        </w:rPr>
        <w:tab/>
        <w:t>Vizeum</w:t>
      </w:r>
    </w:p>
    <w:p w14:paraId="67B953EF" w14:textId="77777777" w:rsidR="002143A2" w:rsidRPr="00B6280E" w:rsidRDefault="002143A2" w:rsidP="002143A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fr-FR"/>
        </w:rPr>
      </w:pPr>
      <w:r w:rsidRPr="00B6280E">
        <w:rPr>
          <w:rFonts w:ascii="Helvetica" w:hAnsi="Helvetica"/>
          <w:b/>
          <w:sz w:val="20"/>
          <w:lang w:val="fr-FR"/>
        </w:rPr>
        <w:t>Client*:</w:t>
      </w:r>
    </w:p>
    <w:p w14:paraId="2D5F15BC" w14:textId="25D28A13" w:rsidR="002143A2" w:rsidRPr="00B6280E" w:rsidRDefault="002143A2" w:rsidP="002143A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sz w:val="20"/>
          <w:lang w:val="fr-FR"/>
        </w:rPr>
        <w:t>Campaign Manager: Inge Debremaeker</w:t>
      </w:r>
    </w:p>
    <w:p w14:paraId="33D191C8" w14:textId="77777777" w:rsidR="002143A2" w:rsidRPr="00B6280E" w:rsidRDefault="002143A2" w:rsidP="002143A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fr-FR"/>
        </w:rPr>
      </w:pPr>
      <w:r w:rsidRPr="00B6280E">
        <w:rPr>
          <w:rFonts w:ascii="Helvetica" w:hAnsi="Helvetica"/>
          <w:b/>
          <w:sz w:val="20"/>
          <w:lang w:val="fr-FR"/>
        </w:rPr>
        <w:t>Production agency:</w:t>
      </w:r>
    </w:p>
    <w:p w14:paraId="09D28040" w14:textId="77777777" w:rsidR="002143A2" w:rsidRPr="00B6280E" w:rsidRDefault="002143A2" w:rsidP="002143A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sz w:val="20"/>
          <w:lang w:val="fr-FR"/>
        </w:rPr>
        <w:t>RTV Production team: SAKE</w:t>
      </w:r>
    </w:p>
    <w:p w14:paraId="6B8EBB83" w14:textId="77777777" w:rsidR="002143A2" w:rsidRPr="00B6280E" w:rsidRDefault="002143A2" w:rsidP="002143A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sz w:val="20"/>
          <w:lang w:val="fr-FR"/>
        </w:rPr>
        <w:t>Project coordination: Mieke Vandewalle, Johanna Keppens</w:t>
      </w:r>
    </w:p>
    <w:p w14:paraId="5DBC8D7E" w14:textId="77777777" w:rsidR="002143A2" w:rsidRPr="00B6280E" w:rsidRDefault="002143A2" w:rsidP="002143A2">
      <w:pPr>
        <w:pStyle w:val="TBWANormal"/>
        <w:numPr>
          <w:ilvl w:val="1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sz w:val="20"/>
          <w:lang w:val="fr-FR"/>
        </w:rPr>
        <w:t>Production: Jan Pollet, Xavier Pouleur</w:t>
      </w:r>
    </w:p>
    <w:p w14:paraId="258D132F" w14:textId="77777777" w:rsidR="002143A2" w:rsidRPr="00B6280E" w:rsidRDefault="002143A2" w:rsidP="002143A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fr-FR"/>
        </w:rPr>
      </w:pPr>
      <w:r w:rsidRPr="00B6280E">
        <w:rPr>
          <w:rFonts w:ascii="Helvetica" w:hAnsi="Helvetica"/>
          <w:sz w:val="20"/>
          <w:lang w:val="fr-FR"/>
        </w:rPr>
        <w:t>Production: Dr.Film - Manu Coeman</w:t>
      </w:r>
    </w:p>
    <w:p w14:paraId="1F0C03C4" w14:textId="77777777" w:rsidR="0061795A" w:rsidRPr="00B6280E" w:rsidRDefault="0061795A" w:rsidP="004D4FAF">
      <w:pPr>
        <w:rPr>
          <w:rFonts w:ascii="Helvetica" w:hAnsi="Helvetica" w:cs="Arial"/>
          <w:sz w:val="22"/>
          <w:szCs w:val="22"/>
          <w:lang w:val="fr-FR"/>
        </w:rPr>
      </w:pPr>
    </w:p>
    <w:sectPr w:rsidR="0061795A" w:rsidRPr="00B6280E" w:rsidSect="00477F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CB57B" w14:textId="77777777" w:rsidR="00B6280E" w:rsidRDefault="00B6280E" w:rsidP="0061795A">
      <w:r>
        <w:separator/>
      </w:r>
    </w:p>
  </w:endnote>
  <w:endnote w:type="continuationSeparator" w:id="0">
    <w:p w14:paraId="55D9C496" w14:textId="77777777" w:rsidR="00B6280E" w:rsidRDefault="00B6280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6B13" w14:textId="77777777" w:rsidR="00B6280E" w:rsidRPr="00477F70" w:rsidRDefault="00B6280E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62FE7E8F" w14:textId="77777777" w:rsidR="00B6280E" w:rsidRPr="00477F70" w:rsidRDefault="00B6280E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5E5B" w14:textId="77777777" w:rsidR="00B6280E" w:rsidRPr="00477F70" w:rsidRDefault="00B6280E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5CF181DA" w14:textId="77777777" w:rsidR="00B6280E" w:rsidRPr="00477F70" w:rsidRDefault="00B6280E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2EB3" w14:textId="77777777" w:rsidR="00B6280E" w:rsidRDefault="00B6280E" w:rsidP="0061795A">
      <w:r>
        <w:separator/>
      </w:r>
    </w:p>
  </w:footnote>
  <w:footnote w:type="continuationSeparator" w:id="0">
    <w:p w14:paraId="627B732A" w14:textId="77777777" w:rsidR="00B6280E" w:rsidRDefault="00B6280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6EF50" w14:textId="77777777" w:rsidR="00B6280E" w:rsidRDefault="00B6280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7827D" w14:textId="77777777" w:rsidR="00B6280E" w:rsidRDefault="00B6280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EBC2" w14:textId="77777777" w:rsidR="00B6280E" w:rsidRPr="001C6E34" w:rsidRDefault="00B6280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1F6808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51A83A75" w14:textId="77777777" w:rsidR="00B6280E" w:rsidRPr="001C6E34" w:rsidRDefault="00B6280E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4384" behindDoc="1" locked="0" layoutInCell="1" allowOverlap="1" wp14:anchorId="4B44F0AC" wp14:editId="2ED1D4B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65D0C" w14:textId="77777777" w:rsidR="00B6280E" w:rsidRPr="00477F70" w:rsidRDefault="00B6280E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2336" behindDoc="1" locked="0" layoutInCell="1" allowOverlap="1" wp14:anchorId="42DB6A32" wp14:editId="7685CC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AF"/>
    <w:rsid w:val="00061A67"/>
    <w:rsid w:val="00083B5C"/>
    <w:rsid w:val="00121240"/>
    <w:rsid w:val="001C6E34"/>
    <w:rsid w:val="001F6808"/>
    <w:rsid w:val="00204365"/>
    <w:rsid w:val="002143A2"/>
    <w:rsid w:val="00295847"/>
    <w:rsid w:val="002A77AA"/>
    <w:rsid w:val="00332519"/>
    <w:rsid w:val="003F54D5"/>
    <w:rsid w:val="004438B0"/>
    <w:rsid w:val="004774D4"/>
    <w:rsid w:val="00477A2D"/>
    <w:rsid w:val="00477F70"/>
    <w:rsid w:val="0048020D"/>
    <w:rsid w:val="00496AA6"/>
    <w:rsid w:val="004A5C14"/>
    <w:rsid w:val="004D4FAF"/>
    <w:rsid w:val="0051036B"/>
    <w:rsid w:val="0057625F"/>
    <w:rsid w:val="005D12D3"/>
    <w:rsid w:val="0061795A"/>
    <w:rsid w:val="00666192"/>
    <w:rsid w:val="006E2266"/>
    <w:rsid w:val="00740375"/>
    <w:rsid w:val="007C632C"/>
    <w:rsid w:val="00935028"/>
    <w:rsid w:val="009C39AA"/>
    <w:rsid w:val="009F000D"/>
    <w:rsid w:val="00A72E9D"/>
    <w:rsid w:val="00A73A16"/>
    <w:rsid w:val="00A858C9"/>
    <w:rsid w:val="00B1401C"/>
    <w:rsid w:val="00B6280E"/>
    <w:rsid w:val="00BB7BB0"/>
    <w:rsid w:val="00BC09F3"/>
    <w:rsid w:val="00C66B16"/>
    <w:rsid w:val="00EB3D63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626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A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2143A2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14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A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eastAsia="ＭＳ 明朝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ＭＳ 明朝" w:hAnsi="Helvetica" w:cs="Times New Roman"/>
      <w:color w:val="3232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ＭＳ 明朝" w:hAnsi="Cambria"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 w:cs="Times New Roman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2143A2"/>
    <w:rPr>
      <w:rFonts w:ascii="FuturaLightTBWA" w:eastAsia="Times New Roman" w:hAnsi="FuturaLightTBWA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14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DEC21-BA75-E443-B5CB-0ECF3104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1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 Gomez</dc:creator>
  <cp:keywords/>
  <dc:description/>
  <cp:lastModifiedBy>Guest User</cp:lastModifiedBy>
  <cp:revision>5</cp:revision>
  <cp:lastPrinted>2011-08-10T13:45:00Z</cp:lastPrinted>
  <dcterms:created xsi:type="dcterms:W3CDTF">2013-12-11T11:32:00Z</dcterms:created>
  <dcterms:modified xsi:type="dcterms:W3CDTF">2013-12-11T11:33:00Z</dcterms:modified>
</cp:coreProperties>
</file>