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23482" w14:textId="77777777" w:rsidR="00526486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color w:val="000000"/>
          <w:sz w:val="28"/>
          <w:szCs w:val="28"/>
        </w:rPr>
      </w:pPr>
      <w:r>
        <w:rPr>
          <w:rFonts w:ascii="Tahoma" w:eastAsia="Tahoma" w:hAnsi="Tahoma" w:cs="Tahoma"/>
          <w:noProof/>
          <w:sz w:val="22"/>
          <w:szCs w:val="22"/>
        </w:rPr>
        <w:drawing>
          <wp:inline distT="114300" distB="114300" distL="114300" distR="114300" wp14:anchorId="1726B4CE" wp14:editId="42F2FAA8">
            <wp:extent cx="2120900" cy="444500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444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EB52CEC" w14:textId="77777777" w:rsidR="00526486" w:rsidRDefault="0052648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color w:val="000000"/>
          <w:sz w:val="28"/>
          <w:szCs w:val="28"/>
        </w:rPr>
      </w:pPr>
    </w:p>
    <w:p w14:paraId="078967CD" w14:textId="77777777" w:rsidR="00526486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ahoma" w:eastAsia="Tahoma" w:hAnsi="Tahoma" w:cs="Tahoma"/>
          <w:b/>
          <w:i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 xml:space="preserve">DISCOVERY PRESENTA EL ESTRENO DE </w:t>
      </w:r>
      <w:r>
        <w:rPr>
          <w:rFonts w:ascii="Tahoma" w:eastAsia="Tahoma" w:hAnsi="Tahoma" w:cs="Tahoma"/>
          <w:b/>
          <w:i/>
          <w:sz w:val="28"/>
          <w:szCs w:val="28"/>
        </w:rPr>
        <w:t>“TE DEBO UNA: CELEBRIDADES Y AUTOS”</w:t>
      </w:r>
    </w:p>
    <w:p w14:paraId="3D5FE5EF" w14:textId="77777777" w:rsidR="00526486" w:rsidRDefault="00526486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i/>
          <w:sz w:val="22"/>
          <w:szCs w:val="22"/>
        </w:rPr>
      </w:pPr>
    </w:p>
    <w:p w14:paraId="2304E016" w14:textId="77777777" w:rsidR="00526486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i/>
          <w:sz w:val="22"/>
          <w:szCs w:val="22"/>
        </w:rPr>
      </w:pPr>
      <w:r>
        <w:rPr>
          <w:rFonts w:ascii="Tahoma" w:eastAsia="Tahoma" w:hAnsi="Tahoma" w:cs="Tahoma"/>
          <w:i/>
          <w:sz w:val="22"/>
          <w:szCs w:val="22"/>
        </w:rPr>
        <w:t xml:space="preserve">Una producción original para los amantes de los autos y los finales felices. Bajo la conducción de Maca </w:t>
      </w:r>
      <w:proofErr w:type="spellStart"/>
      <w:r>
        <w:rPr>
          <w:rFonts w:ascii="Tahoma" w:eastAsia="Tahoma" w:hAnsi="Tahoma" w:cs="Tahoma"/>
          <w:i/>
          <w:sz w:val="22"/>
          <w:szCs w:val="22"/>
        </w:rPr>
        <w:t>Carriedo</w:t>
      </w:r>
      <w:proofErr w:type="spellEnd"/>
      <w:r>
        <w:rPr>
          <w:rFonts w:ascii="Tahoma" w:eastAsia="Tahoma" w:hAnsi="Tahoma" w:cs="Tahoma"/>
          <w:i/>
          <w:sz w:val="22"/>
          <w:szCs w:val="22"/>
        </w:rPr>
        <w:t xml:space="preserve"> y Pepe Maqueo, diferentes celebridades de lujo buscarán darle un regalo a una persona especial en sus vidas. </w:t>
      </w:r>
    </w:p>
    <w:p w14:paraId="0D1572CE" w14:textId="77777777" w:rsidR="00526486" w:rsidRDefault="0052648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i/>
          <w:sz w:val="22"/>
          <w:szCs w:val="22"/>
        </w:rPr>
      </w:pPr>
    </w:p>
    <w:p w14:paraId="0AE1EEE7" w14:textId="77777777" w:rsidR="00526486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i/>
          <w:sz w:val="22"/>
          <w:szCs w:val="22"/>
        </w:rPr>
        <w:t>Estreno martes 21 de febrero a las 9:45 p.m.</w:t>
      </w:r>
    </w:p>
    <w:p w14:paraId="1896D1E3" w14:textId="77777777" w:rsidR="00526486" w:rsidRDefault="005264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sz w:val="22"/>
          <w:szCs w:val="22"/>
        </w:rPr>
      </w:pPr>
    </w:p>
    <w:p w14:paraId="6CFEAD41" w14:textId="77777777" w:rsidR="00526486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Ciudad de México, 1 de febrero de 2023 –</w:t>
      </w:r>
      <w:r>
        <w:rPr>
          <w:rFonts w:ascii="Tahoma" w:eastAsia="Tahoma" w:hAnsi="Tahoma" w:cs="Tahoma"/>
          <w:sz w:val="22"/>
          <w:szCs w:val="22"/>
        </w:rPr>
        <w:t xml:space="preserve"> En febrero Discovery estrenará </w:t>
      </w:r>
      <w:r>
        <w:rPr>
          <w:rFonts w:ascii="Tahoma" w:eastAsia="Tahoma" w:hAnsi="Tahoma" w:cs="Tahoma"/>
          <w:b/>
          <w:i/>
          <w:sz w:val="22"/>
          <w:szCs w:val="22"/>
        </w:rPr>
        <w:t>“Te Debo Una: Celebridades y Autos”</w:t>
      </w:r>
      <w:r>
        <w:rPr>
          <w:rFonts w:ascii="Tahoma" w:eastAsia="Tahoma" w:hAnsi="Tahoma" w:cs="Tahoma"/>
          <w:sz w:val="22"/>
          <w:szCs w:val="22"/>
        </w:rPr>
        <w:t xml:space="preserve">, una nueva producción para los amantes de los motores, donde Maca </w:t>
      </w:r>
      <w:proofErr w:type="spellStart"/>
      <w:r>
        <w:rPr>
          <w:rFonts w:ascii="Tahoma" w:eastAsia="Tahoma" w:hAnsi="Tahoma" w:cs="Tahoma"/>
          <w:sz w:val="22"/>
          <w:szCs w:val="22"/>
        </w:rPr>
        <w:t>Carriedo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y Pepe Maqueo guiarán la remodelación del auto perfecto junto a grandes estrellas como: </w:t>
      </w:r>
    </w:p>
    <w:p w14:paraId="014994DF" w14:textId="77777777" w:rsidR="00526486" w:rsidRDefault="005264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sz w:val="22"/>
          <w:szCs w:val="22"/>
        </w:rPr>
      </w:pPr>
    </w:p>
    <w:p w14:paraId="7EE0E508" w14:textId="77777777" w:rsidR="0052648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Eduardo Capetillo</w:t>
      </w:r>
      <w:r>
        <w:rPr>
          <w:rFonts w:ascii="Tahoma" w:eastAsia="Tahoma" w:hAnsi="Tahoma" w:cs="Tahoma"/>
          <w:sz w:val="22"/>
          <w:szCs w:val="22"/>
        </w:rPr>
        <w:t xml:space="preserve">. Actor de televisión, teatro y cine. </w:t>
      </w:r>
    </w:p>
    <w:p w14:paraId="14BF62B0" w14:textId="77777777" w:rsidR="0052648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Sandra Echeverria</w:t>
      </w:r>
      <w:r>
        <w:rPr>
          <w:rFonts w:ascii="Tahoma" w:eastAsia="Tahoma" w:hAnsi="Tahoma" w:cs="Tahoma"/>
          <w:sz w:val="22"/>
          <w:szCs w:val="22"/>
        </w:rPr>
        <w:t>. Actriz internacional con una larga trayectoria en la pantalla.</w:t>
      </w:r>
    </w:p>
    <w:p w14:paraId="0D39C5D8" w14:textId="77777777" w:rsidR="0052648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Fátima Molina</w:t>
      </w:r>
      <w:r>
        <w:rPr>
          <w:rFonts w:ascii="Tahoma" w:eastAsia="Tahoma" w:hAnsi="Tahoma" w:cs="Tahoma"/>
          <w:sz w:val="22"/>
          <w:szCs w:val="22"/>
        </w:rPr>
        <w:t xml:space="preserve">. Actriz que saltó a la fama como cantante en televisión. </w:t>
      </w:r>
    </w:p>
    <w:p w14:paraId="7C67A304" w14:textId="77777777" w:rsidR="0052648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Juan Diego Martínez</w:t>
      </w:r>
      <w:r>
        <w:rPr>
          <w:rFonts w:ascii="Tahoma" w:eastAsia="Tahoma" w:hAnsi="Tahoma" w:cs="Tahoma"/>
          <w:sz w:val="22"/>
          <w:szCs w:val="22"/>
        </w:rPr>
        <w:t xml:space="preserve">. Alpinista que logró ser el primer mexicano en escalar el Monte Everest. </w:t>
      </w:r>
    </w:p>
    <w:p w14:paraId="2EE5CF75" w14:textId="77777777" w:rsidR="0052648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Matisse</w:t>
      </w:r>
      <w:r>
        <w:rPr>
          <w:rFonts w:ascii="Tahoma" w:eastAsia="Tahoma" w:hAnsi="Tahoma" w:cs="Tahoma"/>
          <w:sz w:val="22"/>
          <w:szCs w:val="22"/>
        </w:rPr>
        <w:t>. Una de las bandas de pop en español más exitosas del país.</w:t>
      </w:r>
    </w:p>
    <w:p w14:paraId="415490D9" w14:textId="77777777" w:rsidR="0052648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María León</w:t>
      </w:r>
      <w:r>
        <w:rPr>
          <w:rFonts w:ascii="Tahoma" w:eastAsia="Tahoma" w:hAnsi="Tahoma" w:cs="Tahoma"/>
          <w:sz w:val="22"/>
          <w:szCs w:val="22"/>
        </w:rPr>
        <w:t xml:space="preserve">. Cantante, bailarina, actriz y compositora. </w:t>
      </w:r>
    </w:p>
    <w:p w14:paraId="6445AA66" w14:textId="77777777" w:rsidR="00526486" w:rsidRDefault="005264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sz w:val="22"/>
          <w:szCs w:val="22"/>
        </w:rPr>
      </w:pPr>
    </w:p>
    <w:p w14:paraId="5FA6F587" w14:textId="77777777" w:rsidR="00526486" w:rsidRDefault="00000000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i/>
          <w:sz w:val="22"/>
          <w:szCs w:val="22"/>
        </w:rPr>
        <w:t xml:space="preserve">“Te Debo Una: Celebridades y Autos” </w:t>
      </w:r>
      <w:r>
        <w:rPr>
          <w:rFonts w:ascii="Tahoma" w:eastAsia="Tahoma" w:hAnsi="Tahoma" w:cs="Tahoma"/>
          <w:sz w:val="22"/>
          <w:szCs w:val="22"/>
        </w:rPr>
        <w:t>presentará el lado más personal de estas celebridades mexicanas ya que el objetivo principal es restaurar un automóvil perteneciente a una persona especial que haya marcado la vida de cada una de estas personalidades.</w:t>
      </w:r>
    </w:p>
    <w:p w14:paraId="23261A28" w14:textId="77777777" w:rsidR="00526486" w:rsidRDefault="005264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sz w:val="22"/>
          <w:szCs w:val="22"/>
        </w:rPr>
      </w:pPr>
    </w:p>
    <w:p w14:paraId="07C62968" w14:textId="77777777" w:rsidR="00526486" w:rsidRDefault="005264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sz w:val="22"/>
          <w:szCs w:val="22"/>
        </w:rPr>
      </w:pPr>
    </w:p>
    <w:p w14:paraId="582F2916" w14:textId="77777777" w:rsidR="00526486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Además de la gran ayuda de dos conductores amantes de los motores como los son Maca y Pepe, los famosos también contarán con el respaldo de grandes expertos de la restauración automovilística. Todos los trabajos se llevarán a cabo en tres de los talleres más importantes de la Ciudad de México: Franky Mostro, Hangar 1 y GAV </w:t>
      </w:r>
      <w:proofErr w:type="spellStart"/>
      <w:r>
        <w:rPr>
          <w:rFonts w:ascii="Tahoma" w:eastAsia="Tahoma" w:hAnsi="Tahoma" w:cs="Tahoma"/>
          <w:sz w:val="22"/>
          <w:szCs w:val="22"/>
        </w:rPr>
        <w:t>Detailing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. Durante los episodios, cada celebridad se pondrá su overol, tomará las herramientas y comenzará a trabajar para crear el auto perfecto. </w:t>
      </w:r>
    </w:p>
    <w:p w14:paraId="24481493" w14:textId="77777777" w:rsidR="00526486" w:rsidRDefault="00526486">
      <w:pPr>
        <w:jc w:val="both"/>
        <w:rPr>
          <w:rFonts w:ascii="Tahoma" w:eastAsia="Tahoma" w:hAnsi="Tahoma" w:cs="Tahoma"/>
          <w:sz w:val="22"/>
          <w:szCs w:val="22"/>
        </w:rPr>
      </w:pPr>
    </w:p>
    <w:p w14:paraId="7C4A0E3C" w14:textId="77777777" w:rsidR="00526486" w:rsidRDefault="00526486">
      <w:pPr>
        <w:jc w:val="both"/>
        <w:rPr>
          <w:rFonts w:ascii="Tahoma" w:eastAsia="Tahoma" w:hAnsi="Tahoma" w:cs="Tahoma"/>
          <w:sz w:val="22"/>
          <w:szCs w:val="22"/>
        </w:rPr>
      </w:pPr>
    </w:p>
    <w:p w14:paraId="401114E6" w14:textId="1788134E" w:rsidR="00526486" w:rsidRDefault="00000000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Velocidad, ingenio automotriz e historias personales que conmueven, es lo que </w:t>
      </w:r>
      <w:r w:rsidR="00961133">
        <w:rPr>
          <w:rFonts w:ascii="Tahoma" w:eastAsia="Tahoma" w:hAnsi="Tahoma" w:cs="Tahoma"/>
          <w:sz w:val="22"/>
          <w:szCs w:val="22"/>
        </w:rPr>
        <w:t>le</w:t>
      </w:r>
      <w:r>
        <w:rPr>
          <w:rFonts w:ascii="Tahoma" w:eastAsia="Tahoma" w:hAnsi="Tahoma" w:cs="Tahoma"/>
          <w:sz w:val="22"/>
          <w:szCs w:val="22"/>
        </w:rPr>
        <w:t xml:space="preserve"> espera a la audiencia con el estreno de “Te Debo Una: Celebridades y Autos” el martes 21 de febrero a las 9.45 p.m. por Discovery. </w:t>
      </w:r>
    </w:p>
    <w:p w14:paraId="6A5B9431" w14:textId="77777777" w:rsidR="00526486" w:rsidRDefault="005264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sz w:val="22"/>
          <w:szCs w:val="22"/>
        </w:rPr>
      </w:pPr>
    </w:p>
    <w:p w14:paraId="5651176E" w14:textId="77777777" w:rsidR="0052648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2" w:lineRule="auto"/>
        <w:ind w:right="3"/>
        <w:jc w:val="center"/>
        <w:rPr>
          <w:rFonts w:ascii="Tahoma" w:eastAsia="Tahoma" w:hAnsi="Tahoma" w:cs="Tahoma"/>
          <w:b/>
          <w:sz w:val="22"/>
          <w:szCs w:val="22"/>
          <w:u w:val="single"/>
        </w:rPr>
      </w:pPr>
      <w:r>
        <w:rPr>
          <w:rFonts w:ascii="Tahoma" w:eastAsia="Tahoma" w:hAnsi="Tahoma" w:cs="Tahoma"/>
          <w:b/>
          <w:sz w:val="22"/>
          <w:szCs w:val="22"/>
          <w:u w:val="single"/>
        </w:rPr>
        <w:t>TE DEBO UNA: CELEBRIDADES Y AUTOS</w:t>
      </w:r>
    </w:p>
    <w:p w14:paraId="7FFCCBEC" w14:textId="77777777" w:rsidR="00526486" w:rsidRDefault="00000000">
      <w:pPr>
        <w:jc w:val="center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21 de febrero a las 9:45 p.m. </w:t>
      </w:r>
    </w:p>
    <w:p w14:paraId="20280B55" w14:textId="77777777" w:rsidR="0052648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2" w:lineRule="auto"/>
        <w:ind w:right="3"/>
        <w:jc w:val="center"/>
        <w:rPr>
          <w:rFonts w:ascii="Tahoma" w:eastAsia="Tahoma" w:hAnsi="Tahoma" w:cs="Tahoma"/>
          <w:sz w:val="22"/>
          <w:szCs w:val="22"/>
          <w:highlight w:val="white"/>
        </w:rPr>
      </w:pPr>
      <w:r>
        <w:rPr>
          <w:rFonts w:ascii="Tahoma" w:eastAsia="Tahoma" w:hAnsi="Tahoma" w:cs="Tahoma"/>
          <w:sz w:val="22"/>
          <w:szCs w:val="22"/>
          <w:highlight w:val="white"/>
        </w:rPr>
        <w:t>por Discovery</w:t>
      </w:r>
    </w:p>
    <w:p w14:paraId="3B477340" w14:textId="77777777" w:rsidR="00526486" w:rsidRDefault="005264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2" w:lineRule="auto"/>
        <w:ind w:right="3"/>
        <w:jc w:val="both"/>
        <w:rPr>
          <w:rFonts w:ascii="Tahoma" w:eastAsia="Tahoma" w:hAnsi="Tahoma" w:cs="Tahoma"/>
          <w:sz w:val="22"/>
          <w:szCs w:val="22"/>
          <w:highlight w:val="white"/>
        </w:rPr>
      </w:pPr>
    </w:p>
    <w:p w14:paraId="3F1D4102" w14:textId="77777777" w:rsidR="0052648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2" w:lineRule="auto"/>
        <w:ind w:right="3"/>
        <w:jc w:val="center"/>
        <w:rPr>
          <w:rFonts w:ascii="Tahoma" w:eastAsia="Tahoma" w:hAnsi="Tahoma" w:cs="Tahoma"/>
          <w:b/>
          <w:sz w:val="18"/>
          <w:szCs w:val="18"/>
          <w:highlight w:val="white"/>
        </w:rPr>
      </w:pPr>
      <w:r>
        <w:rPr>
          <w:rFonts w:ascii="Tahoma" w:eastAsia="Tahoma" w:hAnsi="Tahoma" w:cs="Tahoma"/>
          <w:b/>
          <w:sz w:val="22"/>
          <w:szCs w:val="22"/>
          <w:highlight w:val="white"/>
        </w:rPr>
        <w:t>Imágenes:</w:t>
      </w:r>
    </w:p>
    <w:p w14:paraId="6053ACA3" w14:textId="77777777" w:rsidR="00526486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sz w:val="22"/>
          <w:szCs w:val="22"/>
        </w:rPr>
      </w:pPr>
      <w:hyperlink r:id="rId7">
        <w:r>
          <w:rPr>
            <w:rFonts w:ascii="Tahoma" w:eastAsia="Tahoma" w:hAnsi="Tahoma" w:cs="Tahoma"/>
            <w:color w:val="1155CC"/>
            <w:sz w:val="22"/>
            <w:szCs w:val="22"/>
            <w:u w:val="single"/>
          </w:rPr>
          <w:t>https://drive.google.com/drive/folders/1PMB4hX8q10jXLoyk3GaR47TPPREApFmB?usp=sharing</w:t>
        </w:r>
      </w:hyperlink>
      <w:r>
        <w:rPr>
          <w:rFonts w:ascii="Tahoma" w:eastAsia="Tahoma" w:hAnsi="Tahoma" w:cs="Tahoma"/>
          <w:sz w:val="22"/>
          <w:szCs w:val="22"/>
        </w:rPr>
        <w:t xml:space="preserve"> </w:t>
      </w:r>
    </w:p>
    <w:p w14:paraId="0512CAED" w14:textId="77777777" w:rsidR="00526486" w:rsidRDefault="005264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sz w:val="22"/>
          <w:szCs w:val="22"/>
        </w:rPr>
      </w:pPr>
    </w:p>
    <w:p w14:paraId="3CFF942E" w14:textId="77777777" w:rsidR="00526486" w:rsidRDefault="005264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sz w:val="22"/>
          <w:szCs w:val="22"/>
        </w:rPr>
      </w:pPr>
    </w:p>
    <w:p w14:paraId="33E47763" w14:textId="77777777" w:rsidR="00526486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###</w:t>
      </w:r>
    </w:p>
    <w:p w14:paraId="5EC4E02A" w14:textId="77777777" w:rsidR="00526486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 </w:t>
      </w:r>
    </w:p>
    <w:p w14:paraId="41D884DF" w14:textId="77777777" w:rsidR="00526486" w:rsidRDefault="00000000">
      <w:pPr>
        <w:rPr>
          <w:rFonts w:ascii="Tahoma" w:eastAsia="Tahoma" w:hAnsi="Tahoma" w:cs="Tahoma"/>
          <w:b/>
          <w:sz w:val="16"/>
          <w:szCs w:val="16"/>
        </w:rPr>
      </w:pPr>
      <w:r>
        <w:rPr>
          <w:rFonts w:ascii="Tahoma" w:eastAsia="Tahoma" w:hAnsi="Tahoma" w:cs="Tahoma"/>
          <w:b/>
          <w:sz w:val="16"/>
          <w:szCs w:val="16"/>
        </w:rPr>
        <w:lastRenderedPageBreak/>
        <w:t xml:space="preserve">Acerca de Discovery </w:t>
      </w:r>
    </w:p>
    <w:p w14:paraId="2A6E4225" w14:textId="77777777" w:rsidR="00526486" w:rsidRDefault="00000000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sz w:val="16"/>
          <w:szCs w:val="16"/>
        </w:rPr>
      </w:pPr>
      <w:bookmarkStart w:id="0" w:name="_heading=h.xxuiutmscbt8" w:colFirst="0" w:colLast="0"/>
      <w:bookmarkEnd w:id="0"/>
      <w:r>
        <w:rPr>
          <w:rFonts w:ascii="Tahoma" w:eastAsia="Tahoma" w:hAnsi="Tahoma" w:cs="Tahoma"/>
          <w:sz w:val="16"/>
          <w:szCs w:val="16"/>
        </w:rPr>
        <w:t xml:space="preserve">Discovery </w:t>
      </w:r>
      <w:proofErr w:type="spellStart"/>
      <w:r>
        <w:rPr>
          <w:rFonts w:ascii="Tahoma" w:eastAsia="Tahoma" w:hAnsi="Tahoma" w:cs="Tahoma"/>
          <w:sz w:val="16"/>
          <w:szCs w:val="16"/>
        </w:rPr>
        <w:t>Channel</w:t>
      </w:r>
      <w:proofErr w:type="spellEnd"/>
      <w:r>
        <w:rPr>
          <w:rFonts w:ascii="Tahoma" w:eastAsia="Tahoma" w:hAnsi="Tahoma" w:cs="Tahoma"/>
          <w:sz w:val="16"/>
          <w:szCs w:val="16"/>
        </w:rPr>
        <w:t xml:space="preserve"> es una marca global dedicada a crear contenido de alta calidad basado en la vida real. Su misión consiste en informar, entretener y satisfacer la curiosidad de su público, a través de una variada programación en las áreas de ciencia, tecnología, naturaleza, historia, aventura humana y cultura mundial. Lanzado en los Estados Unidos en 1985, y en América Latina en 1994, Discovery está disponible en español y portugués. </w:t>
      </w:r>
    </w:p>
    <w:p w14:paraId="62EC44D4" w14:textId="77777777" w:rsidR="00526486" w:rsidRDefault="00526486">
      <w:pPr>
        <w:rPr>
          <w:rFonts w:ascii="Tahoma" w:eastAsia="Tahoma" w:hAnsi="Tahoma" w:cs="Tahoma"/>
        </w:rPr>
      </w:pPr>
    </w:p>
    <w:p w14:paraId="1D196C7C" w14:textId="77777777" w:rsidR="00526486" w:rsidRDefault="00526486">
      <w:pPr>
        <w:jc w:val="both"/>
        <w:rPr>
          <w:rFonts w:ascii="Tahoma" w:eastAsia="Tahoma" w:hAnsi="Tahoma" w:cs="Tahoma"/>
          <w:b/>
          <w:sz w:val="16"/>
          <w:szCs w:val="16"/>
        </w:rPr>
      </w:pPr>
    </w:p>
    <w:p w14:paraId="73638100" w14:textId="77777777" w:rsidR="00526486" w:rsidRDefault="00000000">
      <w:pPr>
        <w:jc w:val="both"/>
        <w:rPr>
          <w:rFonts w:ascii="Tahoma" w:eastAsia="Tahoma" w:hAnsi="Tahoma" w:cs="Tahoma"/>
          <w:b/>
          <w:sz w:val="16"/>
          <w:szCs w:val="16"/>
          <w:highlight w:val="white"/>
        </w:rPr>
      </w:pPr>
      <w:r>
        <w:rPr>
          <w:rFonts w:ascii="Tahoma" w:eastAsia="Tahoma" w:hAnsi="Tahoma" w:cs="Tahoma"/>
          <w:b/>
          <w:sz w:val="16"/>
          <w:szCs w:val="16"/>
          <w:highlight w:val="white"/>
        </w:rPr>
        <w:t>Síguenos en:</w:t>
      </w:r>
    </w:p>
    <w:p w14:paraId="4B58C06E" w14:textId="77777777" w:rsidR="00526486" w:rsidRDefault="00526486">
      <w:pPr>
        <w:rPr>
          <w:rFonts w:ascii="Tahoma" w:eastAsia="Tahoma" w:hAnsi="Tahoma" w:cs="Tahoma"/>
          <w:sz w:val="16"/>
          <w:szCs w:val="16"/>
          <w:highlight w:val="white"/>
        </w:rPr>
      </w:pPr>
    </w:p>
    <w:p w14:paraId="26DB174D" w14:textId="77777777" w:rsidR="00526486" w:rsidRDefault="00000000">
      <w:pPr>
        <w:rPr>
          <w:rFonts w:ascii="Tahoma" w:eastAsia="Tahoma" w:hAnsi="Tahoma" w:cs="Tahoma"/>
          <w:sz w:val="16"/>
          <w:szCs w:val="16"/>
          <w:highlight w:val="white"/>
          <w:u w:val="single"/>
        </w:rPr>
      </w:pPr>
      <w:r>
        <w:rPr>
          <w:rFonts w:ascii="Tahoma" w:eastAsia="Tahoma" w:hAnsi="Tahoma" w:cs="Tahoma"/>
          <w:sz w:val="16"/>
          <w:szCs w:val="16"/>
          <w:highlight w:val="white"/>
        </w:rPr>
        <w:t xml:space="preserve">Instagram: </w:t>
      </w:r>
      <w:hyperlink r:id="rId8">
        <w:r>
          <w:rPr>
            <w:rFonts w:ascii="Tahoma" w:eastAsia="Tahoma" w:hAnsi="Tahoma" w:cs="Tahoma"/>
            <w:sz w:val="16"/>
            <w:szCs w:val="16"/>
            <w:highlight w:val="white"/>
            <w:u w:val="single"/>
          </w:rPr>
          <w:t>@discoveryLA</w:t>
        </w:r>
      </w:hyperlink>
    </w:p>
    <w:p w14:paraId="3E19A88F" w14:textId="77777777" w:rsidR="00526486" w:rsidRDefault="00000000">
      <w:pPr>
        <w:rPr>
          <w:rFonts w:ascii="Tahoma" w:eastAsia="Tahoma" w:hAnsi="Tahoma" w:cs="Tahoma"/>
          <w:sz w:val="16"/>
          <w:szCs w:val="16"/>
          <w:highlight w:val="white"/>
        </w:rPr>
      </w:pPr>
      <w:r>
        <w:rPr>
          <w:rFonts w:ascii="Tahoma" w:eastAsia="Tahoma" w:hAnsi="Tahoma" w:cs="Tahoma"/>
          <w:sz w:val="16"/>
          <w:szCs w:val="16"/>
          <w:highlight w:val="white"/>
        </w:rPr>
        <w:t xml:space="preserve">Facebook: </w:t>
      </w:r>
      <w:hyperlink r:id="rId9">
        <w:r>
          <w:rPr>
            <w:rFonts w:ascii="Tahoma" w:eastAsia="Tahoma" w:hAnsi="Tahoma" w:cs="Tahoma"/>
            <w:sz w:val="16"/>
            <w:szCs w:val="16"/>
            <w:highlight w:val="white"/>
            <w:u w:val="single"/>
          </w:rPr>
          <w:t xml:space="preserve">@DiscoveryLA </w:t>
        </w:r>
      </w:hyperlink>
      <w:r>
        <w:rPr>
          <w:rFonts w:ascii="Tahoma" w:eastAsia="Tahoma" w:hAnsi="Tahoma" w:cs="Tahoma"/>
          <w:sz w:val="16"/>
          <w:szCs w:val="16"/>
          <w:highlight w:val="white"/>
        </w:rPr>
        <w:t xml:space="preserve"> </w:t>
      </w:r>
    </w:p>
    <w:p w14:paraId="796449A4" w14:textId="77777777" w:rsidR="00526486" w:rsidRDefault="00000000">
      <w:pPr>
        <w:rPr>
          <w:rFonts w:ascii="Tahoma" w:eastAsia="Tahoma" w:hAnsi="Tahoma" w:cs="Tahoma"/>
          <w:sz w:val="16"/>
          <w:szCs w:val="16"/>
          <w:highlight w:val="white"/>
        </w:rPr>
      </w:pPr>
      <w:r>
        <w:rPr>
          <w:rFonts w:ascii="Tahoma" w:eastAsia="Tahoma" w:hAnsi="Tahoma" w:cs="Tahoma"/>
          <w:sz w:val="16"/>
          <w:szCs w:val="16"/>
          <w:highlight w:val="white"/>
        </w:rPr>
        <w:t xml:space="preserve">LinkedIn: </w:t>
      </w:r>
      <w:hyperlink r:id="rId10">
        <w:r>
          <w:rPr>
            <w:rFonts w:ascii="Tahoma" w:eastAsia="Tahoma" w:hAnsi="Tahoma" w:cs="Tahoma"/>
            <w:sz w:val="16"/>
            <w:szCs w:val="16"/>
            <w:highlight w:val="white"/>
            <w:u w:val="single"/>
          </w:rPr>
          <w:t>Discovery Networks México</w:t>
        </w:r>
      </w:hyperlink>
    </w:p>
    <w:p w14:paraId="176A14AA" w14:textId="77777777" w:rsidR="00526486" w:rsidRDefault="00000000">
      <w:pPr>
        <w:rPr>
          <w:rFonts w:ascii="Tahoma" w:eastAsia="Tahoma" w:hAnsi="Tahoma" w:cs="Tahoma"/>
          <w:sz w:val="16"/>
          <w:szCs w:val="16"/>
          <w:highlight w:val="white"/>
        </w:rPr>
      </w:pPr>
      <w:r>
        <w:rPr>
          <w:rFonts w:ascii="Tahoma" w:eastAsia="Tahoma" w:hAnsi="Tahoma" w:cs="Tahoma"/>
          <w:sz w:val="16"/>
          <w:szCs w:val="16"/>
          <w:highlight w:val="white"/>
        </w:rPr>
        <w:t xml:space="preserve">Twitter: </w:t>
      </w:r>
      <w:hyperlink r:id="rId11">
        <w:r>
          <w:rPr>
            <w:rFonts w:ascii="Tahoma" w:eastAsia="Tahoma" w:hAnsi="Tahoma" w:cs="Tahoma"/>
            <w:sz w:val="16"/>
            <w:szCs w:val="16"/>
            <w:highlight w:val="white"/>
            <w:u w:val="single"/>
          </w:rPr>
          <w:t>@discoveryLA</w:t>
        </w:r>
      </w:hyperlink>
    </w:p>
    <w:p w14:paraId="5BA76971" w14:textId="77777777" w:rsidR="00526486" w:rsidRDefault="00000000">
      <w:pPr>
        <w:rPr>
          <w:rFonts w:ascii="Tahoma" w:eastAsia="Tahoma" w:hAnsi="Tahoma" w:cs="Tahoma"/>
          <w:sz w:val="16"/>
          <w:szCs w:val="16"/>
          <w:highlight w:val="white"/>
        </w:rPr>
      </w:pPr>
      <w:r>
        <w:rPr>
          <w:rFonts w:ascii="Tahoma" w:eastAsia="Tahoma" w:hAnsi="Tahoma" w:cs="Tahoma"/>
          <w:sz w:val="16"/>
          <w:szCs w:val="16"/>
          <w:highlight w:val="white"/>
        </w:rPr>
        <w:t xml:space="preserve">YouTube: </w:t>
      </w:r>
      <w:hyperlink r:id="rId12">
        <w:r>
          <w:rPr>
            <w:rFonts w:ascii="Tahoma" w:eastAsia="Tahoma" w:hAnsi="Tahoma" w:cs="Tahoma"/>
            <w:sz w:val="16"/>
            <w:szCs w:val="16"/>
            <w:highlight w:val="white"/>
            <w:u w:val="single"/>
          </w:rPr>
          <w:t xml:space="preserve">Discovery </w:t>
        </w:r>
        <w:proofErr w:type="spellStart"/>
        <w:r>
          <w:rPr>
            <w:rFonts w:ascii="Tahoma" w:eastAsia="Tahoma" w:hAnsi="Tahoma" w:cs="Tahoma"/>
            <w:sz w:val="16"/>
            <w:szCs w:val="16"/>
            <w:highlight w:val="white"/>
            <w:u w:val="single"/>
          </w:rPr>
          <w:t>Channel</w:t>
        </w:r>
        <w:proofErr w:type="spellEnd"/>
      </w:hyperlink>
    </w:p>
    <w:p w14:paraId="4084E9EB" w14:textId="77777777" w:rsidR="00526486" w:rsidRDefault="00000000">
      <w:pPr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  <w:highlight w:val="white"/>
        </w:rPr>
        <w:t xml:space="preserve">Pinterest: </w:t>
      </w:r>
      <w:hyperlink r:id="rId13">
        <w:r>
          <w:rPr>
            <w:rFonts w:ascii="Tahoma" w:eastAsia="Tahoma" w:hAnsi="Tahoma" w:cs="Tahoma"/>
            <w:sz w:val="16"/>
            <w:szCs w:val="16"/>
            <w:highlight w:val="white"/>
            <w:u w:val="single"/>
          </w:rPr>
          <w:t xml:space="preserve">Discovery </w:t>
        </w:r>
        <w:proofErr w:type="spellStart"/>
        <w:r>
          <w:rPr>
            <w:rFonts w:ascii="Tahoma" w:eastAsia="Tahoma" w:hAnsi="Tahoma" w:cs="Tahoma"/>
            <w:sz w:val="16"/>
            <w:szCs w:val="16"/>
            <w:highlight w:val="white"/>
            <w:u w:val="single"/>
          </w:rPr>
          <w:t>Channel</w:t>
        </w:r>
        <w:proofErr w:type="spellEnd"/>
        <w:r>
          <w:rPr>
            <w:rFonts w:ascii="Tahoma" w:eastAsia="Tahoma" w:hAnsi="Tahoma" w:cs="Tahoma"/>
            <w:sz w:val="16"/>
            <w:szCs w:val="16"/>
            <w:highlight w:val="white"/>
            <w:u w:val="single"/>
          </w:rPr>
          <w:t xml:space="preserve"> Latinoamérica </w:t>
        </w:r>
      </w:hyperlink>
    </w:p>
    <w:p w14:paraId="460EBC5B" w14:textId="77777777" w:rsidR="00526486" w:rsidRDefault="00526486">
      <w:pPr>
        <w:rPr>
          <w:rFonts w:ascii="Tahoma" w:eastAsia="Tahoma" w:hAnsi="Tahoma" w:cs="Tahoma"/>
          <w:b/>
        </w:rPr>
      </w:pPr>
    </w:p>
    <w:p w14:paraId="3E5CBCAF" w14:textId="77777777" w:rsidR="00526486" w:rsidRDefault="00526486">
      <w:pPr>
        <w:rPr>
          <w:rFonts w:ascii="Tahoma" w:eastAsia="Tahoma" w:hAnsi="Tahoma" w:cs="Tahoma"/>
          <w:b/>
        </w:rPr>
      </w:pPr>
    </w:p>
    <w:p w14:paraId="06BF664F" w14:textId="77777777" w:rsidR="00526486" w:rsidRDefault="00000000">
      <w:pPr>
        <w:jc w:val="center"/>
        <w:rPr>
          <w:rFonts w:ascii="Tahoma" w:eastAsia="Tahoma" w:hAnsi="Tahoma" w:cs="Tahoma"/>
          <w:b/>
          <w:sz w:val="18"/>
          <w:szCs w:val="18"/>
        </w:rPr>
      </w:pPr>
      <w:r>
        <w:rPr>
          <w:rFonts w:ascii="Tahoma" w:eastAsia="Tahoma" w:hAnsi="Tahoma" w:cs="Tahoma"/>
          <w:b/>
          <w:sz w:val="18"/>
          <w:szCs w:val="18"/>
          <w:highlight w:val="white"/>
        </w:rPr>
        <w:t>Contacto para prensa:</w:t>
      </w:r>
    </w:p>
    <w:p w14:paraId="77C4AB47" w14:textId="77777777" w:rsidR="00526486" w:rsidRDefault="00000000">
      <w:pPr>
        <w:jc w:val="center"/>
        <w:rPr>
          <w:rFonts w:ascii="Tahoma" w:eastAsia="Tahoma" w:hAnsi="Tahoma" w:cs="Tahoma"/>
          <w:sz w:val="18"/>
          <w:szCs w:val="18"/>
        </w:rPr>
      </w:pPr>
      <w:hyperlink r:id="rId14">
        <w:r>
          <w:rPr>
            <w:rFonts w:ascii="Tahoma" w:eastAsia="Tahoma" w:hAnsi="Tahoma" w:cs="Tahoma"/>
            <w:sz w:val="18"/>
            <w:szCs w:val="18"/>
            <w:u w:val="single"/>
          </w:rPr>
          <w:t>prensamx@discovery.com</w:t>
        </w:r>
      </w:hyperlink>
    </w:p>
    <w:p w14:paraId="4EEBC70A" w14:textId="77777777" w:rsidR="00526486" w:rsidRDefault="00526486">
      <w:pPr>
        <w:rPr>
          <w:rFonts w:ascii="Tahoma" w:eastAsia="Tahoma" w:hAnsi="Tahoma" w:cs="Tahoma"/>
          <w:b/>
          <w:sz w:val="18"/>
          <w:szCs w:val="18"/>
        </w:rPr>
      </w:pPr>
    </w:p>
    <w:p w14:paraId="463FBB66" w14:textId="77777777" w:rsidR="00526486" w:rsidRDefault="00000000">
      <w:pPr>
        <w:jc w:val="center"/>
        <w:rPr>
          <w:rFonts w:ascii="Tahoma" w:eastAsia="Tahoma" w:hAnsi="Tahoma" w:cs="Tahoma"/>
          <w:b/>
          <w:sz w:val="18"/>
          <w:szCs w:val="18"/>
        </w:rPr>
      </w:pPr>
      <w:proofErr w:type="spellStart"/>
      <w:r>
        <w:rPr>
          <w:rFonts w:ascii="Tahoma" w:eastAsia="Tahoma" w:hAnsi="Tahoma" w:cs="Tahoma"/>
          <w:b/>
          <w:sz w:val="18"/>
          <w:szCs w:val="18"/>
          <w:highlight w:val="white"/>
        </w:rPr>
        <w:t>another</w:t>
      </w:r>
      <w:proofErr w:type="spellEnd"/>
    </w:p>
    <w:p w14:paraId="1605200F" w14:textId="77777777" w:rsidR="00526486" w:rsidRDefault="00000000">
      <w:pPr>
        <w:jc w:val="center"/>
        <w:rPr>
          <w:rFonts w:ascii="Tahoma" w:eastAsia="Tahoma" w:hAnsi="Tahoma" w:cs="Tahoma"/>
          <w:sz w:val="18"/>
          <w:szCs w:val="18"/>
          <w:highlight w:val="white"/>
        </w:rPr>
      </w:pPr>
      <w:r>
        <w:rPr>
          <w:rFonts w:ascii="Tahoma" w:eastAsia="Tahoma" w:hAnsi="Tahoma" w:cs="Tahoma"/>
          <w:sz w:val="18"/>
          <w:szCs w:val="18"/>
          <w:highlight w:val="white"/>
        </w:rPr>
        <w:t>Rosa Torres</w:t>
      </w:r>
    </w:p>
    <w:p w14:paraId="5DAB976B" w14:textId="77777777" w:rsidR="00526486" w:rsidRDefault="00000000">
      <w:pPr>
        <w:jc w:val="center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  <w:highlight w:val="white"/>
        </w:rPr>
        <w:t>55 4520 9488</w:t>
      </w:r>
    </w:p>
    <w:p w14:paraId="1ADCD803" w14:textId="77777777" w:rsidR="00526486" w:rsidRDefault="00000000">
      <w:pPr>
        <w:jc w:val="center"/>
        <w:rPr>
          <w:rFonts w:ascii="Tahoma" w:eastAsia="Tahoma" w:hAnsi="Tahoma" w:cs="Tahoma"/>
          <w:b/>
          <w:sz w:val="18"/>
          <w:szCs w:val="18"/>
        </w:rPr>
      </w:pPr>
      <w:hyperlink r:id="rId15">
        <w:r>
          <w:rPr>
            <w:rFonts w:ascii="Tahoma" w:eastAsia="Tahoma" w:hAnsi="Tahoma" w:cs="Tahoma"/>
            <w:sz w:val="18"/>
            <w:szCs w:val="18"/>
            <w:highlight w:val="white"/>
            <w:u w:val="single"/>
          </w:rPr>
          <w:t>Rosa.torres@another.co</w:t>
        </w:r>
      </w:hyperlink>
    </w:p>
    <w:p w14:paraId="2557B366" w14:textId="77777777" w:rsidR="00526486" w:rsidRDefault="00526486">
      <w:pPr>
        <w:rPr>
          <w:rFonts w:ascii="Tahoma" w:eastAsia="Tahoma" w:hAnsi="Tahoma" w:cs="Tahoma"/>
          <w:sz w:val="18"/>
          <w:szCs w:val="18"/>
          <w:highlight w:val="white"/>
          <w:u w:val="single"/>
        </w:rPr>
      </w:pPr>
    </w:p>
    <w:p w14:paraId="308A0E65" w14:textId="77777777" w:rsidR="00526486" w:rsidRDefault="00526486">
      <w:pPr>
        <w:rPr>
          <w:rFonts w:ascii="Tahoma" w:eastAsia="Tahoma" w:hAnsi="Tahoma" w:cs="Tahoma"/>
          <w:i/>
          <w:sz w:val="15"/>
          <w:szCs w:val="15"/>
        </w:rPr>
      </w:pPr>
    </w:p>
    <w:p w14:paraId="3B571754" w14:textId="77777777" w:rsidR="00526486" w:rsidRDefault="00526486"/>
    <w:sectPr w:rsidR="00526486">
      <w:pgSz w:w="11906" w:h="16838"/>
      <w:pgMar w:top="630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42E22"/>
    <w:multiLevelType w:val="multilevel"/>
    <w:tmpl w:val="F16C65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72066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486"/>
    <w:rsid w:val="00526486"/>
    <w:rsid w:val="0096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4FF59"/>
  <w15:docId w15:val="{DF787A74-D3DC-4E69-8F71-7CCF6654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25D"/>
    <w:rPr>
      <w:lang w:eastAsia="es-AR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CC625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C625D"/>
    <w:pPr>
      <w:spacing w:before="100" w:beforeAutospacing="1" w:after="100" w:afterAutospacing="1"/>
    </w:pPr>
  </w:style>
  <w:style w:type="character" w:styleId="Refdecomentario">
    <w:name w:val="annotation reference"/>
    <w:basedOn w:val="Fuentedeprrafopredeter"/>
    <w:uiPriority w:val="99"/>
    <w:semiHidden/>
    <w:unhideWhenUsed/>
    <w:rsid w:val="004065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0656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06565"/>
    <w:rPr>
      <w:rFonts w:ascii="Times New Roman" w:hAnsi="Times New Roman" w:cs="Times New Roman"/>
      <w:sz w:val="20"/>
      <w:szCs w:val="20"/>
      <w:lang w:eastAsia="es-A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65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06565"/>
    <w:rPr>
      <w:rFonts w:ascii="Times New Roman" w:hAnsi="Times New Roman" w:cs="Times New Roman"/>
      <w:b/>
      <w:bCs/>
      <w:sz w:val="20"/>
      <w:szCs w:val="20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65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565"/>
    <w:rPr>
      <w:rFonts w:ascii="Tahoma" w:hAnsi="Tahoma" w:cs="Tahoma"/>
      <w:sz w:val="16"/>
      <w:szCs w:val="16"/>
      <w:lang w:eastAsia="es-A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97134E"/>
    <w:rPr>
      <w:rFonts w:ascii="Arial" w:eastAsia="Arial" w:hAnsi="Arial" w:cs="Arial"/>
      <w:sz w:val="22"/>
      <w:szCs w:val="22"/>
      <w:lang w:val="en-US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123F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DiscoveryLA/" TargetMode="External"/><Relationship Id="rId13" Type="http://schemas.openxmlformats.org/officeDocument/2006/relationships/hyperlink" Target="https://www.pinterest.com/tudiscovery/" TargetMode="External"/><Relationship Id="rId3" Type="http://schemas.openxmlformats.org/officeDocument/2006/relationships/styles" Target="styles.xml"/><Relationship Id="rId7" Type="http://schemas.openxmlformats.org/officeDocument/2006/relationships/hyperlink" Target="https://drive.google.com/drive/folders/1PMB4hX8q10jXLoyk3GaR47TPPREApFmB?usp=sharing" TargetMode="External"/><Relationship Id="rId12" Type="http://schemas.openxmlformats.org/officeDocument/2006/relationships/hyperlink" Target="https://www.youtube.com/channel/UCcP6Vtkc2DtQ0IV9r_x6pCQ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twitter.com/DiscoveryL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osa.torres@another.co" TargetMode="External"/><Relationship Id="rId10" Type="http://schemas.openxmlformats.org/officeDocument/2006/relationships/hyperlink" Target="https://www.linkedin.com/company/discovery-networks-mx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DiscoveryLA/" TargetMode="External"/><Relationship Id="rId14" Type="http://schemas.openxmlformats.org/officeDocument/2006/relationships/hyperlink" Target="mailto:prensamx@discovery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qbHgu1dHiJcD+xzKr1ijZ1WrWSg==">AMUW2mWQw+PrnbpQwOeEkK75tt8rD0T8kGHmXp3VVKwIMidVWBd/rPb4mEg2DK3AFvuy8bVCoT00I4o8uk1zrz5cljYmj+HepT3NtadXMdEtavTZnjAZ2aq8/VxuyMpKew7HOEmnnEim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Rubén Estrada</cp:lastModifiedBy>
  <cp:revision>2</cp:revision>
  <dcterms:created xsi:type="dcterms:W3CDTF">2022-04-29T21:59:00Z</dcterms:created>
  <dcterms:modified xsi:type="dcterms:W3CDTF">2023-01-30T19:57:00Z</dcterms:modified>
</cp:coreProperties>
</file>