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tblGrid>
      <w:tr w:rsidR="00B86AD0" w:rsidRPr="00F73A90" w14:paraId="154F64AB" w14:textId="77777777" w:rsidTr="004E107D">
        <w:tc>
          <w:tcPr>
            <w:tcW w:w="4038" w:type="dxa"/>
          </w:tcPr>
          <w:p w14:paraId="624CB794" w14:textId="46AFB0F4" w:rsidR="00B86AD0" w:rsidRPr="00F73A90" w:rsidRDefault="00B86AD0" w:rsidP="009E79F4">
            <w:pPr>
              <w:pStyle w:val="Heading1"/>
              <w:outlineLvl w:val="0"/>
              <w:rPr>
                <w:rFonts w:ascii="Gill Sans MT" w:hAnsi="Gill Sans MT"/>
                <w:bCs/>
                <w:color w:val="auto"/>
              </w:rPr>
            </w:pPr>
          </w:p>
        </w:tc>
      </w:tr>
    </w:tbl>
    <w:p w14:paraId="64BB6A37" w14:textId="55EDD0E1" w:rsidR="009E79F4" w:rsidRPr="00F73A90" w:rsidRDefault="00AF3C8E" w:rsidP="009E79F4">
      <w:pPr>
        <w:pStyle w:val="Heading1"/>
        <w:rPr>
          <w:rFonts w:ascii="Gill Sans MT" w:hAnsi="Gill Sans MT"/>
          <w:bCs/>
          <w:color w:val="FF0000"/>
          <w:sz w:val="20"/>
          <w:szCs w:val="20"/>
        </w:rPr>
      </w:pPr>
      <w:r w:rsidRPr="00F73A90">
        <w:rPr>
          <w:rFonts w:ascii="Gill Sans MT" w:hAnsi="Gill Sans MT"/>
          <w:bCs/>
          <w:color w:val="FF0000"/>
          <w:sz w:val="20"/>
          <w:szCs w:val="20"/>
        </w:rPr>
        <w:t xml:space="preserve">TAKE </w:t>
      </w:r>
      <w:r w:rsidR="00B90D04" w:rsidRPr="00F73A90">
        <w:rPr>
          <w:rFonts w:ascii="Gill Sans MT" w:hAnsi="Gill Sans MT"/>
          <w:bCs/>
          <w:color w:val="FF0000"/>
          <w:sz w:val="20"/>
          <w:szCs w:val="20"/>
        </w:rPr>
        <w:t xml:space="preserve">BJOOKS </w:t>
      </w:r>
      <w:r w:rsidRPr="00F73A90">
        <w:rPr>
          <w:rFonts w:ascii="Gill Sans MT" w:hAnsi="Gill Sans MT"/>
          <w:bCs/>
          <w:color w:val="FF0000"/>
          <w:sz w:val="20"/>
          <w:szCs w:val="20"/>
        </w:rPr>
        <w:t xml:space="preserve">HOME </w:t>
      </w:r>
      <w:r w:rsidR="00B90D04" w:rsidRPr="00F73A90">
        <w:rPr>
          <w:rFonts w:ascii="Gill Sans MT" w:hAnsi="Gill Sans MT"/>
          <w:bCs/>
          <w:color w:val="FF0000"/>
          <w:sz w:val="20"/>
          <w:szCs w:val="20"/>
        </w:rPr>
        <w:t xml:space="preserve">FOR THE HOLIDAYS: </w:t>
      </w:r>
      <w:r w:rsidR="00B90D04" w:rsidRPr="00F73A90">
        <w:rPr>
          <w:rFonts w:ascii="Gill Sans MT" w:hAnsi="Gill Sans MT"/>
          <w:bCs/>
          <w:color w:val="FF0000"/>
          <w:sz w:val="20"/>
          <w:szCs w:val="20"/>
        </w:rPr>
        <w:br/>
        <w:t>Creative inspiration for the music lover in your life</w:t>
      </w:r>
    </w:p>
    <w:p w14:paraId="36F94DC3" w14:textId="77777777" w:rsidR="00025057" w:rsidRPr="00F73A90" w:rsidRDefault="00025057" w:rsidP="009E79F4">
      <w:pPr>
        <w:rPr>
          <w:rFonts w:ascii="Gill Sans MT" w:hAnsi="Gill Sans MT"/>
          <w:lang w:val="en-US"/>
        </w:rPr>
      </w:pPr>
    </w:p>
    <w:p w14:paraId="167FC2C6" w14:textId="277F612F" w:rsidR="00552BA8" w:rsidRDefault="00552BA8" w:rsidP="009E79F4">
      <w:pPr>
        <w:rPr>
          <w:rFonts w:ascii="Gill Sans MT" w:hAnsi="Gill Sans MT"/>
          <w:sz w:val="20"/>
          <w:szCs w:val="20"/>
        </w:rPr>
      </w:pPr>
      <w:r>
        <w:rPr>
          <w:rFonts w:ascii="Gill Sans MT" w:hAnsi="Gill Sans MT"/>
          <w:noProof/>
          <w:sz w:val="20"/>
          <w:szCs w:val="20"/>
        </w:rPr>
        <w:drawing>
          <wp:inline distT="0" distB="0" distL="0" distR="0" wp14:anchorId="5CC0188C" wp14:editId="61D28C24">
            <wp:extent cx="4580242" cy="3053301"/>
            <wp:effectExtent l="0" t="0" r="5080" b="0"/>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pic:nvPicPr>
                  <pic:blipFill>
                    <a:blip r:embed="rId11"/>
                    <a:stretch>
                      <a:fillRect/>
                    </a:stretch>
                  </pic:blipFill>
                  <pic:spPr>
                    <a:xfrm>
                      <a:off x="0" y="0"/>
                      <a:ext cx="4607304" cy="3071341"/>
                    </a:xfrm>
                    <a:prstGeom prst="rect">
                      <a:avLst/>
                    </a:prstGeom>
                  </pic:spPr>
                </pic:pic>
              </a:graphicData>
            </a:graphic>
          </wp:inline>
        </w:drawing>
      </w:r>
    </w:p>
    <w:p w14:paraId="7E803850" w14:textId="77777777" w:rsidR="00552BA8" w:rsidRDefault="00552BA8" w:rsidP="009E79F4">
      <w:pPr>
        <w:rPr>
          <w:rFonts w:ascii="Gill Sans MT" w:hAnsi="Gill Sans MT"/>
          <w:sz w:val="20"/>
          <w:szCs w:val="20"/>
        </w:rPr>
      </w:pPr>
    </w:p>
    <w:p w14:paraId="1CE19172" w14:textId="61E60723" w:rsidR="00520EE0" w:rsidRPr="00552BA8" w:rsidRDefault="00B90D04" w:rsidP="009E79F4">
      <w:pPr>
        <w:rPr>
          <w:rFonts w:ascii="Gill Sans MT" w:hAnsi="Gill Sans MT"/>
          <w:b/>
          <w:bCs/>
          <w:sz w:val="20"/>
          <w:szCs w:val="20"/>
        </w:rPr>
      </w:pPr>
      <w:r w:rsidRPr="00552BA8">
        <w:rPr>
          <w:rFonts w:ascii="Gill Sans MT" w:hAnsi="Gill Sans MT"/>
          <w:b/>
          <w:bCs/>
          <w:sz w:val="20"/>
          <w:szCs w:val="20"/>
        </w:rPr>
        <w:t>Copenhagen, DK,</w:t>
      </w:r>
      <w:r w:rsidR="009E79F4" w:rsidRPr="00552BA8">
        <w:rPr>
          <w:rFonts w:ascii="Gill Sans MT" w:hAnsi="Gill Sans MT"/>
          <w:b/>
          <w:bCs/>
          <w:sz w:val="20"/>
          <w:szCs w:val="20"/>
        </w:rPr>
        <w:t xml:space="preserve"> </w:t>
      </w:r>
      <w:r w:rsidR="00275C1E">
        <w:rPr>
          <w:rFonts w:ascii="Gill Sans MT" w:hAnsi="Gill Sans MT"/>
          <w:b/>
          <w:bCs/>
          <w:sz w:val="20"/>
          <w:szCs w:val="20"/>
        </w:rPr>
        <w:t>October 30,</w:t>
      </w:r>
      <w:r w:rsidR="00F40BDA" w:rsidRPr="00552BA8">
        <w:rPr>
          <w:rFonts w:ascii="Gill Sans MT" w:hAnsi="Gill Sans MT"/>
          <w:b/>
          <w:bCs/>
          <w:sz w:val="20"/>
          <w:szCs w:val="20"/>
        </w:rPr>
        <w:t xml:space="preserve"> </w:t>
      </w:r>
      <w:r w:rsidR="009E79F4" w:rsidRPr="00552BA8">
        <w:rPr>
          <w:rFonts w:ascii="Gill Sans MT" w:hAnsi="Gill Sans MT"/>
          <w:b/>
          <w:bCs/>
          <w:sz w:val="20"/>
          <w:szCs w:val="20"/>
        </w:rPr>
        <w:t xml:space="preserve">2020 – </w:t>
      </w:r>
      <w:hyperlink r:id="rId12" w:history="1">
        <w:r w:rsidRPr="00552BA8">
          <w:rPr>
            <w:rStyle w:val="Hyperlink"/>
            <w:rFonts w:ascii="Gill Sans MT" w:hAnsi="Gill Sans MT"/>
            <w:b/>
            <w:bCs/>
            <w:sz w:val="20"/>
            <w:szCs w:val="20"/>
          </w:rPr>
          <w:t>BJOOKS</w:t>
        </w:r>
      </w:hyperlink>
      <w:r w:rsidR="00696D53" w:rsidRPr="00552BA8">
        <w:rPr>
          <w:rFonts w:ascii="Gill Sans MT" w:hAnsi="Gill Sans MT"/>
          <w:b/>
          <w:bCs/>
          <w:sz w:val="20"/>
          <w:szCs w:val="20"/>
        </w:rPr>
        <w:t xml:space="preserve">, creator of </w:t>
      </w:r>
      <w:r w:rsidR="00DE6DAD">
        <w:rPr>
          <w:rFonts w:ascii="Gill Sans MT" w:hAnsi="Gill Sans MT"/>
          <w:b/>
          <w:bCs/>
          <w:sz w:val="20"/>
          <w:szCs w:val="20"/>
        </w:rPr>
        <w:t>PATCH &amp; TWEAK</w:t>
      </w:r>
      <w:r w:rsidR="00696D53" w:rsidRPr="00552BA8">
        <w:rPr>
          <w:rFonts w:ascii="Gill Sans MT" w:hAnsi="Gill Sans MT"/>
          <w:b/>
          <w:bCs/>
          <w:sz w:val="20"/>
          <w:szCs w:val="20"/>
        </w:rPr>
        <w:t xml:space="preserve">, </w:t>
      </w:r>
      <w:r w:rsidR="00DE6DAD">
        <w:rPr>
          <w:rFonts w:ascii="Gill Sans MT" w:hAnsi="Gill Sans MT"/>
          <w:b/>
          <w:bCs/>
          <w:sz w:val="20"/>
          <w:szCs w:val="20"/>
        </w:rPr>
        <w:t>PUSH TURN MOVE</w:t>
      </w:r>
      <w:r w:rsidR="00696D53" w:rsidRPr="00552BA8">
        <w:rPr>
          <w:rFonts w:ascii="Gill Sans MT" w:hAnsi="Gill Sans MT"/>
          <w:b/>
          <w:bCs/>
          <w:sz w:val="20"/>
          <w:szCs w:val="20"/>
        </w:rPr>
        <w:t xml:space="preserve">, </w:t>
      </w:r>
      <w:r w:rsidR="00DE6DAD">
        <w:rPr>
          <w:rFonts w:ascii="Gill Sans MT" w:hAnsi="Gill Sans MT"/>
          <w:b/>
          <w:bCs/>
          <w:sz w:val="20"/>
          <w:szCs w:val="20"/>
        </w:rPr>
        <w:t>PEDAL CRUSH</w:t>
      </w:r>
      <w:r w:rsidR="00696D53" w:rsidRPr="00552BA8">
        <w:rPr>
          <w:rFonts w:ascii="Gill Sans MT" w:hAnsi="Gill Sans MT"/>
          <w:b/>
          <w:bCs/>
          <w:sz w:val="20"/>
          <w:szCs w:val="20"/>
        </w:rPr>
        <w:t xml:space="preserve"> and </w:t>
      </w:r>
      <w:r w:rsidR="002751E5">
        <w:rPr>
          <w:rFonts w:ascii="Gill Sans MT" w:hAnsi="Gill Sans MT"/>
          <w:b/>
          <w:bCs/>
          <w:sz w:val="20"/>
          <w:szCs w:val="20"/>
        </w:rPr>
        <w:t xml:space="preserve">the brand new </w:t>
      </w:r>
      <w:r w:rsidR="00FE3F2A" w:rsidRPr="00552BA8">
        <w:rPr>
          <w:rFonts w:ascii="Gill Sans MT" w:hAnsi="Gill Sans MT"/>
          <w:b/>
          <w:bCs/>
          <w:sz w:val="20"/>
          <w:szCs w:val="20"/>
        </w:rPr>
        <w:t>book</w:t>
      </w:r>
      <w:r w:rsidR="00696D53" w:rsidRPr="00552BA8">
        <w:rPr>
          <w:rFonts w:ascii="Gill Sans MT" w:hAnsi="Gill Sans MT"/>
          <w:b/>
          <w:bCs/>
          <w:sz w:val="20"/>
          <w:szCs w:val="20"/>
        </w:rPr>
        <w:t xml:space="preserve"> </w:t>
      </w:r>
      <w:r w:rsidR="00DE6DAD">
        <w:rPr>
          <w:rFonts w:ascii="Gill Sans MT" w:hAnsi="Gill Sans MT"/>
          <w:b/>
          <w:bCs/>
          <w:sz w:val="20"/>
          <w:szCs w:val="20"/>
        </w:rPr>
        <w:t>PATCH &amp; TWEAK</w:t>
      </w:r>
      <w:r w:rsidR="00696D53" w:rsidRPr="00552BA8">
        <w:rPr>
          <w:rFonts w:ascii="Gill Sans MT" w:hAnsi="Gill Sans MT"/>
          <w:b/>
          <w:bCs/>
          <w:sz w:val="20"/>
          <w:szCs w:val="20"/>
        </w:rPr>
        <w:t xml:space="preserve"> with Moog, </w:t>
      </w:r>
      <w:r w:rsidR="000C14CB" w:rsidRPr="00552BA8">
        <w:rPr>
          <w:rFonts w:ascii="Gill Sans MT" w:hAnsi="Gill Sans MT"/>
          <w:b/>
          <w:bCs/>
          <w:sz w:val="20"/>
          <w:szCs w:val="20"/>
        </w:rPr>
        <w:t xml:space="preserve">presents its </w:t>
      </w:r>
      <w:proofErr w:type="spellStart"/>
      <w:r w:rsidR="00DB58B0" w:rsidRPr="00552BA8">
        <w:rPr>
          <w:rFonts w:ascii="Gill Sans MT" w:hAnsi="Gill Sans MT"/>
          <w:b/>
          <w:bCs/>
          <w:sz w:val="20"/>
          <w:szCs w:val="20"/>
        </w:rPr>
        <w:t>lineup</w:t>
      </w:r>
      <w:proofErr w:type="spellEnd"/>
      <w:r w:rsidR="00DB58B0" w:rsidRPr="00552BA8">
        <w:rPr>
          <w:rFonts w:ascii="Gill Sans MT" w:hAnsi="Gill Sans MT"/>
          <w:b/>
          <w:bCs/>
          <w:sz w:val="20"/>
          <w:szCs w:val="20"/>
        </w:rPr>
        <w:t xml:space="preserve"> of </w:t>
      </w:r>
      <w:r w:rsidR="00F94B4E" w:rsidRPr="00552BA8">
        <w:rPr>
          <w:rFonts w:ascii="Gill Sans MT" w:hAnsi="Gill Sans MT"/>
          <w:b/>
          <w:bCs/>
          <w:sz w:val="20"/>
          <w:szCs w:val="20"/>
        </w:rPr>
        <w:t xml:space="preserve">extraordinarily inspiring hardcover books for your consideration this holiday season. </w:t>
      </w:r>
      <w:r w:rsidR="00A61371" w:rsidRPr="00552BA8">
        <w:rPr>
          <w:rFonts w:ascii="Gill Sans MT" w:hAnsi="Gill Sans MT"/>
          <w:b/>
          <w:bCs/>
          <w:sz w:val="20"/>
          <w:szCs w:val="20"/>
        </w:rPr>
        <w:t xml:space="preserve">Whether you are a music creator </w:t>
      </w:r>
      <w:r w:rsidR="00275C1E">
        <w:rPr>
          <w:rFonts w:ascii="Gill Sans MT" w:hAnsi="Gill Sans MT"/>
          <w:b/>
          <w:bCs/>
          <w:sz w:val="20"/>
          <w:szCs w:val="20"/>
        </w:rPr>
        <w:t xml:space="preserve">yourself, </w:t>
      </w:r>
      <w:r w:rsidR="00A61371" w:rsidRPr="00552BA8">
        <w:rPr>
          <w:rFonts w:ascii="Gill Sans MT" w:hAnsi="Gill Sans MT"/>
          <w:b/>
          <w:bCs/>
          <w:sz w:val="20"/>
          <w:szCs w:val="20"/>
        </w:rPr>
        <w:t xml:space="preserve">or simply inspired by the world of music creation, </w:t>
      </w:r>
      <w:r w:rsidR="006B4278" w:rsidRPr="00552BA8">
        <w:rPr>
          <w:rFonts w:ascii="Gill Sans MT" w:hAnsi="Gill Sans MT"/>
          <w:b/>
          <w:bCs/>
          <w:sz w:val="20"/>
          <w:szCs w:val="20"/>
        </w:rPr>
        <w:t xml:space="preserve">these four exquisitely designed and </w:t>
      </w:r>
      <w:r w:rsidR="009632DC" w:rsidRPr="00552BA8">
        <w:rPr>
          <w:rFonts w:ascii="Gill Sans MT" w:hAnsi="Gill Sans MT"/>
          <w:b/>
          <w:bCs/>
          <w:sz w:val="20"/>
          <w:szCs w:val="20"/>
        </w:rPr>
        <w:t xml:space="preserve">beautifully printed books </w:t>
      </w:r>
      <w:r w:rsidR="0007529E" w:rsidRPr="00552BA8">
        <w:rPr>
          <w:rFonts w:ascii="Gill Sans MT" w:hAnsi="Gill Sans MT"/>
          <w:b/>
          <w:bCs/>
          <w:sz w:val="20"/>
          <w:szCs w:val="20"/>
        </w:rPr>
        <w:t xml:space="preserve">are the ultimate gift </w:t>
      </w:r>
      <w:r w:rsidR="00275C1E">
        <w:rPr>
          <w:rFonts w:ascii="Gill Sans MT" w:hAnsi="Gill Sans MT"/>
          <w:b/>
          <w:bCs/>
          <w:sz w:val="20"/>
          <w:szCs w:val="20"/>
        </w:rPr>
        <w:t xml:space="preserve">to </w:t>
      </w:r>
      <w:r w:rsidR="00977CFC">
        <w:rPr>
          <w:rFonts w:ascii="Gill Sans MT" w:hAnsi="Gill Sans MT"/>
          <w:b/>
          <w:bCs/>
          <w:sz w:val="20"/>
          <w:szCs w:val="20"/>
        </w:rPr>
        <w:t xml:space="preserve">help you </w:t>
      </w:r>
      <w:r w:rsidR="00275C1E">
        <w:rPr>
          <w:rFonts w:ascii="Gill Sans MT" w:hAnsi="Gill Sans MT"/>
          <w:b/>
          <w:bCs/>
          <w:sz w:val="20"/>
          <w:szCs w:val="20"/>
        </w:rPr>
        <w:t>bring out the musical creativity in</w:t>
      </w:r>
      <w:r w:rsidR="0007529E" w:rsidRPr="00552BA8">
        <w:rPr>
          <w:rFonts w:ascii="Gill Sans MT" w:hAnsi="Gill Sans MT"/>
          <w:b/>
          <w:bCs/>
          <w:sz w:val="20"/>
          <w:szCs w:val="20"/>
        </w:rPr>
        <w:t xml:space="preserve"> your life. </w:t>
      </w:r>
    </w:p>
    <w:p w14:paraId="15C34CD9" w14:textId="7B9D27BB" w:rsidR="00C00D64" w:rsidRPr="00F73A90" w:rsidRDefault="00C00D64" w:rsidP="009E79F4">
      <w:pPr>
        <w:rPr>
          <w:rFonts w:ascii="Gill Sans MT" w:hAnsi="Gill Sans MT"/>
          <w:lang w:val="en-US"/>
        </w:rPr>
      </w:pPr>
    </w:p>
    <w:p w14:paraId="5BB128CD" w14:textId="2E6B02CD" w:rsidR="009E79F4" w:rsidRPr="00F73A90" w:rsidRDefault="002642A4" w:rsidP="009E79F4">
      <w:pPr>
        <w:rPr>
          <w:rFonts w:ascii="Gill Sans MT" w:hAnsi="Gill Sans MT"/>
          <w:b/>
          <w:bCs/>
          <w:sz w:val="20"/>
          <w:szCs w:val="20"/>
          <w:lang w:val="en-US"/>
        </w:rPr>
      </w:pPr>
      <w:hyperlink r:id="rId13" w:history="1">
        <w:r w:rsidR="002C5751" w:rsidRPr="008C4C3C">
          <w:rPr>
            <w:rStyle w:val="Hyperlink"/>
            <w:rFonts w:ascii="Gill Sans MT" w:hAnsi="Gill Sans MT"/>
            <w:b/>
            <w:bCs/>
            <w:sz w:val="20"/>
            <w:szCs w:val="20"/>
            <w:lang w:val="en-US"/>
          </w:rPr>
          <w:t>PATCH &amp; TWEAK WITH MOOG</w:t>
        </w:r>
      </w:hyperlink>
      <w:r w:rsidR="007E23B6" w:rsidRPr="00F73A90">
        <w:rPr>
          <w:rFonts w:ascii="Gill Sans MT" w:hAnsi="Gill Sans MT"/>
          <w:b/>
          <w:bCs/>
          <w:sz w:val="20"/>
          <w:szCs w:val="20"/>
          <w:lang w:val="en-US"/>
        </w:rPr>
        <w:t xml:space="preserve">: For the Moog fan or aspiring synthesist </w:t>
      </w:r>
    </w:p>
    <w:p w14:paraId="14C5C361" w14:textId="3DEC3674" w:rsidR="009E79F4" w:rsidRPr="00F73A90" w:rsidRDefault="0048283C" w:rsidP="0048283C">
      <w:pPr>
        <w:rPr>
          <w:rFonts w:ascii="Gill Sans MT" w:hAnsi="Gill Sans MT"/>
          <w:sz w:val="20"/>
          <w:szCs w:val="20"/>
          <w:lang w:val="en-US"/>
        </w:rPr>
      </w:pPr>
      <w:r w:rsidRPr="00F73A90">
        <w:rPr>
          <w:rFonts w:ascii="Gill Sans MT" w:hAnsi="Gill Sans MT"/>
          <w:sz w:val="20"/>
          <w:szCs w:val="20"/>
          <w:lang w:val="en-US"/>
        </w:rPr>
        <w:t>PATCH &amp; TWEAK with Moog</w:t>
      </w:r>
      <w:r w:rsidR="00CF0718" w:rsidRPr="00F73A90">
        <w:rPr>
          <w:rFonts w:ascii="Gill Sans MT" w:hAnsi="Gill Sans MT"/>
          <w:sz w:val="20"/>
          <w:szCs w:val="20"/>
          <w:lang w:val="en-US"/>
        </w:rPr>
        <w:t xml:space="preserve"> ($</w:t>
      </w:r>
      <w:r w:rsidR="00086F9F">
        <w:rPr>
          <w:rFonts w:ascii="Gill Sans MT" w:hAnsi="Gill Sans MT"/>
          <w:sz w:val="20"/>
          <w:szCs w:val="20"/>
          <w:lang w:val="en-US"/>
        </w:rPr>
        <w:t>39.99</w:t>
      </w:r>
      <w:r w:rsidR="00CF0718" w:rsidRPr="00F73A90">
        <w:rPr>
          <w:rFonts w:ascii="Gill Sans MT" w:hAnsi="Gill Sans MT"/>
          <w:sz w:val="20"/>
          <w:szCs w:val="20"/>
          <w:lang w:val="en-US"/>
        </w:rPr>
        <w:t xml:space="preserve"> USD)</w:t>
      </w:r>
      <w:r w:rsidRPr="00F73A90">
        <w:rPr>
          <w:rFonts w:ascii="Gill Sans MT" w:hAnsi="Gill Sans MT"/>
          <w:sz w:val="20"/>
          <w:szCs w:val="20"/>
          <w:lang w:val="en-US"/>
        </w:rPr>
        <w:t xml:space="preserve"> is the </w:t>
      </w:r>
      <w:r w:rsidR="002751E5">
        <w:rPr>
          <w:rFonts w:ascii="Gill Sans MT" w:hAnsi="Gill Sans MT"/>
          <w:sz w:val="20"/>
          <w:szCs w:val="20"/>
          <w:lang w:val="en-US"/>
        </w:rPr>
        <w:t xml:space="preserve">brand new, </w:t>
      </w:r>
      <w:r w:rsidRPr="00F73A90">
        <w:rPr>
          <w:rFonts w:ascii="Gill Sans MT" w:hAnsi="Gill Sans MT"/>
          <w:sz w:val="20"/>
          <w:szCs w:val="20"/>
          <w:lang w:val="en-US"/>
        </w:rPr>
        <w:t>ultimate resource for fans of Moog synthesizers and musicians of all skill levels interested in an immersive modular synthesis experience.</w:t>
      </w:r>
      <w:r w:rsidR="00E314C2" w:rsidRPr="00F73A90">
        <w:rPr>
          <w:rFonts w:ascii="Gill Sans MT" w:hAnsi="Gill Sans MT"/>
          <w:sz w:val="20"/>
          <w:szCs w:val="20"/>
          <w:lang w:val="en-US"/>
        </w:rPr>
        <w:t xml:space="preserve"> </w:t>
      </w:r>
      <w:r w:rsidRPr="00F73A90">
        <w:rPr>
          <w:rFonts w:ascii="Gill Sans MT" w:hAnsi="Gill Sans MT"/>
          <w:sz w:val="20"/>
          <w:szCs w:val="20"/>
          <w:lang w:val="en-US"/>
        </w:rPr>
        <w:t xml:space="preserve">Throughout the book’s 200 colorful pages, readers will explore more than 100 tips, ideas, and patches to use </w:t>
      </w:r>
      <w:r w:rsidR="00BE44B5" w:rsidRPr="00F73A90">
        <w:rPr>
          <w:rFonts w:ascii="Gill Sans MT" w:hAnsi="Gill Sans MT"/>
          <w:sz w:val="20"/>
          <w:szCs w:val="20"/>
          <w:lang w:val="en-US"/>
        </w:rPr>
        <w:t>for</w:t>
      </w:r>
      <w:r w:rsidRPr="00F73A90">
        <w:rPr>
          <w:rFonts w:ascii="Gill Sans MT" w:hAnsi="Gill Sans MT"/>
          <w:sz w:val="20"/>
          <w:szCs w:val="20"/>
          <w:lang w:val="en-US"/>
        </w:rPr>
        <w:t xml:space="preserve"> creative inspiration, </w:t>
      </w:r>
      <w:r w:rsidR="00BE44B5" w:rsidRPr="00F73A90">
        <w:rPr>
          <w:rFonts w:ascii="Gill Sans MT" w:hAnsi="Gill Sans MT"/>
          <w:sz w:val="20"/>
          <w:szCs w:val="20"/>
          <w:lang w:val="en-US"/>
        </w:rPr>
        <w:t>providing the ultimate reference</w:t>
      </w:r>
      <w:r w:rsidR="005B6E31" w:rsidRPr="00F73A90">
        <w:rPr>
          <w:rFonts w:ascii="Gill Sans MT" w:hAnsi="Gill Sans MT"/>
          <w:sz w:val="20"/>
          <w:szCs w:val="20"/>
          <w:lang w:val="en-US"/>
        </w:rPr>
        <w:t xml:space="preserve"> guide</w:t>
      </w:r>
      <w:r w:rsidR="00BE44B5" w:rsidRPr="00F73A90">
        <w:rPr>
          <w:rFonts w:ascii="Gill Sans MT" w:hAnsi="Gill Sans MT"/>
          <w:sz w:val="20"/>
          <w:szCs w:val="20"/>
          <w:lang w:val="en-US"/>
        </w:rPr>
        <w:t xml:space="preserve"> for both aspiring and experienced synthesists.</w:t>
      </w:r>
      <w:r w:rsidRPr="00F73A90">
        <w:rPr>
          <w:rFonts w:ascii="Gill Sans MT" w:hAnsi="Gill Sans MT"/>
          <w:sz w:val="20"/>
          <w:szCs w:val="20"/>
          <w:lang w:val="en-US"/>
        </w:rPr>
        <w:t xml:space="preserve"> </w:t>
      </w:r>
    </w:p>
    <w:p w14:paraId="5F796AD5" w14:textId="50045168" w:rsidR="0048283C" w:rsidRPr="00F73A90" w:rsidRDefault="0048283C" w:rsidP="0048283C">
      <w:pPr>
        <w:rPr>
          <w:rFonts w:ascii="Gill Sans MT" w:hAnsi="Gill Sans MT"/>
          <w:lang w:val="en-US"/>
        </w:rPr>
      </w:pPr>
    </w:p>
    <w:p w14:paraId="35B5F694" w14:textId="31D86D76" w:rsidR="00552BA8" w:rsidRDefault="00BE44B5" w:rsidP="009E79F4">
      <w:pPr>
        <w:rPr>
          <w:rFonts w:ascii="Gill Sans MT" w:hAnsi="Gill Sans MT"/>
          <w:sz w:val="20"/>
          <w:szCs w:val="20"/>
          <w:lang w:val="en-US"/>
        </w:rPr>
      </w:pPr>
      <w:r w:rsidRPr="00F73A90">
        <w:rPr>
          <w:rFonts w:ascii="Gill Sans MT" w:hAnsi="Gill Sans MT"/>
          <w:sz w:val="20"/>
          <w:szCs w:val="20"/>
          <w:lang w:val="en-US"/>
        </w:rPr>
        <w:t>With</w:t>
      </w:r>
      <w:r w:rsidR="0048283C" w:rsidRPr="00F73A90">
        <w:rPr>
          <w:rFonts w:ascii="Gill Sans MT" w:hAnsi="Gill Sans MT"/>
          <w:sz w:val="20"/>
          <w:szCs w:val="20"/>
          <w:lang w:val="en-US"/>
        </w:rPr>
        <w:t xml:space="preserve"> foreword from renowned film score composer Hans Zimmer</w:t>
      </w:r>
      <w:r w:rsidRPr="00F73A90">
        <w:rPr>
          <w:rFonts w:ascii="Gill Sans MT" w:hAnsi="Gill Sans MT"/>
          <w:sz w:val="20"/>
          <w:szCs w:val="20"/>
          <w:lang w:val="en-US"/>
        </w:rPr>
        <w:t xml:space="preserve"> and </w:t>
      </w:r>
      <w:r w:rsidR="0048283C" w:rsidRPr="00F73A90">
        <w:rPr>
          <w:rFonts w:ascii="Gill Sans MT" w:hAnsi="Gill Sans MT"/>
          <w:sz w:val="20"/>
          <w:szCs w:val="20"/>
          <w:lang w:val="en-US"/>
        </w:rPr>
        <w:t xml:space="preserve">200 pages full of synthesizer techniques, creative patch ideas, sound design tips, professional artist interviews </w:t>
      </w:r>
      <w:r w:rsidRPr="00F73A90">
        <w:rPr>
          <w:rFonts w:ascii="Gill Sans MT" w:hAnsi="Gill Sans MT"/>
          <w:sz w:val="20"/>
          <w:szCs w:val="20"/>
          <w:lang w:val="en-US"/>
        </w:rPr>
        <w:t>and more, the</w:t>
      </w:r>
      <w:r w:rsidR="0048283C" w:rsidRPr="00F73A90">
        <w:rPr>
          <w:rFonts w:ascii="Gill Sans MT" w:hAnsi="Gill Sans MT"/>
          <w:sz w:val="20"/>
          <w:szCs w:val="20"/>
          <w:lang w:val="en-US"/>
        </w:rPr>
        <w:t xml:space="preserve"> </w:t>
      </w:r>
      <w:r w:rsidR="00E23A94" w:rsidRPr="00F73A90">
        <w:rPr>
          <w:rFonts w:ascii="Gill Sans MT" w:hAnsi="Gill Sans MT"/>
          <w:sz w:val="20"/>
          <w:szCs w:val="20"/>
          <w:lang w:val="en-US"/>
        </w:rPr>
        <w:t>book takes an in-depth look at</w:t>
      </w:r>
      <w:r w:rsidR="0048283C" w:rsidRPr="00F73A90">
        <w:rPr>
          <w:rFonts w:ascii="Gill Sans MT" w:hAnsi="Gill Sans MT"/>
          <w:sz w:val="20"/>
          <w:szCs w:val="20"/>
          <w:lang w:val="en-US"/>
        </w:rPr>
        <w:t xml:space="preserve"> Moog's line of semi-modular analog synthesizers</w:t>
      </w:r>
      <w:r w:rsidR="00E23A94" w:rsidRPr="00F73A90">
        <w:rPr>
          <w:rFonts w:ascii="Gill Sans MT" w:hAnsi="Gill Sans MT"/>
          <w:sz w:val="20"/>
          <w:szCs w:val="20"/>
          <w:lang w:val="en-US"/>
        </w:rPr>
        <w:t>, including</w:t>
      </w:r>
      <w:r w:rsidR="0048283C" w:rsidRPr="00F73A90">
        <w:rPr>
          <w:rFonts w:ascii="Gill Sans MT" w:hAnsi="Gill Sans MT"/>
          <w:sz w:val="20"/>
          <w:szCs w:val="20"/>
          <w:lang w:val="en-US"/>
        </w:rPr>
        <w:t xml:space="preserve"> Mother-32, DFAM, </w:t>
      </w:r>
      <w:proofErr w:type="spellStart"/>
      <w:r w:rsidR="0048283C" w:rsidRPr="00F73A90">
        <w:rPr>
          <w:rFonts w:ascii="Gill Sans MT" w:hAnsi="Gill Sans MT"/>
          <w:sz w:val="20"/>
          <w:szCs w:val="20"/>
          <w:lang w:val="en-US"/>
        </w:rPr>
        <w:t>Subharmonicon</w:t>
      </w:r>
      <w:proofErr w:type="spellEnd"/>
      <w:r w:rsidR="0048283C" w:rsidRPr="00F73A90">
        <w:rPr>
          <w:rFonts w:ascii="Gill Sans MT" w:hAnsi="Gill Sans MT"/>
          <w:sz w:val="20"/>
          <w:szCs w:val="20"/>
          <w:lang w:val="en-US"/>
        </w:rPr>
        <w:t xml:space="preserve">, Grandmother, and Matriarch.  </w:t>
      </w:r>
      <w:r w:rsidR="00552BA8">
        <w:rPr>
          <w:rFonts w:ascii="Gill Sans MT" w:hAnsi="Gill Sans MT"/>
          <w:sz w:val="20"/>
          <w:szCs w:val="20"/>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73"/>
        <w:gridCol w:w="3607"/>
      </w:tblGrid>
      <w:tr w:rsidR="00552BA8" w:rsidRPr="00006AF6" w14:paraId="337EC5BF" w14:textId="77777777" w:rsidTr="00027744">
        <w:tc>
          <w:tcPr>
            <w:tcW w:w="3935" w:type="dxa"/>
          </w:tcPr>
          <w:p w14:paraId="20C15A7B" w14:textId="5C7834A4" w:rsidR="00552BA8" w:rsidRPr="00F73A90" w:rsidRDefault="00552BA8" w:rsidP="00027744">
            <w:pPr>
              <w:rPr>
                <w:rFonts w:ascii="Gill Sans MT" w:hAnsi="Gill Sans MT"/>
                <w:lang w:val="en-US"/>
              </w:rPr>
            </w:pPr>
            <w:r>
              <w:rPr>
                <w:rFonts w:ascii="Gill Sans MT" w:hAnsi="Gill Sans MT"/>
                <w:noProof/>
                <w:lang w:val="en-US"/>
              </w:rPr>
              <w:lastRenderedPageBreak/>
              <w:drawing>
                <wp:inline distT="0" distB="0" distL="0" distR="0" wp14:anchorId="0A885C5C" wp14:editId="72B774B7">
                  <wp:extent cx="2644801" cy="1566407"/>
                  <wp:effectExtent l="0" t="0" r="0" b="0"/>
                  <wp:docPr id="19" name="Picture 19" descr="Graphical user interface,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qr code&#10;&#10;Description automatically generated"/>
                          <pic:cNvPicPr/>
                        </pic:nvPicPr>
                        <pic:blipFill>
                          <a:blip r:embed="rId14"/>
                          <a:stretch>
                            <a:fillRect/>
                          </a:stretch>
                        </pic:blipFill>
                        <pic:spPr>
                          <a:xfrm>
                            <a:off x="0" y="0"/>
                            <a:ext cx="2658298" cy="1574401"/>
                          </a:xfrm>
                          <a:prstGeom prst="rect">
                            <a:avLst/>
                          </a:prstGeom>
                        </pic:spPr>
                      </pic:pic>
                    </a:graphicData>
                  </a:graphic>
                </wp:inline>
              </w:drawing>
            </w:r>
          </w:p>
        </w:tc>
        <w:tc>
          <w:tcPr>
            <w:tcW w:w="3935" w:type="dxa"/>
          </w:tcPr>
          <w:p w14:paraId="34B8E039" w14:textId="05F24657" w:rsidR="00552BA8" w:rsidRPr="00006AF6" w:rsidRDefault="00DE6DAD" w:rsidP="00027744">
            <w:pPr>
              <w:pStyle w:val="Caption"/>
              <w:rPr>
                <w:rFonts w:ascii="Gill Sans MT" w:hAnsi="Gill Sans MT"/>
                <w:sz w:val="16"/>
                <w:szCs w:val="16"/>
                <w:lang w:val="en-US"/>
              </w:rPr>
            </w:pPr>
            <w:r>
              <w:rPr>
                <w:rFonts w:ascii="Gill Sans MT" w:hAnsi="Gill Sans MT"/>
                <w:sz w:val="16"/>
                <w:szCs w:val="16"/>
                <w:lang w:val="en-US"/>
              </w:rPr>
              <w:t>PATCH &amp; TWEAK</w:t>
            </w:r>
            <w:r w:rsidR="00552BA8" w:rsidRPr="00006AF6">
              <w:rPr>
                <w:rFonts w:ascii="Gill Sans MT" w:hAnsi="Gill Sans MT"/>
                <w:sz w:val="16"/>
                <w:szCs w:val="16"/>
                <w:lang w:val="en-US"/>
              </w:rPr>
              <w:t xml:space="preserve"> with Moog features 200 pages, providing the ultimate reference guide for both aspiring and advanced synthesists. </w:t>
            </w:r>
          </w:p>
        </w:tc>
      </w:tr>
    </w:tbl>
    <w:p w14:paraId="4AA1E846" w14:textId="6A2C0BDD" w:rsidR="00F73A90" w:rsidRPr="00552BA8" w:rsidRDefault="00F73A90" w:rsidP="00F73A90">
      <w:pPr>
        <w:rPr>
          <w:rFonts w:ascii="Gill Sans MT" w:hAnsi="Gill Sans MT"/>
          <w:sz w:val="20"/>
          <w:szCs w:val="20"/>
          <w:lang w:val="en-US"/>
        </w:rPr>
      </w:pPr>
      <w:r w:rsidRPr="00F73A90">
        <w:rPr>
          <w:rFonts w:ascii="Gill Sans MT" w:hAnsi="Gill Sans MT"/>
          <w:sz w:val="20"/>
          <w:szCs w:val="20"/>
          <w:lang w:val="en-US"/>
        </w:rPr>
        <w:br/>
      </w:r>
      <w:hyperlink r:id="rId15" w:history="1">
        <w:r w:rsidRPr="008C4C3C">
          <w:rPr>
            <w:rStyle w:val="Hyperlink"/>
            <w:rFonts w:ascii="Gill Sans MT" w:hAnsi="Gill Sans MT"/>
            <w:b/>
            <w:bCs/>
            <w:sz w:val="20"/>
            <w:szCs w:val="20"/>
            <w:lang w:val="en-US"/>
          </w:rPr>
          <w:t>PEDAL CRUSH</w:t>
        </w:r>
      </w:hyperlink>
      <w:r w:rsidRPr="00F73A90">
        <w:rPr>
          <w:rFonts w:ascii="Gill Sans MT" w:hAnsi="Gill Sans MT"/>
          <w:b/>
          <w:bCs/>
          <w:sz w:val="20"/>
          <w:szCs w:val="20"/>
          <w:lang w:val="en-US"/>
        </w:rPr>
        <w:t xml:space="preserve">: For the guitarist or </w:t>
      </w:r>
      <w:proofErr w:type="spellStart"/>
      <w:r w:rsidRPr="00F73A90">
        <w:rPr>
          <w:rFonts w:ascii="Gill Sans MT" w:hAnsi="Gill Sans MT"/>
          <w:b/>
          <w:bCs/>
          <w:sz w:val="20"/>
          <w:szCs w:val="20"/>
          <w:lang w:val="en-US"/>
        </w:rPr>
        <w:t>stompbox</w:t>
      </w:r>
      <w:proofErr w:type="spellEnd"/>
      <w:r w:rsidRPr="00F73A90">
        <w:rPr>
          <w:rFonts w:ascii="Gill Sans MT" w:hAnsi="Gill Sans MT"/>
          <w:b/>
          <w:bCs/>
          <w:sz w:val="20"/>
          <w:szCs w:val="20"/>
          <w:lang w:val="en-US"/>
        </w:rPr>
        <w:t xml:space="preserve"> afficionado </w:t>
      </w:r>
    </w:p>
    <w:p w14:paraId="469A232F" w14:textId="41D6F157" w:rsidR="00C162D7" w:rsidRPr="00552BA8" w:rsidRDefault="00F73A90" w:rsidP="00F73A90">
      <w:pPr>
        <w:rPr>
          <w:rFonts w:ascii="Gill Sans MT" w:hAnsi="Gill Sans MT"/>
          <w:sz w:val="20"/>
          <w:szCs w:val="20"/>
          <w:lang w:val="en-US"/>
        </w:rPr>
      </w:pPr>
      <w:r w:rsidRPr="00F73A90">
        <w:rPr>
          <w:rFonts w:ascii="Gill Sans MT" w:hAnsi="Gill Sans MT"/>
          <w:sz w:val="20"/>
          <w:szCs w:val="20"/>
          <w:lang w:val="en-US"/>
        </w:rPr>
        <w:t>PEDAL CRUSH</w:t>
      </w:r>
      <w:r>
        <w:rPr>
          <w:rFonts w:ascii="Gill Sans MT" w:hAnsi="Gill Sans MT"/>
          <w:sz w:val="20"/>
          <w:szCs w:val="20"/>
          <w:lang w:val="en-US"/>
        </w:rPr>
        <w:t xml:space="preserve"> ($</w:t>
      </w:r>
      <w:r w:rsidR="00086F9F">
        <w:rPr>
          <w:rFonts w:ascii="Gill Sans MT" w:hAnsi="Gill Sans MT"/>
          <w:sz w:val="20"/>
          <w:szCs w:val="20"/>
          <w:lang w:val="en-US"/>
        </w:rPr>
        <w:t>69.99</w:t>
      </w:r>
      <w:r>
        <w:rPr>
          <w:rFonts w:ascii="Gill Sans MT" w:hAnsi="Gill Sans MT"/>
          <w:sz w:val="20"/>
          <w:szCs w:val="20"/>
          <w:lang w:val="en-US"/>
        </w:rPr>
        <w:t xml:space="preserve"> USD)</w:t>
      </w:r>
      <w:r w:rsidRPr="00F73A90">
        <w:rPr>
          <w:rFonts w:ascii="Gill Sans MT" w:hAnsi="Gill Sans MT"/>
          <w:sz w:val="20"/>
          <w:szCs w:val="20"/>
          <w:lang w:val="en-US"/>
        </w:rPr>
        <w:t xml:space="preserve"> is a 376-page trip into the expansive, eclectic, and mesmerizing world of effects pedals. These addictive little boxes have long since transcended their modest beginnings, maturing into truly creative tools in their own right. Whether you are a guitarist or a</w:t>
      </w:r>
      <w:r w:rsidR="00304302">
        <w:rPr>
          <w:rFonts w:ascii="Gill Sans MT" w:hAnsi="Gill Sans MT"/>
          <w:sz w:val="20"/>
          <w:szCs w:val="20"/>
          <w:lang w:val="en-US"/>
        </w:rPr>
        <w:t>nother kind of</w:t>
      </w:r>
      <w:r w:rsidRPr="00F73A90">
        <w:rPr>
          <w:rFonts w:ascii="Gill Sans MT" w:hAnsi="Gill Sans MT"/>
          <w:sz w:val="20"/>
          <w:szCs w:val="20"/>
          <w:lang w:val="en-US"/>
        </w:rPr>
        <w:t xml:space="preserve"> </w:t>
      </w:r>
      <w:r w:rsidR="0053513F">
        <w:rPr>
          <w:rFonts w:ascii="Gill Sans MT" w:hAnsi="Gill Sans MT"/>
          <w:sz w:val="20"/>
          <w:szCs w:val="20"/>
          <w:lang w:val="en-US"/>
        </w:rPr>
        <w:t>sonic</w:t>
      </w:r>
      <w:r w:rsidRPr="00F73A90">
        <w:rPr>
          <w:rFonts w:ascii="Gill Sans MT" w:hAnsi="Gill Sans MT"/>
          <w:sz w:val="20"/>
          <w:szCs w:val="20"/>
          <w:lang w:val="en-US"/>
        </w:rPr>
        <w:t xml:space="preserve"> alchemist, this 376</w:t>
      </w:r>
      <w:r w:rsidR="00A841F9">
        <w:rPr>
          <w:rFonts w:ascii="Gill Sans MT" w:hAnsi="Gill Sans MT"/>
          <w:sz w:val="20"/>
          <w:szCs w:val="20"/>
          <w:lang w:val="en-US"/>
        </w:rPr>
        <w:t>-</w:t>
      </w:r>
      <w:r w:rsidRPr="00F73A90">
        <w:rPr>
          <w:rFonts w:ascii="Gill Sans MT" w:hAnsi="Gill Sans MT"/>
          <w:sz w:val="20"/>
          <w:szCs w:val="20"/>
          <w:lang w:val="en-US"/>
        </w:rPr>
        <w:t xml:space="preserve">page book is sure to delight with its vibrant photos, descriptions and illustrations. </w:t>
      </w:r>
      <w:r w:rsidR="00552BA8">
        <w:rPr>
          <w:rFonts w:ascii="Gill Sans MT" w:hAnsi="Gill Sans MT"/>
          <w:sz w:val="20"/>
          <w:szCs w:val="20"/>
          <w:lang w:val="en-US"/>
        </w:rPr>
        <w:br/>
      </w:r>
      <w:r w:rsidR="0006547B" w:rsidRPr="00F73A90">
        <w:rPr>
          <w:rFonts w:ascii="Gill Sans MT" w:hAnsi="Gill Sans MT"/>
          <w:lang w:val="en-US"/>
        </w:rPr>
        <w:t xml:space="preserve"> </w:t>
      </w:r>
    </w:p>
    <w:p w14:paraId="3BC66219" w14:textId="3762D628" w:rsidR="00C162D7" w:rsidRDefault="00C162D7" w:rsidP="00C162D7">
      <w:pPr>
        <w:rPr>
          <w:rFonts w:ascii="Gill Sans MT" w:hAnsi="Gill Sans MT"/>
          <w:sz w:val="20"/>
          <w:szCs w:val="20"/>
          <w:lang w:val="en-US"/>
        </w:rPr>
      </w:pPr>
      <w:r w:rsidRPr="00F73A90">
        <w:rPr>
          <w:rFonts w:ascii="Gill Sans MT" w:hAnsi="Gill Sans MT"/>
          <w:sz w:val="20"/>
          <w:szCs w:val="20"/>
          <w:lang w:val="en-US"/>
        </w:rPr>
        <w:t xml:space="preserve">Covering over 800 pedals from dozens of manufacturers and with over 50 exclusive interviews — including an introduction by Steve </w:t>
      </w:r>
      <w:proofErr w:type="spellStart"/>
      <w:r w:rsidRPr="00F73A90">
        <w:rPr>
          <w:rFonts w:ascii="Gill Sans MT" w:hAnsi="Gill Sans MT"/>
          <w:sz w:val="20"/>
          <w:szCs w:val="20"/>
          <w:lang w:val="en-US"/>
        </w:rPr>
        <w:t>Vai</w:t>
      </w:r>
      <w:proofErr w:type="spellEnd"/>
      <w:r w:rsidRPr="00F73A90">
        <w:rPr>
          <w:rFonts w:ascii="Gill Sans MT" w:hAnsi="Gill Sans MT"/>
          <w:sz w:val="20"/>
          <w:szCs w:val="20"/>
          <w:lang w:val="en-US"/>
        </w:rPr>
        <w:t xml:space="preserve"> — </w:t>
      </w:r>
      <w:r w:rsidR="00A841F9">
        <w:rPr>
          <w:rFonts w:ascii="Gill Sans MT" w:hAnsi="Gill Sans MT"/>
          <w:sz w:val="20"/>
          <w:szCs w:val="20"/>
          <w:lang w:val="en-US"/>
        </w:rPr>
        <w:t>PEDAL CRUSH</w:t>
      </w:r>
      <w:r w:rsidRPr="00F73A90">
        <w:rPr>
          <w:rFonts w:ascii="Gill Sans MT" w:hAnsi="Gill Sans MT"/>
          <w:sz w:val="20"/>
          <w:szCs w:val="20"/>
          <w:lang w:val="en-US"/>
        </w:rPr>
        <w:t xml:space="preserve"> also delves into pedal techniques, tips and tricks, pedalboards, software, and more. If you have a crush on pedals, this book will satisfy your </w:t>
      </w:r>
      <w:r w:rsidR="00A841F9">
        <w:rPr>
          <w:rFonts w:ascii="Gill Sans MT" w:hAnsi="Gill Sans MT"/>
          <w:sz w:val="20"/>
          <w:szCs w:val="20"/>
          <w:lang w:val="en-US"/>
        </w:rPr>
        <w:t xml:space="preserve">craving. </w:t>
      </w:r>
      <w:r w:rsidRPr="00F73A90">
        <w:rPr>
          <w:rFonts w:ascii="Gill Sans MT" w:hAnsi="Gill Sans MT"/>
          <w:sz w:val="20"/>
          <w:szCs w:val="20"/>
          <w:lang w:val="en-US"/>
        </w:rPr>
        <w:t xml:space="preserve"> </w:t>
      </w:r>
    </w:p>
    <w:p w14:paraId="065E8115" w14:textId="728ABA13" w:rsidR="00552BA8" w:rsidRDefault="00552BA8" w:rsidP="00C162D7">
      <w:pPr>
        <w:rPr>
          <w:rFonts w:ascii="Gill Sans MT" w:hAnsi="Gill Sans MT"/>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15"/>
        <w:gridCol w:w="3565"/>
      </w:tblGrid>
      <w:tr w:rsidR="00552BA8" w:rsidRPr="00F73A90" w14:paraId="67548A51" w14:textId="77777777" w:rsidTr="00027744">
        <w:tc>
          <w:tcPr>
            <w:tcW w:w="3935" w:type="dxa"/>
          </w:tcPr>
          <w:p w14:paraId="66E8635A" w14:textId="77777777" w:rsidR="00552BA8" w:rsidRPr="00F73A90" w:rsidRDefault="00552BA8" w:rsidP="00027744">
            <w:pPr>
              <w:rPr>
                <w:rFonts w:ascii="Gill Sans MT" w:hAnsi="Gill Sans MT"/>
                <w:lang w:val="en-US"/>
              </w:rPr>
            </w:pPr>
            <w:r w:rsidRPr="00F73A90">
              <w:rPr>
                <w:rFonts w:ascii="Gill Sans MT" w:hAnsi="Gill Sans MT"/>
                <w:noProof/>
                <w:lang w:val="en-US"/>
              </w:rPr>
              <w:drawing>
                <wp:inline distT="0" distB="0" distL="0" distR="0" wp14:anchorId="314B404F" wp14:editId="2EEEEC58">
                  <wp:extent cx="2671650" cy="1582309"/>
                  <wp:effectExtent l="0" t="0" r="0" b="5715"/>
                  <wp:docPr id="12" name="Picture 12" descr="A hand holding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cell phone screen with text&#10;&#10;Description automatically generated"/>
                          <pic:cNvPicPr/>
                        </pic:nvPicPr>
                        <pic:blipFill>
                          <a:blip r:embed="rId16"/>
                          <a:stretch>
                            <a:fillRect/>
                          </a:stretch>
                        </pic:blipFill>
                        <pic:spPr>
                          <a:xfrm>
                            <a:off x="0" y="0"/>
                            <a:ext cx="2700243" cy="1599244"/>
                          </a:xfrm>
                          <a:prstGeom prst="rect">
                            <a:avLst/>
                          </a:prstGeom>
                        </pic:spPr>
                      </pic:pic>
                    </a:graphicData>
                  </a:graphic>
                </wp:inline>
              </w:drawing>
            </w:r>
          </w:p>
        </w:tc>
        <w:tc>
          <w:tcPr>
            <w:tcW w:w="3935" w:type="dxa"/>
          </w:tcPr>
          <w:p w14:paraId="7C385CBE" w14:textId="77777777" w:rsidR="00552BA8" w:rsidRPr="00006AF6" w:rsidRDefault="00552BA8" w:rsidP="00027744">
            <w:pPr>
              <w:pStyle w:val="Caption"/>
              <w:rPr>
                <w:rFonts w:ascii="Gill Sans MT" w:hAnsi="Gill Sans MT"/>
                <w:sz w:val="16"/>
                <w:szCs w:val="16"/>
                <w:lang w:val="en-US"/>
              </w:rPr>
            </w:pPr>
            <w:r w:rsidRPr="00006AF6">
              <w:rPr>
                <w:rFonts w:ascii="Gill Sans MT" w:hAnsi="Gill Sans MT"/>
                <w:sz w:val="16"/>
                <w:szCs w:val="16"/>
                <w:lang w:val="en-US"/>
              </w:rPr>
              <w:t xml:space="preserve">PEDAL CRUSH is a 376-page trip into the expansive, eclectic, and mesmerizing world of effects pedals. </w:t>
            </w:r>
          </w:p>
          <w:p w14:paraId="194AD831" w14:textId="77777777" w:rsidR="00552BA8" w:rsidRPr="00F73A90" w:rsidRDefault="00552BA8" w:rsidP="00027744">
            <w:pPr>
              <w:rPr>
                <w:rFonts w:ascii="Gill Sans MT" w:hAnsi="Gill Sans MT"/>
                <w:lang w:val="en-US"/>
              </w:rPr>
            </w:pPr>
          </w:p>
        </w:tc>
      </w:tr>
    </w:tbl>
    <w:p w14:paraId="744F09A6" w14:textId="20FEC177" w:rsidR="007C0B8C" w:rsidRPr="00552BA8" w:rsidRDefault="007C0B8C" w:rsidP="0006547B">
      <w:pPr>
        <w:rPr>
          <w:rFonts w:ascii="Gill Sans MT" w:hAnsi="Gill Sans MT"/>
          <w:sz w:val="20"/>
          <w:szCs w:val="20"/>
          <w:lang w:val="en-US"/>
        </w:rPr>
      </w:pPr>
    </w:p>
    <w:p w14:paraId="0E3D2139" w14:textId="0D485B2B" w:rsidR="007C0B8C" w:rsidRPr="00F73A90" w:rsidRDefault="002642A4" w:rsidP="007C0B8C">
      <w:pPr>
        <w:rPr>
          <w:rFonts w:ascii="Gill Sans MT" w:hAnsi="Gill Sans MT"/>
          <w:b/>
          <w:bCs/>
          <w:sz w:val="20"/>
          <w:szCs w:val="20"/>
          <w:lang w:val="en-US"/>
        </w:rPr>
      </w:pPr>
      <w:hyperlink r:id="rId17" w:history="1">
        <w:r w:rsidR="005920E5" w:rsidRPr="00771C75">
          <w:rPr>
            <w:rStyle w:val="Hyperlink"/>
            <w:rFonts w:ascii="Gill Sans MT" w:hAnsi="Gill Sans MT"/>
            <w:b/>
            <w:bCs/>
            <w:sz w:val="20"/>
            <w:szCs w:val="20"/>
            <w:lang w:val="en-US"/>
          </w:rPr>
          <w:t>PATCH &amp; TWEAK</w:t>
        </w:r>
      </w:hyperlink>
      <w:r w:rsidR="007C0B8C" w:rsidRPr="00F73A90">
        <w:rPr>
          <w:rFonts w:ascii="Gill Sans MT" w:hAnsi="Gill Sans MT"/>
          <w:b/>
          <w:bCs/>
          <w:sz w:val="20"/>
          <w:szCs w:val="20"/>
          <w:lang w:val="en-US"/>
        </w:rPr>
        <w:t xml:space="preserve">: </w:t>
      </w:r>
      <w:r w:rsidR="005920E5" w:rsidRPr="00F73A90">
        <w:rPr>
          <w:rFonts w:ascii="Gill Sans MT" w:hAnsi="Gill Sans MT"/>
          <w:b/>
          <w:bCs/>
          <w:sz w:val="20"/>
          <w:szCs w:val="20"/>
          <w:lang w:val="en-US"/>
        </w:rPr>
        <w:t>The original ‘bible’ of modular synthesis</w:t>
      </w:r>
      <w:r w:rsidR="007C0B8C" w:rsidRPr="00F73A90">
        <w:rPr>
          <w:rFonts w:ascii="Gill Sans MT" w:hAnsi="Gill Sans MT"/>
          <w:b/>
          <w:bCs/>
          <w:sz w:val="20"/>
          <w:szCs w:val="20"/>
          <w:lang w:val="en-US"/>
        </w:rPr>
        <w:t xml:space="preserve"> </w:t>
      </w:r>
    </w:p>
    <w:p w14:paraId="3C2A7893" w14:textId="4E0C393D" w:rsidR="000673C9" w:rsidRPr="00F73A90" w:rsidRDefault="000673C9" w:rsidP="000673C9">
      <w:pPr>
        <w:rPr>
          <w:rFonts w:ascii="Gill Sans MT" w:hAnsi="Gill Sans MT"/>
          <w:sz w:val="20"/>
          <w:szCs w:val="20"/>
          <w:lang w:val="en-US"/>
        </w:rPr>
      </w:pPr>
      <w:r w:rsidRPr="00F73A90">
        <w:rPr>
          <w:rFonts w:ascii="Gill Sans MT" w:hAnsi="Gill Sans MT"/>
          <w:sz w:val="20"/>
          <w:szCs w:val="20"/>
          <w:lang w:val="en-US"/>
        </w:rPr>
        <w:t xml:space="preserve">The result of a spectacular Kickstarter initiative in 2018, PATCH &amp; TWEAK </w:t>
      </w:r>
      <w:r w:rsidR="0057330E">
        <w:rPr>
          <w:rFonts w:ascii="Gill Sans MT" w:hAnsi="Gill Sans MT"/>
          <w:sz w:val="20"/>
          <w:szCs w:val="20"/>
          <w:lang w:val="en-US"/>
        </w:rPr>
        <w:t>($</w:t>
      </w:r>
      <w:r w:rsidR="00086F9F">
        <w:rPr>
          <w:rFonts w:ascii="Gill Sans MT" w:hAnsi="Gill Sans MT"/>
          <w:sz w:val="20"/>
          <w:szCs w:val="20"/>
          <w:lang w:val="en-US"/>
        </w:rPr>
        <w:t>69.99</w:t>
      </w:r>
      <w:r w:rsidR="0057330E">
        <w:rPr>
          <w:rFonts w:ascii="Gill Sans MT" w:hAnsi="Gill Sans MT"/>
          <w:sz w:val="20"/>
          <w:szCs w:val="20"/>
          <w:lang w:val="en-US"/>
        </w:rPr>
        <w:t xml:space="preserve"> USD) </w:t>
      </w:r>
      <w:r w:rsidRPr="00F73A90">
        <w:rPr>
          <w:rFonts w:ascii="Gill Sans MT" w:hAnsi="Gill Sans MT"/>
          <w:sz w:val="20"/>
          <w:szCs w:val="20"/>
          <w:lang w:val="en-US"/>
        </w:rPr>
        <w:t xml:space="preserve">was the first ‘how-to’ book of its kind, ushering legions of music lovers into the world of modular synthesis and </w:t>
      </w:r>
      <w:proofErr w:type="spellStart"/>
      <w:r w:rsidRPr="00F73A90">
        <w:rPr>
          <w:rFonts w:ascii="Gill Sans MT" w:hAnsi="Gill Sans MT"/>
          <w:sz w:val="20"/>
          <w:szCs w:val="20"/>
          <w:lang w:val="en-US"/>
        </w:rPr>
        <w:t>Eurorack</w:t>
      </w:r>
      <w:proofErr w:type="spellEnd"/>
      <w:r w:rsidRPr="00F73A90">
        <w:rPr>
          <w:rFonts w:ascii="Gill Sans MT" w:hAnsi="Gill Sans MT"/>
          <w:sz w:val="20"/>
          <w:szCs w:val="20"/>
          <w:lang w:val="en-US"/>
        </w:rPr>
        <w:t xml:space="preserve">.  The book — already </w:t>
      </w:r>
      <w:r w:rsidR="00E74213">
        <w:rPr>
          <w:rFonts w:ascii="Gill Sans MT" w:hAnsi="Gill Sans MT"/>
          <w:sz w:val="20"/>
          <w:szCs w:val="20"/>
          <w:lang w:val="en-US"/>
        </w:rPr>
        <w:t xml:space="preserve">considered </w:t>
      </w:r>
      <w:r w:rsidRPr="00F73A90">
        <w:rPr>
          <w:rFonts w:ascii="Gill Sans MT" w:hAnsi="Gill Sans MT"/>
          <w:sz w:val="20"/>
          <w:szCs w:val="20"/>
          <w:lang w:val="en-US"/>
        </w:rPr>
        <w:t>a modern</w:t>
      </w:r>
      <w:r w:rsidR="00E74213">
        <w:rPr>
          <w:rFonts w:ascii="Gill Sans MT" w:hAnsi="Gill Sans MT"/>
          <w:sz w:val="20"/>
          <w:szCs w:val="20"/>
          <w:lang w:val="en-US"/>
        </w:rPr>
        <w:t xml:space="preserve">-day </w:t>
      </w:r>
      <w:r w:rsidRPr="00F73A90">
        <w:rPr>
          <w:rFonts w:ascii="Gill Sans MT" w:hAnsi="Gill Sans MT"/>
          <w:sz w:val="20"/>
          <w:szCs w:val="20"/>
          <w:lang w:val="en-US"/>
        </w:rPr>
        <w:t xml:space="preserve">classic — explores </w:t>
      </w:r>
      <w:r w:rsidR="003C2988">
        <w:rPr>
          <w:rFonts w:ascii="Gill Sans MT" w:hAnsi="Gill Sans MT"/>
          <w:sz w:val="20"/>
          <w:szCs w:val="20"/>
          <w:lang w:val="en-US"/>
        </w:rPr>
        <w:t>a range of</w:t>
      </w:r>
      <w:r w:rsidRPr="00F73A90">
        <w:rPr>
          <w:rFonts w:ascii="Gill Sans MT" w:hAnsi="Gill Sans MT"/>
          <w:sz w:val="20"/>
          <w:szCs w:val="20"/>
          <w:lang w:val="en-US"/>
        </w:rPr>
        <w:t xml:space="preserve"> artists and manufacturers, </w:t>
      </w:r>
      <w:r w:rsidR="000124E7" w:rsidRPr="00F73A90">
        <w:rPr>
          <w:rFonts w:ascii="Gill Sans MT" w:hAnsi="Gill Sans MT"/>
          <w:sz w:val="20"/>
          <w:szCs w:val="20"/>
          <w:lang w:val="en-US"/>
        </w:rPr>
        <w:t>while providing</w:t>
      </w:r>
      <w:r w:rsidRPr="00F73A90">
        <w:rPr>
          <w:rFonts w:ascii="Gill Sans MT" w:hAnsi="Gill Sans MT"/>
          <w:sz w:val="20"/>
          <w:szCs w:val="20"/>
          <w:lang w:val="en-US"/>
        </w:rPr>
        <w:t xml:space="preserve"> a detailed look at how modular synthesis works: including performance tips, history, modules, and techniques.</w:t>
      </w:r>
    </w:p>
    <w:p w14:paraId="44E9E7C1" w14:textId="77777777" w:rsidR="000673C9" w:rsidRPr="00F73A90" w:rsidRDefault="000673C9" w:rsidP="000673C9">
      <w:pPr>
        <w:rPr>
          <w:rFonts w:ascii="Gill Sans MT" w:hAnsi="Gill Sans MT"/>
          <w:sz w:val="20"/>
          <w:szCs w:val="20"/>
          <w:lang w:val="en-US"/>
        </w:rPr>
      </w:pPr>
    </w:p>
    <w:p w14:paraId="02F7A875" w14:textId="1B2706F8" w:rsidR="00552BA8" w:rsidRDefault="000673C9" w:rsidP="000673C9">
      <w:pPr>
        <w:rPr>
          <w:rFonts w:ascii="Gill Sans MT" w:hAnsi="Gill Sans MT"/>
          <w:sz w:val="20"/>
          <w:szCs w:val="20"/>
          <w:lang w:val="en-US"/>
        </w:rPr>
      </w:pPr>
      <w:r w:rsidRPr="00F73A90">
        <w:rPr>
          <w:rFonts w:ascii="Gill Sans MT" w:hAnsi="Gill Sans MT"/>
          <w:sz w:val="20"/>
          <w:szCs w:val="20"/>
          <w:lang w:val="en-US"/>
        </w:rPr>
        <w:t xml:space="preserve">In addition to providing a comprehensive introduction to synthesis and its history, PATCH &amp; TWEAK contains systematic sections on the concepts, purpose and creative possibilities of specific modules. Enjoy a thorough discussion of how to get started, colorful diagrams as well as patching techniques.  </w:t>
      </w:r>
      <w:r w:rsidR="00552BA8">
        <w:rPr>
          <w:rFonts w:ascii="Gill Sans MT" w:hAnsi="Gill Sans MT"/>
          <w:sz w:val="20"/>
          <w:szCs w:val="20"/>
          <w:lang w:val="en-US"/>
        </w:rPr>
        <w:br/>
      </w:r>
      <w:r w:rsidR="00552BA8">
        <w:rPr>
          <w:rFonts w:ascii="Gill Sans MT" w:hAnsi="Gill Sans MT"/>
          <w:sz w:val="20"/>
          <w:szCs w:val="20"/>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94"/>
        <w:gridCol w:w="3586"/>
      </w:tblGrid>
      <w:tr w:rsidR="00552BA8" w:rsidRPr="00F73A90" w14:paraId="6BDAE310" w14:textId="77777777" w:rsidTr="00027744">
        <w:tc>
          <w:tcPr>
            <w:tcW w:w="3935" w:type="dxa"/>
          </w:tcPr>
          <w:p w14:paraId="7206336B" w14:textId="77777777" w:rsidR="00552BA8" w:rsidRPr="00F73A90" w:rsidRDefault="00552BA8" w:rsidP="00027744">
            <w:pPr>
              <w:rPr>
                <w:rFonts w:ascii="Gill Sans MT" w:hAnsi="Gill Sans MT"/>
                <w:lang w:val="en-US"/>
              </w:rPr>
            </w:pPr>
            <w:r w:rsidRPr="00F73A90">
              <w:rPr>
                <w:rFonts w:ascii="Gill Sans MT" w:hAnsi="Gill Sans MT"/>
                <w:noProof/>
                <w:lang w:val="en-US"/>
              </w:rPr>
              <w:lastRenderedPageBreak/>
              <w:drawing>
                <wp:inline distT="0" distB="0" distL="0" distR="0" wp14:anchorId="4745BB5F" wp14:editId="59320E57">
                  <wp:extent cx="2658227" cy="1574358"/>
                  <wp:effectExtent l="0" t="0" r="0" b="635"/>
                  <wp:docPr id="15" name="Picture 1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qr code&#10;&#10;Description automatically generated"/>
                          <pic:cNvPicPr/>
                        </pic:nvPicPr>
                        <pic:blipFill>
                          <a:blip r:embed="rId18"/>
                          <a:stretch>
                            <a:fillRect/>
                          </a:stretch>
                        </pic:blipFill>
                        <pic:spPr>
                          <a:xfrm>
                            <a:off x="0" y="0"/>
                            <a:ext cx="2684170" cy="1589723"/>
                          </a:xfrm>
                          <a:prstGeom prst="rect">
                            <a:avLst/>
                          </a:prstGeom>
                        </pic:spPr>
                      </pic:pic>
                    </a:graphicData>
                  </a:graphic>
                </wp:inline>
              </w:drawing>
            </w:r>
          </w:p>
        </w:tc>
        <w:tc>
          <w:tcPr>
            <w:tcW w:w="3935" w:type="dxa"/>
          </w:tcPr>
          <w:p w14:paraId="72EF8270" w14:textId="77777777" w:rsidR="00552BA8" w:rsidRPr="00006AF6" w:rsidRDefault="00552BA8" w:rsidP="00027744">
            <w:pPr>
              <w:pStyle w:val="Caption"/>
              <w:rPr>
                <w:rFonts w:ascii="Gill Sans MT" w:hAnsi="Gill Sans MT"/>
                <w:sz w:val="16"/>
                <w:szCs w:val="16"/>
                <w:lang w:val="en-US"/>
              </w:rPr>
            </w:pPr>
            <w:r w:rsidRPr="00006AF6">
              <w:rPr>
                <w:rFonts w:ascii="Gill Sans MT" w:hAnsi="Gill Sans MT"/>
                <w:sz w:val="16"/>
                <w:szCs w:val="16"/>
                <w:lang w:val="en-US"/>
              </w:rPr>
              <w:t xml:space="preserve">PATCH &amp; TWEAK is the ultimate reference guide for anyone interested in exploring the possibilities of </w:t>
            </w:r>
            <w:proofErr w:type="spellStart"/>
            <w:r w:rsidRPr="00006AF6">
              <w:rPr>
                <w:rFonts w:ascii="Gill Sans MT" w:hAnsi="Gill Sans MT"/>
                <w:sz w:val="16"/>
                <w:szCs w:val="16"/>
                <w:lang w:val="en-US"/>
              </w:rPr>
              <w:t>Eurorack</w:t>
            </w:r>
            <w:proofErr w:type="spellEnd"/>
            <w:r w:rsidRPr="00006AF6">
              <w:rPr>
                <w:rFonts w:ascii="Gill Sans MT" w:hAnsi="Gill Sans MT"/>
                <w:sz w:val="16"/>
                <w:szCs w:val="16"/>
                <w:lang w:val="en-US"/>
              </w:rPr>
              <w:t xml:space="preserve"> and modular synthesis. </w:t>
            </w:r>
          </w:p>
          <w:p w14:paraId="696BE91D" w14:textId="77777777" w:rsidR="00552BA8" w:rsidRPr="00F73A90" w:rsidRDefault="00552BA8" w:rsidP="00027744">
            <w:pPr>
              <w:rPr>
                <w:rFonts w:ascii="Gill Sans MT" w:hAnsi="Gill Sans MT"/>
                <w:lang w:val="en-US"/>
              </w:rPr>
            </w:pPr>
          </w:p>
        </w:tc>
      </w:tr>
    </w:tbl>
    <w:p w14:paraId="74A724D5" w14:textId="44B8DCB3" w:rsidR="000673C9" w:rsidRDefault="000673C9" w:rsidP="000673C9">
      <w:pPr>
        <w:rPr>
          <w:rFonts w:ascii="Gill Sans MT" w:hAnsi="Gill Sans MT"/>
          <w:sz w:val="20"/>
          <w:szCs w:val="20"/>
          <w:lang w:val="en-US"/>
        </w:rPr>
      </w:pPr>
    </w:p>
    <w:p w14:paraId="283D1ADB" w14:textId="4F0FEC09" w:rsidR="009E79F4" w:rsidRPr="00C755FB" w:rsidRDefault="002642A4" w:rsidP="009E79F4">
      <w:pPr>
        <w:rPr>
          <w:rFonts w:ascii="Gill Sans MT" w:hAnsi="Gill Sans MT"/>
          <w:b/>
          <w:bCs/>
          <w:sz w:val="20"/>
          <w:szCs w:val="20"/>
          <w:lang w:val="en-US"/>
        </w:rPr>
      </w:pPr>
      <w:hyperlink r:id="rId19" w:history="1">
        <w:r w:rsidR="00C755FB" w:rsidRPr="006869B4">
          <w:rPr>
            <w:rStyle w:val="Hyperlink"/>
            <w:rFonts w:ascii="Gill Sans MT" w:hAnsi="Gill Sans MT"/>
            <w:b/>
            <w:bCs/>
            <w:sz w:val="20"/>
            <w:szCs w:val="20"/>
            <w:lang w:val="en-US"/>
          </w:rPr>
          <w:t>PUSH TURN MOVE</w:t>
        </w:r>
      </w:hyperlink>
      <w:r w:rsidR="00C755FB" w:rsidRPr="00C755FB">
        <w:rPr>
          <w:rFonts w:ascii="Gill Sans MT" w:hAnsi="Gill Sans MT"/>
          <w:b/>
          <w:bCs/>
          <w:sz w:val="20"/>
          <w:szCs w:val="20"/>
          <w:lang w:val="en-US"/>
        </w:rPr>
        <w:t xml:space="preserve">: </w:t>
      </w:r>
      <w:r w:rsidR="00C755FB">
        <w:rPr>
          <w:rFonts w:ascii="Gill Sans MT" w:hAnsi="Gill Sans MT"/>
          <w:b/>
          <w:bCs/>
          <w:sz w:val="20"/>
          <w:szCs w:val="20"/>
          <w:lang w:val="en-US"/>
        </w:rPr>
        <w:t xml:space="preserve">The </w:t>
      </w:r>
      <w:r w:rsidR="00DF24C7">
        <w:rPr>
          <w:rFonts w:ascii="Gill Sans MT" w:hAnsi="Gill Sans MT"/>
          <w:b/>
          <w:bCs/>
          <w:sz w:val="20"/>
          <w:szCs w:val="20"/>
          <w:lang w:val="en-US"/>
        </w:rPr>
        <w:t>book on electronic music</w:t>
      </w:r>
      <w:r w:rsidR="00C755FB">
        <w:rPr>
          <w:rFonts w:ascii="Gill Sans MT" w:hAnsi="Gill Sans MT"/>
          <w:b/>
          <w:bCs/>
          <w:sz w:val="20"/>
          <w:szCs w:val="20"/>
          <w:lang w:val="en-US"/>
        </w:rPr>
        <w:t xml:space="preserve"> instrument</w:t>
      </w:r>
      <w:r w:rsidR="00DF24C7">
        <w:rPr>
          <w:rFonts w:ascii="Gill Sans MT" w:hAnsi="Gill Sans MT"/>
          <w:b/>
          <w:bCs/>
          <w:sz w:val="20"/>
          <w:szCs w:val="20"/>
          <w:lang w:val="en-US"/>
        </w:rPr>
        <w:t xml:space="preserve">s </w:t>
      </w:r>
      <w:r w:rsidR="00C755FB">
        <w:rPr>
          <w:rFonts w:ascii="Gill Sans MT" w:hAnsi="Gill Sans MT"/>
          <w:b/>
          <w:bCs/>
          <w:sz w:val="20"/>
          <w:szCs w:val="20"/>
          <w:lang w:val="en-US"/>
        </w:rPr>
        <w:t>that started it all</w:t>
      </w:r>
    </w:p>
    <w:p w14:paraId="56FB1835" w14:textId="10EC317C" w:rsidR="00C755FB" w:rsidRPr="005A0F31" w:rsidRDefault="00C755FB" w:rsidP="005A0F31">
      <w:pPr>
        <w:rPr>
          <w:rFonts w:ascii="Gill Sans MT" w:hAnsi="Gill Sans MT"/>
          <w:sz w:val="20"/>
          <w:szCs w:val="20"/>
          <w:lang w:val="en-US"/>
        </w:rPr>
      </w:pPr>
      <w:r>
        <w:rPr>
          <w:rFonts w:ascii="Gill Sans MT" w:hAnsi="Gill Sans MT"/>
          <w:sz w:val="20"/>
          <w:szCs w:val="20"/>
          <w:lang w:val="en-US"/>
        </w:rPr>
        <w:t xml:space="preserve">With a foreword by electronic music pioneer Jean-Michel </w:t>
      </w:r>
      <w:proofErr w:type="spellStart"/>
      <w:r>
        <w:rPr>
          <w:rFonts w:ascii="Gill Sans MT" w:hAnsi="Gill Sans MT"/>
          <w:sz w:val="20"/>
          <w:szCs w:val="20"/>
          <w:lang w:val="en-US"/>
        </w:rPr>
        <w:t>Jarre</w:t>
      </w:r>
      <w:proofErr w:type="spellEnd"/>
      <w:r>
        <w:rPr>
          <w:rFonts w:ascii="Gill Sans MT" w:hAnsi="Gill Sans MT"/>
          <w:sz w:val="20"/>
          <w:szCs w:val="20"/>
          <w:lang w:val="en-US"/>
        </w:rPr>
        <w:t xml:space="preserve">, PUSH TURN MOVE </w:t>
      </w:r>
      <w:r w:rsidR="00086F9F">
        <w:rPr>
          <w:rFonts w:ascii="Gill Sans MT" w:hAnsi="Gill Sans MT"/>
          <w:sz w:val="20"/>
          <w:szCs w:val="20"/>
          <w:lang w:val="en-US"/>
        </w:rPr>
        <w:t xml:space="preserve">($69.99 USD) </w:t>
      </w:r>
      <w:r>
        <w:rPr>
          <w:rFonts w:ascii="Gill Sans MT" w:hAnsi="Gill Sans MT"/>
          <w:sz w:val="20"/>
          <w:szCs w:val="20"/>
          <w:lang w:val="en-US"/>
        </w:rPr>
        <w:t xml:space="preserve">explores the different ways that electronic music instrument manufacturers have solved the challenges </w:t>
      </w:r>
      <w:r w:rsidRPr="005A0F31">
        <w:rPr>
          <w:rFonts w:ascii="Gill Sans MT" w:hAnsi="Gill Sans MT"/>
          <w:sz w:val="20"/>
          <w:szCs w:val="20"/>
          <w:lang w:val="en-US"/>
        </w:rPr>
        <w:t>of visualizing and controlling sound</w:t>
      </w:r>
      <w:r>
        <w:rPr>
          <w:rFonts w:ascii="Gill Sans MT" w:hAnsi="Gill Sans MT"/>
          <w:sz w:val="20"/>
          <w:szCs w:val="20"/>
          <w:lang w:val="en-US"/>
        </w:rPr>
        <w:t>.</w:t>
      </w:r>
      <w:r w:rsidRPr="005A0F31">
        <w:rPr>
          <w:rFonts w:ascii="Gill Sans MT" w:hAnsi="Gill Sans MT"/>
          <w:sz w:val="20"/>
          <w:szCs w:val="20"/>
          <w:lang w:val="en-US"/>
        </w:rPr>
        <w:t xml:space="preserve"> </w:t>
      </w:r>
      <w:r>
        <w:rPr>
          <w:rFonts w:ascii="Gill Sans MT" w:hAnsi="Gill Sans MT"/>
          <w:sz w:val="20"/>
          <w:szCs w:val="20"/>
          <w:lang w:val="en-US"/>
        </w:rPr>
        <w:t>With stunning photography and illustration throughout its 352 pages, PUSH TURN MOVE looks at all the</w:t>
      </w:r>
      <w:r w:rsidRPr="005A0F31">
        <w:rPr>
          <w:rFonts w:ascii="Gill Sans MT" w:hAnsi="Gill Sans MT"/>
          <w:sz w:val="20"/>
          <w:szCs w:val="20"/>
          <w:lang w:val="en-US"/>
        </w:rPr>
        <w:t xml:space="preserve"> </w:t>
      </w:r>
      <w:r>
        <w:rPr>
          <w:rFonts w:ascii="Gill Sans MT" w:hAnsi="Gill Sans MT"/>
          <w:sz w:val="20"/>
          <w:szCs w:val="20"/>
          <w:lang w:val="en-US"/>
        </w:rPr>
        <w:t xml:space="preserve">relevant </w:t>
      </w:r>
      <w:r w:rsidRPr="005A0F31">
        <w:rPr>
          <w:rFonts w:ascii="Gill Sans MT" w:hAnsi="Gill Sans MT"/>
          <w:sz w:val="20"/>
          <w:szCs w:val="20"/>
          <w:lang w:val="en-US"/>
        </w:rPr>
        <w:t>hardware</w:t>
      </w:r>
      <w:r>
        <w:rPr>
          <w:rFonts w:ascii="Gill Sans MT" w:hAnsi="Gill Sans MT"/>
          <w:sz w:val="20"/>
          <w:szCs w:val="20"/>
          <w:lang w:val="en-US"/>
        </w:rPr>
        <w:t xml:space="preserve"> and </w:t>
      </w:r>
      <w:r w:rsidRPr="005A0F31">
        <w:rPr>
          <w:rFonts w:ascii="Gill Sans MT" w:hAnsi="Gill Sans MT"/>
          <w:sz w:val="20"/>
          <w:szCs w:val="20"/>
          <w:lang w:val="en-US"/>
        </w:rPr>
        <w:t>software</w:t>
      </w:r>
      <w:r>
        <w:rPr>
          <w:rFonts w:ascii="Gill Sans MT" w:hAnsi="Gill Sans MT"/>
          <w:sz w:val="20"/>
          <w:szCs w:val="20"/>
          <w:lang w:val="en-US"/>
        </w:rPr>
        <w:t>, including Digital Audio Workstations (DAWs, the emergence of g</w:t>
      </w:r>
      <w:r w:rsidRPr="005A0F31">
        <w:rPr>
          <w:rFonts w:ascii="Gill Sans MT" w:hAnsi="Gill Sans MT"/>
          <w:sz w:val="20"/>
          <w:szCs w:val="20"/>
          <w:lang w:val="en-US"/>
        </w:rPr>
        <w:t xml:space="preserve">rid-based sequencing, </w:t>
      </w:r>
      <w:r>
        <w:rPr>
          <w:rFonts w:ascii="Gill Sans MT" w:hAnsi="Gill Sans MT"/>
          <w:sz w:val="20"/>
          <w:szCs w:val="20"/>
          <w:lang w:val="en-US"/>
        </w:rPr>
        <w:t>m</w:t>
      </w:r>
      <w:r w:rsidRPr="005A0F31">
        <w:rPr>
          <w:rFonts w:ascii="Gill Sans MT" w:hAnsi="Gill Sans MT"/>
          <w:sz w:val="20"/>
          <w:szCs w:val="20"/>
          <w:lang w:val="en-US"/>
        </w:rPr>
        <w:t xml:space="preserve">odular </w:t>
      </w:r>
      <w:r>
        <w:rPr>
          <w:rFonts w:ascii="Gill Sans MT" w:hAnsi="Gill Sans MT"/>
          <w:sz w:val="20"/>
          <w:szCs w:val="20"/>
          <w:lang w:val="en-US"/>
        </w:rPr>
        <w:t>s</w:t>
      </w:r>
      <w:r w:rsidRPr="005A0F31">
        <w:rPr>
          <w:rFonts w:ascii="Gill Sans MT" w:hAnsi="Gill Sans MT"/>
          <w:sz w:val="20"/>
          <w:szCs w:val="20"/>
          <w:lang w:val="en-US"/>
        </w:rPr>
        <w:t xml:space="preserve">ynthesizers, </w:t>
      </w:r>
      <w:r>
        <w:rPr>
          <w:rFonts w:ascii="Gill Sans MT" w:hAnsi="Gill Sans MT"/>
          <w:sz w:val="20"/>
          <w:szCs w:val="20"/>
          <w:lang w:val="en-US"/>
        </w:rPr>
        <w:t xml:space="preserve">gestural interfaces and many more. </w:t>
      </w:r>
    </w:p>
    <w:p w14:paraId="310FF22F" w14:textId="77777777" w:rsidR="005A0F31" w:rsidRPr="005A0F31" w:rsidRDefault="005A0F31" w:rsidP="005A0F31">
      <w:pPr>
        <w:rPr>
          <w:rFonts w:ascii="Gill Sans MT" w:hAnsi="Gill Sans MT"/>
          <w:sz w:val="20"/>
          <w:szCs w:val="20"/>
          <w:lang w:val="en-US"/>
        </w:rPr>
      </w:pPr>
    </w:p>
    <w:p w14:paraId="424FFD2F" w14:textId="46D47D52" w:rsidR="00D6785C" w:rsidRDefault="00D6785C" w:rsidP="00D23091">
      <w:pPr>
        <w:rPr>
          <w:rFonts w:ascii="Gill Sans MT" w:hAnsi="Gill Sans MT"/>
          <w:sz w:val="20"/>
          <w:szCs w:val="20"/>
          <w:lang w:val="en-US"/>
        </w:rPr>
      </w:pPr>
      <w:r>
        <w:rPr>
          <w:rFonts w:ascii="Gill Sans MT" w:hAnsi="Gill Sans MT"/>
          <w:sz w:val="20"/>
          <w:szCs w:val="20"/>
          <w:lang w:val="en-US"/>
        </w:rPr>
        <w:t xml:space="preserve">The book delves into the design principles and techniques for designing interfaces of electronic music instruments and controllers, while explaining how instrument-makers have solved the challenges of visualizing and controlling sound. Many examples of both hardware and software are expressed throughout the book, including DAWs (Digital Audio Workstations), grid-based sequencing, modular synthesizers, </w:t>
      </w:r>
      <w:r w:rsidR="00A6030A">
        <w:rPr>
          <w:rFonts w:ascii="Gill Sans MT" w:hAnsi="Gill Sans MT"/>
          <w:sz w:val="20"/>
          <w:szCs w:val="20"/>
          <w:lang w:val="en-US"/>
        </w:rPr>
        <w:t xml:space="preserve">controllers, gestural interfaces and others. PUSH TURN MOVE also explores the fascinating evolution of these tools: where we came from, where we are now, and where things might be headed in the future.  </w:t>
      </w:r>
    </w:p>
    <w:p w14:paraId="60D88D13" w14:textId="6EA90D62" w:rsidR="00552BA8" w:rsidRDefault="00552BA8" w:rsidP="00D23091">
      <w:pPr>
        <w:rPr>
          <w:rFonts w:ascii="Gill Sans MT" w:hAnsi="Gill Sans MT"/>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78"/>
        <w:gridCol w:w="3302"/>
      </w:tblGrid>
      <w:tr w:rsidR="00552BA8" w:rsidRPr="00F73A90" w14:paraId="54AF24EA" w14:textId="77777777" w:rsidTr="00027744">
        <w:tc>
          <w:tcPr>
            <w:tcW w:w="3935" w:type="dxa"/>
          </w:tcPr>
          <w:p w14:paraId="70C2A409" w14:textId="77777777" w:rsidR="00552BA8" w:rsidRPr="00F73A90" w:rsidRDefault="00552BA8" w:rsidP="00027744">
            <w:pPr>
              <w:rPr>
                <w:rFonts w:ascii="Gill Sans MT" w:hAnsi="Gill Sans MT"/>
                <w:lang w:val="en-US"/>
              </w:rPr>
            </w:pPr>
            <w:r>
              <w:rPr>
                <w:rFonts w:ascii="Gill Sans MT" w:hAnsi="Gill Sans MT"/>
                <w:noProof/>
                <w:lang w:val="en-US"/>
              </w:rPr>
              <w:drawing>
                <wp:inline distT="0" distB="0" distL="0" distR="0" wp14:anchorId="5E27FE2C" wp14:editId="3F4EBDAB">
                  <wp:extent cx="2838616" cy="1681197"/>
                  <wp:effectExtent l="0" t="0" r="0" b="0"/>
                  <wp:docPr id="18" name="Picture 1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alendar&#10;&#10;Description automatically generated"/>
                          <pic:cNvPicPr/>
                        </pic:nvPicPr>
                        <pic:blipFill>
                          <a:blip r:embed="rId20"/>
                          <a:stretch>
                            <a:fillRect/>
                          </a:stretch>
                        </pic:blipFill>
                        <pic:spPr>
                          <a:xfrm>
                            <a:off x="0" y="0"/>
                            <a:ext cx="2879759" cy="1705564"/>
                          </a:xfrm>
                          <a:prstGeom prst="rect">
                            <a:avLst/>
                          </a:prstGeom>
                        </pic:spPr>
                      </pic:pic>
                    </a:graphicData>
                  </a:graphic>
                </wp:inline>
              </w:drawing>
            </w:r>
          </w:p>
        </w:tc>
        <w:tc>
          <w:tcPr>
            <w:tcW w:w="3935" w:type="dxa"/>
          </w:tcPr>
          <w:p w14:paraId="761BD139" w14:textId="00CE6483" w:rsidR="00552BA8" w:rsidRPr="00006AF6" w:rsidRDefault="00DF24C7" w:rsidP="00027744">
            <w:pPr>
              <w:pStyle w:val="Caption"/>
              <w:rPr>
                <w:rFonts w:ascii="Gill Sans MT" w:hAnsi="Gill Sans MT"/>
                <w:sz w:val="16"/>
                <w:szCs w:val="16"/>
                <w:lang w:val="en-US"/>
              </w:rPr>
            </w:pPr>
            <w:r>
              <w:rPr>
                <w:rFonts w:ascii="Gill Sans MT" w:hAnsi="Gill Sans MT"/>
                <w:sz w:val="16"/>
                <w:szCs w:val="16"/>
                <w:lang w:val="en-US"/>
              </w:rPr>
              <w:t xml:space="preserve">PUSH TURN MOVE explores the different ways that electronic music instrument manufacturers have solved the challenges of visualizing and controlling sound. </w:t>
            </w:r>
          </w:p>
          <w:p w14:paraId="24365D89" w14:textId="77777777" w:rsidR="00552BA8" w:rsidRPr="00F73A90" w:rsidRDefault="00552BA8" w:rsidP="00027744">
            <w:pPr>
              <w:rPr>
                <w:rFonts w:ascii="Gill Sans MT" w:hAnsi="Gill Sans MT"/>
                <w:lang w:val="en-US"/>
              </w:rPr>
            </w:pPr>
          </w:p>
        </w:tc>
      </w:tr>
    </w:tbl>
    <w:p w14:paraId="51EFC9ED" w14:textId="073AEC04" w:rsidR="00D23091" w:rsidRDefault="00D23091" w:rsidP="00D23091">
      <w:pPr>
        <w:rPr>
          <w:rFonts w:ascii="Gill Sans MT" w:hAnsi="Gill Sans MT"/>
          <w:sz w:val="20"/>
          <w:szCs w:val="20"/>
          <w:lang w:val="en-US"/>
        </w:rPr>
      </w:pPr>
    </w:p>
    <w:p w14:paraId="7A7D1A89" w14:textId="11AF9845" w:rsidR="00552BA8" w:rsidRDefault="00552BA8" w:rsidP="00D23091">
      <w:pPr>
        <w:rPr>
          <w:rFonts w:ascii="Gill Sans MT" w:hAnsi="Gill Sans MT"/>
          <w:sz w:val="20"/>
          <w:szCs w:val="20"/>
          <w:lang w:val="en-US"/>
        </w:rPr>
      </w:pPr>
      <w:r>
        <w:rPr>
          <w:rFonts w:ascii="Gill Sans MT" w:hAnsi="Gill Sans MT"/>
          <w:sz w:val="20"/>
          <w:szCs w:val="20"/>
          <w:lang w:val="en-US"/>
        </w:rPr>
        <w:t xml:space="preserve">For more information on any of the books in the BJOOKS portfolio, or to purchase, please visit </w:t>
      </w:r>
      <w:hyperlink r:id="rId21" w:history="1">
        <w:r w:rsidRPr="00F8425A">
          <w:rPr>
            <w:rStyle w:val="Hyperlink"/>
            <w:rFonts w:ascii="Gill Sans MT" w:hAnsi="Gill Sans MT"/>
            <w:sz w:val="20"/>
            <w:szCs w:val="20"/>
            <w:lang w:val="en-US"/>
          </w:rPr>
          <w:t>http://www.bjooks.com</w:t>
        </w:r>
      </w:hyperlink>
      <w:r>
        <w:rPr>
          <w:rFonts w:ascii="Gill Sans MT" w:hAnsi="Gill Sans MT"/>
          <w:sz w:val="20"/>
          <w:szCs w:val="20"/>
          <w:lang w:val="en-US"/>
        </w:rPr>
        <w:t xml:space="preserve">. </w:t>
      </w:r>
    </w:p>
    <w:p w14:paraId="18714AB6" w14:textId="77777777" w:rsidR="00552BA8" w:rsidRDefault="00552BA8" w:rsidP="00D23091">
      <w:pPr>
        <w:rPr>
          <w:rFonts w:ascii="Gill Sans MT" w:hAnsi="Gill Sans MT"/>
          <w:sz w:val="20"/>
          <w:szCs w:val="20"/>
          <w:lang w:val="en-US"/>
        </w:rPr>
      </w:pPr>
    </w:p>
    <w:p w14:paraId="39A39DCA" w14:textId="77777777" w:rsidR="006307A5" w:rsidRPr="00C81298" w:rsidRDefault="006307A5" w:rsidP="008E5D5C">
      <w:pPr>
        <w:rPr>
          <w:rFonts w:ascii="Gill Sans MT" w:hAnsi="Gill Sans MT"/>
          <w:sz w:val="20"/>
          <w:szCs w:val="20"/>
        </w:rPr>
      </w:pPr>
    </w:p>
    <w:p w14:paraId="42640A27" w14:textId="1E7F6640" w:rsidR="005D007B" w:rsidRPr="002A1BCB" w:rsidRDefault="005D007B" w:rsidP="004C5CE1">
      <w:pPr>
        <w:spacing w:line="288" w:lineRule="auto"/>
        <w:rPr>
          <w:rFonts w:ascii="Gill Sans MT" w:hAnsi="Gill Sans MT"/>
          <w:b/>
          <w:bCs/>
          <w:sz w:val="20"/>
          <w:szCs w:val="20"/>
          <w:lang w:val="en-US"/>
        </w:rPr>
      </w:pPr>
      <w:bookmarkStart w:id="0" w:name="_Hlk515635723"/>
      <w:r w:rsidRPr="002A1BCB">
        <w:rPr>
          <w:rFonts w:ascii="Gill Sans MT" w:hAnsi="Gill Sans MT"/>
          <w:b/>
          <w:bCs/>
          <w:sz w:val="20"/>
          <w:szCs w:val="20"/>
          <w:lang w:val="en-US"/>
        </w:rPr>
        <w:t xml:space="preserve">About </w:t>
      </w:r>
      <w:r w:rsidR="005A0F31" w:rsidRPr="002A1BCB">
        <w:rPr>
          <w:rFonts w:ascii="Gill Sans MT" w:hAnsi="Gill Sans MT"/>
          <w:b/>
          <w:bCs/>
          <w:sz w:val="20"/>
          <w:szCs w:val="20"/>
          <w:lang w:val="en-US"/>
        </w:rPr>
        <w:t>BJOOKS</w:t>
      </w:r>
    </w:p>
    <w:bookmarkEnd w:id="0"/>
    <w:p w14:paraId="179305BB" w14:textId="103FB08F" w:rsidR="00C24DAB" w:rsidRPr="00C81298" w:rsidRDefault="004C5CE1" w:rsidP="004C5CE1">
      <w:pPr>
        <w:pStyle w:val="About"/>
        <w:spacing w:line="288" w:lineRule="auto"/>
        <w:rPr>
          <w:rFonts w:ascii="Gill Sans MT" w:hAnsi="Gill Sans MT"/>
          <w:sz w:val="20"/>
          <w:szCs w:val="20"/>
          <w:lang w:val="en-US"/>
        </w:rPr>
      </w:pPr>
      <w:r w:rsidRPr="004C5CE1">
        <w:rPr>
          <w:rFonts w:ascii="Gill Sans MT" w:hAnsi="Gill Sans MT"/>
          <w:sz w:val="20"/>
          <w:szCs w:val="20"/>
          <w:lang w:val="en-US"/>
        </w:rPr>
        <w:t xml:space="preserve">BJOOKS is the boutique publishing company started and run by author, designer, and musician Kim </w:t>
      </w:r>
      <w:proofErr w:type="spellStart"/>
      <w:r w:rsidRPr="004C5CE1">
        <w:rPr>
          <w:rFonts w:ascii="Gill Sans MT" w:hAnsi="Gill Sans MT"/>
          <w:sz w:val="20"/>
          <w:szCs w:val="20"/>
          <w:lang w:val="en-US"/>
        </w:rPr>
        <w:t>Bjørn</w:t>
      </w:r>
      <w:proofErr w:type="spellEnd"/>
      <w:r w:rsidRPr="004C5CE1">
        <w:rPr>
          <w:rFonts w:ascii="Gill Sans MT" w:hAnsi="Gill Sans MT"/>
          <w:sz w:val="20"/>
          <w:szCs w:val="20"/>
          <w:lang w:val="en-US"/>
        </w:rPr>
        <w:t xml:space="preserve">. His first book, PUSH TURN MOVE, was published in 2017. This was followed by PATCH &amp; TWEAK in 2018, which has since been referred to as the 'Bible of Modular Synthesis; "PEDAL CRUSH - </w:t>
      </w:r>
      <w:proofErr w:type="spellStart"/>
      <w:r w:rsidRPr="004C5CE1">
        <w:rPr>
          <w:rFonts w:ascii="Gill Sans MT" w:hAnsi="Gill Sans MT"/>
          <w:sz w:val="20"/>
          <w:szCs w:val="20"/>
          <w:lang w:val="en-US"/>
        </w:rPr>
        <w:t>Stompbox</w:t>
      </w:r>
      <w:proofErr w:type="spellEnd"/>
      <w:r w:rsidRPr="004C5CE1">
        <w:rPr>
          <w:rFonts w:ascii="Gill Sans MT" w:hAnsi="Gill Sans MT"/>
          <w:sz w:val="20"/>
          <w:szCs w:val="20"/>
          <w:lang w:val="en-US"/>
        </w:rPr>
        <w:t xml:space="preserve"> effects for creative music making" was released in 2019, and his most recent book is Patch &amp; Tweak with Moog, released in 2020. The mission of BJOOKS is to create even more exciting titles about music technology, artists, and makers to document, inspire and explore the world of music creation.</w:t>
      </w:r>
    </w:p>
    <w:p w14:paraId="7E4F84A3" w14:textId="71055A8E" w:rsidR="00945E93" w:rsidRDefault="00945E93" w:rsidP="00945E93">
      <w:pPr>
        <w:pStyle w:val="About"/>
        <w:rPr>
          <w:rFonts w:ascii="Gill Sans MT" w:hAnsi="Gill Sans MT"/>
          <w:sz w:val="20"/>
          <w:szCs w:val="20"/>
        </w:rPr>
      </w:pPr>
    </w:p>
    <w:p w14:paraId="756FF6DD" w14:textId="635E7119" w:rsidR="00BF69D6" w:rsidRDefault="00BF69D6" w:rsidP="00945E93">
      <w:pPr>
        <w:pStyle w:val="About"/>
        <w:rPr>
          <w:rFonts w:ascii="Gill Sans MT" w:hAnsi="Gill Sans MT"/>
          <w:sz w:val="20"/>
          <w:szCs w:val="20"/>
        </w:rPr>
      </w:pPr>
    </w:p>
    <w:p w14:paraId="3925ACD1" w14:textId="75639481" w:rsidR="00BF69D6" w:rsidRDefault="00BF69D6" w:rsidP="00945E93">
      <w:pPr>
        <w:pStyle w:val="About"/>
        <w:rPr>
          <w:rFonts w:ascii="Gill Sans MT" w:hAnsi="Gill Sans MT"/>
          <w:sz w:val="20"/>
          <w:szCs w:val="20"/>
        </w:rPr>
      </w:pPr>
    </w:p>
    <w:p w14:paraId="08451D1E" w14:textId="5E7AABF0" w:rsidR="00BF69D6" w:rsidRDefault="00BF69D6" w:rsidP="00945E93">
      <w:pPr>
        <w:pStyle w:val="About"/>
        <w:rPr>
          <w:rFonts w:ascii="Gill Sans MT" w:hAnsi="Gill Sans MT"/>
          <w:sz w:val="20"/>
          <w:szCs w:val="20"/>
        </w:rPr>
      </w:pPr>
    </w:p>
    <w:p w14:paraId="2322FE31" w14:textId="107E55C7" w:rsidR="00BF69D6" w:rsidRDefault="00BF69D6" w:rsidP="00945E93">
      <w:pPr>
        <w:pStyle w:val="About"/>
        <w:rPr>
          <w:rFonts w:ascii="Gill Sans MT" w:hAnsi="Gill Sans MT"/>
          <w:sz w:val="20"/>
          <w:szCs w:val="20"/>
        </w:rPr>
      </w:pPr>
    </w:p>
    <w:p w14:paraId="59AD5AB4" w14:textId="6A7D9A0F" w:rsidR="00BF69D6" w:rsidRDefault="00BF69D6" w:rsidP="00945E93">
      <w:pPr>
        <w:pStyle w:val="About"/>
        <w:rPr>
          <w:rFonts w:ascii="Gill Sans MT" w:hAnsi="Gill Sans MT"/>
          <w:sz w:val="20"/>
          <w:szCs w:val="20"/>
        </w:rPr>
      </w:pPr>
    </w:p>
    <w:p w14:paraId="6F8C1626" w14:textId="77777777" w:rsidR="00BF69D6" w:rsidRPr="00C81298" w:rsidRDefault="00BF69D6" w:rsidP="004C5CE1">
      <w:pPr>
        <w:pStyle w:val="About"/>
        <w:spacing w:line="288" w:lineRule="auto"/>
        <w:rPr>
          <w:rFonts w:ascii="Gill Sans MT" w:hAnsi="Gill Sans MT"/>
          <w:sz w:val="20"/>
          <w:szCs w:val="20"/>
        </w:rPr>
      </w:pPr>
    </w:p>
    <w:p w14:paraId="4BA059C6" w14:textId="5FE579E6" w:rsidR="00945E93" w:rsidRPr="004C5CE1" w:rsidRDefault="00BF69D6" w:rsidP="004C5CE1">
      <w:pPr>
        <w:pStyle w:val="Contact"/>
        <w:spacing w:line="288" w:lineRule="auto"/>
        <w:rPr>
          <w:rFonts w:ascii="Gill Sans MT" w:hAnsi="Gill Sans MT"/>
          <w:b/>
          <w:bCs/>
          <w:sz w:val="20"/>
          <w:szCs w:val="20"/>
        </w:rPr>
      </w:pPr>
      <w:r w:rsidRPr="004C5CE1">
        <w:rPr>
          <w:rFonts w:ascii="Gill Sans MT" w:hAnsi="Gill Sans MT"/>
          <w:b/>
          <w:bCs/>
          <w:sz w:val="20"/>
          <w:szCs w:val="20"/>
        </w:rPr>
        <w:t>Press Contact</w:t>
      </w:r>
    </w:p>
    <w:p w14:paraId="7476B7E8" w14:textId="70CBBF2B" w:rsidR="00945E93" w:rsidRPr="00BF69D6" w:rsidRDefault="00BF69D6" w:rsidP="004C5CE1">
      <w:pPr>
        <w:pStyle w:val="Contact"/>
        <w:spacing w:line="288" w:lineRule="auto"/>
        <w:rPr>
          <w:rFonts w:ascii="Gill Sans MT" w:hAnsi="Gill Sans MT"/>
          <w:color w:val="FF0000"/>
          <w:sz w:val="20"/>
          <w:szCs w:val="20"/>
        </w:rPr>
      </w:pPr>
      <w:r>
        <w:rPr>
          <w:rFonts w:ascii="Gill Sans MT" w:hAnsi="Gill Sans MT"/>
          <w:color w:val="FF0000"/>
          <w:sz w:val="20"/>
          <w:szCs w:val="20"/>
        </w:rPr>
        <w:t xml:space="preserve">Jeff </w:t>
      </w:r>
      <w:proofErr w:type="spellStart"/>
      <w:r>
        <w:rPr>
          <w:rFonts w:ascii="Gill Sans MT" w:hAnsi="Gill Sans MT"/>
          <w:color w:val="FF0000"/>
          <w:sz w:val="20"/>
          <w:szCs w:val="20"/>
        </w:rPr>
        <w:t>Touzeau</w:t>
      </w:r>
      <w:proofErr w:type="spellEnd"/>
    </w:p>
    <w:p w14:paraId="097A2FE7" w14:textId="3521E971" w:rsidR="00945E93" w:rsidRPr="00C81298" w:rsidRDefault="00BF69D6" w:rsidP="004C5CE1">
      <w:pPr>
        <w:pStyle w:val="Contact"/>
        <w:spacing w:line="288" w:lineRule="auto"/>
        <w:rPr>
          <w:rFonts w:ascii="Gill Sans MT" w:hAnsi="Gill Sans MT"/>
          <w:sz w:val="20"/>
          <w:szCs w:val="20"/>
        </w:rPr>
      </w:pPr>
      <w:r>
        <w:rPr>
          <w:rFonts w:ascii="Gill Sans MT" w:hAnsi="Gill Sans MT"/>
          <w:sz w:val="20"/>
          <w:szCs w:val="20"/>
        </w:rPr>
        <w:t>Hummingbird Media, Inc.</w:t>
      </w:r>
      <w:r>
        <w:rPr>
          <w:rFonts w:ascii="Gill Sans MT" w:hAnsi="Gill Sans MT"/>
          <w:sz w:val="20"/>
          <w:szCs w:val="20"/>
        </w:rPr>
        <w:br/>
      </w:r>
      <w:hyperlink r:id="rId22" w:history="1">
        <w:r w:rsidRPr="00F8425A">
          <w:rPr>
            <w:rStyle w:val="Hyperlink"/>
            <w:rFonts w:ascii="Gill Sans MT" w:hAnsi="Gill Sans MT"/>
            <w:sz w:val="20"/>
            <w:szCs w:val="20"/>
          </w:rPr>
          <w:t>jeff@hummingbirdmedia.com</w:t>
        </w:r>
      </w:hyperlink>
      <w:r>
        <w:rPr>
          <w:rFonts w:ascii="Gill Sans MT" w:hAnsi="Gill Sans MT"/>
          <w:sz w:val="20"/>
          <w:szCs w:val="20"/>
        </w:rPr>
        <w:br/>
        <w:t>www.hummingbirdmedia.com</w:t>
      </w:r>
      <w:r>
        <w:rPr>
          <w:rFonts w:ascii="Gill Sans MT" w:hAnsi="Gill Sans MT"/>
          <w:sz w:val="20"/>
          <w:szCs w:val="20"/>
        </w:rPr>
        <w:br/>
      </w:r>
    </w:p>
    <w:p w14:paraId="2F8C64B2" w14:textId="77409A22" w:rsidR="007C5F04" w:rsidRPr="00C81298" w:rsidRDefault="007C5F04" w:rsidP="00945E93">
      <w:pPr>
        <w:pStyle w:val="Contact"/>
        <w:rPr>
          <w:rFonts w:ascii="Gill Sans MT" w:hAnsi="Gill Sans MT"/>
          <w:sz w:val="20"/>
          <w:szCs w:val="20"/>
        </w:rPr>
      </w:pPr>
    </w:p>
    <w:sectPr w:rsidR="007C5F04" w:rsidRPr="00C81298" w:rsidSect="00F73A90">
      <w:headerReference w:type="first" r:id="rId23"/>
      <w:footerReference w:type="first" r:id="rId24"/>
      <w:pgSz w:w="11906" w:h="16838" w:code="9"/>
      <w:pgMar w:top="810" w:right="2608" w:bottom="65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397AB" w14:textId="77777777" w:rsidR="002642A4" w:rsidRDefault="002642A4" w:rsidP="00CA1EB9">
      <w:pPr>
        <w:spacing w:line="240" w:lineRule="auto"/>
      </w:pPr>
      <w:r>
        <w:separator/>
      </w:r>
    </w:p>
  </w:endnote>
  <w:endnote w:type="continuationSeparator" w:id="0">
    <w:p w14:paraId="0D4FBEE2" w14:textId="77777777" w:rsidR="002642A4" w:rsidRDefault="002642A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D0147DE-A4B9-9C41-AE3D-D41CD5F175BE}"/>
  </w:font>
  <w:font w:name="Times New Roman">
    <w:panose1 w:val="02020603050405020304"/>
    <w:charset w:val="00"/>
    <w:family w:val="roman"/>
    <w:pitch w:val="variable"/>
    <w:sig w:usb0="E0002EFF" w:usb1="C000785B" w:usb2="00000009" w:usb3="00000000" w:csb0="000001FF" w:csb1="00000000"/>
    <w:embedRegular r:id="rId2" w:fontKey="{762290AA-5D56-C74E-B709-9FBCB675CED1}"/>
    <w:embedBold r:id="rId3" w:fontKey="{09B1B557-58BA-8949-B504-94690DBDD7EE}"/>
    <w:embedItalic r:id="rId4" w:fontKey="{8791C7CC-2DF7-5D47-9761-4D4B4A980C2E}"/>
  </w:font>
  <w:font w:name="Courier New">
    <w:panose1 w:val="02070309020205020404"/>
    <w:charset w:val="00"/>
    <w:family w:val="modern"/>
    <w:pitch w:val="fixed"/>
    <w:sig w:usb0="E0002AFF" w:usb1="C0007843" w:usb2="00000009" w:usb3="00000000" w:csb0="000001FF" w:csb1="00000000"/>
    <w:embedRegular r:id="rId5" w:fontKey="{0BEC741D-1C86-B244-9DA7-E754D074180B}"/>
  </w:font>
  <w:font w:name="Wingdings">
    <w:panose1 w:val="05000000000000000000"/>
    <w:charset w:val="00"/>
    <w:family w:val="decorative"/>
    <w:pitch w:val="variable"/>
    <w:sig w:usb0="00000003" w:usb1="10000000" w:usb2="00000000" w:usb3="00000000" w:csb0="80000001" w:csb1="00000000"/>
    <w:embedRegular r:id="rId6" w:fontKey="{86087C62-43F8-D24C-9F37-0506B7D0AF51}"/>
  </w:font>
  <w:font w:name="Sennheiser Office">
    <w:panose1 w:val="020B0604020202020204"/>
    <w:charset w:val="00"/>
    <w:family w:val="swiss"/>
    <w:pitch w:val="variable"/>
    <w:sig w:usb0="A00000AF" w:usb1="500020DB" w:usb2="00000000" w:usb3="00000000" w:csb0="00000093" w:csb1="00000000"/>
    <w:embedRegular r:id="rId7" w:fontKey="{89BB1072-E8E7-D94F-AD76-325DD38F3A74}"/>
    <w:embedBold r:id="rId8" w:fontKey="{6BD0784C-7AA8-6D4A-9F4D-1E6E5084D18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BD61EED4-812B-724B-808E-D2AA9F62FD83}"/>
  </w:font>
  <w:font w:name="Arial">
    <w:panose1 w:val="020B0604020202020204"/>
    <w:charset w:val="00"/>
    <w:family w:val="swiss"/>
    <w:pitch w:val="variable"/>
    <w:sig w:usb0="E0002AFF" w:usb1="C0007843" w:usb2="00000009" w:usb3="00000000" w:csb0="000001FF" w:csb1="00000000"/>
    <w:embedBold r:id="rId10" w:fontKey="{B14BD4E3-9872-A94B-8CEA-F5BA62935F52}"/>
  </w:font>
  <w:font w:name="Gill Sans MT">
    <w:panose1 w:val="020B0502020104020203"/>
    <w:charset w:val="4D"/>
    <w:family w:val="swiss"/>
    <w:pitch w:val="variable"/>
    <w:sig w:usb0="00000003" w:usb1="00000000" w:usb2="00000000" w:usb3="00000000" w:csb0="00000003" w:csb1="00000000"/>
    <w:embedRegular r:id="rId11" w:fontKey="{D4E0A2D2-019F-5045-80FC-72562D8459E2}"/>
    <w:embedBold r:id="rId12" w:fontKey="{9E7DE7D1-773B-5041-97B1-480C5F90B539}"/>
  </w:font>
  <w:font w:name="Times New Roman (Body CS)">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504251C5" w:rsidR="009E79F4" w:rsidRDefault="009E79F4" w:rsidP="009031C7">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D700C" w14:textId="77777777" w:rsidR="002642A4" w:rsidRDefault="002642A4" w:rsidP="00CA1EB9">
      <w:pPr>
        <w:spacing w:line="240" w:lineRule="auto"/>
      </w:pPr>
      <w:r>
        <w:separator/>
      </w:r>
    </w:p>
  </w:footnote>
  <w:footnote w:type="continuationSeparator" w:id="0">
    <w:p w14:paraId="0DEF90F8" w14:textId="77777777" w:rsidR="002642A4" w:rsidRDefault="002642A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489B11F8" w:rsidR="009E79F4" w:rsidRPr="00520EE0" w:rsidRDefault="009E79F4" w:rsidP="008E5D5C">
    <w:pPr>
      <w:pStyle w:val="Header"/>
      <w:rPr>
        <w:rFonts w:cs="Times New Roman (Body CS)"/>
        <w:b/>
        <w:bCs/>
        <w:color w:val="E44B33"/>
      </w:rPr>
    </w:pPr>
    <w:r w:rsidRPr="00520EE0">
      <w:rPr>
        <w:rFonts w:cs="Times New Roman (Body CS)"/>
        <w:b/>
        <w:bCs/>
        <w:color w:val="E44B33"/>
      </w:rPr>
      <w:t>Press Release</w:t>
    </w:r>
  </w:p>
  <w:p w14:paraId="76D01FD5" w14:textId="451BB4BF" w:rsidR="009E79F4" w:rsidRPr="008E5D5C" w:rsidRDefault="00520EE0" w:rsidP="00520EE0">
    <w:pPr>
      <w:pStyle w:val="Header"/>
      <w:jc w:val="left"/>
    </w:pPr>
    <w:r>
      <w:rPr>
        <w:noProof/>
      </w:rPr>
      <w:drawing>
        <wp:inline distT="0" distB="0" distL="0" distR="0" wp14:anchorId="3A114859" wp14:editId="1874F25C">
          <wp:extent cx="1115542" cy="620202"/>
          <wp:effectExtent l="0" t="0" r="2540" b="254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stretch>
                    <a:fillRect/>
                  </a:stretch>
                </pic:blipFill>
                <pic:spPr>
                  <a:xfrm>
                    <a:off x="0" y="0"/>
                    <a:ext cx="1137280" cy="6322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433F51"/>
    <w:multiLevelType w:val="hybridMultilevel"/>
    <w:tmpl w:val="92C0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3"/>
  </w:num>
  <w:num w:numId="4">
    <w:abstractNumId w:val="6"/>
  </w:num>
  <w:num w:numId="5">
    <w:abstractNumId w:val="12"/>
  </w:num>
  <w:num w:numId="6">
    <w:abstractNumId w:val="8"/>
  </w:num>
  <w:num w:numId="7">
    <w:abstractNumId w:val="0"/>
  </w:num>
  <w:num w:numId="8">
    <w:abstractNumId w:val="1"/>
  </w:num>
  <w:num w:numId="9">
    <w:abstractNumId w:val="2"/>
  </w:num>
  <w:num w:numId="10">
    <w:abstractNumId w:val="3"/>
  </w:num>
  <w:num w:numId="11">
    <w:abstractNumId w:val="4"/>
  </w:num>
  <w:num w:numId="12">
    <w:abstractNumId w:val="1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06AF6"/>
    <w:rsid w:val="000124E7"/>
    <w:rsid w:val="00025057"/>
    <w:rsid w:val="00042BEA"/>
    <w:rsid w:val="000433EE"/>
    <w:rsid w:val="00043730"/>
    <w:rsid w:val="000558E9"/>
    <w:rsid w:val="0006547B"/>
    <w:rsid w:val="000673C9"/>
    <w:rsid w:val="00073D2B"/>
    <w:rsid w:val="0007529E"/>
    <w:rsid w:val="00084516"/>
    <w:rsid w:val="00086F9F"/>
    <w:rsid w:val="00090E07"/>
    <w:rsid w:val="000A054A"/>
    <w:rsid w:val="000A14B8"/>
    <w:rsid w:val="000B66EB"/>
    <w:rsid w:val="000C14CB"/>
    <w:rsid w:val="000D65EA"/>
    <w:rsid w:val="000F2A8E"/>
    <w:rsid w:val="00105986"/>
    <w:rsid w:val="00111D1F"/>
    <w:rsid w:val="00121501"/>
    <w:rsid w:val="0012283D"/>
    <w:rsid w:val="00125588"/>
    <w:rsid w:val="00133894"/>
    <w:rsid w:val="001345C1"/>
    <w:rsid w:val="0014006E"/>
    <w:rsid w:val="00170630"/>
    <w:rsid w:val="00187C8C"/>
    <w:rsid w:val="00191D8E"/>
    <w:rsid w:val="001A0485"/>
    <w:rsid w:val="001A2220"/>
    <w:rsid w:val="001A3851"/>
    <w:rsid w:val="001A67D4"/>
    <w:rsid w:val="001B1A90"/>
    <w:rsid w:val="001B46A8"/>
    <w:rsid w:val="001B5E56"/>
    <w:rsid w:val="001C63D8"/>
    <w:rsid w:val="001D4E25"/>
    <w:rsid w:val="001F3001"/>
    <w:rsid w:val="001F4785"/>
    <w:rsid w:val="002057CE"/>
    <w:rsid w:val="00211717"/>
    <w:rsid w:val="002143BB"/>
    <w:rsid w:val="00217026"/>
    <w:rsid w:val="002249D2"/>
    <w:rsid w:val="002332F1"/>
    <w:rsid w:val="00236497"/>
    <w:rsid w:val="00245322"/>
    <w:rsid w:val="00257321"/>
    <w:rsid w:val="00260EBC"/>
    <w:rsid w:val="002642A4"/>
    <w:rsid w:val="002751E5"/>
    <w:rsid w:val="00275C1E"/>
    <w:rsid w:val="00282A8D"/>
    <w:rsid w:val="00296CEC"/>
    <w:rsid w:val="002A1BCB"/>
    <w:rsid w:val="002B3F32"/>
    <w:rsid w:val="002C4738"/>
    <w:rsid w:val="002C5751"/>
    <w:rsid w:val="002C6F4D"/>
    <w:rsid w:val="002D03F4"/>
    <w:rsid w:val="002D5164"/>
    <w:rsid w:val="002F14A4"/>
    <w:rsid w:val="002F4A53"/>
    <w:rsid w:val="0030078F"/>
    <w:rsid w:val="00301A3C"/>
    <w:rsid w:val="00304302"/>
    <w:rsid w:val="00311C6F"/>
    <w:rsid w:val="00312598"/>
    <w:rsid w:val="00317E3E"/>
    <w:rsid w:val="00323B29"/>
    <w:rsid w:val="00326FB8"/>
    <w:rsid w:val="00340663"/>
    <w:rsid w:val="003477FA"/>
    <w:rsid w:val="00352F98"/>
    <w:rsid w:val="00356676"/>
    <w:rsid w:val="003624CA"/>
    <w:rsid w:val="00375ACD"/>
    <w:rsid w:val="003970A6"/>
    <w:rsid w:val="003A33B9"/>
    <w:rsid w:val="003A649F"/>
    <w:rsid w:val="003B5238"/>
    <w:rsid w:val="003C16E5"/>
    <w:rsid w:val="003C2988"/>
    <w:rsid w:val="003D06A1"/>
    <w:rsid w:val="003D1CBA"/>
    <w:rsid w:val="003D3D4C"/>
    <w:rsid w:val="00407367"/>
    <w:rsid w:val="00437382"/>
    <w:rsid w:val="00440636"/>
    <w:rsid w:val="004406DC"/>
    <w:rsid w:val="004526DF"/>
    <w:rsid w:val="00453B3E"/>
    <w:rsid w:val="004555C1"/>
    <w:rsid w:val="00460D21"/>
    <w:rsid w:val="00471D91"/>
    <w:rsid w:val="00475297"/>
    <w:rsid w:val="0048283C"/>
    <w:rsid w:val="00482A8C"/>
    <w:rsid w:val="00487C42"/>
    <w:rsid w:val="004929B3"/>
    <w:rsid w:val="004B6BA3"/>
    <w:rsid w:val="004C4333"/>
    <w:rsid w:val="004C5CE1"/>
    <w:rsid w:val="004D2737"/>
    <w:rsid w:val="004D48EE"/>
    <w:rsid w:val="004E107D"/>
    <w:rsid w:val="0050686D"/>
    <w:rsid w:val="005110E9"/>
    <w:rsid w:val="00512CBE"/>
    <w:rsid w:val="005135C3"/>
    <w:rsid w:val="00520EE0"/>
    <w:rsid w:val="00531B8F"/>
    <w:rsid w:val="005327DB"/>
    <w:rsid w:val="0053513F"/>
    <w:rsid w:val="00545663"/>
    <w:rsid w:val="00545C6C"/>
    <w:rsid w:val="00551F76"/>
    <w:rsid w:val="00552BA8"/>
    <w:rsid w:val="00561A8C"/>
    <w:rsid w:val="0057330E"/>
    <w:rsid w:val="0058399A"/>
    <w:rsid w:val="00585911"/>
    <w:rsid w:val="00591BDD"/>
    <w:rsid w:val="005920E5"/>
    <w:rsid w:val="005A0F31"/>
    <w:rsid w:val="005B6E31"/>
    <w:rsid w:val="005C1F67"/>
    <w:rsid w:val="005D007B"/>
    <w:rsid w:val="005D32EE"/>
    <w:rsid w:val="005D571F"/>
    <w:rsid w:val="005F5B20"/>
    <w:rsid w:val="0060142B"/>
    <w:rsid w:val="006108B6"/>
    <w:rsid w:val="006123B5"/>
    <w:rsid w:val="006307A5"/>
    <w:rsid w:val="0063731D"/>
    <w:rsid w:val="006540A1"/>
    <w:rsid w:val="00667373"/>
    <w:rsid w:val="006869B4"/>
    <w:rsid w:val="00687E3B"/>
    <w:rsid w:val="006967BE"/>
    <w:rsid w:val="00696D53"/>
    <w:rsid w:val="006B4278"/>
    <w:rsid w:val="006B66A6"/>
    <w:rsid w:val="006D0A70"/>
    <w:rsid w:val="006F058F"/>
    <w:rsid w:val="006F79F5"/>
    <w:rsid w:val="00704FF1"/>
    <w:rsid w:val="007237E9"/>
    <w:rsid w:val="00732897"/>
    <w:rsid w:val="00734424"/>
    <w:rsid w:val="00742A7F"/>
    <w:rsid w:val="00743630"/>
    <w:rsid w:val="0075529A"/>
    <w:rsid w:val="0076534B"/>
    <w:rsid w:val="00766E21"/>
    <w:rsid w:val="00766E78"/>
    <w:rsid w:val="00771C75"/>
    <w:rsid w:val="00772453"/>
    <w:rsid w:val="00772DC6"/>
    <w:rsid w:val="007825B1"/>
    <w:rsid w:val="0078307A"/>
    <w:rsid w:val="0078703A"/>
    <w:rsid w:val="0079263F"/>
    <w:rsid w:val="00794C02"/>
    <w:rsid w:val="007A0E09"/>
    <w:rsid w:val="007A487F"/>
    <w:rsid w:val="007C0B8C"/>
    <w:rsid w:val="007C4F79"/>
    <w:rsid w:val="007C5F04"/>
    <w:rsid w:val="007E23B6"/>
    <w:rsid w:val="007E4612"/>
    <w:rsid w:val="007E6EAA"/>
    <w:rsid w:val="007F0A88"/>
    <w:rsid w:val="007F1C0E"/>
    <w:rsid w:val="00807F1B"/>
    <w:rsid w:val="00810BAE"/>
    <w:rsid w:val="00842A37"/>
    <w:rsid w:val="00861544"/>
    <w:rsid w:val="00891FC5"/>
    <w:rsid w:val="008B025F"/>
    <w:rsid w:val="008B7D25"/>
    <w:rsid w:val="008C4C3C"/>
    <w:rsid w:val="008D6CAB"/>
    <w:rsid w:val="008E15C2"/>
    <w:rsid w:val="008E20EA"/>
    <w:rsid w:val="008E50A9"/>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32DC"/>
    <w:rsid w:val="0096404E"/>
    <w:rsid w:val="00977493"/>
    <w:rsid w:val="00977CFC"/>
    <w:rsid w:val="00982AE0"/>
    <w:rsid w:val="00987A63"/>
    <w:rsid w:val="009907B1"/>
    <w:rsid w:val="009B1D1E"/>
    <w:rsid w:val="009C2FBC"/>
    <w:rsid w:val="009C45A2"/>
    <w:rsid w:val="009C5F00"/>
    <w:rsid w:val="009C7101"/>
    <w:rsid w:val="009C7727"/>
    <w:rsid w:val="009D6AD5"/>
    <w:rsid w:val="009E79F4"/>
    <w:rsid w:val="00A23441"/>
    <w:rsid w:val="00A41FA3"/>
    <w:rsid w:val="00A43CB3"/>
    <w:rsid w:val="00A53E8C"/>
    <w:rsid w:val="00A6030A"/>
    <w:rsid w:val="00A60B13"/>
    <w:rsid w:val="00A61371"/>
    <w:rsid w:val="00A841F9"/>
    <w:rsid w:val="00A84AA8"/>
    <w:rsid w:val="00A86B1B"/>
    <w:rsid w:val="00AB0C5A"/>
    <w:rsid w:val="00AB48ED"/>
    <w:rsid w:val="00AB5767"/>
    <w:rsid w:val="00AC4E77"/>
    <w:rsid w:val="00AD75E0"/>
    <w:rsid w:val="00AE0EF3"/>
    <w:rsid w:val="00AE1B83"/>
    <w:rsid w:val="00AE2057"/>
    <w:rsid w:val="00AF2247"/>
    <w:rsid w:val="00AF3C8E"/>
    <w:rsid w:val="00AF7D3F"/>
    <w:rsid w:val="00B00C76"/>
    <w:rsid w:val="00B20E88"/>
    <w:rsid w:val="00B476AD"/>
    <w:rsid w:val="00B51247"/>
    <w:rsid w:val="00B514DF"/>
    <w:rsid w:val="00B537C3"/>
    <w:rsid w:val="00B66F11"/>
    <w:rsid w:val="00B82FF2"/>
    <w:rsid w:val="00B86AD0"/>
    <w:rsid w:val="00B87107"/>
    <w:rsid w:val="00B907FC"/>
    <w:rsid w:val="00B90D04"/>
    <w:rsid w:val="00BA7660"/>
    <w:rsid w:val="00BA7EE1"/>
    <w:rsid w:val="00BE0D8C"/>
    <w:rsid w:val="00BE16CB"/>
    <w:rsid w:val="00BE44B5"/>
    <w:rsid w:val="00BF69D6"/>
    <w:rsid w:val="00C00D64"/>
    <w:rsid w:val="00C157F9"/>
    <w:rsid w:val="00C162D7"/>
    <w:rsid w:val="00C17D82"/>
    <w:rsid w:val="00C24DAB"/>
    <w:rsid w:val="00C41040"/>
    <w:rsid w:val="00C46EE3"/>
    <w:rsid w:val="00C47DFD"/>
    <w:rsid w:val="00C656B3"/>
    <w:rsid w:val="00C657C6"/>
    <w:rsid w:val="00C755FB"/>
    <w:rsid w:val="00C8099E"/>
    <w:rsid w:val="00C81298"/>
    <w:rsid w:val="00C91ACD"/>
    <w:rsid w:val="00CA04E2"/>
    <w:rsid w:val="00CA1EB9"/>
    <w:rsid w:val="00CB74DE"/>
    <w:rsid w:val="00CC06C6"/>
    <w:rsid w:val="00CD4239"/>
    <w:rsid w:val="00CD5497"/>
    <w:rsid w:val="00CD71FC"/>
    <w:rsid w:val="00CE35A4"/>
    <w:rsid w:val="00CE4E9C"/>
    <w:rsid w:val="00CF0718"/>
    <w:rsid w:val="00CF5EBE"/>
    <w:rsid w:val="00D02B71"/>
    <w:rsid w:val="00D07E19"/>
    <w:rsid w:val="00D22EA6"/>
    <w:rsid w:val="00D23091"/>
    <w:rsid w:val="00D45F43"/>
    <w:rsid w:val="00D54448"/>
    <w:rsid w:val="00D5457A"/>
    <w:rsid w:val="00D644ED"/>
    <w:rsid w:val="00D6785C"/>
    <w:rsid w:val="00D67F57"/>
    <w:rsid w:val="00D71B69"/>
    <w:rsid w:val="00D86251"/>
    <w:rsid w:val="00D95F3C"/>
    <w:rsid w:val="00DB4FC9"/>
    <w:rsid w:val="00DB58B0"/>
    <w:rsid w:val="00DC0513"/>
    <w:rsid w:val="00DC121D"/>
    <w:rsid w:val="00DC69CF"/>
    <w:rsid w:val="00DD1AA1"/>
    <w:rsid w:val="00DE06D3"/>
    <w:rsid w:val="00DE469A"/>
    <w:rsid w:val="00DE5F55"/>
    <w:rsid w:val="00DE6DAD"/>
    <w:rsid w:val="00DF24C7"/>
    <w:rsid w:val="00DF53A1"/>
    <w:rsid w:val="00DF7B7B"/>
    <w:rsid w:val="00DF7D3A"/>
    <w:rsid w:val="00E04D07"/>
    <w:rsid w:val="00E07EEA"/>
    <w:rsid w:val="00E22CC4"/>
    <w:rsid w:val="00E233E0"/>
    <w:rsid w:val="00E23A94"/>
    <w:rsid w:val="00E27DDC"/>
    <w:rsid w:val="00E314C2"/>
    <w:rsid w:val="00E41FC5"/>
    <w:rsid w:val="00E42C92"/>
    <w:rsid w:val="00E63749"/>
    <w:rsid w:val="00E6459A"/>
    <w:rsid w:val="00E72FF5"/>
    <w:rsid w:val="00E74213"/>
    <w:rsid w:val="00EA7A40"/>
    <w:rsid w:val="00EB6084"/>
    <w:rsid w:val="00EC576E"/>
    <w:rsid w:val="00EC5F29"/>
    <w:rsid w:val="00EE1BD7"/>
    <w:rsid w:val="00EE1EAE"/>
    <w:rsid w:val="00EE4DF4"/>
    <w:rsid w:val="00F114E8"/>
    <w:rsid w:val="00F314CA"/>
    <w:rsid w:val="00F36394"/>
    <w:rsid w:val="00F36470"/>
    <w:rsid w:val="00F40BDA"/>
    <w:rsid w:val="00F42D71"/>
    <w:rsid w:val="00F45AA6"/>
    <w:rsid w:val="00F45F5C"/>
    <w:rsid w:val="00F46EC8"/>
    <w:rsid w:val="00F52B31"/>
    <w:rsid w:val="00F52BD0"/>
    <w:rsid w:val="00F52E82"/>
    <w:rsid w:val="00F65413"/>
    <w:rsid w:val="00F71C03"/>
    <w:rsid w:val="00F73A90"/>
    <w:rsid w:val="00F75316"/>
    <w:rsid w:val="00F8491A"/>
    <w:rsid w:val="00F94B4E"/>
    <w:rsid w:val="00F965E6"/>
    <w:rsid w:val="00FA6B36"/>
    <w:rsid w:val="00FB2928"/>
    <w:rsid w:val="00FB360D"/>
    <w:rsid w:val="00FC5F29"/>
    <w:rsid w:val="00FD69BF"/>
    <w:rsid w:val="00FE3F2A"/>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AFAD7"/>
  <w15:docId w15:val="{1B71B406-AFD3-A846-94A7-B5CA81BC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DefaultParagraphFont"/>
    <w:uiPriority w:val="99"/>
    <w:semiHidden/>
    <w:unhideWhenUsed/>
    <w:rsid w:val="00BA7660"/>
    <w:rPr>
      <w:color w:val="605E5C"/>
      <w:shd w:val="clear" w:color="auto" w:fill="E1DFDD"/>
    </w:rPr>
  </w:style>
  <w:style w:type="paragraph" w:styleId="ListParagraph">
    <w:name w:val="List Paragraph"/>
    <w:basedOn w:val="Normal"/>
    <w:uiPriority w:val="34"/>
    <w:rsid w:val="00025057"/>
    <w:pPr>
      <w:ind w:left="720"/>
      <w:contextualSpacing/>
    </w:pPr>
  </w:style>
  <w:style w:type="character" w:customStyle="1" w:styleId="UnresolvedMention1">
    <w:name w:val="Unresolved Mention1"/>
    <w:basedOn w:val="DefaultParagraphFont"/>
    <w:uiPriority w:val="99"/>
    <w:semiHidden/>
    <w:unhideWhenUsed/>
    <w:rsid w:val="00471D91"/>
    <w:rPr>
      <w:color w:val="605E5C"/>
      <w:shd w:val="clear" w:color="auto" w:fill="E1DFDD"/>
    </w:rPr>
  </w:style>
  <w:style w:type="character" w:styleId="UnresolvedMention">
    <w:name w:val="Unresolved Mention"/>
    <w:basedOn w:val="DefaultParagraphFont"/>
    <w:uiPriority w:val="99"/>
    <w:semiHidden/>
    <w:unhideWhenUsed/>
    <w:rsid w:val="00BF6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3909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87512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jooks.com/products/patch-tweak-with-moog"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jooks.com" TargetMode="External"/><Relationship Id="rId7" Type="http://schemas.openxmlformats.org/officeDocument/2006/relationships/settings" Target="settings.xml"/><Relationship Id="rId12" Type="http://schemas.openxmlformats.org/officeDocument/2006/relationships/hyperlink" Target="http://www.bjooks.com/" TargetMode="External"/><Relationship Id="rId17" Type="http://schemas.openxmlformats.org/officeDocument/2006/relationships/hyperlink" Target="https://bjooks.com/products/patch-tweak-exploring-modular-synthesi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jooks.com/products/patch-tweak-with-moog"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jooks.com/products/push-turn-move-the-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jeff@hummingbird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48AED-F3EC-4E3A-A66D-F36A652FF1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3.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4B4CE-BC63-451B-8051-1C1DE873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891</Words>
  <Characters>5080</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Jeff Touzeau</cp:lastModifiedBy>
  <cp:revision>7</cp:revision>
  <cp:lastPrinted>2020-10-16T08:13:00Z</cp:lastPrinted>
  <dcterms:created xsi:type="dcterms:W3CDTF">2020-10-29T22:00:00Z</dcterms:created>
  <dcterms:modified xsi:type="dcterms:W3CDTF">2020-10-30T01:51:00Z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