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E2CC" w14:textId="77777777" w:rsidR="00C31CBE" w:rsidRPr="00D9657E" w:rsidRDefault="00C31CBE" w:rsidP="00D9657E">
      <w:pPr>
        <w:spacing w:line="360" w:lineRule="auto"/>
        <w:ind w:left="-426" w:right="-631"/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0A979D8E" w14:textId="626C7F81" w:rsidR="00C31CBE" w:rsidRPr="00D9657E" w:rsidRDefault="00D9657E" w:rsidP="00D9657E">
      <w:pPr>
        <w:spacing w:line="360" w:lineRule="auto"/>
        <w:ind w:left="-426" w:right="-631"/>
        <w:jc w:val="center"/>
        <w:rPr>
          <w:rFonts w:ascii="Calibri" w:hAnsi="Calibri"/>
          <w:b/>
          <w:sz w:val="32"/>
          <w:szCs w:val="32"/>
          <w:lang w:val="fr-FR"/>
        </w:rPr>
      </w:pPr>
      <w:proofErr w:type="spellStart"/>
      <w:r w:rsidRPr="00D9657E">
        <w:rPr>
          <w:rFonts w:ascii="Calibri" w:hAnsi="Calibri"/>
          <w:b/>
          <w:sz w:val="32"/>
          <w:szCs w:val="32"/>
          <w:lang w:val="fr-FR"/>
        </w:rPr>
        <w:t>Libratone</w:t>
      </w:r>
      <w:proofErr w:type="spellEnd"/>
      <w:r w:rsidRPr="00D9657E">
        <w:rPr>
          <w:rFonts w:ascii="Calibri" w:hAnsi="Calibri"/>
          <w:b/>
          <w:sz w:val="32"/>
          <w:szCs w:val="32"/>
          <w:lang w:val="fr-FR"/>
        </w:rPr>
        <w:t xml:space="preserve"> et Sigma lancent la première vidéo à 360° entièrement tournée par des fans </w:t>
      </w:r>
    </w:p>
    <w:p w14:paraId="75840435" w14:textId="77777777" w:rsidR="00FB769A" w:rsidRPr="00D9657E" w:rsidRDefault="00FB769A" w:rsidP="00D9657E">
      <w:pPr>
        <w:spacing w:line="360" w:lineRule="auto"/>
        <w:ind w:left="-426" w:right="-631"/>
        <w:jc w:val="center"/>
        <w:rPr>
          <w:rFonts w:ascii="Calibri" w:hAnsi="Calibri"/>
          <w:b/>
          <w:sz w:val="22"/>
          <w:szCs w:val="32"/>
          <w:lang w:val="fr-FR"/>
        </w:rPr>
      </w:pPr>
    </w:p>
    <w:p w14:paraId="64A26B39" w14:textId="68CC6EA3" w:rsidR="00FB769A" w:rsidRPr="00D9657E" w:rsidRDefault="00463AA3" w:rsidP="00D9657E">
      <w:pPr>
        <w:pStyle w:val="Lijstalinea"/>
        <w:spacing w:line="360" w:lineRule="auto"/>
        <w:ind w:left="0" w:right="-205"/>
        <w:jc w:val="center"/>
        <w:rPr>
          <w:rFonts w:ascii="Calibri" w:hAnsi="Calibri"/>
          <w:i/>
          <w:sz w:val="28"/>
          <w:lang w:val="fr-FR"/>
        </w:rPr>
      </w:pPr>
      <w:r w:rsidRPr="00D9657E">
        <w:rPr>
          <w:rFonts w:ascii="Calibri" w:hAnsi="Calibri"/>
          <w:i/>
          <w:sz w:val="28"/>
          <w:lang w:val="fr-FR"/>
        </w:rPr>
        <w:t xml:space="preserve">Sigma </w:t>
      </w:r>
      <w:r w:rsidR="00E47630" w:rsidRPr="00D9657E">
        <w:rPr>
          <w:rFonts w:ascii="Calibri" w:hAnsi="Calibri"/>
          <w:i/>
          <w:sz w:val="28"/>
          <w:lang w:val="fr-FR"/>
        </w:rPr>
        <w:t>crée un titre exclusif intitulé « Nightingale » pour inaugurer cette collaboration</w:t>
      </w:r>
    </w:p>
    <w:p w14:paraId="45F86138" w14:textId="77777777" w:rsidR="00463AA3" w:rsidRPr="00D9657E" w:rsidRDefault="00463AA3" w:rsidP="00D9657E">
      <w:pPr>
        <w:spacing w:line="360" w:lineRule="auto"/>
        <w:ind w:right="-205"/>
        <w:jc w:val="both"/>
        <w:rPr>
          <w:rFonts w:ascii="Calibri" w:hAnsi="Calibri"/>
          <w:sz w:val="16"/>
          <w:lang w:val="fr-FR"/>
        </w:rPr>
      </w:pPr>
    </w:p>
    <w:p w14:paraId="64B67051" w14:textId="72C29ABF" w:rsidR="00EA7CA9" w:rsidRPr="00D9657E" w:rsidRDefault="00E47630" w:rsidP="00D9657E">
      <w:pPr>
        <w:spacing w:line="360" w:lineRule="auto"/>
        <w:ind w:right="-204"/>
        <w:jc w:val="both"/>
        <w:rPr>
          <w:rFonts w:ascii="Calibri" w:hAnsi="Calibri"/>
          <w:lang w:val="fr-FR"/>
        </w:rPr>
      </w:pPr>
      <w:r w:rsidRPr="00D9657E">
        <w:rPr>
          <w:rFonts w:ascii="Calibri" w:hAnsi="Calibri"/>
          <w:lang w:val="fr-FR"/>
        </w:rPr>
        <w:t>Afin de célébrer le lancement de son nouveau haut-parle</w:t>
      </w:r>
      <w:r w:rsidR="000B5255" w:rsidRPr="00D9657E">
        <w:rPr>
          <w:rFonts w:ascii="Calibri" w:hAnsi="Calibri"/>
          <w:lang w:val="fr-FR"/>
        </w:rPr>
        <w:t>u</w:t>
      </w:r>
      <w:r w:rsidRPr="00D9657E">
        <w:rPr>
          <w:rFonts w:ascii="Calibri" w:hAnsi="Calibri"/>
          <w:lang w:val="fr-FR"/>
        </w:rPr>
        <w:t xml:space="preserve">r ZIPP 360°, </w:t>
      </w:r>
      <w:proofErr w:type="spellStart"/>
      <w:r w:rsidRPr="00D9657E">
        <w:rPr>
          <w:rFonts w:ascii="Calibri" w:hAnsi="Calibri"/>
          <w:lang w:val="fr-FR"/>
        </w:rPr>
        <w:t>Libratone</w:t>
      </w:r>
      <w:proofErr w:type="spellEnd"/>
      <w:r w:rsidRPr="00D9657E">
        <w:rPr>
          <w:rFonts w:ascii="Calibri" w:hAnsi="Calibri"/>
          <w:lang w:val="fr-FR"/>
        </w:rPr>
        <w:t xml:space="preserve"> a collaboré avec le du</w:t>
      </w:r>
      <w:r w:rsidR="000B5255" w:rsidRPr="00D9657E">
        <w:rPr>
          <w:rFonts w:ascii="Calibri" w:hAnsi="Calibri"/>
          <w:lang w:val="fr-FR"/>
        </w:rPr>
        <w:t xml:space="preserve">o britannique de </w:t>
      </w:r>
      <w:proofErr w:type="spellStart"/>
      <w:r w:rsidR="000B5255" w:rsidRPr="00D9657E">
        <w:rPr>
          <w:rFonts w:ascii="Calibri" w:hAnsi="Calibri"/>
          <w:lang w:val="fr-FR"/>
        </w:rPr>
        <w:t>drum</w:t>
      </w:r>
      <w:proofErr w:type="spellEnd"/>
      <w:r w:rsidR="000B5255" w:rsidRPr="00D9657E">
        <w:rPr>
          <w:rFonts w:ascii="Calibri" w:hAnsi="Calibri"/>
          <w:lang w:val="fr-FR"/>
        </w:rPr>
        <w:t xml:space="preserve"> and </w:t>
      </w:r>
      <w:proofErr w:type="spellStart"/>
      <w:r w:rsidR="000B5255" w:rsidRPr="00D9657E">
        <w:rPr>
          <w:rFonts w:ascii="Calibri" w:hAnsi="Calibri"/>
          <w:lang w:val="fr-FR"/>
        </w:rPr>
        <w:t>bass</w:t>
      </w:r>
      <w:proofErr w:type="spellEnd"/>
      <w:r w:rsidR="000B5255" w:rsidRPr="00D9657E">
        <w:rPr>
          <w:rFonts w:ascii="Calibri" w:hAnsi="Calibri"/>
          <w:lang w:val="fr-FR"/>
        </w:rPr>
        <w:t xml:space="preserve"> Sigma sur un tout nouveau titre et sur la toute première vidéo au monde entièrement tournée par des fans</w:t>
      </w:r>
      <w:r w:rsidR="00B94EE1" w:rsidRPr="00D9657E">
        <w:rPr>
          <w:rFonts w:ascii="Calibri" w:hAnsi="Calibri"/>
          <w:lang w:val="fr-FR"/>
        </w:rPr>
        <w:t>.</w:t>
      </w:r>
    </w:p>
    <w:p w14:paraId="45FFBE80" w14:textId="77777777" w:rsidR="00EA7CA9" w:rsidRPr="00D9657E" w:rsidRDefault="00EA7CA9" w:rsidP="00D9657E">
      <w:pPr>
        <w:spacing w:line="360" w:lineRule="auto"/>
        <w:ind w:right="-204"/>
        <w:jc w:val="both"/>
        <w:rPr>
          <w:rFonts w:ascii="Calibri" w:hAnsi="Calibri"/>
          <w:lang w:val="fr-FR"/>
        </w:rPr>
      </w:pPr>
    </w:p>
    <w:p w14:paraId="1219AAE6" w14:textId="3250C62B" w:rsidR="00A73D85" w:rsidRPr="00D9657E" w:rsidRDefault="000B5255" w:rsidP="00D9657E">
      <w:pPr>
        <w:spacing w:line="360" w:lineRule="auto"/>
        <w:ind w:right="-204"/>
        <w:jc w:val="both"/>
        <w:rPr>
          <w:rFonts w:ascii="Calibri" w:hAnsi="Calibri"/>
          <w:lang w:val="fr-FR"/>
        </w:rPr>
      </w:pPr>
      <w:r w:rsidRPr="00D9657E">
        <w:rPr>
          <w:rFonts w:ascii="Calibri" w:hAnsi="Calibri"/>
          <w:lang w:val="fr-FR"/>
        </w:rPr>
        <w:t xml:space="preserve">Le nouveau titre, « Nightingale » est inspiré du conte de Hans Christian Andersen </w:t>
      </w:r>
      <w:r w:rsidRPr="00D9657E">
        <w:rPr>
          <w:rFonts w:ascii="Calibri" w:hAnsi="Calibri"/>
          <w:i/>
          <w:lang w:val="fr-FR"/>
        </w:rPr>
        <w:t>Le Rossignol et l’Empereur de Chine</w:t>
      </w:r>
      <w:r w:rsidRPr="00D9657E">
        <w:rPr>
          <w:rFonts w:ascii="Calibri" w:hAnsi="Calibri"/>
          <w:lang w:val="fr-FR"/>
        </w:rPr>
        <w:t xml:space="preserve"> (rossignol </w:t>
      </w:r>
      <w:r w:rsidR="0092699F" w:rsidRPr="00D9657E">
        <w:rPr>
          <w:rFonts w:ascii="Calibri" w:hAnsi="Calibri"/>
          <w:lang w:val="fr-FR"/>
        </w:rPr>
        <w:t>se dit</w:t>
      </w:r>
      <w:r w:rsidRPr="00D9657E">
        <w:rPr>
          <w:rFonts w:ascii="Calibri" w:hAnsi="Calibri"/>
          <w:lang w:val="fr-FR"/>
        </w:rPr>
        <w:t xml:space="preserve"> </w:t>
      </w:r>
      <w:proofErr w:type="spellStart"/>
      <w:r w:rsidRPr="00D9657E">
        <w:rPr>
          <w:rFonts w:ascii="Calibri" w:hAnsi="Calibri"/>
          <w:lang w:val="fr-FR"/>
        </w:rPr>
        <w:t>nightingale</w:t>
      </w:r>
      <w:proofErr w:type="spellEnd"/>
      <w:r w:rsidR="0092699F" w:rsidRPr="00D9657E">
        <w:rPr>
          <w:rFonts w:ascii="Calibri" w:hAnsi="Calibri"/>
          <w:lang w:val="fr-FR"/>
        </w:rPr>
        <w:t xml:space="preserve"> en anglais</w:t>
      </w:r>
      <w:r w:rsidRPr="00D9657E">
        <w:rPr>
          <w:rFonts w:ascii="Calibri" w:hAnsi="Calibri"/>
          <w:lang w:val="fr-FR"/>
        </w:rPr>
        <w:t xml:space="preserve">) et donne vie à l’expérience sonore immersive du haut-parleur ZIPP de </w:t>
      </w:r>
      <w:proofErr w:type="spellStart"/>
      <w:r w:rsidRPr="00D9657E">
        <w:rPr>
          <w:rFonts w:ascii="Calibri" w:hAnsi="Calibri"/>
          <w:lang w:val="fr-FR"/>
        </w:rPr>
        <w:t>Libratone</w:t>
      </w:r>
      <w:proofErr w:type="spellEnd"/>
      <w:r w:rsidR="00EA7CA9" w:rsidRPr="00D9657E">
        <w:rPr>
          <w:rFonts w:ascii="Calibri" w:hAnsi="Calibri" w:cs="Monaco"/>
          <w:lang w:val="fr-FR"/>
        </w:rPr>
        <w:t xml:space="preserve">. </w:t>
      </w:r>
      <w:r w:rsidRPr="00D9657E">
        <w:rPr>
          <w:rFonts w:ascii="Calibri" w:hAnsi="Calibri" w:cs="Monaco"/>
          <w:lang w:val="fr-FR"/>
        </w:rPr>
        <w:t xml:space="preserve">Le duo </w:t>
      </w:r>
      <w:r w:rsidR="00D276B3" w:rsidRPr="00D9657E">
        <w:rPr>
          <w:rFonts w:ascii="Calibri" w:hAnsi="Calibri"/>
          <w:lang w:val="fr-FR"/>
        </w:rPr>
        <w:t xml:space="preserve">Sigma </w:t>
      </w:r>
      <w:r w:rsidRPr="00D9657E">
        <w:rPr>
          <w:rFonts w:ascii="Calibri" w:hAnsi="Calibri"/>
          <w:lang w:val="fr-FR"/>
        </w:rPr>
        <w:t xml:space="preserve">est connu pour ses collaborations avec des artistes telles que Paloma </w:t>
      </w:r>
      <w:proofErr w:type="spellStart"/>
      <w:r w:rsidRPr="00D9657E">
        <w:rPr>
          <w:rFonts w:ascii="Calibri" w:hAnsi="Calibri"/>
          <w:lang w:val="fr-FR"/>
        </w:rPr>
        <w:t>Faith</w:t>
      </w:r>
      <w:proofErr w:type="spellEnd"/>
      <w:r w:rsidRPr="00D9657E">
        <w:rPr>
          <w:rFonts w:ascii="Calibri" w:hAnsi="Calibri"/>
          <w:lang w:val="fr-FR"/>
        </w:rPr>
        <w:t xml:space="preserve"> et Rita </w:t>
      </w:r>
      <w:proofErr w:type="spellStart"/>
      <w:r w:rsidRPr="00D9657E">
        <w:rPr>
          <w:rFonts w:ascii="Calibri" w:hAnsi="Calibri"/>
          <w:lang w:val="fr-FR"/>
        </w:rPr>
        <w:t>Ora</w:t>
      </w:r>
      <w:proofErr w:type="spellEnd"/>
      <w:r w:rsidRPr="00D9657E">
        <w:rPr>
          <w:rFonts w:ascii="Calibri" w:hAnsi="Calibri"/>
          <w:lang w:val="fr-FR"/>
        </w:rPr>
        <w:t xml:space="preserve">, mais rompant avec ses habitudes, il a décidé de mettre ses fans </w:t>
      </w:r>
      <w:r w:rsidR="006E3FE8" w:rsidRPr="00D9657E">
        <w:rPr>
          <w:rFonts w:ascii="Calibri" w:hAnsi="Calibri"/>
          <w:lang w:val="fr-FR"/>
        </w:rPr>
        <w:t>sur le</w:t>
      </w:r>
      <w:r w:rsidR="0092699F" w:rsidRPr="00D9657E">
        <w:rPr>
          <w:rFonts w:ascii="Calibri" w:hAnsi="Calibri"/>
          <w:lang w:val="fr-FR"/>
        </w:rPr>
        <w:t>-devant de la scène</w:t>
      </w:r>
      <w:r w:rsidRPr="00D9657E">
        <w:rPr>
          <w:rFonts w:ascii="Calibri" w:hAnsi="Calibri"/>
          <w:lang w:val="fr-FR"/>
        </w:rPr>
        <w:t xml:space="preserve"> en les faisant apparaître dans la vidéo de </w:t>
      </w:r>
      <w:r w:rsidR="0092699F" w:rsidRPr="00D9657E">
        <w:rPr>
          <w:rFonts w:ascii="Calibri" w:hAnsi="Calibri"/>
          <w:lang w:val="fr-FR"/>
        </w:rPr>
        <w:t>son</w:t>
      </w:r>
      <w:r w:rsidRPr="00D9657E">
        <w:rPr>
          <w:rFonts w:ascii="Calibri" w:hAnsi="Calibri"/>
          <w:lang w:val="fr-FR"/>
        </w:rPr>
        <w:t xml:space="preserve"> dernier tube</w:t>
      </w:r>
      <w:r w:rsidR="009777B3" w:rsidRPr="00D9657E">
        <w:rPr>
          <w:rFonts w:ascii="Calibri" w:hAnsi="Calibri"/>
          <w:lang w:val="fr-FR"/>
        </w:rPr>
        <w:t xml:space="preserve">. </w:t>
      </w:r>
    </w:p>
    <w:p w14:paraId="7B746F7A" w14:textId="77777777" w:rsidR="00A73D85" w:rsidRPr="00D9657E" w:rsidRDefault="00A73D85" w:rsidP="00D9657E">
      <w:pPr>
        <w:spacing w:line="360" w:lineRule="auto"/>
        <w:ind w:right="-204"/>
        <w:jc w:val="both"/>
        <w:rPr>
          <w:rFonts w:ascii="Calibri" w:hAnsi="Calibri"/>
          <w:lang w:val="fr-FR"/>
        </w:rPr>
      </w:pPr>
    </w:p>
    <w:p w14:paraId="3AE0A66F" w14:textId="5FCF20A8" w:rsidR="00A73D85" w:rsidRPr="00D9657E" w:rsidRDefault="000B5255" w:rsidP="00D9657E">
      <w:pPr>
        <w:spacing w:line="360" w:lineRule="auto"/>
        <w:ind w:right="-204"/>
        <w:jc w:val="both"/>
        <w:rPr>
          <w:rFonts w:ascii="Calibri" w:hAnsi="Calibri" w:cs="Monaco"/>
          <w:lang w:val="fr-FR"/>
        </w:rPr>
      </w:pPr>
      <w:r w:rsidRPr="00D9657E">
        <w:rPr>
          <w:rFonts w:ascii="Calibri" w:hAnsi="Calibri"/>
          <w:lang w:val="fr-FR"/>
        </w:rPr>
        <w:t>Pour rép</w:t>
      </w:r>
      <w:r w:rsidR="002A1811" w:rsidRPr="00D9657E">
        <w:rPr>
          <w:rFonts w:ascii="Calibri" w:hAnsi="Calibri"/>
          <w:lang w:val="fr-FR"/>
        </w:rPr>
        <w:t>a</w:t>
      </w:r>
      <w:r w:rsidRPr="00D9657E">
        <w:rPr>
          <w:rFonts w:ascii="Calibri" w:hAnsi="Calibri"/>
          <w:lang w:val="fr-FR"/>
        </w:rPr>
        <w:t xml:space="preserve">ndre la nouvelle sur cette opportunité </w:t>
      </w:r>
      <w:r w:rsidR="000F66AA" w:rsidRPr="00D9657E">
        <w:rPr>
          <w:rFonts w:ascii="Calibri" w:hAnsi="Calibri"/>
          <w:lang w:val="fr-FR"/>
        </w:rPr>
        <w:t>exceptionnelle</w:t>
      </w:r>
      <w:r w:rsidRPr="00D9657E">
        <w:rPr>
          <w:rFonts w:ascii="Calibri" w:hAnsi="Calibri"/>
          <w:lang w:val="fr-FR"/>
        </w:rPr>
        <w:t xml:space="preserve"> </w:t>
      </w:r>
      <w:r w:rsidR="008A5546" w:rsidRPr="00D9657E">
        <w:rPr>
          <w:rFonts w:ascii="Calibri" w:hAnsi="Calibri"/>
          <w:lang w:val="fr-FR"/>
        </w:rPr>
        <w:t>de figurer</w:t>
      </w:r>
      <w:r w:rsidRPr="00D9657E">
        <w:rPr>
          <w:rFonts w:ascii="Calibri" w:hAnsi="Calibri"/>
          <w:lang w:val="fr-FR"/>
        </w:rPr>
        <w:t xml:space="preserve"> dans la nouvelle </w:t>
      </w:r>
      <w:r w:rsidR="002A1811" w:rsidRPr="00D9657E">
        <w:rPr>
          <w:rFonts w:ascii="Calibri" w:hAnsi="Calibri"/>
          <w:lang w:val="fr-FR"/>
        </w:rPr>
        <w:t>vidéo</w:t>
      </w:r>
      <w:r w:rsidRPr="00D9657E">
        <w:rPr>
          <w:rFonts w:ascii="Calibri" w:hAnsi="Calibri"/>
          <w:lang w:val="fr-FR"/>
        </w:rPr>
        <w:t xml:space="preserve"> interactive, Sigma a </w:t>
      </w:r>
      <w:proofErr w:type="spellStart"/>
      <w:r w:rsidRPr="00D9657E">
        <w:rPr>
          <w:rFonts w:ascii="Calibri" w:hAnsi="Calibri"/>
          <w:lang w:val="fr-FR"/>
        </w:rPr>
        <w:t>tweeté</w:t>
      </w:r>
      <w:proofErr w:type="spellEnd"/>
      <w:r w:rsidRPr="00D9657E">
        <w:rPr>
          <w:rFonts w:ascii="Calibri" w:hAnsi="Calibri"/>
          <w:lang w:val="fr-FR"/>
        </w:rPr>
        <w:t xml:space="preserve"> en demandant à ses fans d</w:t>
      </w:r>
      <w:r w:rsidR="002A1811" w:rsidRPr="00D9657E">
        <w:rPr>
          <w:rFonts w:ascii="Calibri" w:hAnsi="Calibri"/>
          <w:lang w:val="fr-FR"/>
        </w:rPr>
        <w:t xml:space="preserve">e raconter les </w:t>
      </w:r>
      <w:r w:rsidR="000F66AA" w:rsidRPr="00D9657E">
        <w:rPr>
          <w:rFonts w:ascii="Calibri" w:hAnsi="Calibri"/>
          <w:lang w:val="fr-FR"/>
        </w:rPr>
        <w:t>idées</w:t>
      </w:r>
      <w:r w:rsidR="002A1811" w:rsidRPr="00D9657E">
        <w:rPr>
          <w:rFonts w:ascii="Calibri" w:hAnsi="Calibri"/>
          <w:lang w:val="fr-FR"/>
        </w:rPr>
        <w:t xml:space="preserve"> les plus folles et les plus belles </w:t>
      </w:r>
      <w:r w:rsidR="000F66AA" w:rsidRPr="00D9657E">
        <w:rPr>
          <w:rFonts w:ascii="Calibri" w:hAnsi="Calibri"/>
          <w:lang w:val="fr-FR"/>
        </w:rPr>
        <w:t>qui leur viennent en tête lorsqu’ils écoutent</w:t>
      </w:r>
      <w:r w:rsidR="002A1811" w:rsidRPr="00D9657E">
        <w:rPr>
          <w:rFonts w:ascii="Calibri" w:hAnsi="Calibri"/>
          <w:lang w:val="fr-FR"/>
        </w:rPr>
        <w:t xml:space="preserve"> leur musique. Dans les heures qui ont suivi la publication de ce </w:t>
      </w:r>
      <w:proofErr w:type="spellStart"/>
      <w:r w:rsidR="002A1811" w:rsidRPr="00D9657E">
        <w:rPr>
          <w:rFonts w:ascii="Calibri" w:hAnsi="Calibri"/>
          <w:lang w:val="fr-FR"/>
        </w:rPr>
        <w:t>tweet</w:t>
      </w:r>
      <w:proofErr w:type="spellEnd"/>
      <w:r w:rsidR="002A1811" w:rsidRPr="00D9657E">
        <w:rPr>
          <w:rFonts w:ascii="Calibri" w:hAnsi="Calibri"/>
          <w:lang w:val="fr-FR"/>
        </w:rPr>
        <w:t xml:space="preserve">, la campagne a reçu des centaines de demandes de participation. </w:t>
      </w:r>
      <w:r w:rsidR="000F66AA" w:rsidRPr="00D9657E">
        <w:rPr>
          <w:rFonts w:ascii="Calibri" w:hAnsi="Calibri"/>
          <w:lang w:val="fr-FR"/>
        </w:rPr>
        <w:t>Se baigner nu</w:t>
      </w:r>
      <w:r w:rsidR="002A1811" w:rsidRPr="00D9657E">
        <w:rPr>
          <w:rFonts w:ascii="Calibri" w:hAnsi="Calibri"/>
          <w:lang w:val="fr-FR"/>
        </w:rPr>
        <w:t xml:space="preserve"> dans un lac gelé en Suède</w:t>
      </w:r>
      <w:r w:rsidR="000F66AA" w:rsidRPr="00D9657E">
        <w:rPr>
          <w:rFonts w:ascii="Calibri" w:hAnsi="Calibri"/>
          <w:lang w:val="fr-FR"/>
        </w:rPr>
        <w:t>, recou</w:t>
      </w:r>
      <w:r w:rsidR="006E3FE8" w:rsidRPr="00D9657E">
        <w:rPr>
          <w:rFonts w:ascii="Calibri" w:hAnsi="Calibri"/>
          <w:lang w:val="fr-FR"/>
        </w:rPr>
        <w:t>v</w:t>
      </w:r>
      <w:r w:rsidR="000F66AA" w:rsidRPr="00D9657E">
        <w:rPr>
          <w:rFonts w:ascii="Calibri" w:hAnsi="Calibri"/>
          <w:lang w:val="fr-FR"/>
        </w:rPr>
        <w:t>rir une maison d’aluminium :</w:t>
      </w:r>
      <w:r w:rsidR="002A1811" w:rsidRPr="00D9657E">
        <w:rPr>
          <w:rFonts w:ascii="Calibri" w:hAnsi="Calibri"/>
          <w:lang w:val="fr-FR"/>
        </w:rPr>
        <w:t xml:space="preserve"> les idées créatives </w:t>
      </w:r>
      <w:r w:rsidR="000F66AA" w:rsidRPr="00D9657E">
        <w:rPr>
          <w:rFonts w:ascii="Calibri" w:hAnsi="Calibri"/>
          <w:lang w:val="fr-FR"/>
        </w:rPr>
        <w:t xml:space="preserve">les plus </w:t>
      </w:r>
      <w:r w:rsidR="008A5546" w:rsidRPr="00D9657E">
        <w:rPr>
          <w:rFonts w:ascii="Calibri" w:hAnsi="Calibri"/>
          <w:lang w:val="fr-FR"/>
        </w:rPr>
        <w:t>décalées</w:t>
      </w:r>
      <w:r w:rsidR="002A1811" w:rsidRPr="00D9657E">
        <w:rPr>
          <w:rFonts w:ascii="Calibri" w:hAnsi="Calibri"/>
          <w:lang w:val="fr-FR"/>
        </w:rPr>
        <w:t xml:space="preserve"> ont rapidement afflué. Le résultat final est une vidéo </w:t>
      </w:r>
      <w:r w:rsidR="000F66AA" w:rsidRPr="00D9657E">
        <w:rPr>
          <w:rFonts w:ascii="Calibri" w:hAnsi="Calibri"/>
          <w:lang w:val="fr-FR"/>
        </w:rPr>
        <w:t xml:space="preserve">véritablement </w:t>
      </w:r>
      <w:r w:rsidR="002A1811" w:rsidRPr="00D9657E">
        <w:rPr>
          <w:rFonts w:ascii="Calibri" w:hAnsi="Calibri"/>
          <w:lang w:val="fr-FR"/>
        </w:rPr>
        <w:t xml:space="preserve">interactive à 360° dans laquelle </w:t>
      </w:r>
      <w:r w:rsidR="000F66AA" w:rsidRPr="00D9657E">
        <w:rPr>
          <w:rFonts w:ascii="Calibri" w:hAnsi="Calibri"/>
          <w:lang w:val="fr-FR"/>
        </w:rPr>
        <w:t>apparaissent</w:t>
      </w:r>
      <w:r w:rsidR="002A1811" w:rsidRPr="00D9657E">
        <w:rPr>
          <w:rFonts w:ascii="Calibri" w:hAnsi="Calibri"/>
          <w:lang w:val="fr-FR"/>
        </w:rPr>
        <w:t xml:space="preserve"> des fans filmé</w:t>
      </w:r>
      <w:r w:rsidR="000F66AA" w:rsidRPr="00D9657E">
        <w:rPr>
          <w:rFonts w:ascii="Calibri" w:hAnsi="Calibri"/>
          <w:lang w:val="fr-FR"/>
        </w:rPr>
        <w:t>s</w:t>
      </w:r>
      <w:r w:rsidR="002A1811" w:rsidRPr="00D9657E">
        <w:rPr>
          <w:rFonts w:ascii="Calibri" w:hAnsi="Calibri"/>
          <w:lang w:val="fr-FR"/>
        </w:rPr>
        <w:t xml:space="preserve"> du point de vue du haut-parleur ZIPP</w:t>
      </w:r>
      <w:r w:rsidR="00A73D85" w:rsidRPr="00D9657E">
        <w:rPr>
          <w:rFonts w:ascii="Calibri" w:hAnsi="Calibri"/>
          <w:lang w:val="fr-FR"/>
        </w:rPr>
        <w:t xml:space="preserve">. </w:t>
      </w:r>
    </w:p>
    <w:p w14:paraId="41ECAB17" w14:textId="77777777" w:rsidR="00D276B3" w:rsidRPr="00D9657E" w:rsidRDefault="00D276B3" w:rsidP="00D9657E">
      <w:pPr>
        <w:spacing w:line="360" w:lineRule="auto"/>
        <w:ind w:right="-204"/>
        <w:jc w:val="both"/>
        <w:rPr>
          <w:rFonts w:ascii="Calibri" w:hAnsi="Calibri"/>
          <w:lang w:val="fr-FR"/>
        </w:rPr>
      </w:pPr>
    </w:p>
    <w:p w14:paraId="377A091D" w14:textId="464901F2" w:rsidR="00037249" w:rsidRPr="00D9657E" w:rsidRDefault="002A1811" w:rsidP="00D9657E">
      <w:pPr>
        <w:spacing w:line="360" w:lineRule="auto"/>
        <w:ind w:right="-204"/>
        <w:jc w:val="both"/>
        <w:rPr>
          <w:rFonts w:ascii="Calibri" w:hAnsi="Calibri" w:cs="Times New Roman"/>
          <w:lang w:val="fr-FR"/>
        </w:rPr>
      </w:pPr>
      <w:r w:rsidRPr="00D9657E">
        <w:rPr>
          <w:rFonts w:ascii="Calibri" w:hAnsi="Calibri" w:cs="Times New Roman"/>
          <w:lang w:val="fr-FR"/>
        </w:rPr>
        <w:t xml:space="preserve">Comme l’a expliqué Cam, de Sigma : « Nous voulions créer un titre qui reflète réellement l’expérience à 360 degrés </w:t>
      </w:r>
      <w:r w:rsidR="008A5546" w:rsidRPr="00D9657E">
        <w:rPr>
          <w:rFonts w:ascii="Calibri" w:hAnsi="Calibri" w:cs="Times New Roman"/>
          <w:lang w:val="fr-FR"/>
        </w:rPr>
        <w:t>qu’offre</w:t>
      </w:r>
      <w:r w:rsidRPr="00D9657E">
        <w:rPr>
          <w:rFonts w:ascii="Calibri" w:hAnsi="Calibri" w:cs="Times New Roman"/>
          <w:lang w:val="fr-FR"/>
        </w:rPr>
        <w:t xml:space="preserve"> le haut-parleur ZIPP. Nous avons donc dû intégrer de nombreux sons organiques pour y parvenir. Bien sûr, </w:t>
      </w:r>
      <w:r w:rsidR="000F66AA" w:rsidRPr="00D9657E">
        <w:rPr>
          <w:rFonts w:ascii="Calibri" w:hAnsi="Calibri" w:cs="Times New Roman"/>
          <w:lang w:val="fr-FR"/>
        </w:rPr>
        <w:t>les</w:t>
      </w:r>
      <w:r w:rsidRPr="00D9657E">
        <w:rPr>
          <w:rFonts w:ascii="Calibri" w:hAnsi="Calibri" w:cs="Times New Roman"/>
          <w:lang w:val="fr-FR"/>
        </w:rPr>
        <w:t xml:space="preserve"> breaks et beats </w:t>
      </w:r>
      <w:r w:rsidR="000F66AA" w:rsidRPr="00D9657E">
        <w:rPr>
          <w:rFonts w:ascii="Calibri" w:hAnsi="Calibri" w:cs="Times New Roman"/>
          <w:lang w:val="fr-FR"/>
        </w:rPr>
        <w:t>qui</w:t>
      </w:r>
      <w:r w:rsidRPr="00D9657E">
        <w:rPr>
          <w:rFonts w:ascii="Calibri" w:hAnsi="Calibri" w:cs="Times New Roman"/>
          <w:lang w:val="fr-FR"/>
        </w:rPr>
        <w:t xml:space="preserve"> </w:t>
      </w:r>
      <w:r w:rsidR="000F66AA" w:rsidRPr="00D9657E">
        <w:rPr>
          <w:rFonts w:ascii="Calibri" w:hAnsi="Calibri" w:cs="Times New Roman"/>
          <w:lang w:val="fr-FR"/>
        </w:rPr>
        <w:t xml:space="preserve">font notre renommée </w:t>
      </w:r>
      <w:r w:rsidRPr="00D9657E">
        <w:rPr>
          <w:rFonts w:ascii="Calibri" w:hAnsi="Calibri" w:cs="Times New Roman"/>
          <w:lang w:val="fr-FR"/>
        </w:rPr>
        <w:t xml:space="preserve">sont toujours là, mais l’accroche est une mélodie plus house </w:t>
      </w:r>
      <w:r w:rsidRPr="00D9657E">
        <w:rPr>
          <w:rFonts w:ascii="Calibri" w:hAnsi="Calibri" w:cs="Times New Roman"/>
          <w:lang w:val="fr-FR"/>
        </w:rPr>
        <w:lastRenderedPageBreak/>
        <w:t xml:space="preserve">que nos sons habituels. Une fois superposée à un vocal poignant, tout s’est </w:t>
      </w:r>
      <w:r w:rsidR="000F66AA" w:rsidRPr="00D9657E">
        <w:rPr>
          <w:rFonts w:ascii="Calibri" w:hAnsi="Calibri" w:cs="Times New Roman"/>
          <w:lang w:val="fr-FR"/>
        </w:rPr>
        <w:t>mis en place</w:t>
      </w:r>
      <w:r w:rsidRPr="00D9657E">
        <w:rPr>
          <w:rFonts w:ascii="Calibri" w:hAnsi="Calibri" w:cs="Times New Roman"/>
          <w:lang w:val="fr-FR"/>
        </w:rPr>
        <w:t xml:space="preserve"> et nous pensons que le résultat plaira »</w:t>
      </w:r>
      <w:r w:rsidR="007E7ADD" w:rsidRPr="00D9657E">
        <w:rPr>
          <w:rFonts w:ascii="Calibri" w:hAnsi="Calibri" w:cs="Times New Roman"/>
          <w:lang w:val="fr-FR"/>
        </w:rPr>
        <w:t>.</w:t>
      </w:r>
      <w:r w:rsidRPr="00D9657E">
        <w:rPr>
          <w:rFonts w:ascii="Calibri" w:hAnsi="Calibri" w:cs="Times New Roman"/>
          <w:lang w:val="fr-FR"/>
        </w:rPr>
        <w:t xml:space="preserve"> </w:t>
      </w:r>
    </w:p>
    <w:p w14:paraId="4E2C880B" w14:textId="77777777" w:rsidR="007E7ADD" w:rsidRPr="00D9657E" w:rsidRDefault="007E7ADD" w:rsidP="00D9657E">
      <w:pPr>
        <w:spacing w:line="360" w:lineRule="auto"/>
        <w:ind w:right="-204"/>
        <w:jc w:val="both"/>
        <w:rPr>
          <w:rFonts w:ascii="Calibri" w:hAnsi="Calibri"/>
          <w:i/>
          <w:lang w:val="fr-FR"/>
        </w:rPr>
      </w:pPr>
    </w:p>
    <w:p w14:paraId="5288D499" w14:textId="0558FADF" w:rsidR="00662E8B" w:rsidRPr="00D9657E" w:rsidRDefault="008214FA" w:rsidP="00D9657E">
      <w:pPr>
        <w:spacing w:line="360" w:lineRule="auto"/>
        <w:ind w:right="-204"/>
        <w:jc w:val="both"/>
        <w:rPr>
          <w:rFonts w:ascii="Calibri" w:hAnsi="Calibri" w:cs="Times New Roman"/>
          <w:lang w:val="fr-FR"/>
        </w:rPr>
      </w:pPr>
      <w:r w:rsidRPr="00D9657E">
        <w:rPr>
          <w:rFonts w:ascii="Calibri" w:hAnsi="Calibri" w:cs="Times New Roman"/>
          <w:lang w:val="fr-FR"/>
        </w:rPr>
        <w:t xml:space="preserve">Joe ajoute : « Après une année 2015 </w:t>
      </w:r>
      <w:r w:rsidR="000F66AA" w:rsidRPr="00D9657E">
        <w:rPr>
          <w:rFonts w:ascii="Calibri" w:hAnsi="Calibri" w:cs="Times New Roman"/>
          <w:lang w:val="fr-FR"/>
        </w:rPr>
        <w:t>sur les chapeaux de roue</w:t>
      </w:r>
      <w:r w:rsidRPr="00D9657E">
        <w:rPr>
          <w:rFonts w:ascii="Calibri" w:hAnsi="Calibri" w:cs="Times New Roman"/>
          <w:lang w:val="fr-FR"/>
        </w:rPr>
        <w:t xml:space="preserve">, nous espérons réellement que nos fans seront excités d’entendre ce nouveau titre. Nous </w:t>
      </w:r>
      <w:proofErr w:type="spellStart"/>
      <w:r w:rsidRPr="00D9657E">
        <w:rPr>
          <w:rFonts w:ascii="Calibri" w:hAnsi="Calibri" w:cs="Times New Roman"/>
          <w:lang w:val="fr-FR"/>
        </w:rPr>
        <w:t>nous</w:t>
      </w:r>
      <w:proofErr w:type="spellEnd"/>
      <w:r w:rsidRPr="00D9657E">
        <w:rPr>
          <w:rFonts w:ascii="Calibri" w:hAnsi="Calibri" w:cs="Times New Roman"/>
          <w:lang w:val="fr-FR"/>
        </w:rPr>
        <w:t xml:space="preserve"> écartons en quelque sorte de notre style habituel, mais on y retrouve toujours beaucoup de </w:t>
      </w:r>
      <w:proofErr w:type="spellStart"/>
      <w:r w:rsidRPr="00D9657E">
        <w:rPr>
          <w:rFonts w:ascii="Calibri" w:hAnsi="Calibri" w:cs="Times New Roman"/>
          <w:lang w:val="fr-FR"/>
        </w:rPr>
        <w:t>bass</w:t>
      </w:r>
      <w:proofErr w:type="spellEnd"/>
      <w:r w:rsidRPr="00D9657E">
        <w:rPr>
          <w:rFonts w:ascii="Calibri" w:hAnsi="Calibri" w:cs="Times New Roman"/>
          <w:lang w:val="fr-FR"/>
        </w:rPr>
        <w:t xml:space="preserve">. Notre prochain grand défi sera de rendre le </w:t>
      </w:r>
      <w:proofErr w:type="spellStart"/>
      <w:r w:rsidRPr="00D9657E">
        <w:rPr>
          <w:rFonts w:ascii="Calibri" w:hAnsi="Calibri" w:cs="Times New Roman"/>
          <w:lang w:val="fr-FR"/>
        </w:rPr>
        <w:t>drum</w:t>
      </w:r>
      <w:proofErr w:type="spellEnd"/>
      <w:r w:rsidRPr="00D9657E">
        <w:rPr>
          <w:rFonts w:ascii="Calibri" w:hAnsi="Calibri" w:cs="Times New Roman"/>
          <w:lang w:val="fr-FR"/>
        </w:rPr>
        <w:t xml:space="preserve"> and </w:t>
      </w:r>
      <w:proofErr w:type="spellStart"/>
      <w:r w:rsidRPr="00D9657E">
        <w:rPr>
          <w:rFonts w:ascii="Calibri" w:hAnsi="Calibri" w:cs="Times New Roman"/>
          <w:lang w:val="fr-FR"/>
        </w:rPr>
        <w:t>bass</w:t>
      </w:r>
      <w:proofErr w:type="spellEnd"/>
      <w:r w:rsidRPr="00D9657E">
        <w:rPr>
          <w:rFonts w:ascii="Calibri" w:hAnsi="Calibri" w:cs="Times New Roman"/>
          <w:lang w:val="fr-FR"/>
        </w:rPr>
        <w:t xml:space="preserve"> accessible à tous les mélomanes du monde. Notre style est décontracté et optimiste et nous avons hâte que nos fans entendent </w:t>
      </w:r>
      <w:r w:rsidRPr="00D9657E">
        <w:rPr>
          <w:rFonts w:ascii="Calibri" w:hAnsi="Calibri" w:cs="Times New Roman"/>
          <w:i/>
          <w:lang w:val="fr-FR"/>
        </w:rPr>
        <w:t>Nightingale</w:t>
      </w:r>
      <w:r w:rsidRPr="00D9657E">
        <w:rPr>
          <w:rFonts w:ascii="Calibri" w:hAnsi="Calibri" w:cs="Times New Roman"/>
          <w:lang w:val="fr-FR"/>
        </w:rPr>
        <w:t xml:space="preserve"> ». </w:t>
      </w:r>
    </w:p>
    <w:p w14:paraId="0B33CF93" w14:textId="77777777" w:rsidR="007E7ADD" w:rsidRPr="00D9657E" w:rsidRDefault="007E7ADD" w:rsidP="00D9657E">
      <w:pPr>
        <w:spacing w:line="360" w:lineRule="auto"/>
        <w:ind w:right="-204"/>
        <w:jc w:val="both"/>
        <w:rPr>
          <w:rFonts w:ascii="Calibri" w:hAnsi="Calibri"/>
          <w:b/>
          <w:i/>
          <w:lang w:val="fr-FR"/>
        </w:rPr>
      </w:pPr>
    </w:p>
    <w:p w14:paraId="43904BCE" w14:textId="10089E92" w:rsidR="00846987" w:rsidRPr="00D9657E" w:rsidRDefault="008214FA" w:rsidP="00D9657E">
      <w:pPr>
        <w:spacing w:line="360" w:lineRule="auto"/>
        <w:ind w:right="-205"/>
        <w:jc w:val="both"/>
        <w:rPr>
          <w:rFonts w:ascii="Calibri" w:hAnsi="Calibri"/>
          <w:lang w:val="fr-FR"/>
        </w:rPr>
      </w:pPr>
      <w:r w:rsidRPr="00D9657E">
        <w:rPr>
          <w:rFonts w:ascii="Calibri" w:hAnsi="Calibri"/>
          <w:lang w:val="fr-FR"/>
        </w:rPr>
        <w:t xml:space="preserve">Le haut-parleur ZIPP est une révolution dans la technologie acoustique. L’expérience sonore à 360° et sa connectivité sans fil et </w:t>
      </w:r>
      <w:r w:rsidR="000F66AA" w:rsidRPr="00D9657E">
        <w:rPr>
          <w:rFonts w:ascii="Calibri" w:hAnsi="Calibri"/>
          <w:lang w:val="fr-FR"/>
        </w:rPr>
        <w:t>Bluetooth</w:t>
      </w:r>
      <w:r w:rsidRPr="00D9657E">
        <w:rPr>
          <w:rFonts w:ascii="Calibri" w:hAnsi="Calibri"/>
          <w:lang w:val="fr-FR"/>
        </w:rPr>
        <w:t xml:space="preserve"> offrent une qualité de son optimale dans toutes les pièces de la maison. Les haut-parleurs sont portables et peuvent être personnalisés à l’aide </w:t>
      </w:r>
      <w:r w:rsidR="0001631B" w:rsidRPr="00D9657E">
        <w:rPr>
          <w:rFonts w:ascii="Calibri" w:hAnsi="Calibri"/>
          <w:lang w:val="fr-FR"/>
        </w:rPr>
        <w:t xml:space="preserve">d’une variété de </w:t>
      </w:r>
      <w:r w:rsidRPr="00D9657E">
        <w:rPr>
          <w:rFonts w:ascii="Calibri" w:hAnsi="Calibri"/>
          <w:lang w:val="fr-FR"/>
        </w:rPr>
        <w:t xml:space="preserve">housses en feutre de </w:t>
      </w:r>
      <w:r w:rsidR="006E3FE8" w:rsidRPr="00D9657E">
        <w:rPr>
          <w:rFonts w:ascii="Calibri" w:hAnsi="Calibri"/>
          <w:lang w:val="fr-FR"/>
        </w:rPr>
        <w:t xml:space="preserve">différentes </w:t>
      </w:r>
      <w:r w:rsidRPr="00D9657E">
        <w:rPr>
          <w:rFonts w:ascii="Calibri" w:hAnsi="Calibri"/>
          <w:lang w:val="fr-FR"/>
        </w:rPr>
        <w:t>couleurs</w:t>
      </w:r>
      <w:r w:rsidR="00451480" w:rsidRPr="00D9657E">
        <w:rPr>
          <w:rFonts w:ascii="Calibri" w:hAnsi="Calibri"/>
          <w:lang w:val="fr-FR"/>
        </w:rPr>
        <w:t xml:space="preserve">. </w:t>
      </w:r>
    </w:p>
    <w:p w14:paraId="11B8F2BC" w14:textId="77777777" w:rsidR="00A57996" w:rsidRPr="00D9657E" w:rsidRDefault="00A57996" w:rsidP="00D9657E">
      <w:pPr>
        <w:spacing w:line="360" w:lineRule="auto"/>
        <w:ind w:right="-205"/>
        <w:jc w:val="both"/>
        <w:rPr>
          <w:rFonts w:ascii="Calibri" w:hAnsi="Calibri"/>
          <w:lang w:val="fr-FR"/>
        </w:rPr>
      </w:pPr>
    </w:p>
    <w:p w14:paraId="21D15F3D" w14:textId="46CBA100" w:rsidR="00AD5E7A" w:rsidRPr="00D9657E" w:rsidRDefault="001867AF" w:rsidP="00D9657E">
      <w:pPr>
        <w:spacing w:line="360" w:lineRule="auto"/>
        <w:ind w:right="-205"/>
        <w:jc w:val="both"/>
        <w:rPr>
          <w:rFonts w:ascii="Calibri" w:hAnsi="Calibri"/>
          <w:i/>
          <w:lang w:val="fr-FR"/>
        </w:rPr>
      </w:pPr>
      <w:r w:rsidRPr="00D9657E">
        <w:rPr>
          <w:rFonts w:ascii="Calibri" w:hAnsi="Calibri"/>
          <w:lang w:val="fr-FR"/>
        </w:rPr>
        <w:t xml:space="preserve">Simon </w:t>
      </w:r>
      <w:proofErr w:type="spellStart"/>
      <w:r w:rsidRPr="00D9657E">
        <w:rPr>
          <w:rFonts w:ascii="Calibri" w:hAnsi="Calibri"/>
          <w:lang w:val="fr-FR"/>
        </w:rPr>
        <w:t>Peschcke-Køedt</w:t>
      </w:r>
      <w:proofErr w:type="spellEnd"/>
      <w:r w:rsidRPr="00D9657E">
        <w:rPr>
          <w:rFonts w:ascii="Calibri" w:hAnsi="Calibri"/>
          <w:lang w:val="fr-FR"/>
        </w:rPr>
        <w:t xml:space="preserve">, Global Marketing </w:t>
      </w:r>
      <w:proofErr w:type="spellStart"/>
      <w:r w:rsidRPr="00D9657E">
        <w:rPr>
          <w:rFonts w:ascii="Calibri" w:hAnsi="Calibri"/>
          <w:lang w:val="fr-FR"/>
        </w:rPr>
        <w:t>Director</w:t>
      </w:r>
      <w:proofErr w:type="spellEnd"/>
      <w:r w:rsidRPr="00D9657E">
        <w:rPr>
          <w:rFonts w:ascii="Calibri" w:hAnsi="Calibri"/>
          <w:lang w:val="fr-FR"/>
        </w:rPr>
        <w:t xml:space="preserve"> </w:t>
      </w:r>
      <w:r w:rsidR="008214FA" w:rsidRPr="00D9657E">
        <w:rPr>
          <w:rFonts w:ascii="Calibri" w:hAnsi="Calibri"/>
          <w:lang w:val="fr-FR"/>
        </w:rPr>
        <w:t>de</w:t>
      </w:r>
      <w:r w:rsidRPr="00D9657E">
        <w:rPr>
          <w:rFonts w:ascii="Calibri" w:hAnsi="Calibri"/>
          <w:lang w:val="fr-FR"/>
        </w:rPr>
        <w:t xml:space="preserve"> </w:t>
      </w:r>
      <w:proofErr w:type="spellStart"/>
      <w:r w:rsidRPr="00D9657E">
        <w:rPr>
          <w:rFonts w:ascii="Calibri" w:hAnsi="Calibri"/>
          <w:lang w:val="fr-FR"/>
        </w:rPr>
        <w:t>Libratone</w:t>
      </w:r>
      <w:proofErr w:type="spellEnd"/>
      <w:r w:rsidRPr="00D9657E">
        <w:rPr>
          <w:rFonts w:ascii="Calibri" w:hAnsi="Calibri"/>
          <w:lang w:val="fr-FR"/>
        </w:rPr>
        <w:t xml:space="preserve"> </w:t>
      </w:r>
      <w:r w:rsidR="008214FA" w:rsidRPr="00D9657E">
        <w:rPr>
          <w:rFonts w:ascii="Calibri" w:hAnsi="Calibri"/>
          <w:lang w:val="fr-FR"/>
        </w:rPr>
        <w:t>déclare </w:t>
      </w:r>
      <w:r w:rsidRPr="00D9657E">
        <w:rPr>
          <w:rFonts w:ascii="Calibri" w:hAnsi="Calibri"/>
          <w:lang w:val="fr-FR"/>
        </w:rPr>
        <w:t xml:space="preserve">: </w:t>
      </w:r>
      <w:r w:rsidR="008214FA" w:rsidRPr="00D9657E">
        <w:rPr>
          <w:rFonts w:ascii="Calibri" w:hAnsi="Calibri"/>
          <w:lang w:val="fr-FR"/>
        </w:rPr>
        <w:t>« </w:t>
      </w:r>
      <w:r w:rsidR="008214FA" w:rsidRPr="00D9657E">
        <w:rPr>
          <w:rFonts w:ascii="Calibri" w:hAnsi="Calibri"/>
          <w:i/>
          <w:lang w:val="fr-FR"/>
        </w:rPr>
        <w:t>Sigma était le partenaire évident pour aider à lancer le haut-parleur ZIPP. En créant l</w:t>
      </w:r>
      <w:r w:rsidR="000F66AA" w:rsidRPr="00D9657E">
        <w:rPr>
          <w:rFonts w:ascii="Calibri" w:hAnsi="Calibri"/>
          <w:i/>
          <w:lang w:val="fr-FR"/>
        </w:rPr>
        <w:t>a première vidéo à 360 degrés</w:t>
      </w:r>
      <w:r w:rsidR="008214FA" w:rsidRPr="00D9657E">
        <w:rPr>
          <w:rFonts w:ascii="Calibri" w:hAnsi="Calibri"/>
          <w:i/>
          <w:lang w:val="fr-FR"/>
        </w:rPr>
        <w:t xml:space="preserve">, nous pensons avoir parfaitement résumé la capacité de ZIPP à diffuser la musique, en projetant des sons dans tous les coins de la pièce, plaçant ainsi </w:t>
      </w:r>
      <w:proofErr w:type="spellStart"/>
      <w:r w:rsidR="008214FA" w:rsidRPr="00D9657E">
        <w:rPr>
          <w:rFonts w:ascii="Calibri" w:hAnsi="Calibri"/>
          <w:i/>
          <w:lang w:val="fr-FR"/>
        </w:rPr>
        <w:t>Libratone</w:t>
      </w:r>
      <w:proofErr w:type="spellEnd"/>
      <w:r w:rsidR="008214FA" w:rsidRPr="00D9657E">
        <w:rPr>
          <w:rFonts w:ascii="Calibri" w:hAnsi="Calibri"/>
          <w:i/>
          <w:lang w:val="fr-FR"/>
        </w:rPr>
        <w:t xml:space="preserve"> au cœur du foyer »</w:t>
      </w:r>
      <w:r w:rsidR="008214FA" w:rsidRPr="00D9657E">
        <w:rPr>
          <w:rFonts w:ascii="Calibri" w:hAnsi="Calibri"/>
          <w:lang w:val="fr-FR"/>
        </w:rPr>
        <w:t>.</w:t>
      </w:r>
    </w:p>
    <w:p w14:paraId="54B83735" w14:textId="77777777" w:rsidR="004C06ED" w:rsidRPr="00D9657E" w:rsidRDefault="004C06ED" w:rsidP="00D9657E">
      <w:pPr>
        <w:spacing w:line="360" w:lineRule="auto"/>
        <w:ind w:right="-205"/>
        <w:jc w:val="both"/>
        <w:rPr>
          <w:rFonts w:ascii="Calibri" w:hAnsi="Calibri"/>
          <w:i/>
          <w:lang w:val="fr-FR"/>
        </w:rPr>
      </w:pPr>
    </w:p>
    <w:p w14:paraId="356A124A" w14:textId="0F0F1FDC" w:rsidR="001867AF" w:rsidRPr="00D9657E" w:rsidRDefault="00AD5E7A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  <w:r w:rsidRPr="00D9657E">
        <w:rPr>
          <w:rFonts w:ascii="Calibri" w:hAnsi="Calibri"/>
          <w:lang w:val="fr-FR"/>
        </w:rPr>
        <w:t>– End –</w:t>
      </w:r>
    </w:p>
    <w:p w14:paraId="588CEE98" w14:textId="77777777" w:rsidR="00AD5E7A" w:rsidRPr="00D9657E" w:rsidRDefault="00AD5E7A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624142F3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7CB240E3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5D7031C9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3432C676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1AF45990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2B1CA1BC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04757A86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29EA1643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1464C8EE" w14:textId="77777777" w:rsidR="00D9657E" w:rsidRPr="00D9657E" w:rsidRDefault="00D9657E" w:rsidP="00D9657E">
      <w:pPr>
        <w:spacing w:line="360" w:lineRule="auto"/>
        <w:ind w:right="-205"/>
        <w:jc w:val="center"/>
        <w:rPr>
          <w:rFonts w:ascii="Calibri" w:hAnsi="Calibri"/>
          <w:lang w:val="fr-FR"/>
        </w:rPr>
      </w:pPr>
    </w:p>
    <w:p w14:paraId="4BD37074" w14:textId="77777777" w:rsidR="00D9657E" w:rsidRPr="00D9657E" w:rsidRDefault="00D9657E" w:rsidP="00D9657E">
      <w:pPr>
        <w:spacing w:line="360" w:lineRule="auto"/>
        <w:ind w:left="-567"/>
        <w:rPr>
          <w:rFonts w:ascii="Calibri" w:hAnsi="Calibri"/>
          <w:color w:val="000000" w:themeColor="text1"/>
          <w:lang w:val="fr-FR"/>
        </w:rPr>
      </w:pP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 xml:space="preserve">À propos de </w:t>
      </w:r>
      <w:proofErr w:type="spellStart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br/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a pour mission de libérer le son et d’élargir l’expérience de la musique à l’ère du streaming. Fondée en 2009, 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est une des premières sociétés audio à avoir considéré l’esthétique des haut-parleurs, pour les sortir du coin de la pièce et les placer au centre de celle-ci, ou accompagner le consommateur mobile. Fidèle à la tradition du design scandinave, 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crée un son de grande qualité affiné par les propriétés du tissu peluche, pour une expérience d’écoute plus pure et plus chaleureuse.</w:t>
      </w:r>
    </w:p>
    <w:p w14:paraId="098DED42" w14:textId="77777777" w:rsidR="00D9657E" w:rsidRPr="00D9657E" w:rsidRDefault="00D9657E" w:rsidP="00D9657E">
      <w:pPr>
        <w:spacing w:line="360" w:lineRule="auto"/>
        <w:ind w:left="-567"/>
        <w:rPr>
          <w:rFonts w:ascii="Calibri" w:hAnsi="Calibri"/>
          <w:color w:val="000000" w:themeColor="text1"/>
          <w:shd w:val="clear" w:color="auto" w:fill="FFFFFF"/>
          <w:lang w:val="fr-FR"/>
        </w:rPr>
      </w:pP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En 2014, la société s’est associée à un investisseur chinois pour franchir un pas en avant technologique sans précédent. Le lancement en 2015 de 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SoundSpaces</w:t>
      </w:r>
      <w:r w:rsidRPr="00D9657E">
        <w:rPr>
          <w:rFonts w:ascii="Calibri" w:hAnsi="Calibri"/>
          <w:bCs/>
          <w:vertAlign w:val="superscript"/>
          <w:lang w:val="fr-FR"/>
        </w:rPr>
        <w:t>TM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et de la nouvelle gamme 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Zipp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est le premier réalisé par les nouveaux propriétaires et marque le lancement de la marque 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ainsi revitalisée. </w:t>
      </w:r>
      <w:hyperlink r:id="rId8" w:history="1">
        <w:r w:rsidRPr="00D9657E">
          <w:rPr>
            <w:rStyle w:val="Hyperlink"/>
            <w:rFonts w:ascii="Calibri" w:hAnsi="Calibri"/>
            <w:color w:val="000000" w:themeColor="text1"/>
            <w:shd w:val="clear" w:color="auto" w:fill="FFFFFF"/>
            <w:lang w:val="fr-FR"/>
          </w:rPr>
          <w:t>www.libratone.com</w:t>
        </w:r>
      </w:hyperlink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br/>
      </w:r>
    </w:p>
    <w:p w14:paraId="24D3ABA9" w14:textId="77777777" w:rsidR="00D9657E" w:rsidRPr="00D9657E" w:rsidRDefault="00D9657E" w:rsidP="00D9657E">
      <w:pPr>
        <w:spacing w:line="360" w:lineRule="auto"/>
        <w:ind w:left="-567"/>
        <w:rPr>
          <w:rFonts w:ascii="Calibri" w:hAnsi="Calibri"/>
          <w:color w:val="000000" w:themeColor="text1"/>
          <w:shd w:val="clear" w:color="auto" w:fill="FFFFFF"/>
          <w:lang w:val="fr-FR"/>
        </w:rPr>
      </w:pP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Pour de plus amples informations, veuillez contacter </w:t>
      </w:r>
      <w:proofErr w:type="gramStart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:</w:t>
      </w:r>
      <w:proofErr w:type="gramEnd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br/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Square Egg, Sandra Van Hauwaert, </w:t>
      </w:r>
      <w:hyperlink r:id="rId9" w:history="1">
        <w:r w:rsidRPr="00D9657E">
          <w:rPr>
            <w:rStyle w:val="Hyperlink"/>
            <w:rFonts w:ascii="Calibri" w:hAnsi="Calibri"/>
            <w:shd w:val="clear" w:color="auto" w:fill="FFFFFF"/>
            <w:lang w:val="fr-FR"/>
          </w:rPr>
          <w:t>sandra@square-egg.be</w:t>
        </w:r>
      </w:hyperlink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, 0497 251816.</w:t>
      </w:r>
    </w:p>
    <w:p w14:paraId="676D2C16" w14:textId="77777777" w:rsidR="00D9657E" w:rsidRPr="00D9657E" w:rsidRDefault="00D9657E" w:rsidP="00D9657E">
      <w:pPr>
        <w:spacing w:line="360" w:lineRule="auto"/>
        <w:ind w:left="-567" w:right="-631"/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fr-FR"/>
        </w:rPr>
      </w:pP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 xml:space="preserve">Documents de presse 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disponibles sur </w:t>
      </w: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: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www.libratone.com/press 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br/>
      </w: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Facebook :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</w:t>
      </w:r>
      <w:hyperlink r:id="rId10" w:history="1">
        <w:r w:rsidRPr="00D9657E">
          <w:rPr>
            <w:rStyle w:val="Hyperlink"/>
            <w:rFonts w:ascii="Calibri" w:hAnsi="Calibri"/>
            <w:shd w:val="clear" w:color="auto" w:fill="FFFFFF"/>
            <w:lang w:val="fr-FR"/>
          </w:rPr>
          <w:t>www.facebook.com/Libratone</w:t>
        </w:r>
      </w:hyperlink>
      <w:r w:rsidRPr="00D9657E">
        <w:rPr>
          <w:rStyle w:val="Hyperlink"/>
          <w:rFonts w:ascii="Calibri" w:hAnsi="Calibri"/>
          <w:shd w:val="clear" w:color="auto" w:fill="FFFFFF"/>
          <w:lang w:val="fr-FR"/>
        </w:rPr>
        <w:t xml:space="preserve"> - </w:t>
      </w:r>
      <w:proofErr w:type="spellStart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Twitter</w:t>
      </w:r>
      <w:proofErr w:type="spellEnd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 :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@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- </w:t>
      </w:r>
      <w:proofErr w:type="spellStart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Instagram</w:t>
      </w:r>
      <w:proofErr w:type="spellEnd"/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> :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 xml:space="preserve"> @</w:t>
      </w:r>
      <w:proofErr w:type="spellStart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Libratone</w:t>
      </w:r>
      <w:proofErr w:type="spellEnd"/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br/>
      </w:r>
      <w:r w:rsidRPr="00D9657E">
        <w:rPr>
          <w:rFonts w:ascii="Calibri" w:hAnsi="Calibri"/>
          <w:b/>
          <w:color w:val="000000" w:themeColor="text1"/>
          <w:shd w:val="clear" w:color="auto" w:fill="FFFFFF"/>
          <w:lang w:val="fr-FR"/>
        </w:rPr>
        <w:t xml:space="preserve">Boutique en ligne : </w:t>
      </w:r>
      <w:r w:rsidRPr="00D9657E">
        <w:rPr>
          <w:rFonts w:ascii="Calibri" w:hAnsi="Calibri"/>
          <w:color w:val="000000" w:themeColor="text1"/>
          <w:shd w:val="clear" w:color="auto" w:fill="FFFFFF"/>
          <w:lang w:val="fr-FR"/>
        </w:rPr>
        <w:t>shop.libratone.com</w:t>
      </w:r>
    </w:p>
    <w:p w14:paraId="485A931D" w14:textId="77777777" w:rsidR="00AD5E7A" w:rsidRPr="00D9657E" w:rsidRDefault="00AD5E7A" w:rsidP="00D9657E">
      <w:pPr>
        <w:spacing w:line="360" w:lineRule="auto"/>
        <w:ind w:right="-205"/>
        <w:rPr>
          <w:rFonts w:ascii="Calibri" w:hAnsi="Calibri"/>
          <w:lang w:val="fr-FR"/>
        </w:rPr>
      </w:pPr>
      <w:bookmarkStart w:id="0" w:name="_GoBack"/>
      <w:bookmarkEnd w:id="0"/>
    </w:p>
    <w:sectPr w:rsidR="00AD5E7A" w:rsidRPr="00D9657E" w:rsidSect="008C2A43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1312" w14:textId="77777777" w:rsidR="0034288B" w:rsidRDefault="0034288B" w:rsidP="00C31CBE">
      <w:r>
        <w:separator/>
      </w:r>
    </w:p>
  </w:endnote>
  <w:endnote w:type="continuationSeparator" w:id="0">
    <w:p w14:paraId="69EED731" w14:textId="77777777" w:rsidR="0034288B" w:rsidRDefault="0034288B" w:rsidP="00C3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ACB0" w14:textId="77777777" w:rsidR="0034288B" w:rsidRDefault="0034288B" w:rsidP="00C31CBE">
      <w:r>
        <w:separator/>
      </w:r>
    </w:p>
  </w:footnote>
  <w:footnote w:type="continuationSeparator" w:id="0">
    <w:p w14:paraId="635B81EF" w14:textId="77777777" w:rsidR="0034288B" w:rsidRDefault="0034288B" w:rsidP="00C31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547F" w14:textId="77777777" w:rsidR="00EE4CCC" w:rsidRDefault="00EE4C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5EC957B2" wp14:editId="6D364099">
          <wp:simplePos x="0" y="0"/>
          <wp:positionH relativeFrom="margin">
            <wp:posOffset>1526540</wp:posOffset>
          </wp:positionH>
          <wp:positionV relativeFrom="paragraph">
            <wp:posOffset>-158115</wp:posOffset>
          </wp:positionV>
          <wp:extent cx="2238375" cy="514350"/>
          <wp:effectExtent l="0" t="0" r="0" b="0"/>
          <wp:wrapThrough wrapText="bothSides">
            <wp:wrapPolygon edited="0">
              <wp:start x="0" y="0"/>
              <wp:lineTo x="0" y="20267"/>
              <wp:lineTo x="21324" y="20267"/>
              <wp:lineTo x="21324" y="0"/>
              <wp:lineTo x="0" y="0"/>
            </wp:wrapPolygon>
          </wp:wrapThrough>
          <wp:docPr id="5" name="Picture 5" descr="http://mms.businesswire.com/media/20131120006161/en/393032/5/_Libratone_Logo_Main_Blac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ms.businesswire.com/media/20131120006161/en/393032/5/_Libratone_Logo_Main_Black_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4B8"/>
    <w:multiLevelType w:val="hybridMultilevel"/>
    <w:tmpl w:val="30FC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14AA0"/>
    <w:multiLevelType w:val="hybridMultilevel"/>
    <w:tmpl w:val="6CD82E80"/>
    <w:lvl w:ilvl="0" w:tplc="D07832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1"/>
    <w:rsid w:val="000023F7"/>
    <w:rsid w:val="0001631B"/>
    <w:rsid w:val="000345F5"/>
    <w:rsid w:val="00037249"/>
    <w:rsid w:val="00054C6F"/>
    <w:rsid w:val="000A297A"/>
    <w:rsid w:val="000B5255"/>
    <w:rsid w:val="000F66AA"/>
    <w:rsid w:val="00106828"/>
    <w:rsid w:val="00112D26"/>
    <w:rsid w:val="0011399F"/>
    <w:rsid w:val="001505DA"/>
    <w:rsid w:val="001867AF"/>
    <w:rsid w:val="001F277C"/>
    <w:rsid w:val="002A1811"/>
    <w:rsid w:val="0034288B"/>
    <w:rsid w:val="003631DF"/>
    <w:rsid w:val="003B3BF8"/>
    <w:rsid w:val="003B6BD8"/>
    <w:rsid w:val="00405735"/>
    <w:rsid w:val="00441999"/>
    <w:rsid w:val="004442E0"/>
    <w:rsid w:val="00447034"/>
    <w:rsid w:val="00451480"/>
    <w:rsid w:val="00457AB1"/>
    <w:rsid w:val="00463AA3"/>
    <w:rsid w:val="00465E63"/>
    <w:rsid w:val="004C06ED"/>
    <w:rsid w:val="004E3879"/>
    <w:rsid w:val="00545335"/>
    <w:rsid w:val="005A2642"/>
    <w:rsid w:val="00662E8B"/>
    <w:rsid w:val="006E3FE8"/>
    <w:rsid w:val="007A5E3D"/>
    <w:rsid w:val="007D35B9"/>
    <w:rsid w:val="007E7ADD"/>
    <w:rsid w:val="008214FA"/>
    <w:rsid w:val="00846987"/>
    <w:rsid w:val="008A5546"/>
    <w:rsid w:val="008C2A43"/>
    <w:rsid w:val="008D4FDC"/>
    <w:rsid w:val="009033CB"/>
    <w:rsid w:val="0092699F"/>
    <w:rsid w:val="009777B3"/>
    <w:rsid w:val="00A57996"/>
    <w:rsid w:val="00A643D3"/>
    <w:rsid w:val="00A71341"/>
    <w:rsid w:val="00A73D85"/>
    <w:rsid w:val="00A93469"/>
    <w:rsid w:val="00AD5E7A"/>
    <w:rsid w:val="00B006F8"/>
    <w:rsid w:val="00B168BF"/>
    <w:rsid w:val="00B26C7D"/>
    <w:rsid w:val="00B94EE1"/>
    <w:rsid w:val="00BF56CD"/>
    <w:rsid w:val="00C06808"/>
    <w:rsid w:val="00C31CBE"/>
    <w:rsid w:val="00C365D4"/>
    <w:rsid w:val="00C95ACB"/>
    <w:rsid w:val="00D276B3"/>
    <w:rsid w:val="00D9657E"/>
    <w:rsid w:val="00DB5F41"/>
    <w:rsid w:val="00DE0A4E"/>
    <w:rsid w:val="00E05148"/>
    <w:rsid w:val="00E47630"/>
    <w:rsid w:val="00EA7CA9"/>
    <w:rsid w:val="00EB7051"/>
    <w:rsid w:val="00EE4CCC"/>
    <w:rsid w:val="00FB769A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5C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31CBE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31CBE"/>
  </w:style>
  <w:style w:type="paragraph" w:styleId="Voettekst">
    <w:name w:val="footer"/>
    <w:basedOn w:val="Normaal"/>
    <w:link w:val="VoettekstTeken"/>
    <w:uiPriority w:val="99"/>
    <w:unhideWhenUsed/>
    <w:rsid w:val="00C31CBE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31CBE"/>
  </w:style>
  <w:style w:type="paragraph" w:styleId="Lijstalinea">
    <w:name w:val="List Paragraph"/>
    <w:basedOn w:val="Normaal"/>
    <w:uiPriority w:val="34"/>
    <w:qFormat/>
    <w:rsid w:val="00C31CBE"/>
    <w:pPr>
      <w:ind w:left="720"/>
      <w:contextualSpacing/>
    </w:pPr>
  </w:style>
  <w:style w:type="character" w:styleId="Hyperlink">
    <w:name w:val="Hyperlink"/>
    <w:basedOn w:val="Standaardalinea-lettertype"/>
    <w:rsid w:val="00D9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31CBE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31CBE"/>
  </w:style>
  <w:style w:type="paragraph" w:styleId="Voettekst">
    <w:name w:val="footer"/>
    <w:basedOn w:val="Normaal"/>
    <w:link w:val="VoettekstTeken"/>
    <w:uiPriority w:val="99"/>
    <w:unhideWhenUsed/>
    <w:rsid w:val="00C31CBE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31CBE"/>
  </w:style>
  <w:style w:type="paragraph" w:styleId="Lijstalinea">
    <w:name w:val="List Paragraph"/>
    <w:basedOn w:val="Normaal"/>
    <w:uiPriority w:val="34"/>
    <w:qFormat/>
    <w:rsid w:val="00C31CBE"/>
    <w:pPr>
      <w:ind w:left="720"/>
      <w:contextualSpacing/>
    </w:pPr>
  </w:style>
  <w:style w:type="character" w:styleId="Hyperlink">
    <w:name w:val="Hyperlink"/>
    <w:basedOn w:val="Standaardalinea-lettertype"/>
    <w:rsid w:val="00D9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bratone.com" TargetMode="External"/><Relationship Id="rId9" Type="http://schemas.openxmlformats.org/officeDocument/2006/relationships/hyperlink" Target="mailto:sandra@square-egg.be" TargetMode="External"/><Relationship Id="rId10" Type="http://schemas.openxmlformats.org/officeDocument/2006/relationships/hyperlink" Target="http://www.facebook.com/Librat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Users/rosiejohnstone/Documents/Splendid/http://mms.businesswire.com/media/20131120006161/en/393032/5/_Libratone_Logo_Main_Black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4547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3</cp:revision>
  <cp:lastPrinted>2016-01-27T17:16:00Z</cp:lastPrinted>
  <dcterms:created xsi:type="dcterms:W3CDTF">2016-02-14T09:46:00Z</dcterms:created>
  <dcterms:modified xsi:type="dcterms:W3CDTF">2016-02-23T13:46:00Z</dcterms:modified>
  <cp:category/>
</cp:coreProperties>
</file>