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i w:val="1"/>
          <w:sz w:val="32"/>
          <w:szCs w:val="32"/>
        </w:rPr>
      </w:pPr>
      <w:commentRangeStart w:id="0"/>
      <w:r w:rsidDel="00000000" w:rsidR="00000000" w:rsidRPr="00000000">
        <w:rPr>
          <w:rtl w:val="0"/>
        </w:rPr>
      </w:r>
    </w:p>
    <w:p w:rsidR="00000000" w:rsidDel="00000000" w:rsidP="00000000" w:rsidRDefault="00000000" w:rsidRPr="00000000" w14:paraId="00000002">
      <w:pPr>
        <w:shd w:fill="ffffff" w:val="clear"/>
        <w:spacing w:before="100" w:line="240" w:lineRule="auto"/>
        <w:jc w:val="center"/>
        <w:rPr>
          <w:rFonts w:ascii="Montserrat" w:cs="Montserrat" w:eastAsia="Montserrat" w:hAnsi="Montserrat"/>
          <w:b w:val="1"/>
          <w:sz w:val="32"/>
          <w:szCs w:val="32"/>
        </w:rPr>
      </w:pPr>
      <w:commentRangeEnd w:id="0"/>
      <w:r w:rsidDel="00000000" w:rsidR="00000000" w:rsidRPr="00000000">
        <w:commentReference w:id="0"/>
      </w:r>
      <w:r w:rsidDel="00000000" w:rsidR="00000000" w:rsidRPr="00000000">
        <w:rPr>
          <w:rFonts w:ascii="Montserrat" w:cs="Montserrat" w:eastAsia="Montserrat" w:hAnsi="Montserrat"/>
          <w:b w:val="1"/>
          <w:i w:val="1"/>
          <w:sz w:val="32"/>
          <w:szCs w:val="32"/>
          <w:rtl w:val="0"/>
        </w:rPr>
        <w:t xml:space="preserve">Learnability</w:t>
      </w:r>
      <w:r w:rsidDel="00000000" w:rsidR="00000000" w:rsidRPr="00000000">
        <w:rPr>
          <w:rFonts w:ascii="Montserrat" w:cs="Montserrat" w:eastAsia="Montserrat" w:hAnsi="Montserrat"/>
          <w:b w:val="1"/>
          <w:sz w:val="32"/>
          <w:szCs w:val="32"/>
          <w:rtl w:val="0"/>
        </w:rPr>
        <w:t xml:space="preserve">, ¿por qué la cultura de aprendizaje es tan importante para el éxito?</w:t>
      </w:r>
    </w:p>
    <w:p w:rsidR="00000000" w:rsidDel="00000000" w:rsidP="00000000" w:rsidRDefault="00000000" w:rsidRPr="00000000" w14:paraId="00000003">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una </w:t>
      </w:r>
      <w:hyperlink r:id="rId7">
        <w:r w:rsidDel="00000000" w:rsidR="00000000" w:rsidRPr="00000000">
          <w:rPr>
            <w:rFonts w:ascii="Montserrat" w:cs="Montserrat" w:eastAsia="Montserrat" w:hAnsi="Montserrat"/>
            <w:sz w:val="20"/>
            <w:szCs w:val="20"/>
            <w:u w:val="single"/>
            <w:rtl w:val="0"/>
          </w:rPr>
          <w:t xml:space="preserve">encuesta</w:t>
        </w:r>
      </w:hyperlink>
      <w:r w:rsidDel="00000000" w:rsidR="00000000" w:rsidRPr="00000000">
        <w:rPr>
          <w:rFonts w:ascii="Montserrat" w:cs="Montserrat" w:eastAsia="Montserrat" w:hAnsi="Montserrat"/>
          <w:sz w:val="20"/>
          <w:szCs w:val="20"/>
          <w:rtl w:val="0"/>
        </w:rPr>
        <w:t xml:space="preserve"> reciente, el 80% de los CEOs mencionan la necesidad de nuevas habilidades como su mayor desafío comercial. </w:t>
      </w:r>
    </w:p>
    <w:p w:rsidR="00000000" w:rsidDel="00000000" w:rsidP="00000000" w:rsidRDefault="00000000" w:rsidRPr="00000000" w14:paraId="00000005">
      <w:pPr>
        <w:spacing w:line="240" w:lineRule="auto"/>
        <w:ind w:left="216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50% de todos los empleados necesitarán volver a formarse para 2025, a medida que aumente la adopción de la tecnología, según el </w:t>
      </w:r>
      <w:hyperlink r:id="rId8">
        <w:r w:rsidDel="00000000" w:rsidR="00000000" w:rsidRPr="00000000">
          <w:rPr>
            <w:rFonts w:ascii="Montserrat" w:cs="Montserrat" w:eastAsia="Montserrat" w:hAnsi="Montserrat"/>
            <w:sz w:val="20"/>
            <w:szCs w:val="20"/>
            <w:u w:val="single"/>
            <w:rtl w:val="0"/>
          </w:rPr>
          <w:t xml:space="preserve">Informe</w:t>
        </w:r>
      </w:hyperlink>
      <w:r w:rsidDel="00000000" w:rsidR="00000000" w:rsidRPr="00000000">
        <w:rPr>
          <w:rFonts w:ascii="Montserrat" w:cs="Montserrat" w:eastAsia="Montserrat" w:hAnsi="Montserrat"/>
          <w:sz w:val="20"/>
          <w:szCs w:val="20"/>
          <w:rtl w:val="0"/>
        </w:rPr>
        <w:t xml:space="preserve"> sobre el Futuro de los Empleos del Foro Económico Mundial. </w:t>
      </w:r>
    </w:p>
    <w:p w:rsidR="00000000" w:rsidDel="00000000" w:rsidP="00000000" w:rsidRDefault="00000000" w:rsidRPr="00000000" w14:paraId="00000007">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Tener alineados a cada uno de los miembros del equipo con los objetivos de una compañía es un paso sustancial hacia su éxito. Estamos hablando de conocer sus valores, producto, oportunidades de negocio, clientes, estructura, diferenciadores… la lista continúa. Pero una </w:t>
      </w:r>
      <w:r w:rsidDel="00000000" w:rsidR="00000000" w:rsidRPr="00000000">
        <w:rPr>
          <w:rFonts w:ascii="Montserrat" w:cs="Montserrat" w:eastAsia="Montserrat" w:hAnsi="Montserrat"/>
          <w:sz w:val="20"/>
          <w:szCs w:val="20"/>
          <w:rtl w:val="0"/>
        </w:rPr>
        <w:t xml:space="preserve">empresa</w:t>
      </w:r>
      <w:r w:rsidDel="00000000" w:rsidR="00000000" w:rsidRPr="00000000">
        <w:rPr>
          <w:rFonts w:ascii="Montserrat" w:cs="Montserrat" w:eastAsia="Montserrat" w:hAnsi="Montserrat"/>
          <w:sz w:val="20"/>
          <w:szCs w:val="20"/>
          <w:rtl w:val="0"/>
        </w:rPr>
        <w:t xml:space="preserve"> en crecimiento hacia la transformación digital, ¿cómo se asegura de que cada miembro adquiera el conocimiento que necesita? La respuesta es sencilla: una cultura del aprendizaje continuo.</w:t>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irrupción digital que vive el planeta no sólo obliga a la adopción de tecnología, sino a la innovación a través de ella. Pero no se puede innovar sin conocimiento y dominio del tema. Aquí es donde la formación constante cobra mayor relevancia para toda clase de negocios o empresas, desde las PyMES, hasta las grandes compañías. Profesionalizar a los colaboradores, en la llamada Cuarta Revolución Industrial, se traduce en dotarlos de competencias digitales para eficientar su desempeño dentro de la organización.</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Debido a que el aprendizaje es esencial para que los empleados desarrollen nuevas habilidades y encuentren satisfacción en su trabajo, las empresas que fomentan una cultura de aprendizaje y ofrecen oportunidades de desarrollo a sus empleados están sentando las bases para el éxito a largo plazo con un equipo comprometido con sus labores. Conforme a una </w:t>
      </w:r>
      <w:hyperlink r:id="rId9">
        <w:r w:rsidDel="00000000" w:rsidR="00000000" w:rsidRPr="00000000">
          <w:rPr>
            <w:rFonts w:ascii="Montserrat" w:cs="Montserrat" w:eastAsia="Montserrat" w:hAnsi="Montserrat"/>
            <w:sz w:val="20"/>
            <w:szCs w:val="20"/>
            <w:u w:val="single"/>
            <w:rtl w:val="0"/>
          </w:rPr>
          <w:t xml:space="preserve">investigación</w:t>
        </w:r>
      </w:hyperlink>
      <w:r w:rsidDel="00000000" w:rsidR="00000000" w:rsidRPr="00000000">
        <w:rPr>
          <w:rFonts w:ascii="Montserrat" w:cs="Montserrat" w:eastAsia="Montserrat" w:hAnsi="Montserrat"/>
          <w:sz w:val="20"/>
          <w:szCs w:val="20"/>
          <w:rtl w:val="0"/>
        </w:rPr>
        <w:t xml:space="preserve">, u</w:t>
      </w:r>
      <w:r w:rsidDel="00000000" w:rsidR="00000000" w:rsidRPr="00000000">
        <w:rPr>
          <w:rFonts w:ascii="Montserrat" w:cs="Montserrat" w:eastAsia="Montserrat" w:hAnsi="Montserrat"/>
          <w:sz w:val="20"/>
          <w:szCs w:val="20"/>
          <w:rtl w:val="0"/>
        </w:rPr>
        <w:t xml:space="preserve">no de sus factores principales para este éxito, es la felicidad en el empleo, la cual está altamente relacionada con las oportunidad de desarrollo dentro de la organización. </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 capacitación constante es un elemento particularmente importante del éxito sostenible en los negocios, ya que impacta positivamente en la estrategia, la innovación, el compromiso y la retención del talento. </w:t>
      </w:r>
      <w:r w:rsidDel="00000000" w:rsidR="00000000" w:rsidRPr="00000000">
        <w:rPr>
          <w:rFonts w:ascii="Montserrat" w:cs="Montserrat" w:eastAsia="Montserrat" w:hAnsi="Montserrat"/>
          <w:i w:val="1"/>
          <w:sz w:val="20"/>
          <w:szCs w:val="20"/>
          <w:highlight w:val="white"/>
          <w:rtl w:val="0"/>
        </w:rPr>
        <w:t xml:space="preserve">Ante los avances tecnológicos y la alta especialización, es importantísimo para las organizaciones contar con programas de enseñanza o actualización enfocados en crecimiento intelectual del recurso humano, el cual impulse y desarrolle nuevas habilidades digitales, fundamentales hoy en día para competir en  cualquier mercado”, </w:t>
      </w:r>
      <w:r w:rsidDel="00000000" w:rsidR="00000000" w:rsidRPr="00000000">
        <w:rPr>
          <w:rFonts w:ascii="Montserrat" w:cs="Montserrat" w:eastAsia="Montserrat" w:hAnsi="Montserrat"/>
          <w:sz w:val="20"/>
          <w:szCs w:val="20"/>
          <w:rtl w:val="0"/>
        </w:rPr>
        <w:t xml:space="preserve">comparte </w:t>
      </w:r>
      <w:r w:rsidDel="00000000" w:rsidR="00000000" w:rsidRPr="00000000">
        <w:rPr>
          <w:rFonts w:ascii="Montserrat" w:cs="Montserrat" w:eastAsia="Montserrat" w:hAnsi="Montserrat"/>
          <w:b w:val="1"/>
          <w:sz w:val="20"/>
          <w:szCs w:val="20"/>
          <w:rtl w:val="0"/>
        </w:rPr>
        <w:t xml:space="preserve">Armando Yuri Rangel, VP Comercial Global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implementar una plataforma inteligente se convierte en una herramienta clave para el desarrollo de estos programas de capacitación o actualización, ya que este tipo de educación implica utilizar nuevos elementos de tecnología y comunicación a través de entornos virtuales de aprendizaje o plataformas de aprendizaje inteligentes como una </w:t>
      </w:r>
      <w:hyperlink r:id="rId10">
        <w:r w:rsidDel="00000000" w:rsidR="00000000" w:rsidRPr="00000000">
          <w:rPr>
            <w:rFonts w:ascii="Montserrat" w:cs="Montserrat" w:eastAsia="Montserrat" w:hAnsi="Montserrat"/>
            <w:sz w:val="20"/>
            <w:szCs w:val="20"/>
            <w:u w:val="single"/>
            <w:rtl w:val="0"/>
          </w:rPr>
          <w:t xml:space="preserve">ILP</w:t>
        </w:r>
      </w:hyperlink>
      <w:r w:rsidDel="00000000" w:rsidR="00000000" w:rsidRPr="00000000">
        <w:rPr>
          <w:rFonts w:ascii="Montserrat" w:cs="Montserrat" w:eastAsia="Montserrat" w:hAnsi="Montserrat"/>
          <w:sz w:val="20"/>
          <w:szCs w:val="20"/>
          <w:rtl w:val="0"/>
        </w:rPr>
        <w:t xml:space="preserve">, la cual utiliza inteligencia artificial (IA), recursos multimedia, herramientas de comunicación virtual, videoconferencias y </w:t>
      </w:r>
      <w:r w:rsidDel="00000000" w:rsidR="00000000" w:rsidRPr="00000000">
        <w:rPr>
          <w:rFonts w:ascii="Montserrat" w:cs="Montserrat" w:eastAsia="Montserrat" w:hAnsi="Montserrat"/>
          <w:i w:val="1"/>
          <w:sz w:val="20"/>
          <w:szCs w:val="20"/>
          <w:rtl w:val="0"/>
        </w:rPr>
        <w:t xml:space="preserve">webinars</w:t>
      </w:r>
      <w:r w:rsidDel="00000000" w:rsidR="00000000" w:rsidRPr="00000000">
        <w:rPr>
          <w:rFonts w:ascii="Montserrat" w:cs="Montserrat" w:eastAsia="Montserrat" w:hAnsi="Montserrat"/>
          <w:sz w:val="20"/>
          <w:szCs w:val="20"/>
          <w:rtl w:val="0"/>
        </w:rPr>
        <w:t xml:space="preserve">, documentos descargables, </w:t>
      </w:r>
      <w:r w:rsidDel="00000000" w:rsidR="00000000" w:rsidRPr="00000000">
        <w:rPr>
          <w:rFonts w:ascii="Montserrat" w:cs="Montserrat" w:eastAsia="Montserrat" w:hAnsi="Montserrat"/>
          <w:i w:val="1"/>
          <w:sz w:val="20"/>
          <w:szCs w:val="20"/>
          <w:rtl w:val="0"/>
        </w:rPr>
        <w:t xml:space="preserve">flipped classroom</w:t>
      </w:r>
      <w:r w:rsidDel="00000000" w:rsidR="00000000" w:rsidRPr="00000000">
        <w:rPr>
          <w:rFonts w:ascii="Montserrat" w:cs="Montserrat" w:eastAsia="Montserrat" w:hAnsi="Montserrat"/>
          <w:sz w:val="20"/>
          <w:szCs w:val="20"/>
          <w:rtl w:val="0"/>
        </w:rPr>
        <w:t xml:space="preserve">, educación por competencias, trabajos por proyectos y redes sociales para fortalecer la enseñanza.</w:t>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w:t>
      </w:r>
      <w:hyperlink r:id="rId11">
        <w:r w:rsidDel="00000000" w:rsidR="00000000" w:rsidRPr="00000000">
          <w:rPr>
            <w:rFonts w:ascii="Montserrat" w:cs="Montserrat" w:eastAsia="Montserrat" w:hAnsi="Montserrat"/>
            <w:sz w:val="20"/>
            <w:szCs w:val="20"/>
            <w:u w:val="single"/>
            <w:rtl w:val="0"/>
          </w:rPr>
          <w:t xml:space="preserve">IA</w:t>
        </w:r>
      </w:hyperlink>
      <w:r w:rsidDel="00000000" w:rsidR="00000000" w:rsidRPr="00000000">
        <w:rPr>
          <w:rFonts w:ascii="Montserrat" w:cs="Montserrat" w:eastAsia="Montserrat" w:hAnsi="Montserrat"/>
          <w:sz w:val="20"/>
          <w:szCs w:val="20"/>
          <w:rtl w:val="0"/>
        </w:rPr>
        <w:t xml:space="preserve"> es un área en la que automáticamente un sistema de cómputo puede tomar decisiones de forma autónoma acerca de problemas complejos. Con la incorporación de la IA, CYPHER LEARNING agrega más inteligencia a la tecnología de formación para enfocarse de manera individual en el capacitado, impulsando su crecimiento a través de acciones dinámicas y proactivas como establecer objetivos de aprendizaje, así como el seguimiento a su progreso de forma totalmente personalizada. De esta manera, una herramientas tecnológica como una ILP se convierte en un aliado dentro de la cultura del aprendizaje, ya que potencializa las habilidades del alumno dentro de un hábitat tan importante en la actualidad como el digital.   </w:t>
      </w: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Pero, ¿qué significa la cultura de aprendizaje continuo?</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cultura de aprendizaje es cuando una organización pone un fuerte énfasis en alentar a sus miembros a desarrollar o crear nuevas habilidades. En las culturas de aprendizaje organizacional, los miembros del equipo tienen el tiempo y el espacio para aumentar continuamente sus conocimientos. Esta capacitación está orientada en mejorar el desempeño laboral, así como apoyar el crecimiento personal y profesional de los colaboradores. </w:t>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w:t>
      </w:r>
      <w:hyperlink r:id="rId12">
        <w:r w:rsidDel="00000000" w:rsidR="00000000" w:rsidRPr="00000000">
          <w:rPr>
            <w:rFonts w:ascii="Montserrat" w:cs="Montserrat" w:eastAsia="Montserrat" w:hAnsi="Montserrat"/>
            <w:sz w:val="20"/>
            <w:szCs w:val="20"/>
            <w:u w:val="single"/>
            <w:rtl w:val="0"/>
          </w:rPr>
          <w:t xml:space="preserve">Building a Culture of Learning</w:t>
        </w:r>
      </w:hyperlink>
      <w:r w:rsidDel="00000000" w:rsidR="00000000" w:rsidRPr="00000000">
        <w:rPr>
          <w:rFonts w:ascii="Montserrat" w:cs="Montserrat" w:eastAsia="Montserrat" w:hAnsi="Montserrat"/>
          <w:sz w:val="20"/>
          <w:szCs w:val="20"/>
          <w:rtl w:val="0"/>
        </w:rPr>
        <w:t xml:space="preserve">,  un informe publicado por la Asociación para el Desarrollo del Talento, uno de los elementos esenciales que forman parte de una buena cultura de aprendizaje, es contar con profesionales calificados que administren el desarrollo del talento y su enseñanza, así como la implementación de tecnología a través de una plataforma inteligente de capacitación adaptable y personalizada. Además asignar un presupuesto exclusivamente a satisfacer adecuadamente las necesidades de capacitación de la empresa con la inclusión de líderes de aprendizaje talentosos y enriquecedores en los procesos generales de gestión del </w:t>
      </w:r>
      <w:r w:rsidDel="00000000" w:rsidR="00000000" w:rsidRPr="00000000">
        <w:rPr>
          <w:rFonts w:ascii="Montserrat" w:cs="Montserrat" w:eastAsia="Montserrat" w:hAnsi="Montserrat"/>
          <w:sz w:val="20"/>
          <w:szCs w:val="20"/>
          <w:rtl w:val="0"/>
        </w:rPr>
        <w:t xml:space="preserve">talento</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br w:type="textWrapping"/>
      </w:r>
      <w:r w:rsidDel="00000000" w:rsidR="00000000" w:rsidRPr="00000000">
        <w:rPr>
          <w:rFonts w:ascii="Montserrat" w:cs="Montserrat" w:eastAsia="Montserrat" w:hAnsi="Montserrat"/>
          <w:i w:val="1"/>
          <w:sz w:val="20"/>
          <w:szCs w:val="20"/>
          <w:rtl w:val="0"/>
        </w:rPr>
        <w:t xml:space="preserve">“Muchas iniciativas dentro de una organización comienzan desde la cabeza, inician desde tener un CEO que realmente valore el aprendizaje y se involucre en la formación activa de sus colaboradores. Invertir en dar herramientas a tu personal no tiene margen de error. Es mejorar el recursos más importante de cualquier empresa, el talento humano</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explica el</w:t>
      </w:r>
      <w:r w:rsidDel="00000000" w:rsidR="00000000" w:rsidRPr="00000000">
        <w:rPr>
          <w:rFonts w:ascii="Montserrat" w:cs="Montserrat" w:eastAsia="Montserrat" w:hAnsi="Montserrat"/>
          <w:sz w:val="20"/>
          <w:szCs w:val="20"/>
          <w:rtl w:val="0"/>
        </w:rPr>
        <w:t xml:space="preserve"> VP Comercial Global en CYPHER LEARNING. </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la capacidad y el deseo por desarrollar nuevas habilidades jugarán un papel clave para asegurar el éxito del colaborador, así como el de las empresas que fomenten la metodología </w:t>
      </w:r>
      <w:r w:rsidDel="00000000" w:rsidR="00000000" w:rsidRPr="00000000">
        <w:rPr>
          <w:rFonts w:ascii="Montserrat" w:cs="Montserrat" w:eastAsia="Montserrat" w:hAnsi="Montserrat"/>
          <w:i w:val="1"/>
          <w:sz w:val="20"/>
          <w:szCs w:val="20"/>
          <w:rtl w:val="0"/>
        </w:rPr>
        <w:t xml:space="preserve">learnability</w:t>
      </w:r>
      <w:r w:rsidDel="00000000" w:rsidR="00000000" w:rsidRPr="00000000">
        <w:rPr>
          <w:rFonts w:ascii="Montserrat" w:cs="Montserrat" w:eastAsia="Montserrat" w:hAnsi="Montserrat"/>
          <w:sz w:val="20"/>
          <w:szCs w:val="20"/>
          <w:rtl w:val="0"/>
        </w:rPr>
        <w:t xml:space="preserve">, la cual consiste en aprender de una forma rápida y eficaz, aprovechando los recursos ponen a disposición las empresas para capacitar o actualizar a sus empleados.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“Learnability es probablemente la habilidad más importante del futuro. El deseo de aprender para desarrollar nuevas habilidades es el inicio del éxito, tanto para un empleado, como para una empresa. La transformación digital que vivimos nos obliga a reprogramarnos para mejorar o adquirir nuevas habilidades tecnológicas. La capacitación online no solo nos enfrenta con la tecnología, sino la adoptamos para crear soluciones digitales. La innovación tecnológica seguirá su camino y nosotros no podemos detenernos. La capacitación y aprendizaje continuo es nuestra responsabilidad para no quedar obsoletos”, finaliza Armando Yuri Rangel.</w:t>
      </w: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21">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22">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Acerca de CYPHER LEARNING</w:t>
      </w:r>
    </w:p>
    <w:p w:rsidR="00000000" w:rsidDel="00000000" w:rsidP="00000000" w:rsidRDefault="00000000" w:rsidRPr="00000000" w14:paraId="00000027">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color w:val="202124"/>
          <w:sz w:val="19"/>
          <w:szCs w:val="19"/>
        </w:rPr>
      </w:pPr>
      <w:hyperlink r:id="rId13">
        <w:r w:rsidDel="00000000" w:rsidR="00000000" w:rsidRPr="00000000">
          <w:rPr>
            <w:rFonts w:ascii="Montserrat" w:cs="Montserrat" w:eastAsia="Montserrat" w:hAnsi="Montserrat"/>
            <w:sz w:val="18"/>
            <w:szCs w:val="18"/>
            <w:highlight w:val="white"/>
            <w:u w:val="single"/>
            <w:rtl w:val="0"/>
          </w:rPr>
          <w:t xml:space="preserve">CYPHER LEARNING</w:t>
        </w:r>
      </w:hyperlink>
      <w:r w:rsidDel="00000000" w:rsidR="00000000" w:rsidRPr="00000000">
        <w:rPr>
          <w:rFonts w:ascii="Montserrat" w:cs="Montserrat" w:eastAsia="Montserrat" w:hAnsi="Montserrat"/>
          <w:sz w:val="18"/>
          <w:szCs w:val="18"/>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9">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F">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0">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1">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2">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3">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4">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8">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9">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F">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1">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3">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V. PORT</w:t>
      </w:r>
    </w:p>
    <w:p w:rsidR="00000000" w:rsidDel="00000000" w:rsidP="00000000" w:rsidRDefault="00000000" w:rsidRPr="00000000" w14:paraId="00000045">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6">
      <w:pPr>
        <w:shd w:fill="ffffff" w:val="clear"/>
        <w:spacing w:before="100"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Por que a cultura de aprendizagem é tão importante para o sucesso?</w:t>
      </w:r>
    </w:p>
    <w:p w:rsidR="00000000" w:rsidDel="00000000" w:rsidP="00000000" w:rsidRDefault="00000000" w:rsidRPr="00000000" w14:paraId="00000047">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acordo com uma </w:t>
      </w:r>
      <w:hyperlink r:id="rId14">
        <w:r w:rsidDel="00000000" w:rsidR="00000000" w:rsidRPr="00000000">
          <w:rPr>
            <w:rFonts w:ascii="Montserrat" w:cs="Montserrat" w:eastAsia="Montserrat" w:hAnsi="Montserrat"/>
            <w:color w:val="1155cc"/>
            <w:sz w:val="20"/>
            <w:szCs w:val="20"/>
            <w:u w:val="single"/>
            <w:rtl w:val="0"/>
          </w:rPr>
          <w:t xml:space="preserve">pesquisa recente</w:t>
        </w:r>
      </w:hyperlink>
      <w:r w:rsidDel="00000000" w:rsidR="00000000" w:rsidRPr="00000000">
        <w:rPr>
          <w:rFonts w:ascii="Montserrat" w:cs="Montserrat" w:eastAsia="Montserrat" w:hAnsi="Montserrat"/>
          <w:sz w:val="20"/>
          <w:szCs w:val="20"/>
          <w:rtl w:val="0"/>
        </w:rPr>
        <w:t xml:space="preserve">, 80% dos CEOs citam a necessidade de novas habilidades como seu maior desafio empresarial.</w:t>
      </w:r>
    </w:p>
    <w:p w:rsidR="00000000" w:rsidDel="00000000" w:rsidP="00000000" w:rsidRDefault="00000000" w:rsidRPr="00000000" w14:paraId="00000049">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 de todos os funcionários precisarão de </w:t>
      </w:r>
      <w:r w:rsidDel="00000000" w:rsidR="00000000" w:rsidRPr="00000000">
        <w:rPr>
          <w:rFonts w:ascii="Montserrat" w:cs="Montserrat" w:eastAsia="Montserrat" w:hAnsi="Montserrat"/>
          <w:sz w:val="20"/>
          <w:szCs w:val="20"/>
          <w:rtl w:val="0"/>
        </w:rPr>
        <w:t xml:space="preserve">retreinamento</w:t>
      </w:r>
      <w:r w:rsidDel="00000000" w:rsidR="00000000" w:rsidRPr="00000000">
        <w:rPr>
          <w:rFonts w:ascii="Montserrat" w:cs="Montserrat" w:eastAsia="Montserrat" w:hAnsi="Montserrat"/>
          <w:sz w:val="20"/>
          <w:szCs w:val="20"/>
          <w:rtl w:val="0"/>
        </w:rPr>
        <w:t xml:space="preserve"> até 2025, à medida que a adoção da tecnologia aumentar, de acordo com o </w:t>
      </w:r>
      <w:hyperlink r:id="rId15">
        <w:r w:rsidDel="00000000" w:rsidR="00000000" w:rsidRPr="00000000">
          <w:rPr>
            <w:rFonts w:ascii="Montserrat" w:cs="Montserrat" w:eastAsia="Montserrat" w:hAnsi="Montserrat"/>
            <w:color w:val="1155cc"/>
            <w:sz w:val="20"/>
            <w:szCs w:val="20"/>
            <w:u w:val="single"/>
            <w:rtl w:val="0"/>
          </w:rPr>
          <w:t xml:space="preserve">Relatório</w:t>
        </w:r>
      </w:hyperlink>
      <w:r w:rsidDel="00000000" w:rsidR="00000000" w:rsidRPr="00000000">
        <w:rPr>
          <w:rFonts w:ascii="Montserrat" w:cs="Montserrat" w:eastAsia="Montserrat" w:hAnsi="Montserrat"/>
          <w:sz w:val="20"/>
          <w:szCs w:val="20"/>
          <w:rtl w:val="0"/>
        </w:rPr>
        <w:t xml:space="preserve"> do Futuro dos Empregos do Fórum Econômico Mundial. </w:t>
      </w:r>
    </w:p>
    <w:p w:rsidR="00000000" w:rsidDel="00000000" w:rsidP="00000000" w:rsidRDefault="00000000" w:rsidRPr="00000000" w14:paraId="0000004B">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Ter cada um dos membros da equipe alinhados com os objetivos de uma empresa é um passo substancial para o seu sucesso. Estamos falando de conhecer seus valores, produtos, oportunidades de negócios, clientes, estrutura, diferenciais… a lista continua. Mas, para uma empresa que está crescendo em direção à transformação digital, como garantir que todos os membros obtenham o conhecimento que precisam? A resposta é simples: uma cultura de aprendizado contínuo.</w:t>
      </w:r>
    </w:p>
    <w:p w:rsidR="00000000" w:rsidDel="00000000" w:rsidP="00000000" w:rsidRDefault="00000000" w:rsidRPr="00000000" w14:paraId="0000004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disrupção digital que o planeta vive não só força a adoção da tecnologia, mas também a inovação por meio dela. Mas não se pode inovar sem conhecimento e domínio do assunto. É aqui que a formação constante se torna mais relevante para todo o tipo de negócios ou empresas, desde as PMEs às grandes empresas. Profissionalizar os colaboradores na chamada Quarta Revolução Industrial, traduz-se em dotá-los de habilidades digitais para tornar sua atuação mais eficiente dentro da organização.</w:t>
      </w:r>
    </w:p>
    <w:p w:rsidR="00000000" w:rsidDel="00000000" w:rsidP="00000000" w:rsidRDefault="00000000" w:rsidRPr="00000000" w14:paraId="0000004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Como o aprendizado é essencial para que os funcionários desenvolvam novas habilidades e encontrem satisfação no trabalho, as empresas que promovem uma cultura de aprendizado e oferecem oportunidades de desenvolvimento a seus funcionários estão lançando as bases para o sucesso de longo prazo com uma equipe comprometida com seu trabalho. Segundo </w:t>
      </w:r>
      <w:hyperlink r:id="rId16">
        <w:r w:rsidDel="00000000" w:rsidR="00000000" w:rsidRPr="00000000">
          <w:rPr>
            <w:rFonts w:ascii="Montserrat" w:cs="Montserrat" w:eastAsia="Montserrat" w:hAnsi="Montserrat"/>
            <w:color w:val="1155cc"/>
            <w:sz w:val="20"/>
            <w:szCs w:val="20"/>
            <w:u w:val="single"/>
            <w:rtl w:val="0"/>
          </w:rPr>
          <w:t xml:space="preserve">pesquisas</w:t>
        </w:r>
      </w:hyperlink>
      <w:r w:rsidDel="00000000" w:rsidR="00000000" w:rsidRPr="00000000">
        <w:rPr>
          <w:rFonts w:ascii="Montserrat" w:cs="Montserrat" w:eastAsia="Montserrat" w:hAnsi="Montserrat"/>
          <w:sz w:val="20"/>
          <w:szCs w:val="20"/>
          <w:rtl w:val="0"/>
        </w:rPr>
        <w:t xml:space="preserve">, um dos principais fatores para esse sucesso é a felicidade no trabalho, que está altamente relacionada às oportunidades de desenvolvimento dentro da organização. </w:t>
      </w:r>
    </w:p>
    <w:p w:rsidR="00000000" w:rsidDel="00000000" w:rsidP="00000000" w:rsidRDefault="00000000" w:rsidRPr="00000000" w14:paraId="0000005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“O treinamento consistente é um elemento particularmente importante para o sucesso sustentável dos negócios, pois impacta positivamente na estratégia, inovação, engajamento e retenção de talentos. Diante dos avanços tecnológicos e da alta especialização, é muito importante que as organizações tenham programas de ensino ou atualização focados no crescimento intelectual dos recursos humanos, que promovam e desenvolvam novas habilidades digitais, essenciais para se competir em qualquer mercado”, </w:t>
      </w:r>
      <w:r w:rsidDel="00000000" w:rsidR="00000000" w:rsidRPr="00000000">
        <w:rPr>
          <w:rFonts w:ascii="Montserrat" w:cs="Montserrat" w:eastAsia="Montserrat" w:hAnsi="Montserrat"/>
          <w:sz w:val="20"/>
          <w:szCs w:val="20"/>
          <w:rtl w:val="0"/>
        </w:rPr>
        <w:t xml:space="preserve">afirma </w:t>
      </w:r>
      <w:r w:rsidDel="00000000" w:rsidR="00000000" w:rsidRPr="00000000">
        <w:rPr>
          <w:rFonts w:ascii="Montserrat" w:cs="Montserrat" w:eastAsia="Montserrat" w:hAnsi="Montserrat"/>
          <w:b w:val="1"/>
          <w:sz w:val="20"/>
          <w:szCs w:val="20"/>
          <w:rtl w:val="0"/>
        </w:rPr>
        <w:t xml:space="preserve">Armando Yuri Rangel</w:t>
      </w:r>
      <w:r w:rsidDel="00000000" w:rsidR="00000000" w:rsidRPr="00000000">
        <w:rPr>
          <w:rFonts w:ascii="Montserrat" w:cs="Montserrat" w:eastAsia="Montserrat" w:hAnsi="Montserrat"/>
          <w:sz w:val="20"/>
          <w:szCs w:val="20"/>
          <w:rtl w:val="0"/>
        </w:rPr>
        <w:t xml:space="preserve">, VP Comercial Global da CYPHER LEARNING.</w:t>
      </w:r>
    </w:p>
    <w:p w:rsidR="00000000" w:rsidDel="00000000" w:rsidP="00000000" w:rsidRDefault="00000000" w:rsidRPr="00000000" w14:paraId="0000005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Neste contexto, a implantação de uma plataforma inteligente torna-se uma ferramenta chave para o desenvolvimento destes programas de formação ou atualização, uma vez que esta modalidade de ensino implica na utilização de novos elementos de tecnologia e comunicação através de ambientes virtuais de aprendizagem ou plataformas de aprendizagem. inteligência artificial (IA), recursos multimídia, ferramentas de comunicação virtual, videoconferências e webinars, documentos para download, sala de aula invertida, educação por competências, trabalho de projeto e redes sociais para fortalecer o ensino.</w:t>
      </w:r>
      <w:r w:rsidDel="00000000" w:rsidR="00000000" w:rsidRPr="00000000">
        <w:rPr>
          <w:rtl w:val="0"/>
        </w:rPr>
      </w:r>
    </w:p>
    <w:p w:rsidR="00000000" w:rsidDel="00000000" w:rsidP="00000000" w:rsidRDefault="00000000" w:rsidRPr="00000000" w14:paraId="0000005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w:t>
      </w:r>
      <w:hyperlink r:id="rId17">
        <w:r w:rsidDel="00000000" w:rsidR="00000000" w:rsidRPr="00000000">
          <w:rPr>
            <w:rFonts w:ascii="Montserrat" w:cs="Montserrat" w:eastAsia="Montserrat" w:hAnsi="Montserrat"/>
            <w:color w:val="1155cc"/>
            <w:sz w:val="20"/>
            <w:szCs w:val="20"/>
            <w:u w:val="single"/>
            <w:rtl w:val="0"/>
          </w:rPr>
          <w:t xml:space="preserve">IA</w:t>
        </w:r>
      </w:hyperlink>
      <w:r w:rsidDel="00000000" w:rsidR="00000000" w:rsidRPr="00000000">
        <w:rPr>
          <w:rFonts w:ascii="Montserrat" w:cs="Montserrat" w:eastAsia="Montserrat" w:hAnsi="Montserrat"/>
          <w:sz w:val="20"/>
          <w:szCs w:val="20"/>
          <w:rtl w:val="0"/>
        </w:rPr>
        <w:t xml:space="preserve"> é uma área em que um sistema de computador pode automaticamente tomar decisões autônomas sobre problemas complexos. Com a adição da IA, a CYPHER LEARNING agrega mais inteligência à tecnologia de treinamento para direcionar individualmente o aluno, impulsionando seu crescimento por meio de ações dinâmicas e proativas, estabelecendo metas de aprendizado e acompanhando seu progresso de maneira totalmente personalizada. Desta forma, uma ferramenta tecnológica como </w:t>
      </w:r>
      <w:r w:rsidDel="00000000" w:rsidR="00000000" w:rsidRPr="00000000">
        <w:rPr>
          <w:rFonts w:ascii="Montserrat" w:cs="Montserrat" w:eastAsia="Montserrat" w:hAnsi="Montserrat"/>
          <w:sz w:val="20"/>
          <w:szCs w:val="20"/>
          <w:rtl w:val="0"/>
        </w:rPr>
        <w:t xml:space="preserve">um ILP</w:t>
      </w:r>
      <w:r w:rsidDel="00000000" w:rsidR="00000000" w:rsidRPr="00000000">
        <w:rPr>
          <w:rFonts w:ascii="Montserrat" w:cs="Montserrat" w:eastAsia="Montserrat" w:hAnsi="Montserrat"/>
          <w:sz w:val="20"/>
          <w:szCs w:val="20"/>
          <w:rtl w:val="0"/>
        </w:rPr>
        <w:t xml:space="preserve"> torna-se um aliado dentro da cultura da aprendizagem, pois potencializa as habilidades do aluno dentro de um habitat tão importante como é o digital.   </w:t>
      </w:r>
      <w:r w:rsidDel="00000000" w:rsidR="00000000" w:rsidRPr="00000000">
        <w:rPr>
          <w:rtl w:val="0"/>
        </w:rPr>
      </w:r>
    </w:p>
    <w:p w:rsidR="00000000" w:rsidDel="00000000" w:rsidP="00000000" w:rsidRDefault="00000000" w:rsidRPr="00000000" w14:paraId="0000005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Mas o que significa a cultura da aprendizagem contínua?</w:t>
      </w:r>
    </w:p>
    <w:p w:rsidR="00000000" w:rsidDel="00000000" w:rsidP="00000000" w:rsidRDefault="00000000" w:rsidRPr="00000000" w14:paraId="0000005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Cultura de aprendizagem é quando uma organização coloca uma forte ênfase em encorajar seus membros a desenvolver ou criar novas habilidades. Nas culturas de aprendizagem organizacional, os membros da equipe têm tempo e espaço para aumentar continuamente seu conhecimento. Esta formação visa a melhorar o desempenho profissional, bem como a apoiar o crescimento pessoal e profissional dos colaboradores.</w:t>
      </w:r>
    </w:p>
    <w:p w:rsidR="00000000" w:rsidDel="00000000" w:rsidP="00000000" w:rsidRDefault="00000000" w:rsidRPr="00000000" w14:paraId="0000005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Segundo o </w:t>
      </w:r>
      <w:hyperlink r:id="rId18">
        <w:r w:rsidDel="00000000" w:rsidR="00000000" w:rsidRPr="00000000">
          <w:rPr>
            <w:rFonts w:ascii="Montserrat" w:cs="Montserrat" w:eastAsia="Montserrat" w:hAnsi="Montserrat"/>
            <w:color w:val="1155cc"/>
            <w:sz w:val="20"/>
            <w:szCs w:val="20"/>
            <w:u w:val="single"/>
            <w:rtl w:val="0"/>
          </w:rPr>
          <w:t xml:space="preserve">Building a Culture of Learning</w:t>
        </w:r>
      </w:hyperlink>
      <w:r w:rsidDel="00000000" w:rsidR="00000000" w:rsidRPr="00000000">
        <w:rPr>
          <w:rFonts w:ascii="Montserrat" w:cs="Montserrat" w:eastAsia="Montserrat" w:hAnsi="Montserrat"/>
          <w:sz w:val="20"/>
          <w:szCs w:val="20"/>
          <w:rtl w:val="0"/>
        </w:rPr>
        <w:t xml:space="preserve">, relatório publicado pela Association for Talent Development, um dos elementos essenciais que faz parte de uma boa cultura de aprendizagem é contar com profissionais qualificados que gerenciem o desenvolvimento do talento e seu ensino, assim como a implementação de tecnologia através de uma plataforma inteligente de treinamento adaptável e personalizada. Além disso, é importante destinar um orçamento exclusivo para atender adequadamente às necessidades de treinamento da empresa com a inclusão de líderes de aprendizagem talentosos e enriquecedores nos processos gerais de gestão de talentos.</w:t>
      </w:r>
    </w:p>
    <w:p w:rsidR="00000000" w:rsidDel="00000000" w:rsidP="00000000" w:rsidRDefault="00000000" w:rsidRPr="00000000" w14:paraId="0000005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“Muitas iniciativas dentro de uma organização começam de cima, começam por ter um CEO que realmente valoriza o aprendizado e está envolvido na formação ativa de seus colaboradores. Investir em dar ferramentas à sua equipe não tem margem para erro. É aprimorar o recurso mais importante de qualquer empresa, o talento humano”</w:t>
      </w:r>
      <w:r w:rsidDel="00000000" w:rsidR="00000000" w:rsidRPr="00000000">
        <w:rPr>
          <w:rFonts w:ascii="Montserrat" w:cs="Montserrat" w:eastAsia="Montserrat" w:hAnsi="Montserrat"/>
          <w:sz w:val="20"/>
          <w:szCs w:val="20"/>
          <w:rtl w:val="0"/>
        </w:rPr>
        <w:t xml:space="preserve">, explica o VP Comercial Global da CYPHER LEARNING.</w:t>
      </w:r>
    </w:p>
    <w:p w:rsidR="00000000" w:rsidDel="00000000" w:rsidP="00000000" w:rsidRDefault="00000000" w:rsidRPr="00000000" w14:paraId="0000005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Neste sentido, a capacidade e a vontade de desenvolver novas competências terão um papel fundamental para garantir o sucesso do colaborador, bem como das empresas que promovem a metodologia de aprendizagem, que consiste em aprender de forma rápida e eficiente, tirando partido dos recursos disponibilizados pelas empresas para treinar ou atualizar seus funcionários.</w:t>
      </w:r>
    </w:p>
    <w:p w:rsidR="00000000" w:rsidDel="00000000" w:rsidP="00000000" w:rsidRDefault="00000000" w:rsidRPr="00000000" w14:paraId="0000006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“A capacidade de aprendizado é provavelmente a habilidade mais importante do futuro. O desejo de aprender a desenvolver novas habilidades é o início do sucesso, tanto para um funcionário quanto para uma empresa. A transformação digital que vivemos obriga-nos a reprogramarmo-nos para melhorar ou adquirir novas competências tecnológicas. O treinamento online não apenas nos confronta com a tecnologia, mas a adotamos para criar soluções digitais. A inovação tecnológica continuará e não podemos parar. A formação e o aprendizado contínuos são nossa responsabilidade para não nos tornarmos obsoletos”</w:t>
      </w:r>
      <w:r w:rsidDel="00000000" w:rsidR="00000000" w:rsidRPr="00000000">
        <w:rPr>
          <w:rFonts w:ascii="Montserrat" w:cs="Montserrat" w:eastAsia="Montserrat" w:hAnsi="Montserrat"/>
          <w:sz w:val="20"/>
          <w:szCs w:val="20"/>
          <w:rtl w:val="0"/>
        </w:rPr>
        <w:t xml:space="preserve">, conclui Armando Yuri Rangel.</w:t>
      </w:r>
    </w:p>
    <w:p w:rsidR="00000000" w:rsidDel="00000000" w:rsidP="00000000" w:rsidRDefault="00000000" w:rsidRPr="00000000" w14:paraId="0000006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66">
      <w:pPr>
        <w:spacing w:line="240"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67">
      <w:pPr>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68">
      <w:pPr>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69">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6A">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6B">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6C">
      <w:pPr>
        <w:spacing w:line="240" w:lineRule="auto"/>
        <w:jc w:val="both"/>
        <w:rPr>
          <w:rFonts w:ascii="Montserrat" w:cs="Montserrat" w:eastAsia="Montserrat" w:hAnsi="Montserrat"/>
          <w:b w:val="1"/>
          <w:sz w:val="18"/>
          <w:szCs w:val="18"/>
          <w:highlight w:val="white"/>
        </w:rPr>
      </w:pPr>
      <w:r w:rsidDel="00000000" w:rsidR="00000000" w:rsidRPr="00000000">
        <w:rPr>
          <w:rFonts w:ascii="Montserrat" w:cs="Montserrat" w:eastAsia="Montserrat" w:hAnsi="Montserrat"/>
          <w:b w:val="1"/>
          <w:sz w:val="18"/>
          <w:szCs w:val="18"/>
          <w:highlight w:val="white"/>
          <w:rtl w:val="0"/>
        </w:rPr>
        <w:t xml:space="preserve">Sobre a CYPHER LEARNING</w:t>
      </w:r>
    </w:p>
    <w:p w:rsidR="00000000" w:rsidDel="00000000" w:rsidP="00000000" w:rsidRDefault="00000000" w:rsidRPr="00000000" w14:paraId="0000006D">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6E">
      <w:pPr>
        <w:spacing w:line="240" w:lineRule="auto"/>
        <w:jc w:val="both"/>
        <w:rPr>
          <w:rFonts w:ascii="Montserrat" w:cs="Montserrat" w:eastAsia="Montserrat" w:hAnsi="Montserrat"/>
          <w:sz w:val="18"/>
          <w:szCs w:val="18"/>
          <w:highlight w:val="white"/>
        </w:rPr>
      </w:pPr>
      <w:r w:rsidDel="00000000" w:rsidR="00000000" w:rsidRPr="00000000">
        <w:rPr>
          <w:rFonts w:ascii="Montserrat" w:cs="Montserrat" w:eastAsia="Montserrat" w:hAnsi="Montserrat"/>
          <w:sz w:val="18"/>
          <w:szCs w:val="18"/>
          <w:highlight w:val="white"/>
          <w:rtl w:val="0"/>
        </w:rPr>
        <w:t xml:space="preserve">A CYPHER LEARNING é uma empresa sediada em São Francisco especializada em fornecer plataformas de aprendizado para organizações em todo o mundo. A CYPHER LEARNING tem três produtos: NEO LMS para escolas e universidades, MATRIX LMS para empresas e INDIE LMS para empreendedores. Todos os produtos são usados ​​por mais de 20.000 organizações em mais de 40 idiomas e ganharam vários prêmios. A CYPHER LEARNING é atualmente a única empresa que oferece plataformas nos principais setores de e-learning: acadêmico, corporativo e empresarial.</w:t>
      </w:r>
    </w:p>
    <w:p w:rsidR="00000000" w:rsidDel="00000000" w:rsidP="00000000" w:rsidRDefault="00000000" w:rsidRPr="00000000" w14:paraId="0000006F">
      <w:pPr>
        <w:spacing w:line="240" w:lineRule="auto"/>
        <w:jc w:val="both"/>
        <w:rPr>
          <w:rFonts w:ascii="Montserrat" w:cs="Montserrat" w:eastAsia="Montserrat" w:hAnsi="Montserrat"/>
          <w:b w:val="1"/>
          <w:sz w:val="18"/>
          <w:szCs w:val="18"/>
          <w:highlight w:val="white"/>
        </w:rPr>
      </w:pPr>
      <w:r w:rsidDel="00000000" w:rsidR="00000000" w:rsidRPr="00000000">
        <w:rPr>
          <w:rtl w:val="0"/>
        </w:rPr>
      </w:r>
    </w:p>
    <w:p w:rsidR="00000000" w:rsidDel="00000000" w:rsidP="00000000" w:rsidRDefault="00000000" w:rsidRPr="00000000" w14:paraId="00000070">
      <w:pPr>
        <w:spacing w:line="240" w:lineRule="auto"/>
        <w:jc w:val="both"/>
        <w:rPr>
          <w:rFonts w:ascii="Roboto" w:cs="Roboto" w:eastAsia="Roboto" w:hAnsi="Roboto"/>
          <w:color w:val="202124"/>
          <w:sz w:val="21"/>
          <w:szCs w:val="21"/>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842.51968503937" w:left="1440" w:right="1440" w:header="1275.5905511811025" w:footer="720.0000000000001"/>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rique Jiménez" w:id="0" w:date="2022-06-28T18:46:30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Revisado y aprobado por parte de CYPHER LEARNING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cecav.unam.mx/impacto-de-la-inteligencia-artificial-en-ciencia-industria-y-sociedad/%20CYPHER%20LEARNING%20agreg%C3%B3%20m%C3%A1s%20inteligencia%20a%20la%20tecnolog%C3%ADa%20de%20aprendizaje%20para%20enfocarse%20de%20manera%20individual%20en%20el%20alumno." TargetMode="External"/><Relationship Id="rId22" Type="http://schemas.openxmlformats.org/officeDocument/2006/relationships/footer" Target="footer3.xml"/><Relationship Id="rId10" Type="http://schemas.openxmlformats.org/officeDocument/2006/relationships/hyperlink" Target="https://cypher-learning.another.co/cypher-learning-presenta-caracteristicas-innovadoras-de-desarrollo-de-habilidades-y-evoluciona-hacia-una-plataforma-de-aprendizaje-inteligente-ilp" TargetMode="External"/><Relationship Id="rId21" Type="http://schemas.openxmlformats.org/officeDocument/2006/relationships/header" Target="header3.xml"/><Relationship Id="rId13" Type="http://schemas.openxmlformats.org/officeDocument/2006/relationships/hyperlink" Target="http://www.cypherlearning.com/?utm_source=24-7-press-release&amp;utm_medium=web&amp;utm_campaign=udemy_linkedin" TargetMode="External"/><Relationship Id="rId24" Type="http://schemas.openxmlformats.org/officeDocument/2006/relationships/footer" Target="footer2.xml"/><Relationship Id="rId12" Type="http://schemas.openxmlformats.org/officeDocument/2006/relationships/hyperlink" Target="https://www.td.org/research-reports/building-a-culture-of-learn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linkedin.com/pulse/want-happy-work-spend-time-learning-josh-bersin/" TargetMode="External"/><Relationship Id="rId15" Type="http://schemas.openxmlformats.org/officeDocument/2006/relationships/hyperlink" Target="https://www.weforum.org/reports/the-future-of-jobs-report-2020/in-full/infographics-e4e69e4de7" TargetMode="External"/><Relationship Id="rId14" Type="http://schemas.openxmlformats.org/officeDocument/2006/relationships/hyperlink" Target="https://www.pwc.com/ceosurvey" TargetMode="External"/><Relationship Id="rId17" Type="http://schemas.openxmlformats.org/officeDocument/2006/relationships/hyperlink" Target="https://cecav.unam.mx/impacto-de-la-inteligencia-artificial-en-ciencia-industria-y-sociedad/%20CYPHER%20LEARNING%20agreg%C3%B3%20m%C3%A1s%20inteligencia%20a%20la%20tecnolog%C3%ADa%20de%20aprendizaje%20para%20enfocarse%20de%20manera%20individual%20en%20el%20alumno." TargetMode="External"/><Relationship Id="rId16" Type="http://schemas.openxmlformats.org/officeDocument/2006/relationships/hyperlink" Target="https://www.linkedin.com/pulse/want-happy-work-spend-time-learning-josh-bersin/"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td.org/research-reports/building-a-culture-of-learning" TargetMode="External"/><Relationship Id="rId7" Type="http://schemas.openxmlformats.org/officeDocument/2006/relationships/hyperlink" Target="https://www.pwc.com/ceosurvey" TargetMode="External"/><Relationship Id="rId8" Type="http://schemas.openxmlformats.org/officeDocument/2006/relationships/hyperlink" Target="https://www.weforum.org/reports/the-future-of-jobs-report-2020/in-full/infographics-e4e69e4de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