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A5A21" w14:textId="77777777" w:rsidR="0013462C" w:rsidRPr="00010DFD" w:rsidRDefault="00000000" w:rsidP="00160B31">
      <w:pPr>
        <w:spacing w:before="35" w:after="292"/>
        <w:jc w:val="both"/>
        <w:rPr>
          <w:sz w:val="28"/>
          <w:szCs w:val="28"/>
        </w:rPr>
        <w:bidi w:val="0"/>
      </w:pPr>
      <w:r>
        <w:rPr>
          <w:sz w:val="28"/>
          <w:szCs w:val="28"/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SSD diskovi i rad na daljinu: za jednostavniji rad i uštedu vremena</w:t>
      </w:r>
    </w:p>
    <w:p w14:paraId="2D306D32" w14:textId="77777777" w:rsidR="0013462C" w:rsidRDefault="00000000" w:rsidP="00160B31">
      <w:pPr>
        <w:spacing w:after="62"/>
        <w:ind w:right="73"/>
        <w:jc w:val="both"/>
        <w:bidi w:val="0"/>
      </w:pPr>
      <w:r>
        <w:rPr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Rad na daljinu danas zahteva ne samo stabilnu internet vezu i udobno radno mesto, već i efikasnu opremu. Memorija je jedan od ključnih delova računara koji zaista utiču na brzinu kojom možete da završite svakodnevne zadatke. Korišćenje modernih SSD rešenja značajno skraćuje vreme učitavanja sistema i aplikacija, ubrzava prenos datoteka i pojednostavljuje organizaciju podataka, što unapređuje rad i poboljšava produktivnost.</w:t>
      </w:r>
    </w:p>
    <w:p w14:paraId="35D9DC66" w14:textId="77777777" w:rsidR="0013462C" w:rsidRDefault="0013462C" w:rsidP="00160B31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1E9089B" w14:textId="77777777" w:rsidR="0013462C" w:rsidRPr="00010DFD" w:rsidRDefault="00000000" w:rsidP="00160B31">
      <w:pPr>
        <w:spacing w:after="292"/>
        <w:jc w:val="both"/>
        <w:rPr>
          <w:rFonts w:cstheme="minorHAnsi"/>
          <w:sz w:val="28"/>
          <w:szCs w:val="28"/>
        </w:rPr>
        <w:bidi w:val="0"/>
      </w:pPr>
      <w:r>
        <w:rPr>
          <w:rFonts w:cstheme="minorHAnsi"/>
          <w:sz w:val="28"/>
          <w:szCs w:val="28"/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Brz pristup datotekama i aplikacijama</w:t>
      </w:r>
    </w:p>
    <w:p w14:paraId="63FBC3BA" w14:textId="648F7756" w:rsidR="0013462C" w:rsidRDefault="00000000" w:rsidP="00160B31">
      <w:pPr>
        <w:spacing w:after="62"/>
        <w:jc w:val="both"/>
        <w:rPr>
          <w:rFonts w:ascii="Arial" w:hAnsi="Arial" w:cs="Arial"/>
          <w:sz w:val="20"/>
          <w:szCs w:val="20"/>
        </w:rPr>
        <w:bidi w:val="0"/>
      </w:pPr>
      <w:r>
        <w:rPr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Brzi i moderni NVMe diskovi koji se postavljaju direktno na matičnu ploču postali su osnova efikasnog radnog okruženja. To u praksi podrazumeva gotovo trenutno pokretanje operativnog sistema, izuzetno brzo otvaranje dokumenata, tabela i prezentacija, kao i nesmetan rad složenog grafičkog, analitičkog i programerskog softvera. Kada je reč o radu na daljinu, SSD visokih performansi, kao što je Samsung 990 EVO Plus sa brzinom čitanja do 7250 </w:t>
      </w:r>
      <w:r>
        <w:rPr>
          <w:rFonts w:ascii="Arial" w:hAnsi="Arial"/>
          <w:sz w:val="20"/>
          <w:szCs w:val="20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MB/s omogućava vam praktičan rad, čak i kada se prebacujete između više aplikacija i projekata.</w:t>
      </w:r>
    </w:p>
    <w:p w14:paraId="6F7DB0C9" w14:textId="77777777" w:rsidR="00160B31" w:rsidRDefault="00160B31" w:rsidP="00160B31">
      <w:pPr>
        <w:spacing w:after="62"/>
        <w:jc w:val="both"/>
      </w:pPr>
    </w:p>
    <w:p w14:paraId="02F22FB6" w14:textId="77777777" w:rsidR="0013462C" w:rsidRDefault="0013462C" w:rsidP="00160B31">
      <w:pPr>
        <w:spacing w:after="0"/>
        <w:jc w:val="both"/>
        <w:rPr>
          <w:rFonts w:ascii="Arial" w:hAnsi="Arial" w:cs="Arial"/>
          <w:sz w:val="2"/>
          <w:szCs w:val="2"/>
        </w:rPr>
      </w:pPr>
    </w:p>
    <w:p w14:paraId="201D00FB" w14:textId="77777777" w:rsidR="0013462C" w:rsidRPr="00010DFD" w:rsidRDefault="00000000" w:rsidP="00160B31">
      <w:pPr>
        <w:spacing w:after="292"/>
        <w:jc w:val="both"/>
        <w:rPr>
          <w:rFonts w:cstheme="minorHAnsi"/>
          <w:sz w:val="28"/>
          <w:szCs w:val="28"/>
        </w:rPr>
        <w:bidi w:val="0"/>
      </w:pPr>
      <w:r>
        <w:rPr>
          <w:rFonts w:cstheme="minorHAnsi"/>
          <w:sz w:val="28"/>
          <w:szCs w:val="28"/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Eksterni SSD: mobilnost i fleksibilnost</w:t>
      </w:r>
    </w:p>
    <w:p w14:paraId="13BB68F1" w14:textId="77777777" w:rsidR="0013462C" w:rsidRDefault="00000000" w:rsidP="00160B31">
      <w:pPr>
        <w:spacing w:after="62"/>
        <w:jc w:val="both"/>
        <w:bidi w:val="0"/>
      </w:pPr>
      <w:r>
        <w:rPr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Mobilnost je sve važnija u radu na daljinu. Često menjanje radnog mesta – kod kuće, u coworking prostoru ili na poslovnim putovanjima – zahteva brz i lak pristup podacima. Pored računara ili laptopa, mogao bi vam biti potreban eksterni SSD kao što je Samsung T9 sa do 4 TB memorijskog prostora, što omogućava neverovatno brze prenose datoteka (do 2000 MB/s) između različitih uređaja, bez potrebe da se oslanjate isključivo na usluge u oblaku. Eksterni SSD predstavlja i praktičan način da arhivirate projekte. Kada završite rad na nekom zadatku, možete da prebacite sve datoteke na zaseban uređaj kako biste oslobodili prostor na internom disku i održali urednu strukturu podataka.</w:t>
      </w:r>
    </w:p>
    <w:p w14:paraId="17B5A22C" w14:textId="77777777" w:rsidR="0013462C" w:rsidRPr="00010DFD" w:rsidRDefault="0013462C" w:rsidP="00160B31">
      <w:pPr>
        <w:spacing w:after="0"/>
        <w:jc w:val="both"/>
        <w:rPr>
          <w:rFonts w:cstheme="minorHAnsi"/>
          <w:sz w:val="28"/>
          <w:szCs w:val="28"/>
        </w:rPr>
      </w:pPr>
    </w:p>
    <w:p w14:paraId="2E1B2370" w14:textId="77777777" w:rsidR="0013462C" w:rsidRPr="00010DFD" w:rsidRDefault="00000000" w:rsidP="00160B31">
      <w:pPr>
        <w:spacing w:after="296"/>
        <w:jc w:val="both"/>
        <w:rPr>
          <w:rFonts w:cstheme="minorHAnsi"/>
          <w:sz w:val="28"/>
          <w:szCs w:val="28"/>
        </w:rPr>
        <w:bidi w:val="0"/>
      </w:pPr>
      <w:r>
        <w:rPr>
          <w:rFonts w:cstheme="minorHAnsi"/>
          <w:sz w:val="28"/>
          <w:szCs w:val="28"/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SSD kao investicija u produktivnost</w:t>
      </w:r>
    </w:p>
    <w:p w14:paraId="622B5507" w14:textId="77777777" w:rsidR="0013462C" w:rsidRDefault="00000000" w:rsidP="00160B31">
      <w:pPr>
        <w:spacing w:after="0"/>
        <w:ind w:right="63"/>
        <w:jc w:val="both"/>
        <w:bidi w:val="0"/>
      </w:pPr>
      <w:r>
        <w:rPr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Brz pristup datotekama, munjevit prenos podataka i mogućnost praktične organizacije resursa čine ovaj SSD jednim od ključnih elemenata efikasnog radnog mesta na daljinu. On ne predstavlja samo ulaganje u opremu, nego i u udobnost pri radu, do čega je svima stalo, bez obzira na oblast rada i zadatke koje obavljaju.</w:t>
      </w:r>
    </w:p>
    <w:sectPr w:rsidR="0013462C">
      <w:type w:val="continuous"/>
      <w:pgSz w:w="11918" w:h="16826"/>
      <w:pgMar w:top="1440" w:right="1362" w:bottom="4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D5F6A"/>
    <w:multiLevelType w:val="multilevel"/>
    <w:tmpl w:val="748451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71CB4E78"/>
    <w:multiLevelType w:val="multilevel"/>
    <w:tmpl w:val="51082A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y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338075332">
    <w:abstractNumId w:val="1"/>
  </w:num>
  <w:num w:numId="2" w16cid:durableId="1037199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09C"/>
    <w:rsid w:val="00010DFD"/>
    <w:rsid w:val="0013462C"/>
    <w:rsid w:val="00160B31"/>
    <w:rsid w:val="001E4CB6"/>
    <w:rsid w:val="00360B3D"/>
    <w:rsid w:val="00365C9C"/>
    <w:rsid w:val="00740193"/>
    <w:rsid w:val="00B545A6"/>
    <w:rsid w:val="00C3298D"/>
    <w:rsid w:val="00E6709C"/>
    <w:rsid w:val="00F04C98"/>
    <w:rsid w:val="00FF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B3CC6"/>
  <w15:chartTrackingRefBased/>
  <w15:docId w15:val="{13F8391F-FEFF-4076-82B1-85C1370BE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F47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60B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F47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47A3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FF47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a-Siatka">
    <w:name w:val="Table Grid"/>
    <w:basedOn w:val="Standardowy"/>
    <w:uiPriority w:val="39"/>
    <w:rsid w:val="00FF47A3"/>
    <w:pPr>
      <w:spacing w:before="25" w:after="25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360B3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321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Worksheets</vt:lpstr>
      </vt:variant>
      <vt:variant>
        <vt:i4>1</vt:i4>
      </vt:variant>
    </vt:vector>
  </HeadingPairs>
  <TitlesOfParts>
    <vt:vector size="1" baseType="lpstr">
      <vt:lpstr>Sheet1</vt:lpstr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Aspose Pty Ltd</dc:creator>
  <cp:lastModifiedBy>Piotr Milcarz</cp:lastModifiedBy>
  <cp:revision>4</cp:revision>
  <dcterms:created xsi:type="dcterms:W3CDTF">2026-03-04T11:53:00Z</dcterms:created>
  <dcterms:modified xsi:type="dcterms:W3CDTF">2026-03-05T11:15:00Z</dcterms:modified>
</cp:coreProperties>
</file>