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¡SUV, SUV, SUV! En tres años creció 220%</w:t>
      </w:r>
      <w:r w:rsidDel="00000000" w:rsidR="00000000" w:rsidRPr="00000000">
        <w:rPr>
          <w:rFonts w:ascii="Proxima Nova" w:cs="Proxima Nova" w:eastAsia="Proxima Nova" w:hAnsi="Proxima Nova"/>
          <w:b w:val="1"/>
          <w:sz w:val="28"/>
          <w:szCs w:val="28"/>
          <w:rtl w:val="0"/>
        </w:rPr>
        <w:t xml:space="preserve"> su intención de compra </w:t>
      </w:r>
      <w:r w:rsidDel="00000000" w:rsidR="00000000" w:rsidRPr="00000000">
        <w:rPr>
          <w:rFonts w:ascii="Proxima Nova" w:cs="Proxima Nova" w:eastAsia="Proxima Nova" w:hAnsi="Proxima Nova"/>
          <w:b w:val="1"/>
          <w:sz w:val="28"/>
          <w:szCs w:val="28"/>
          <w:rtl w:val="0"/>
        </w:rPr>
        <w:t xml:space="preserve">en Mercado Libre</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Cadillac Escalade ESV</w:t>
      </w:r>
      <w:r w:rsidDel="00000000" w:rsidR="00000000" w:rsidRPr="00000000">
        <w:rPr>
          <w:rFonts w:ascii="Proxima Nova" w:cs="Proxima Nova" w:eastAsia="Proxima Nova" w:hAnsi="Proxima Nova"/>
          <w:i w:val="1"/>
          <w:color w:val="202122"/>
          <w:rtl w:val="0"/>
        </w:rPr>
        <w:t xml:space="preserve">, </w:t>
      </w:r>
      <w:r w:rsidDel="00000000" w:rsidR="00000000" w:rsidRPr="00000000">
        <w:rPr>
          <w:rFonts w:ascii="Proxima Nova" w:cs="Proxima Nova" w:eastAsia="Proxima Nova" w:hAnsi="Proxima Nova"/>
          <w:i w:val="1"/>
          <w:color w:val="202122"/>
          <w:rtl w:val="0"/>
        </w:rPr>
        <w:t xml:space="preserve">Chevrolet Suburban </w:t>
      </w:r>
      <w:r w:rsidDel="00000000" w:rsidR="00000000" w:rsidRPr="00000000">
        <w:rPr>
          <w:rFonts w:ascii="Proxima Nova" w:cs="Proxima Nova" w:eastAsia="Proxima Nova" w:hAnsi="Proxima Nova"/>
          <w:i w:val="1"/>
          <w:rtl w:val="0"/>
        </w:rPr>
        <w:t xml:space="preserve">y </w:t>
      </w:r>
      <w:r w:rsidDel="00000000" w:rsidR="00000000" w:rsidRPr="00000000">
        <w:rPr>
          <w:rFonts w:ascii="Proxima Nova" w:cs="Proxima Nova" w:eastAsia="Proxima Nova" w:hAnsi="Proxima Nova"/>
          <w:i w:val="1"/>
          <w:rtl w:val="0"/>
        </w:rPr>
        <w:t xml:space="preserve">Tiguan de Volkswagen</w:t>
      </w:r>
      <w:r w:rsidDel="00000000" w:rsidR="00000000" w:rsidRPr="00000000">
        <w:rPr>
          <w:rFonts w:ascii="Proxima Nova" w:cs="Proxima Nova" w:eastAsia="Proxima Nova" w:hAnsi="Proxima Nova"/>
          <w:i w:val="1"/>
          <w:color w:val="202122"/>
          <w:rtl w:val="0"/>
        </w:rPr>
        <w:t xml:space="preserve"> encabezan los modelos 0km más visitados en el e-commerce en el tercer trimestre del 2021. </w:t>
      </w: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En cuanto a seminuevos, </w:t>
      </w:r>
      <w:r w:rsidDel="00000000" w:rsidR="00000000" w:rsidRPr="00000000">
        <w:rPr>
          <w:rFonts w:ascii="Proxima Nova" w:cs="Proxima Nova" w:eastAsia="Proxima Nova" w:hAnsi="Proxima Nova"/>
          <w:i w:val="1"/>
          <w:rtl w:val="0"/>
        </w:rPr>
        <w:t xml:space="preserve">Jeep Wrangler</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i w:val="1"/>
          <w:rtl w:val="0"/>
        </w:rPr>
        <w:t xml:space="preserve">Jeep Grand Cherokee</w:t>
      </w:r>
      <w:r w:rsidDel="00000000" w:rsidR="00000000" w:rsidRPr="00000000">
        <w:rPr>
          <w:rFonts w:ascii="Proxima Nova" w:cs="Proxima Nova" w:eastAsia="Proxima Nova" w:hAnsi="Proxima Nova"/>
          <w:i w:val="1"/>
          <w:rtl w:val="0"/>
        </w:rPr>
        <w:t xml:space="preserve"> y </w:t>
      </w:r>
      <w:r w:rsidDel="00000000" w:rsidR="00000000" w:rsidRPr="00000000">
        <w:rPr>
          <w:rFonts w:ascii="Proxima Nova" w:cs="Proxima Nova" w:eastAsia="Proxima Nova" w:hAnsi="Proxima Nova"/>
          <w:i w:val="1"/>
          <w:rtl w:val="0"/>
        </w:rPr>
        <w:t xml:space="preserve">Honda CR-V</w:t>
      </w:r>
      <w:r w:rsidDel="00000000" w:rsidR="00000000" w:rsidRPr="00000000">
        <w:rPr>
          <w:rFonts w:ascii="Proxima Nova" w:cs="Proxima Nova" w:eastAsia="Proxima Nova" w:hAnsi="Proxima Nova"/>
          <w:i w:val="1"/>
          <w:rtl w:val="0"/>
        </w:rPr>
        <w:t xml:space="preserve"> representan el top 3 de visitas en Mercado Libre. </w:t>
      </w:r>
    </w:p>
    <w:p w:rsidR="00000000" w:rsidDel="00000000" w:rsidP="00000000" w:rsidRDefault="00000000" w:rsidRPr="00000000" w14:paraId="00000005">
      <w:pPr>
        <w:ind w:left="7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pesar de que fue en los años 90 cuando las famosas SUV (</w:t>
      </w:r>
      <w:r w:rsidDel="00000000" w:rsidR="00000000" w:rsidRPr="00000000">
        <w:rPr>
          <w:rFonts w:ascii="Proxima Nova" w:cs="Proxima Nova" w:eastAsia="Proxima Nova" w:hAnsi="Proxima Nova"/>
          <w:i w:val="1"/>
          <w:color w:val="202122"/>
          <w:highlight w:val="white"/>
          <w:rtl w:val="0"/>
        </w:rPr>
        <w:t xml:space="preserve">S</w:t>
      </w:r>
      <w:r w:rsidDel="00000000" w:rsidR="00000000" w:rsidRPr="00000000">
        <w:rPr>
          <w:rFonts w:ascii="Proxima Nova" w:cs="Proxima Nova" w:eastAsia="Proxima Nova" w:hAnsi="Proxima Nova"/>
          <w:i w:val="1"/>
          <w:color w:val="202122"/>
          <w:highlight w:val="white"/>
          <w:rtl w:val="0"/>
        </w:rPr>
        <w:t xml:space="preserve">port Utility Vehicle) </w:t>
      </w:r>
      <w:r w:rsidDel="00000000" w:rsidR="00000000" w:rsidRPr="00000000">
        <w:rPr>
          <w:rFonts w:ascii="Proxima Nova" w:cs="Proxima Nova" w:eastAsia="Proxima Nova" w:hAnsi="Proxima Nova"/>
          <w:rtl w:val="0"/>
        </w:rPr>
        <w:t xml:space="preserve">se</w:t>
      </w:r>
      <w:r w:rsidDel="00000000" w:rsidR="00000000" w:rsidRPr="00000000">
        <w:rPr>
          <w:rFonts w:ascii="Proxima Nova" w:cs="Proxima Nova" w:eastAsia="Proxima Nova" w:hAnsi="Proxima Nova"/>
          <w:rtl w:val="0"/>
        </w:rPr>
        <w:t xml:space="preserve"> fabricaron formalmente bajo ese nombre en el mercado, los deportivos utilitarios estuvieron en las sombras mucho tiempo. Aunque su manufactura ha sido constante, en los últimos tres años han alcanzado la cima de la oferta, demanda e intención de compra. Así lo demuestra </w:t>
      </w:r>
      <w:hyperlink r:id="rId6">
        <w:r w:rsidDel="00000000" w:rsidR="00000000" w:rsidRPr="00000000">
          <w:rPr>
            <w:rFonts w:ascii="Proxima Nova Semibold" w:cs="Proxima Nova Semibold" w:eastAsia="Proxima Nova Semibold" w:hAnsi="Proxima Nova Semibold"/>
            <w:color w:val="1155cc"/>
            <w:u w:val="single"/>
            <w:rtl w:val="0"/>
          </w:rPr>
          <w:t xml:space="preserve">un estudio del 3er trimestre</w:t>
        </w:r>
      </w:hyperlink>
      <w:r w:rsidDel="00000000" w:rsidR="00000000" w:rsidRPr="00000000">
        <w:rPr>
          <w:rFonts w:ascii="Proxima Nova Semibold" w:cs="Proxima Nova Semibold" w:eastAsia="Proxima Nova Semibold" w:hAnsi="Proxima Nova Semibold"/>
          <w:rtl w:val="0"/>
        </w:rPr>
        <w:t xml:space="preserve"> </w:t>
      </w:r>
      <w:r w:rsidDel="00000000" w:rsidR="00000000" w:rsidRPr="00000000">
        <w:rPr>
          <w:rFonts w:ascii="Proxima Nova" w:cs="Proxima Nova" w:eastAsia="Proxima Nova" w:hAnsi="Proxima Nova"/>
          <w:rtl w:val="0"/>
        </w:rPr>
        <w:t xml:space="preserve">del año enfocado a este tipo de carrocería realizado por </w:t>
      </w:r>
      <w:hyperlink r:id="rId7">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donde se reporta que</w:t>
      </w:r>
      <w:r w:rsidDel="00000000" w:rsidR="00000000" w:rsidRPr="00000000">
        <w:rPr>
          <w:rFonts w:ascii="Proxima Nova Semibold" w:cs="Proxima Nova Semibold" w:eastAsia="Proxima Nova Semibold" w:hAnsi="Proxima Nova Semibold"/>
          <w:rtl w:val="0"/>
        </w:rPr>
        <w:t xml:space="preserve"> entre 2018 y 2021 la intención de compra en SUVs 0 km se triplicó, esto es un aumento del 220%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mientras que en </w:t>
      </w:r>
      <w:r w:rsidDel="00000000" w:rsidR="00000000" w:rsidRPr="00000000">
        <w:rPr>
          <w:rFonts w:ascii="Proxima Nova Semibold" w:cs="Proxima Nova Semibold" w:eastAsia="Proxima Nova Semibold" w:hAnsi="Proxima Nova Semibold"/>
          <w:rtl w:val="0"/>
        </w:rPr>
        <w:t xml:space="preserve">seminuevas creció casi un 70%</w:t>
      </w: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SUVs tienen varias ventajas: mayor altura que otro tipo de carrocerías, lo que ayuda para ver mejor el tránsito y a que salga su naturaleza todoterreno citadina, pues los baches son más fáciles de sortear; mayor espacialidad, su conducción es suave (estás manejando alrededor de </w:t>
      </w:r>
      <w:r w:rsidDel="00000000" w:rsidR="00000000" w:rsidRPr="00000000">
        <w:rPr>
          <w:rFonts w:ascii="Proxima Nova" w:cs="Proxima Nova" w:eastAsia="Proxima Nova" w:hAnsi="Proxima Nova"/>
          <w:rtl w:val="0"/>
        </w:rPr>
        <w:t xml:space="preserve">2 toneladas, por lo que hay que manejar cuidadosamente) </w:t>
      </w:r>
      <w:r w:rsidDel="00000000" w:rsidR="00000000" w:rsidRPr="00000000">
        <w:rPr>
          <w:rFonts w:ascii="Proxima Nova" w:cs="Proxima Nova" w:eastAsia="Proxima Nova" w:hAnsi="Proxima Nova"/>
          <w:rtl w:val="0"/>
        </w:rPr>
        <w:t xml:space="preserve">y los diseños se muestran robustos y </w:t>
      </w:r>
      <w:r w:rsidDel="00000000" w:rsidR="00000000" w:rsidRPr="00000000">
        <w:rPr>
          <w:rFonts w:ascii="Proxima Nova" w:cs="Proxima Nova" w:eastAsia="Proxima Nova" w:hAnsi="Proxima Nova"/>
          <w:rtl w:val="0"/>
        </w:rPr>
        <w:t xml:space="preserve">rudos</w:t>
      </w:r>
      <w:r w:rsidDel="00000000" w:rsidR="00000000" w:rsidRPr="00000000">
        <w:rPr>
          <w:rFonts w:ascii="Proxima Nova" w:cs="Proxima Nova" w:eastAsia="Proxima Nova" w:hAnsi="Proxima Nova"/>
          <w:rtl w:val="0"/>
        </w:rPr>
        <w:t xml:space="preserve">; lucen como un todoterreno hecho para la ciudad, uno de sus principales atractivos que le ha dado puntos sobre otros modelos.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estudio también muestra que </w:t>
      </w:r>
      <w:r w:rsidDel="00000000" w:rsidR="00000000" w:rsidRPr="00000000">
        <w:rPr>
          <w:rFonts w:ascii="Proxima Nova Semibold" w:cs="Proxima Nova Semibold" w:eastAsia="Proxima Nova Semibold" w:hAnsi="Proxima Nova Semibold"/>
          <w:rtl w:val="0"/>
        </w:rPr>
        <w:t xml:space="preserve">la demanda de modelos SUVs lidera el marketplace de vehículos de Mercado Libre con 26% de las visitas al cierre del tercer trimestre</w:t>
      </w:r>
      <w:r w:rsidDel="00000000" w:rsidR="00000000" w:rsidRPr="00000000">
        <w:rPr>
          <w:rFonts w:ascii="Proxima Nova" w:cs="Proxima Nova" w:eastAsia="Proxima Nova" w:hAnsi="Proxima Nova"/>
          <w:rtl w:val="0"/>
        </w:rPr>
        <w:t xml:space="preserve">, sobre otros modelos que son similares en capacidad como el Sedán que le pisa los talones con 25%, la Pick up con 13% o la Van con 4%.</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Que el tatara tatara abuelo de las SUVs sea la </w:t>
      </w:r>
      <w:r w:rsidDel="00000000" w:rsidR="00000000" w:rsidRPr="00000000">
        <w:rPr>
          <w:rFonts w:ascii="Proxima Nova" w:cs="Proxima Nova" w:eastAsia="Proxima Nova" w:hAnsi="Proxima Nova"/>
          <w:rtl w:val="0"/>
        </w:rPr>
        <w:t xml:space="preserve">Chevrolet Suburban</w:t>
      </w:r>
      <w:r w:rsidDel="00000000" w:rsidR="00000000" w:rsidRPr="00000000">
        <w:rPr>
          <w:rFonts w:ascii="Proxima Nova" w:cs="Proxima Nova" w:eastAsia="Proxima Nova" w:hAnsi="Proxima Nova"/>
          <w:color w:val="202122"/>
          <w:rtl w:val="0"/>
        </w:rPr>
        <w:t xml:space="preserve"> Carryall de 1935 da paso al </w:t>
      </w:r>
      <w:r w:rsidDel="00000000" w:rsidR="00000000" w:rsidRPr="00000000">
        <w:rPr>
          <w:rFonts w:ascii="Proxima Nova Semibold" w:cs="Proxima Nova Semibold" w:eastAsia="Proxima Nova Semibold" w:hAnsi="Proxima Nova Semibold"/>
          <w:color w:val="202122"/>
          <w:rtl w:val="0"/>
        </w:rPr>
        <w:t xml:space="preserve">top 3 de los modelos 0km más visitados</w:t>
      </w:r>
      <w:r w:rsidDel="00000000" w:rsidR="00000000" w:rsidRPr="00000000">
        <w:rPr>
          <w:rFonts w:ascii="Proxima Nova" w:cs="Proxima Nova" w:eastAsia="Proxima Nova" w:hAnsi="Proxima Nova"/>
          <w:color w:val="202122"/>
          <w:rtl w:val="0"/>
        </w:rPr>
        <w:t xml:space="preserve"> dentro de la plataforma en este periodo: en </w:t>
      </w:r>
      <w:r w:rsidDel="00000000" w:rsidR="00000000" w:rsidRPr="00000000">
        <w:rPr>
          <w:rFonts w:ascii="Proxima Nova Semibold" w:cs="Proxima Nova Semibold" w:eastAsia="Proxima Nova Semibold" w:hAnsi="Proxima Nova Semibold"/>
          <w:color w:val="202122"/>
          <w:rtl w:val="0"/>
        </w:rPr>
        <w:t xml:space="preserve">primer lugar se posiciona la </w:t>
      </w:r>
      <w:r w:rsidDel="00000000" w:rsidR="00000000" w:rsidRPr="00000000">
        <w:rPr>
          <w:rFonts w:ascii="Proxima Nova Semibold" w:cs="Proxima Nova Semibold" w:eastAsia="Proxima Nova Semibold" w:hAnsi="Proxima Nova Semibold"/>
          <w:i w:val="1"/>
          <w:color w:val="202122"/>
          <w:rtl w:val="0"/>
        </w:rPr>
        <w:t xml:space="preserve">full-size</w:t>
      </w:r>
      <w:r w:rsidDel="00000000" w:rsidR="00000000" w:rsidRPr="00000000">
        <w:rPr>
          <w:rFonts w:ascii="Proxima Nova Semibold" w:cs="Proxima Nova Semibold" w:eastAsia="Proxima Nova Semibold" w:hAnsi="Proxima Nova Semibold"/>
          <w:color w:val="202122"/>
          <w:rtl w:val="0"/>
        </w:rPr>
        <w:t xml:space="preserve"> </w:t>
      </w:r>
      <w:hyperlink r:id="rId8">
        <w:r w:rsidDel="00000000" w:rsidR="00000000" w:rsidRPr="00000000">
          <w:rPr>
            <w:rFonts w:ascii="Proxima Nova Semibold" w:cs="Proxima Nova Semibold" w:eastAsia="Proxima Nova Semibold" w:hAnsi="Proxima Nova Semibold"/>
            <w:color w:val="1155cc"/>
            <w:u w:val="single"/>
            <w:rtl w:val="0"/>
          </w:rPr>
          <w:t xml:space="preserve">Cadillac Escalade ESV</w:t>
        </w:r>
      </w:hyperlink>
      <w:r w:rsidDel="00000000" w:rsidR="00000000" w:rsidRPr="00000000">
        <w:rPr>
          <w:rFonts w:ascii="Proxima Nova Semibold" w:cs="Proxima Nova Semibold" w:eastAsia="Proxima Nova Semibold" w:hAnsi="Proxima Nova Semibold"/>
          <w:color w:val="202122"/>
          <w:rtl w:val="0"/>
        </w:rPr>
        <w:t xml:space="preserve">, </w:t>
      </w:r>
      <w:r w:rsidDel="00000000" w:rsidR="00000000" w:rsidRPr="00000000">
        <w:rPr>
          <w:rFonts w:ascii="Proxima Nova" w:cs="Proxima Nova" w:eastAsia="Proxima Nova" w:hAnsi="Proxima Nova"/>
          <w:color w:val="202122"/>
          <w:rtl w:val="0"/>
        </w:rPr>
        <w:t xml:space="preserve">seguido por la </w:t>
      </w:r>
      <w:hyperlink r:id="rId9">
        <w:r w:rsidDel="00000000" w:rsidR="00000000" w:rsidRPr="00000000">
          <w:rPr>
            <w:rFonts w:ascii="Proxima Nova" w:cs="Proxima Nova" w:eastAsia="Proxima Nova" w:hAnsi="Proxima Nova"/>
            <w:color w:val="1155cc"/>
            <w:u w:val="single"/>
            <w:rtl w:val="0"/>
          </w:rPr>
          <w:t xml:space="preserve">Chevrolet Suburban </w:t>
        </w:r>
      </w:hyperlink>
      <w:r w:rsidDel="00000000" w:rsidR="00000000" w:rsidRPr="00000000">
        <w:rPr>
          <w:rFonts w:ascii="Proxima Nova" w:cs="Proxima Nova" w:eastAsia="Proxima Nova" w:hAnsi="Proxima Nova"/>
          <w:color w:val="202122"/>
          <w:rtl w:val="0"/>
        </w:rPr>
        <w:t xml:space="preserve">haciendo honor a su herencia; y en el tercer puesto se encuentra la </w:t>
      </w:r>
      <w:hyperlink r:id="rId10">
        <w:r w:rsidDel="00000000" w:rsidR="00000000" w:rsidRPr="00000000">
          <w:rPr>
            <w:rFonts w:ascii="Proxima Nova" w:cs="Proxima Nova" w:eastAsia="Proxima Nova" w:hAnsi="Proxima Nova"/>
            <w:color w:val="1155cc"/>
            <w:u w:val="single"/>
            <w:rtl w:val="0"/>
          </w:rPr>
          <w:t xml:space="preserve">Tiguan de Volkswagen</w:t>
        </w:r>
      </w:hyperlink>
      <w:r w:rsidDel="00000000" w:rsidR="00000000" w:rsidRPr="00000000">
        <w:rPr>
          <w:rFonts w:ascii="Proxima Nova" w:cs="Proxima Nova" w:eastAsia="Proxima Nova" w:hAnsi="Proxima Nova"/>
          <w:color w:val="202122"/>
          <w:rtl w:val="0"/>
        </w:rPr>
        <w:t xml:space="preserve">. </w:t>
      </w:r>
      <w:r w:rsidDel="00000000" w:rsidR="00000000" w:rsidRPr="00000000">
        <w:rPr>
          <w:rFonts w:ascii="Proxima Nova Semibold" w:cs="Proxima Nova Semibold" w:eastAsia="Proxima Nova Semibold" w:hAnsi="Proxima Nova Semibold"/>
          <w:rtl w:val="0"/>
        </w:rPr>
        <w:t xml:space="preserve">Sobre los seminuevos, Jeep se mantiene en el gusto a través de los años</w:t>
      </w:r>
      <w:r w:rsidDel="00000000" w:rsidR="00000000" w:rsidRPr="00000000">
        <w:rPr>
          <w:rFonts w:ascii="Proxima Nova" w:cs="Proxima Nova" w:eastAsia="Proxima Nova" w:hAnsi="Proxima Nova"/>
          <w:rtl w:val="0"/>
        </w:rPr>
        <w:t xml:space="preserve">: encabeza la lista </w:t>
      </w:r>
      <w:hyperlink r:id="rId11">
        <w:r w:rsidDel="00000000" w:rsidR="00000000" w:rsidRPr="00000000">
          <w:rPr>
            <w:rFonts w:ascii="Proxima Nova" w:cs="Proxima Nova" w:eastAsia="Proxima Nova" w:hAnsi="Proxima Nova"/>
            <w:color w:val="1155cc"/>
            <w:u w:val="single"/>
            <w:rtl w:val="0"/>
          </w:rPr>
          <w:t xml:space="preserve">Jeep Wrangler</w:t>
        </w:r>
      </w:hyperlink>
      <w:r w:rsidDel="00000000" w:rsidR="00000000" w:rsidRPr="00000000">
        <w:rPr>
          <w:rFonts w:ascii="Proxima Nova" w:cs="Proxima Nova" w:eastAsia="Proxima Nova" w:hAnsi="Proxima Nova"/>
          <w:rtl w:val="0"/>
        </w:rPr>
        <w:t xml:space="preserve">, seguida de </w:t>
      </w:r>
      <w:hyperlink r:id="rId12">
        <w:r w:rsidDel="00000000" w:rsidR="00000000" w:rsidRPr="00000000">
          <w:rPr>
            <w:rFonts w:ascii="Proxima Nova" w:cs="Proxima Nova" w:eastAsia="Proxima Nova" w:hAnsi="Proxima Nova"/>
            <w:color w:val="1155cc"/>
            <w:u w:val="single"/>
            <w:rtl w:val="0"/>
          </w:rPr>
          <w:t xml:space="preserve">Jeep Grand Cherokee</w:t>
        </w:r>
      </w:hyperlink>
      <w:r w:rsidDel="00000000" w:rsidR="00000000" w:rsidRPr="00000000">
        <w:rPr>
          <w:rFonts w:ascii="Proxima Nova" w:cs="Proxima Nova" w:eastAsia="Proxima Nova" w:hAnsi="Proxima Nova"/>
          <w:rtl w:val="0"/>
        </w:rPr>
        <w:t xml:space="preserve">, y el tercer sitio es de </w:t>
      </w:r>
      <w:hyperlink r:id="rId13">
        <w:r w:rsidDel="00000000" w:rsidR="00000000" w:rsidRPr="00000000">
          <w:rPr>
            <w:rFonts w:ascii="Proxima Nova" w:cs="Proxima Nova" w:eastAsia="Proxima Nova" w:hAnsi="Proxima Nova"/>
            <w:color w:val="1155cc"/>
            <w:u w:val="single"/>
            <w:rtl w:val="0"/>
          </w:rPr>
          <w:t xml:space="preserve">Honda CR-V</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color w:val="202122"/>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cuanto a geografía, </w:t>
      </w:r>
      <w:r w:rsidDel="00000000" w:rsidR="00000000" w:rsidRPr="00000000">
        <w:rPr>
          <w:rFonts w:ascii="Proxima Nova Semibold" w:cs="Proxima Nova Semibold" w:eastAsia="Proxima Nova Semibold" w:hAnsi="Proxima Nova Semibold"/>
          <w:rtl w:val="0"/>
        </w:rPr>
        <w:t xml:space="preserve">la Ciudad de México, el Estado de México y Jalisco son los tres estados que muestran mayor intención de compra</w:t>
      </w:r>
      <w:r w:rsidDel="00000000" w:rsidR="00000000" w:rsidRPr="00000000">
        <w:rPr>
          <w:rFonts w:ascii="Proxima Nova" w:cs="Proxima Nova" w:eastAsia="Proxima Nova" w:hAnsi="Proxima Nova"/>
          <w:rtl w:val="0"/>
        </w:rPr>
        <w:t xml:space="preserve"> con el 29%, 18% y 11% de contactos respectivamente.  </w:t>
      </w:r>
    </w:p>
    <w:p w:rsidR="00000000" w:rsidDel="00000000" w:rsidP="00000000" w:rsidRDefault="00000000" w:rsidRPr="00000000" w14:paraId="00000011">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Para e</w:t>
      </w:r>
      <w:r w:rsidDel="00000000" w:rsidR="00000000" w:rsidRPr="00000000">
        <w:rPr>
          <w:rFonts w:ascii="Proxima Nova" w:cs="Proxima Nova" w:eastAsia="Proxima Nova" w:hAnsi="Proxima Nova"/>
          <w:highlight w:val="white"/>
          <w:rtl w:val="0"/>
        </w:rPr>
        <w:t xml:space="preserve">star al día con la tendencia automotriz y ser parte de la fiebre de las SUVs, en Mercado Libre hay más de 14 mil opciones, además se encuentran 59 mil modelos nuevos y usados de otras carrocerías para que lo que menos falten se</w:t>
      </w:r>
      <w:r w:rsidDel="00000000" w:rsidR="00000000" w:rsidRPr="00000000">
        <w:rPr>
          <w:rFonts w:ascii="Proxima Nova" w:cs="Proxima Nova" w:eastAsia="Proxima Nova" w:hAnsi="Proxima Nova"/>
          <w:highlight w:val="white"/>
          <w:rtl w:val="0"/>
        </w:rPr>
        <w:t xml:space="preserve">an opciones.</w:t>
      </w:r>
    </w:p>
    <w:p w:rsidR="00000000" w:rsidDel="00000000" w:rsidP="00000000" w:rsidRDefault="00000000" w:rsidRPr="00000000" w14:paraId="0000001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5">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6">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7">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14" w:type="default"/>
      <w:headerReference r:id="rId15" w:type="even"/>
      <w:footerReference r:id="rId16" w:type="default"/>
      <w:footerReference r:id="rId1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istado.mercadolibre.com.mx/jeep-wrangler#D%5BA:Jeep%20Wrangler%5D" TargetMode="External"/><Relationship Id="rId10" Type="http://schemas.openxmlformats.org/officeDocument/2006/relationships/hyperlink" Target="https://listado.mercadolibre.com.mx/tiguan#D%5BA:Tiguan%20%5D" TargetMode="External"/><Relationship Id="rId13" Type="http://schemas.openxmlformats.org/officeDocument/2006/relationships/hyperlink" Target="https://listado.mercadolibre.com.mx/honda-cr-v#D%5BA:Honda%20CR-V%5D" TargetMode="External"/><Relationship Id="rId12" Type="http://schemas.openxmlformats.org/officeDocument/2006/relationships/hyperlink" Target="https://listado.mercadolibre.com.mx/jeep-grand-cherokee#D%5BA:Jeep%20Grand%20Cherokee%5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stado.mercadolibre.com.mx/chevrolet-suburban#D%5BA:Chevrolet%20Suburban%20%5D"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public.flourish.studio/story/1018615/" TargetMode="External"/><Relationship Id="rId7" Type="http://schemas.openxmlformats.org/officeDocument/2006/relationships/hyperlink" Target="https://www.mercadolibre.com.mx/c/autos-motos-y-otros#menu=categories" TargetMode="External"/><Relationship Id="rId8" Type="http://schemas.openxmlformats.org/officeDocument/2006/relationships/hyperlink" Target="https://listado.mercadolibre.com.mx/cadillac-escalade-esv#D%5BA:Cadillac%20Escalade%20ESV%5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