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2" w:rsidRDefault="000815C2" w:rsidP="004F040D">
      <w:pPr>
        <w:pStyle w:val="NormaleWeb"/>
        <w:spacing w:before="0" w:line="320" w:lineRule="exact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0815C2" w:rsidRDefault="007802F5" w:rsidP="004F040D">
      <w:pPr>
        <w:pStyle w:val="NormaleWeb"/>
        <w:spacing w:before="0" w:line="320" w:lineRule="exact"/>
        <w:jc w:val="center"/>
        <w:rPr>
          <w:rFonts w:ascii="Century Gothic" w:hAnsi="Century Gothic" w:cs="Century Gothic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-861060</wp:posOffset>
            </wp:positionV>
            <wp:extent cx="7410450" cy="1346200"/>
            <wp:effectExtent l="0" t="0" r="0" b="635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C2" w:rsidRDefault="000815C2" w:rsidP="004F040D">
      <w:pPr>
        <w:pStyle w:val="NormaleWeb"/>
        <w:spacing w:before="0" w:line="320" w:lineRule="exact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0815C2" w:rsidRDefault="000815C2" w:rsidP="004F040D">
      <w:pPr>
        <w:pStyle w:val="NormaleWeb"/>
        <w:spacing w:before="0" w:line="320" w:lineRule="exact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2E017F" w:rsidRDefault="002E017F" w:rsidP="004F040D">
      <w:pPr>
        <w:pStyle w:val="NormaleWeb"/>
        <w:spacing w:before="0" w:line="320" w:lineRule="exact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0815C2" w:rsidRDefault="000815C2" w:rsidP="004F040D">
      <w:pPr>
        <w:pStyle w:val="NormaleWeb"/>
        <w:spacing w:before="0" w:line="320" w:lineRule="exact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53073A" w:rsidRPr="00841F8E" w:rsidRDefault="0053073A" w:rsidP="00841F8E">
      <w:pPr>
        <w:pStyle w:val="Nessunaspaziatura"/>
        <w:spacing w:line="320" w:lineRule="exact"/>
        <w:jc w:val="center"/>
        <w:rPr>
          <w:rFonts w:ascii="Century Gothic" w:eastAsia="Times New Roman" w:hAnsi="Century Gothic" w:cs="Century Gothic"/>
          <w:b/>
          <w:bCs/>
          <w:color w:val="000000"/>
          <w:sz w:val="28"/>
          <w:szCs w:val="28"/>
          <w:lang w:eastAsia="it-IT"/>
        </w:rPr>
      </w:pPr>
      <w:r w:rsidRPr="00841F8E">
        <w:rPr>
          <w:rFonts w:ascii="Century Gothic" w:eastAsia="Times New Roman" w:hAnsi="Century Gothic" w:cs="Century Gothic"/>
          <w:b/>
          <w:bCs/>
          <w:color w:val="000000"/>
          <w:sz w:val="28"/>
          <w:szCs w:val="28"/>
          <w:lang w:eastAsia="it-IT"/>
        </w:rPr>
        <w:t>COLAZ</w:t>
      </w:r>
      <w:r w:rsidR="00A30AA3">
        <w:rPr>
          <w:rFonts w:ascii="Century Gothic" w:eastAsia="Times New Roman" w:hAnsi="Century Gothic" w:cs="Century Gothic"/>
          <w:b/>
          <w:bCs/>
          <w:color w:val="000000"/>
          <w:sz w:val="28"/>
          <w:szCs w:val="28"/>
          <w:lang w:eastAsia="it-IT"/>
        </w:rPr>
        <w:t>IONE A NATALE? OLTRE 10 MILIONI DI ITALIANI LA SALTANO</w:t>
      </w:r>
    </w:p>
    <w:p w:rsidR="002B1B46" w:rsidRDefault="006971AA" w:rsidP="00A30AA3">
      <w:pPr>
        <w:pStyle w:val="Nessunaspaziatura"/>
        <w:tabs>
          <w:tab w:val="left" w:pos="5010"/>
        </w:tabs>
        <w:spacing w:line="320" w:lineRule="exact"/>
        <w:jc w:val="center"/>
        <w:rPr>
          <w:rFonts w:ascii="Century Gothic" w:hAnsi="Century Gothic" w:cs="Century Gothic"/>
          <w:b/>
          <w:iCs/>
          <w:sz w:val="28"/>
          <w:szCs w:val="28"/>
        </w:rPr>
      </w:pPr>
      <w:r>
        <w:rPr>
          <w:rFonts w:ascii="Century Gothic" w:hAnsi="Century Gothic" w:cs="Century Gothic"/>
          <w:b/>
          <w:iCs/>
          <w:sz w:val="28"/>
          <w:szCs w:val="28"/>
        </w:rPr>
        <w:t>MA SI FA PIÙ</w:t>
      </w:r>
      <w:r w:rsidR="00A30AA3">
        <w:rPr>
          <w:rFonts w:ascii="Century Gothic" w:hAnsi="Century Gothic" w:cs="Century Gothic"/>
          <w:b/>
          <w:iCs/>
          <w:sz w:val="28"/>
          <w:szCs w:val="28"/>
        </w:rPr>
        <w:t xml:space="preserve"> SPESSO CON TUTTA LA FAMIGLIA</w:t>
      </w:r>
      <w:r w:rsidR="00614F9D">
        <w:rPr>
          <w:rFonts w:ascii="Century Gothic" w:hAnsi="Century Gothic" w:cs="Century Gothic"/>
          <w:b/>
          <w:iCs/>
          <w:sz w:val="28"/>
          <w:szCs w:val="28"/>
        </w:rPr>
        <w:t xml:space="preserve"> RIUNITA</w:t>
      </w:r>
    </w:p>
    <w:p w:rsidR="00614F9D" w:rsidRPr="00AF3B0B" w:rsidRDefault="00614F9D" w:rsidP="002B1B46">
      <w:pPr>
        <w:pStyle w:val="Nessunaspaziatura"/>
        <w:tabs>
          <w:tab w:val="left" w:pos="5010"/>
        </w:tabs>
        <w:spacing w:line="320" w:lineRule="exact"/>
        <w:jc w:val="center"/>
        <w:rPr>
          <w:rFonts w:ascii="Century Gothic" w:hAnsi="Century Gothic" w:cs="Century Gothic"/>
          <w:iCs/>
        </w:rPr>
      </w:pPr>
    </w:p>
    <w:p w:rsidR="009749C1" w:rsidRDefault="00A30AA3" w:rsidP="00A30AA3">
      <w:pPr>
        <w:pStyle w:val="Nessunaspaziatura"/>
        <w:spacing w:line="320" w:lineRule="exact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Il segnale d’</w:t>
      </w:r>
      <w:r w:rsidR="00E75DBF">
        <w:rPr>
          <w:rFonts w:ascii="Century Gothic" w:hAnsi="Century Gothic" w:cs="Century Gothic"/>
          <w:i/>
          <w:iCs/>
        </w:rPr>
        <w:t>allarme proviene</w:t>
      </w:r>
      <w:r w:rsidR="002739D5">
        <w:rPr>
          <w:rFonts w:ascii="Century Gothic" w:hAnsi="Century Gothic" w:cs="Century Gothic"/>
          <w:i/>
          <w:iCs/>
        </w:rPr>
        <w:t xml:space="preserve"> da </w:t>
      </w:r>
      <w:r w:rsidR="00F37CD5">
        <w:rPr>
          <w:rFonts w:ascii="Century Gothic" w:hAnsi="Century Gothic" w:cs="Century Gothic"/>
          <w:i/>
          <w:iCs/>
        </w:rPr>
        <w:t>un’</w:t>
      </w:r>
      <w:r w:rsidR="002739D5">
        <w:rPr>
          <w:rFonts w:ascii="Century Gothic" w:hAnsi="Century Gothic" w:cs="Century Gothic"/>
          <w:i/>
          <w:iCs/>
        </w:rPr>
        <w:t>indagine de</w:t>
      </w:r>
      <w:r>
        <w:rPr>
          <w:rFonts w:ascii="Century Gothic" w:hAnsi="Century Gothic" w:cs="Century Gothic"/>
          <w:i/>
          <w:iCs/>
        </w:rPr>
        <w:t>ll’Osservatorio Doxa –</w:t>
      </w:r>
      <w:r w:rsidR="00AF3B0B">
        <w:rPr>
          <w:rFonts w:ascii="Century Gothic" w:hAnsi="Century Gothic" w:cs="Century Gothic"/>
          <w:i/>
          <w:iCs/>
        </w:rPr>
        <w:t xml:space="preserve"> AIDEPI</w:t>
      </w:r>
      <w:r>
        <w:rPr>
          <w:rFonts w:ascii="Century Gothic" w:hAnsi="Century Gothic" w:cs="Century Gothic"/>
          <w:i/>
          <w:iCs/>
        </w:rPr>
        <w:t xml:space="preserve"> </w:t>
      </w:r>
      <w:r w:rsidR="00F37CD5">
        <w:rPr>
          <w:rFonts w:ascii="Century Gothic" w:hAnsi="Century Gothic" w:cs="Century Gothic"/>
          <w:i/>
          <w:iCs/>
        </w:rPr>
        <w:t>“Io comincio bene”</w:t>
      </w:r>
      <w:r w:rsidR="002739D5">
        <w:rPr>
          <w:rFonts w:ascii="Century Gothic" w:hAnsi="Century Gothic" w:cs="Century Gothic"/>
          <w:bCs/>
          <w:i/>
        </w:rPr>
        <w:t xml:space="preserve"> che </w:t>
      </w:r>
      <w:r w:rsidR="00F37CD5">
        <w:rPr>
          <w:rFonts w:ascii="Century Gothic" w:hAnsi="Century Gothic" w:cs="Century Gothic"/>
          <w:bCs/>
          <w:i/>
        </w:rPr>
        <w:t>ha analizzato la colazione dei nostri connazionali durante le feste</w:t>
      </w:r>
      <w:r w:rsidR="002739D5">
        <w:rPr>
          <w:rFonts w:ascii="Century Gothic" w:hAnsi="Century Gothic" w:cs="Century Gothic"/>
          <w:bCs/>
          <w:i/>
        </w:rPr>
        <w:t xml:space="preserve"> natalizie</w:t>
      </w:r>
      <w:r w:rsidR="00F37CD5">
        <w:rPr>
          <w:rFonts w:ascii="Century Gothic" w:hAnsi="Century Gothic" w:cs="Century Gothic"/>
          <w:bCs/>
          <w:i/>
        </w:rPr>
        <w:t>.</w:t>
      </w:r>
      <w:r w:rsidR="00614F9D">
        <w:rPr>
          <w:rFonts w:ascii="Century Gothic" w:hAnsi="Century Gothic" w:cs="Century Gothic"/>
          <w:bCs/>
          <w:i/>
        </w:rPr>
        <w:t xml:space="preserve">  </w:t>
      </w:r>
      <w:r w:rsidR="00F37CD5">
        <w:rPr>
          <w:rFonts w:ascii="Century Gothic" w:hAnsi="Century Gothic" w:cs="Century Gothic"/>
          <w:bCs/>
          <w:i/>
        </w:rPr>
        <w:t>Il 21% deg</w:t>
      </w:r>
      <w:r w:rsidR="00AF3B0B">
        <w:rPr>
          <w:rFonts w:ascii="Century Gothic" w:hAnsi="Century Gothic" w:cs="Century Gothic"/>
          <w:bCs/>
          <w:i/>
        </w:rPr>
        <w:t>li italiani, complici gli abbondanti pranzi e cene</w:t>
      </w:r>
      <w:r w:rsidR="00F37CD5">
        <w:rPr>
          <w:rFonts w:ascii="Century Gothic" w:hAnsi="Century Gothic" w:cs="Century Gothic"/>
          <w:bCs/>
          <w:i/>
        </w:rPr>
        <w:t xml:space="preserve"> che contraddistinguono questo periodo</w:t>
      </w:r>
      <w:r w:rsidR="00E54FCA">
        <w:rPr>
          <w:rFonts w:ascii="Century Gothic" w:hAnsi="Century Gothic" w:cs="Century Gothic"/>
          <w:bCs/>
          <w:i/>
        </w:rPr>
        <w:t>,</w:t>
      </w:r>
      <w:r w:rsidR="00AF3B0B">
        <w:rPr>
          <w:rFonts w:ascii="Century Gothic" w:hAnsi="Century Gothic" w:cs="Century Gothic"/>
          <w:bCs/>
          <w:i/>
        </w:rPr>
        <w:t xml:space="preserve"> sembrano voler tagliare proprio sul primo fondamentale pasto della giornata. Niente di più sbagliato, </w:t>
      </w:r>
      <w:r w:rsidR="002739D5">
        <w:rPr>
          <w:rFonts w:ascii="Century Gothic" w:hAnsi="Century Gothic" w:cs="Century Gothic"/>
          <w:i/>
          <w:iCs/>
        </w:rPr>
        <w:t xml:space="preserve">ancor di più nei giorni di festa, </w:t>
      </w:r>
      <w:r w:rsidR="00AF3B0B">
        <w:rPr>
          <w:rFonts w:ascii="Century Gothic" w:hAnsi="Century Gothic" w:cs="Century Gothic"/>
          <w:bCs/>
          <w:i/>
        </w:rPr>
        <w:t xml:space="preserve">come ricorda </w:t>
      </w:r>
      <w:r>
        <w:rPr>
          <w:rFonts w:ascii="Century Gothic" w:hAnsi="Century Gothic" w:cs="Century Gothic"/>
          <w:i/>
          <w:iCs/>
        </w:rPr>
        <w:t>la D</w:t>
      </w:r>
      <w:r w:rsidR="00630AF3">
        <w:rPr>
          <w:rFonts w:ascii="Century Gothic" w:hAnsi="Century Gothic" w:cs="Century Gothic"/>
          <w:i/>
          <w:iCs/>
        </w:rPr>
        <w:t>ott</w:t>
      </w:r>
      <w:r>
        <w:rPr>
          <w:rFonts w:ascii="Century Gothic" w:hAnsi="Century Gothic" w:cs="Century Gothic"/>
          <w:i/>
          <w:iCs/>
        </w:rPr>
        <w:t xml:space="preserve">.ssa </w:t>
      </w:r>
      <w:r w:rsidR="00924195" w:rsidRPr="00E65159">
        <w:rPr>
          <w:rFonts w:ascii="Century Gothic" w:hAnsi="Century Gothic" w:cs="Century Gothic"/>
          <w:i/>
          <w:iCs/>
        </w:rPr>
        <w:t xml:space="preserve">Valeria del Balzo, </w:t>
      </w:r>
      <w:r w:rsidR="001D3C1C">
        <w:rPr>
          <w:rFonts w:ascii="Century Gothic" w:hAnsi="Century Gothic" w:cs="Century Gothic"/>
          <w:i/>
          <w:iCs/>
        </w:rPr>
        <w:t xml:space="preserve">biologa </w:t>
      </w:r>
      <w:r w:rsidR="00924195" w:rsidRPr="00E65159">
        <w:rPr>
          <w:rFonts w:ascii="Century Gothic" w:hAnsi="Century Gothic" w:cs="Century Gothic"/>
          <w:i/>
          <w:iCs/>
        </w:rPr>
        <w:t>n</w:t>
      </w:r>
      <w:r w:rsidR="002739D5">
        <w:rPr>
          <w:rFonts w:ascii="Century Gothic" w:hAnsi="Century Gothic" w:cs="Century Gothic"/>
          <w:i/>
          <w:iCs/>
        </w:rPr>
        <w:t>utrizionista e r</w:t>
      </w:r>
      <w:r w:rsidR="00A52D72">
        <w:rPr>
          <w:rFonts w:ascii="Century Gothic" w:hAnsi="Century Gothic" w:cs="Century Gothic"/>
          <w:i/>
          <w:iCs/>
        </w:rPr>
        <w:t>icercatrice dell’</w:t>
      </w:r>
      <w:r>
        <w:rPr>
          <w:rFonts w:ascii="Century Gothic" w:hAnsi="Century Gothic" w:cs="Century Gothic"/>
          <w:i/>
          <w:iCs/>
        </w:rPr>
        <w:t xml:space="preserve">Università di Roma </w:t>
      </w:r>
      <w:r w:rsidR="002739D5">
        <w:rPr>
          <w:rFonts w:ascii="Century Gothic" w:hAnsi="Century Gothic" w:cs="Century Gothic"/>
          <w:i/>
          <w:iCs/>
        </w:rPr>
        <w:t>“</w:t>
      </w:r>
      <w:r>
        <w:rPr>
          <w:rFonts w:ascii="Century Gothic" w:hAnsi="Century Gothic" w:cs="Century Gothic"/>
          <w:i/>
          <w:iCs/>
        </w:rPr>
        <w:t>La Sapienza</w:t>
      </w:r>
      <w:r w:rsidR="002739D5">
        <w:rPr>
          <w:rFonts w:ascii="Century Gothic" w:hAnsi="Century Gothic" w:cs="Century Gothic"/>
          <w:i/>
          <w:iCs/>
        </w:rPr>
        <w:t xml:space="preserve">”. </w:t>
      </w:r>
    </w:p>
    <w:p w:rsidR="00924195" w:rsidRPr="00E65159" w:rsidRDefault="002739D5" w:rsidP="00A30AA3">
      <w:pPr>
        <w:pStyle w:val="Nessunaspaziatura"/>
        <w:spacing w:line="320" w:lineRule="exact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La bella notizia? La convivialità propria del Natale contagia anche la prima colazione: 1 italiano su 3 la fa</w:t>
      </w:r>
      <w:r w:rsidR="001E2630">
        <w:rPr>
          <w:rFonts w:ascii="Century Gothic" w:hAnsi="Century Gothic" w:cs="Century Gothic"/>
          <w:i/>
          <w:iCs/>
        </w:rPr>
        <w:t>rà</w:t>
      </w:r>
      <w:r>
        <w:rPr>
          <w:rFonts w:ascii="Century Gothic" w:hAnsi="Century Gothic" w:cs="Century Gothic"/>
          <w:i/>
          <w:iCs/>
        </w:rPr>
        <w:t xml:space="preserve"> più spesso</w:t>
      </w:r>
      <w:r w:rsidR="00A26491">
        <w:rPr>
          <w:rFonts w:ascii="Century Gothic" w:hAnsi="Century Gothic" w:cs="Century Gothic"/>
          <w:i/>
          <w:iCs/>
        </w:rPr>
        <w:t xml:space="preserve"> del solito</w:t>
      </w:r>
      <w:r>
        <w:rPr>
          <w:rFonts w:ascii="Century Gothic" w:hAnsi="Century Gothic" w:cs="Century Gothic"/>
          <w:i/>
          <w:iCs/>
        </w:rPr>
        <w:t xml:space="preserve"> con la propria famiglia</w:t>
      </w:r>
      <w:r w:rsidR="00F0420A">
        <w:rPr>
          <w:rFonts w:ascii="Century Gothic" w:hAnsi="Century Gothic" w:cs="Century Gothic"/>
          <w:i/>
          <w:iCs/>
        </w:rPr>
        <w:t>.</w:t>
      </w:r>
      <w:r w:rsidR="00A30AA3">
        <w:rPr>
          <w:rFonts w:ascii="Century Gothic" w:hAnsi="Century Gothic" w:cs="Century Gothic"/>
          <w:i/>
          <w:iCs/>
        </w:rPr>
        <w:t xml:space="preserve"> </w:t>
      </w:r>
    </w:p>
    <w:p w:rsidR="00B10A7B" w:rsidRDefault="00B10A7B" w:rsidP="00303D16">
      <w:pPr>
        <w:pStyle w:val="NormaleWeb"/>
        <w:spacing w:line="320" w:lineRule="exact"/>
        <w:jc w:val="both"/>
        <w:rPr>
          <w:rFonts w:ascii="Century Gothic" w:hAnsi="Century Gothic" w:cs="Century Gothic"/>
        </w:rPr>
      </w:pPr>
    </w:p>
    <w:p w:rsidR="009749C1" w:rsidRDefault="00614F9D" w:rsidP="009749C1">
      <w:pPr>
        <w:spacing w:after="0" w:line="320" w:lineRule="exact"/>
        <w:jc w:val="both"/>
        <w:rPr>
          <w:rFonts w:ascii="Century Gothic" w:hAnsi="Century Gothic" w:cs="Century Gothic"/>
        </w:rPr>
      </w:pPr>
      <w:r w:rsidRPr="001D3C1C">
        <w:rPr>
          <w:rFonts w:ascii="Century Gothic" w:hAnsi="Century Gothic" w:cs="Century Gothic"/>
        </w:rPr>
        <w:t xml:space="preserve">Tra </w:t>
      </w:r>
      <w:r w:rsidR="00AF3B0B">
        <w:rPr>
          <w:rFonts w:ascii="Century Gothic" w:hAnsi="Century Gothic" w:cs="Century Gothic"/>
        </w:rPr>
        <w:t xml:space="preserve">interminabili </w:t>
      </w:r>
      <w:r w:rsidRPr="001D3C1C">
        <w:rPr>
          <w:rFonts w:ascii="Century Gothic" w:hAnsi="Century Gothic" w:cs="Century Gothic"/>
        </w:rPr>
        <w:t>pranzi e cene in famiglia, riunioni tra parenti e aperitivi con gli amici</w:t>
      </w:r>
      <w:r w:rsidR="0027611D">
        <w:rPr>
          <w:rFonts w:ascii="Century Gothic" w:hAnsi="Century Gothic" w:cs="Century Gothic"/>
        </w:rPr>
        <w:t>,</w:t>
      </w:r>
      <w:r w:rsidRPr="001D3C1C">
        <w:rPr>
          <w:rFonts w:ascii="Century Gothic" w:hAnsi="Century Gothic" w:cs="Century Gothic"/>
        </w:rPr>
        <w:t xml:space="preserve"> le feste natalizie sono tradizionalmente sinonimo di</w:t>
      </w:r>
      <w:r w:rsidR="00D1057D">
        <w:rPr>
          <w:rFonts w:ascii="Century Gothic" w:hAnsi="Century Gothic" w:cs="Century Gothic"/>
        </w:rPr>
        <w:t xml:space="preserve"> </w:t>
      </w:r>
      <w:r w:rsidR="00AF3B0B">
        <w:rPr>
          <w:rFonts w:ascii="Century Gothic" w:hAnsi="Century Gothic" w:cs="Century Gothic"/>
        </w:rPr>
        <w:t>“</w:t>
      </w:r>
      <w:r w:rsidR="00D1057D">
        <w:rPr>
          <w:rFonts w:ascii="Century Gothic" w:hAnsi="Century Gothic" w:cs="Century Gothic"/>
        </w:rPr>
        <w:t>abbuffate</w:t>
      </w:r>
      <w:r w:rsidR="00AF3B0B">
        <w:rPr>
          <w:rFonts w:ascii="Century Gothic" w:hAnsi="Century Gothic" w:cs="Century Gothic"/>
        </w:rPr>
        <w:t>” a tavola</w:t>
      </w:r>
      <w:r w:rsidRPr="001D3C1C">
        <w:rPr>
          <w:rFonts w:ascii="Century Gothic" w:hAnsi="Century Gothic" w:cs="Century Gothic"/>
        </w:rPr>
        <w:t xml:space="preserve">. </w:t>
      </w:r>
      <w:r>
        <w:rPr>
          <w:rFonts w:ascii="Century Gothic" w:hAnsi="Century Gothic" w:cs="Century Gothic"/>
        </w:rPr>
        <w:t xml:space="preserve">E sembra proprio che a rimetterci sia la </w:t>
      </w:r>
      <w:r w:rsidRPr="00D1057D">
        <w:rPr>
          <w:rFonts w:ascii="Century Gothic" w:hAnsi="Century Gothic" w:cs="Century Gothic"/>
          <w:b/>
        </w:rPr>
        <w:t>prima colazione</w:t>
      </w:r>
      <w:r>
        <w:rPr>
          <w:rFonts w:ascii="Century Gothic" w:hAnsi="Century Gothic" w:cs="Century Gothic"/>
        </w:rPr>
        <w:t xml:space="preserve">, primo e fondamentale pasto della giornata. </w:t>
      </w:r>
      <w:r w:rsidR="00DA762E">
        <w:rPr>
          <w:rFonts w:ascii="Century Gothic" w:hAnsi="Century Gothic" w:cs="Century Gothic"/>
          <w:b/>
        </w:rPr>
        <w:t>P</w:t>
      </w:r>
      <w:r w:rsidR="00DA762E" w:rsidRPr="00D1057D">
        <w:rPr>
          <w:rFonts w:ascii="Century Gothic" w:hAnsi="Century Gothic" w:cs="Century Gothic"/>
          <w:b/>
        </w:rPr>
        <w:t>iù di 10 milioni di italiani</w:t>
      </w:r>
      <w:r w:rsidR="00DA762E">
        <w:rPr>
          <w:rFonts w:ascii="Century Gothic" w:hAnsi="Century Gothic" w:cs="Century Gothic"/>
        </w:rPr>
        <w:t xml:space="preserve"> (ben il 21% della nostra popolazione</w:t>
      </w:r>
      <w:r w:rsidR="001E2630">
        <w:rPr>
          <w:rFonts w:ascii="Century Gothic" w:hAnsi="Century Gothic" w:cs="Century Gothic"/>
        </w:rPr>
        <w:t>),</w:t>
      </w:r>
      <w:r w:rsidR="00DA762E">
        <w:rPr>
          <w:rFonts w:ascii="Century Gothic" w:hAnsi="Century Gothic" w:cs="Century Gothic"/>
        </w:rPr>
        <w:t xml:space="preserve"> con punte del 34% tra </w:t>
      </w:r>
      <w:r w:rsidR="001E2630">
        <w:rPr>
          <w:rFonts w:ascii="Century Gothic" w:hAnsi="Century Gothic" w:cs="Century Gothic"/>
        </w:rPr>
        <w:t xml:space="preserve">i giovani, </w:t>
      </w:r>
      <w:r w:rsidR="00DA762E">
        <w:rPr>
          <w:rFonts w:ascii="Century Gothic" w:hAnsi="Century Gothic" w:cs="Century Gothic"/>
          <w:b/>
        </w:rPr>
        <w:t>salteranno o ridurranno</w:t>
      </w:r>
      <w:r w:rsidR="00DA762E" w:rsidRPr="00D1057D">
        <w:rPr>
          <w:rFonts w:ascii="Century Gothic" w:hAnsi="Century Gothic" w:cs="Century Gothic"/>
          <w:b/>
        </w:rPr>
        <w:t xml:space="preserve"> drasticamente la prima colazione</w:t>
      </w:r>
      <w:r w:rsidR="00DA762E">
        <w:rPr>
          <w:rFonts w:ascii="Century Gothic" w:hAnsi="Century Gothic" w:cs="Century Gothic"/>
        </w:rPr>
        <w:t xml:space="preserve"> </w:t>
      </w:r>
      <w:r w:rsidR="00DA762E" w:rsidRPr="00D1057D">
        <w:rPr>
          <w:rFonts w:ascii="Century Gothic" w:hAnsi="Century Gothic" w:cs="Century Gothic"/>
          <w:b/>
        </w:rPr>
        <w:t>durante le feste di Natale</w:t>
      </w:r>
      <w:r w:rsidR="00DA762E">
        <w:rPr>
          <w:rFonts w:ascii="Century Gothic" w:hAnsi="Century Gothic" w:cs="Century Gothic"/>
          <w:b/>
        </w:rPr>
        <w:t>.</w:t>
      </w:r>
      <w:r w:rsidRPr="00D1057D">
        <w:rPr>
          <w:rFonts w:ascii="Century Gothic" w:hAnsi="Century Gothic" w:cs="Century Gothic"/>
          <w:b/>
        </w:rPr>
        <w:t xml:space="preserve"> </w:t>
      </w:r>
      <w:r w:rsidR="006971AA">
        <w:rPr>
          <w:rFonts w:ascii="Century Gothic" w:hAnsi="Century Gothic" w:cs="Century Gothic"/>
        </w:rPr>
        <w:t xml:space="preserve">È </w:t>
      </w:r>
      <w:r w:rsidR="009A6AA2">
        <w:rPr>
          <w:rFonts w:ascii="Century Gothic" w:hAnsi="Century Gothic" w:cs="Century Gothic"/>
        </w:rPr>
        <w:t xml:space="preserve">quanto emerge dalla </w:t>
      </w:r>
      <w:r w:rsidRPr="00D1057D">
        <w:rPr>
          <w:rFonts w:ascii="Century Gothic" w:hAnsi="Century Gothic" w:cs="Century Gothic"/>
          <w:b/>
        </w:rPr>
        <w:t xml:space="preserve">ricerca </w:t>
      </w:r>
      <w:r w:rsidR="009A6AA2" w:rsidRPr="00E54FCA">
        <w:rPr>
          <w:rFonts w:ascii="Century Gothic" w:hAnsi="Century Gothic" w:cs="Century Gothic"/>
          <w:b/>
          <w:i/>
        </w:rPr>
        <w:t>“Colazione di Natale”</w:t>
      </w:r>
      <w:r w:rsidR="009A6AA2">
        <w:rPr>
          <w:rFonts w:ascii="Century Gothic" w:hAnsi="Century Gothic" w:cs="Century Gothic"/>
          <w:b/>
        </w:rPr>
        <w:t xml:space="preserve"> </w:t>
      </w:r>
      <w:r w:rsidR="009A6AA2" w:rsidRPr="0027611D">
        <w:rPr>
          <w:rFonts w:ascii="Century Gothic" w:hAnsi="Century Gothic" w:cs="Century Gothic"/>
        </w:rPr>
        <w:t xml:space="preserve">realizzata </w:t>
      </w:r>
      <w:r w:rsidR="009A6AA2">
        <w:rPr>
          <w:rFonts w:ascii="Century Gothic" w:hAnsi="Century Gothic" w:cs="Century Gothic"/>
          <w:b/>
        </w:rPr>
        <w:t>da</w:t>
      </w:r>
      <w:r w:rsidRPr="00D1057D">
        <w:rPr>
          <w:rFonts w:ascii="Century Gothic" w:hAnsi="Century Gothic" w:cs="Century Gothic"/>
          <w:b/>
        </w:rPr>
        <w:t xml:space="preserve">ll’Osservatorio Doxa/AIDEPI </w:t>
      </w:r>
      <w:r>
        <w:rPr>
          <w:rFonts w:ascii="Century Gothic" w:hAnsi="Century Gothic" w:cs="Century Gothic"/>
        </w:rPr>
        <w:t>(Associazione delle industrie dolciarie italiane)</w:t>
      </w:r>
      <w:r w:rsidR="00A27989">
        <w:rPr>
          <w:rFonts w:ascii="Century Gothic" w:hAnsi="Century Gothic" w:cs="Century Gothic"/>
        </w:rPr>
        <w:t xml:space="preserve"> </w:t>
      </w:r>
      <w:r w:rsidR="00A27989" w:rsidRPr="00A27989">
        <w:rPr>
          <w:rFonts w:ascii="Century Gothic" w:hAnsi="Century Gothic" w:cs="Century Gothic"/>
          <w:b/>
        </w:rPr>
        <w:t>“Io comincio bene”</w:t>
      </w:r>
      <w:r w:rsidR="009A6AA2">
        <w:rPr>
          <w:rFonts w:ascii="Century Gothic" w:hAnsi="Century Gothic" w:cs="Century Gothic"/>
          <w:b/>
        </w:rPr>
        <w:t xml:space="preserve"> </w:t>
      </w:r>
      <w:r w:rsidR="009A6AA2" w:rsidRPr="009A6AA2">
        <w:rPr>
          <w:rFonts w:ascii="Century Gothic" w:hAnsi="Century Gothic" w:cs="Century Gothic"/>
          <w:bCs/>
        </w:rPr>
        <w:t>ideato per monitorare la colazione e i suoi cambiamenti nel tempo</w:t>
      </w:r>
      <w:r w:rsidR="0027611D">
        <w:rPr>
          <w:rFonts w:ascii="Century Gothic" w:hAnsi="Century Gothic" w:cs="Century Gothic"/>
          <w:bCs/>
        </w:rPr>
        <w:t xml:space="preserve"> (</w:t>
      </w:r>
      <w:hyperlink r:id="rId8" w:history="1">
        <w:r w:rsidR="0027611D" w:rsidRPr="0015483B">
          <w:rPr>
            <w:rStyle w:val="Collegamentoipertestuale"/>
            <w:rFonts w:ascii="Century Gothic" w:hAnsi="Century Gothic" w:cs="Century Gothic"/>
            <w:bCs/>
          </w:rPr>
          <w:t>www.i</w:t>
        </w:r>
        <w:bookmarkStart w:id="0" w:name="_GoBack"/>
        <w:bookmarkEnd w:id="0"/>
        <w:r w:rsidR="0027611D" w:rsidRPr="0015483B">
          <w:rPr>
            <w:rStyle w:val="Collegamentoipertestuale"/>
            <w:rFonts w:ascii="Century Gothic" w:hAnsi="Century Gothic" w:cs="Century Gothic"/>
            <w:bCs/>
          </w:rPr>
          <w:t>ocominciobene.it</w:t>
        </w:r>
      </w:hyperlink>
      <w:r w:rsidR="0027611D">
        <w:rPr>
          <w:rFonts w:ascii="Century Gothic" w:hAnsi="Century Gothic" w:cs="Century Gothic"/>
          <w:bCs/>
        </w:rPr>
        <w:t>)</w:t>
      </w:r>
      <w:r w:rsidR="009A6AA2" w:rsidRPr="009A6AA2">
        <w:rPr>
          <w:rFonts w:ascii="Century Gothic" w:hAnsi="Century Gothic" w:cs="Century Gothic"/>
          <w:bCs/>
        </w:rPr>
        <w:t>.</w:t>
      </w:r>
      <w:r w:rsidR="00A27989">
        <w:rPr>
          <w:rFonts w:ascii="Century Gothic" w:hAnsi="Century Gothic" w:cs="Century Gothic"/>
        </w:rPr>
        <w:t xml:space="preserve"> </w:t>
      </w:r>
      <w:r w:rsidR="00AF3B0B">
        <w:rPr>
          <w:rFonts w:ascii="Century Gothic" w:hAnsi="Century Gothic" w:cs="Century Gothic"/>
        </w:rPr>
        <w:t>Un trend</w:t>
      </w:r>
      <w:r w:rsidR="00D1057D">
        <w:rPr>
          <w:rFonts w:ascii="Century Gothic" w:hAnsi="Century Gothic" w:cs="Century Gothic"/>
        </w:rPr>
        <w:t xml:space="preserve"> preoccupante</w:t>
      </w:r>
      <w:r w:rsidR="00A26491">
        <w:rPr>
          <w:rFonts w:ascii="Century Gothic" w:hAnsi="Century Gothic" w:cs="Century Gothic"/>
        </w:rPr>
        <w:t xml:space="preserve"> e sbagliato</w:t>
      </w:r>
      <w:r w:rsidR="00AF3B0B">
        <w:rPr>
          <w:rFonts w:ascii="Century Gothic" w:hAnsi="Century Gothic" w:cs="Century Gothic"/>
        </w:rPr>
        <w:t xml:space="preserve">, </w:t>
      </w:r>
      <w:r w:rsidR="00E54FCA">
        <w:rPr>
          <w:rFonts w:ascii="Century Gothic" w:hAnsi="Century Gothic" w:cs="Century Gothic"/>
        </w:rPr>
        <w:t xml:space="preserve">vista l’importanza nutrizionale e relazionale che conserva questo momento per </w:t>
      </w:r>
      <w:r w:rsidR="009749C1">
        <w:rPr>
          <w:rFonts w:ascii="Century Gothic" w:hAnsi="Century Gothic" w:cs="Century Gothic"/>
        </w:rPr>
        <w:t xml:space="preserve">partire </w:t>
      </w:r>
      <w:r w:rsidR="00E54FCA">
        <w:rPr>
          <w:rFonts w:ascii="Century Gothic" w:hAnsi="Century Gothic" w:cs="Century Gothic"/>
        </w:rPr>
        <w:t>ben</w:t>
      </w:r>
      <w:r w:rsidR="009749C1">
        <w:rPr>
          <w:rFonts w:ascii="Century Gothic" w:hAnsi="Century Gothic" w:cs="Century Gothic"/>
        </w:rPr>
        <w:t>e</w:t>
      </w:r>
      <w:r w:rsidR="0027611D">
        <w:rPr>
          <w:rFonts w:ascii="Century Gothic" w:hAnsi="Century Gothic" w:cs="Century Gothic"/>
        </w:rPr>
        <w:t>,</w:t>
      </w:r>
      <w:r w:rsidR="00E54FCA">
        <w:rPr>
          <w:rFonts w:ascii="Century Gothic" w:hAnsi="Century Gothic" w:cs="Century Gothic"/>
        </w:rPr>
        <w:t xml:space="preserve"> come ci ricorda la </w:t>
      </w:r>
      <w:r w:rsidR="006971AA">
        <w:rPr>
          <w:rFonts w:ascii="Century Gothic" w:hAnsi="Century Gothic" w:cs="Century Gothic"/>
          <w:b/>
        </w:rPr>
        <w:t>dott.</w:t>
      </w:r>
      <w:r w:rsidR="00E54FCA" w:rsidRPr="00E54FCA">
        <w:rPr>
          <w:rFonts w:ascii="Century Gothic" w:hAnsi="Century Gothic" w:cs="Century Gothic"/>
          <w:b/>
        </w:rPr>
        <w:t xml:space="preserve">ssa Valeria del Balzo, </w:t>
      </w:r>
      <w:r w:rsidR="00E54FCA" w:rsidRPr="00E54FCA">
        <w:rPr>
          <w:rFonts w:ascii="Century Gothic" w:hAnsi="Century Gothic" w:cs="Century Gothic"/>
        </w:rPr>
        <w:t xml:space="preserve">biologa </w:t>
      </w:r>
      <w:r w:rsidR="000B44E2">
        <w:rPr>
          <w:rFonts w:ascii="Century Gothic" w:hAnsi="Century Gothic" w:cs="Century Gothic"/>
        </w:rPr>
        <w:t>nutrizionista.</w:t>
      </w:r>
    </w:p>
    <w:p w:rsidR="00D1057D" w:rsidRPr="009749C1" w:rsidRDefault="00D1057D" w:rsidP="009749C1">
      <w:pPr>
        <w:spacing w:after="0" w:line="320" w:lineRule="exact"/>
        <w:jc w:val="both"/>
        <w:rPr>
          <w:rFonts w:ascii="Century Gothic" w:hAnsi="Century Gothic" w:cs="Century Gothic"/>
          <w:bCs/>
        </w:rPr>
      </w:pPr>
      <w:r w:rsidRPr="00D1057D">
        <w:rPr>
          <w:rFonts w:ascii="Century Gothic" w:hAnsi="Century Gothic" w:cs="Century Gothic"/>
          <w:i/>
        </w:rPr>
        <w:t>“Mai rinunciare alla prima colazione</w:t>
      </w:r>
      <w:r w:rsidR="009749C1">
        <w:rPr>
          <w:rFonts w:ascii="Century Gothic" w:hAnsi="Century Gothic" w:cs="Century Gothic"/>
          <w:i/>
        </w:rPr>
        <w:t>:</w:t>
      </w:r>
      <w:r w:rsidR="00E54FCA">
        <w:rPr>
          <w:rFonts w:ascii="Century Gothic" w:hAnsi="Century Gothic" w:cs="Century Gothic"/>
          <w:i/>
        </w:rPr>
        <w:t xml:space="preserve"> </w:t>
      </w:r>
      <w:r w:rsidRPr="00D1057D">
        <w:rPr>
          <w:rFonts w:ascii="Century Gothic" w:hAnsi="Century Gothic" w:cs="Century Gothic"/>
          <w:i/>
        </w:rPr>
        <w:t xml:space="preserve">dopo il digiuno notturno è fondamentale reintrodurre energia con una prima colazione che contenga zuccheri, proteine, minerali e vitamine. Gli zuccheri sono necessari per consentire all’organismo di svolgere attività motorie, ovvero per carburare, e soprattutto per migliorare la performance cognitiva. </w:t>
      </w:r>
      <w:r w:rsidR="00DA762E" w:rsidRPr="00D1057D">
        <w:rPr>
          <w:rFonts w:ascii="Century Gothic" w:hAnsi="Century Gothic" w:cs="Century Gothic"/>
          <w:i/>
        </w:rPr>
        <w:t xml:space="preserve">Ed è ancora più importante fare colazione nel periodo delle feste perché </w:t>
      </w:r>
      <w:r w:rsidR="00DA762E">
        <w:rPr>
          <w:rFonts w:ascii="Century Gothic" w:hAnsi="Century Gothic" w:cs="Century Gothic"/>
          <w:i/>
        </w:rPr>
        <w:t>aiuta a</w:t>
      </w:r>
      <w:r w:rsidR="00DA762E" w:rsidRPr="00D1057D">
        <w:rPr>
          <w:rFonts w:ascii="Century Gothic" w:hAnsi="Century Gothic" w:cs="Century Gothic"/>
          <w:i/>
        </w:rPr>
        <w:t xml:space="preserve"> equilibrare gli altri pasti della giornata</w:t>
      </w:r>
      <w:r w:rsidR="00DA762E">
        <w:rPr>
          <w:rFonts w:ascii="Century Gothic" w:hAnsi="Century Gothic" w:cs="Century Gothic"/>
          <w:i/>
        </w:rPr>
        <w:t xml:space="preserve"> e</w:t>
      </w:r>
      <w:r w:rsidR="00DA762E" w:rsidRPr="00D1057D">
        <w:rPr>
          <w:rFonts w:ascii="Century Gothic" w:hAnsi="Century Gothic" w:cs="Century Gothic"/>
          <w:i/>
        </w:rPr>
        <w:t xml:space="preserve"> impedire di arrivare troppo affamati a quelli successivi.</w:t>
      </w:r>
      <w:r w:rsidRPr="00D1057D">
        <w:rPr>
          <w:rFonts w:ascii="Century Gothic" w:hAnsi="Century Gothic" w:cs="Century Gothic"/>
          <w:i/>
        </w:rPr>
        <w:t xml:space="preserve"> Saltarla rende più facile esagerare con le quantità.”</w:t>
      </w:r>
    </w:p>
    <w:p w:rsidR="00A27989" w:rsidRDefault="00A27989" w:rsidP="00D1057D">
      <w:pPr>
        <w:spacing w:after="0" w:line="320" w:lineRule="exact"/>
        <w:jc w:val="both"/>
        <w:rPr>
          <w:rFonts w:ascii="Century Gothic" w:hAnsi="Century Gothic" w:cs="Century Gothic"/>
          <w:b/>
          <w:sz w:val="18"/>
        </w:rPr>
      </w:pPr>
    </w:p>
    <w:p w:rsidR="00D1057D" w:rsidRPr="00E54FCA" w:rsidRDefault="00DA762E" w:rsidP="00D1057D">
      <w:pPr>
        <w:spacing w:after="0" w:line="320" w:lineRule="exact"/>
        <w:jc w:val="both"/>
        <w:rPr>
          <w:rFonts w:ascii="Century Gothic" w:hAnsi="Century Gothic" w:cs="Century Gothic"/>
          <w:b/>
        </w:rPr>
      </w:pPr>
      <w:r w:rsidRPr="00E54FCA">
        <w:rPr>
          <w:rFonts w:ascii="Century Gothic" w:hAnsi="Century Gothic" w:cs="Century Gothic"/>
          <w:b/>
        </w:rPr>
        <w:t>MA 1 ITALIANO SU 3 A NATALE F</w:t>
      </w:r>
      <w:r w:rsidR="001E2630">
        <w:rPr>
          <w:rFonts w:ascii="Century Gothic" w:hAnsi="Century Gothic" w:cs="Century Gothic"/>
          <w:b/>
        </w:rPr>
        <w:t>AR</w:t>
      </w:r>
      <w:r w:rsidRPr="00E54FCA">
        <w:rPr>
          <w:rFonts w:ascii="Century Gothic" w:hAnsi="Century Gothic" w:cs="Century Gothic"/>
          <w:b/>
        </w:rPr>
        <w:t>A</w:t>
      </w:r>
      <w:r>
        <w:rPr>
          <w:rFonts w:ascii="Century Gothic" w:hAnsi="Century Gothic" w:cs="Century Gothic"/>
          <w:b/>
        </w:rPr>
        <w:t>'</w:t>
      </w:r>
      <w:r w:rsidRPr="00E54FCA">
        <w:rPr>
          <w:rFonts w:ascii="Century Gothic" w:hAnsi="Century Gothic" w:cs="Century Gothic"/>
          <w:b/>
        </w:rPr>
        <w:t xml:space="preserve"> PIU’SPESSO DEL SOLITO </w:t>
      </w:r>
      <w:r w:rsidR="001E2630" w:rsidRPr="00E54FCA">
        <w:rPr>
          <w:rFonts w:ascii="Century Gothic" w:hAnsi="Century Gothic" w:cs="Century Gothic"/>
          <w:b/>
        </w:rPr>
        <w:t xml:space="preserve">COLAZIONE </w:t>
      </w:r>
      <w:r w:rsidRPr="00E54FCA">
        <w:rPr>
          <w:rFonts w:ascii="Century Gothic" w:hAnsi="Century Gothic" w:cs="Century Gothic"/>
          <w:b/>
        </w:rPr>
        <w:t xml:space="preserve">IN FAMIGLIA </w:t>
      </w:r>
    </w:p>
    <w:p w:rsidR="009A6AA2" w:rsidRPr="007A6006" w:rsidRDefault="00DA762E" w:rsidP="00A27989">
      <w:pPr>
        <w:spacing w:after="0" w:line="320" w:lineRule="exact"/>
        <w:jc w:val="both"/>
        <w:rPr>
          <w:rFonts w:ascii="Century Gothic" w:hAnsi="Century Gothic" w:cs="Century Gothic"/>
        </w:rPr>
      </w:pPr>
      <w:r w:rsidRPr="00A27989">
        <w:rPr>
          <w:rFonts w:ascii="Century Gothic" w:hAnsi="Century Gothic" w:cs="Century Gothic"/>
        </w:rPr>
        <w:t xml:space="preserve">Faranno </w:t>
      </w:r>
      <w:r>
        <w:rPr>
          <w:rFonts w:ascii="Century Gothic" w:hAnsi="Century Gothic" w:cs="Century Gothic"/>
        </w:rPr>
        <w:t xml:space="preserve">comunque </w:t>
      </w:r>
      <w:r w:rsidRPr="00A27989">
        <w:rPr>
          <w:rFonts w:ascii="Century Gothic" w:hAnsi="Century Gothic" w:cs="Century Gothic"/>
        </w:rPr>
        <w:t>regolarmente</w:t>
      </w:r>
      <w:r>
        <w:rPr>
          <w:rFonts w:ascii="Century Gothic" w:hAnsi="Century Gothic" w:cs="Century Gothic"/>
        </w:rPr>
        <w:t xml:space="preserve"> colazione</w:t>
      </w:r>
      <w:r w:rsidRPr="00A27989">
        <w:rPr>
          <w:rFonts w:ascii="Century Gothic" w:hAnsi="Century Gothic" w:cs="Century Gothic"/>
        </w:rPr>
        <w:t>, come da loro ab</w:t>
      </w:r>
      <w:r>
        <w:rPr>
          <w:rFonts w:ascii="Century Gothic" w:hAnsi="Century Gothic" w:cs="Century Gothic"/>
        </w:rPr>
        <w:t xml:space="preserve">itudine, </w:t>
      </w:r>
      <w:r w:rsidRPr="009A6AA2">
        <w:rPr>
          <w:rFonts w:ascii="Century Gothic" w:hAnsi="Century Gothic" w:cs="Century Gothic"/>
          <w:b/>
        </w:rPr>
        <w:t>il 79% degli italiani,</w:t>
      </w:r>
      <w:r>
        <w:rPr>
          <w:rFonts w:ascii="Century Gothic" w:hAnsi="Century Gothic" w:cs="Century Gothic"/>
        </w:rPr>
        <w:t xml:space="preserve"> l</w:t>
      </w:r>
      <w:r w:rsidRPr="00A27989">
        <w:rPr>
          <w:rFonts w:ascii="Century Gothic" w:hAnsi="Century Gothic" w:cs="Century Gothic"/>
        </w:rPr>
        <w:t xml:space="preserve">a maggioranza </w:t>
      </w:r>
      <w:r>
        <w:rPr>
          <w:rFonts w:ascii="Century Gothic" w:hAnsi="Century Gothic" w:cs="Century Gothic"/>
        </w:rPr>
        <w:t xml:space="preserve">dei quali, </w:t>
      </w:r>
      <w:r w:rsidRPr="007A6006">
        <w:rPr>
          <w:rFonts w:ascii="Century Gothic" w:hAnsi="Century Gothic" w:cs="Century Gothic"/>
          <w:b/>
        </w:rPr>
        <w:t>7 su 10</w:t>
      </w:r>
      <w:r>
        <w:rPr>
          <w:rFonts w:ascii="Century Gothic" w:hAnsi="Century Gothic" w:cs="Century Gothic"/>
        </w:rPr>
        <w:t xml:space="preserve">, </w:t>
      </w:r>
      <w:r w:rsidR="001E2630" w:rsidRPr="001E2630">
        <w:rPr>
          <w:rFonts w:ascii="Century Gothic" w:hAnsi="Century Gothic" w:cs="Century Gothic"/>
        </w:rPr>
        <w:t>la consumeranno</w:t>
      </w:r>
      <w:r w:rsidR="001E2630">
        <w:rPr>
          <w:rFonts w:ascii="Century Gothic" w:hAnsi="Century Gothic" w:cs="Century Gothic"/>
          <w:b/>
        </w:rPr>
        <w:t xml:space="preserve"> </w:t>
      </w:r>
      <w:r w:rsidRPr="009A6AA2">
        <w:rPr>
          <w:rFonts w:ascii="Century Gothic" w:hAnsi="Century Gothic" w:cs="Century Gothic"/>
          <w:b/>
        </w:rPr>
        <w:t>solo a casa</w:t>
      </w:r>
      <w:r w:rsidRPr="00A27989">
        <w:rPr>
          <w:rFonts w:ascii="Century Gothic" w:hAnsi="Century Gothic" w:cs="Century Gothic"/>
        </w:rPr>
        <w:t xml:space="preserve"> mentre </w:t>
      </w:r>
      <w:r w:rsidRPr="007A6006">
        <w:rPr>
          <w:rFonts w:ascii="Century Gothic" w:hAnsi="Century Gothic" w:cs="Century Gothic"/>
        </w:rPr>
        <w:t>il 30% approfitterà del tempo a disposizione per farla anche al bar.</w:t>
      </w:r>
      <w:r w:rsidR="009A6AA2" w:rsidRPr="007A6006">
        <w:rPr>
          <w:rFonts w:ascii="Century Gothic" w:hAnsi="Century Gothic" w:cs="Century Gothic"/>
        </w:rPr>
        <w:t xml:space="preserve"> </w:t>
      </w:r>
    </w:p>
    <w:p w:rsidR="00A27989" w:rsidRPr="009A6AA2" w:rsidRDefault="009A6AA2" w:rsidP="00661247">
      <w:pPr>
        <w:spacing w:after="0" w:line="320" w:lineRule="exac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La bella notizia è che </w:t>
      </w:r>
      <w:r w:rsidR="00A27989" w:rsidRPr="00E54FCA">
        <w:rPr>
          <w:rFonts w:ascii="Century Gothic" w:hAnsi="Century Gothic" w:cs="Century Gothic"/>
        </w:rPr>
        <w:t xml:space="preserve">lo </w:t>
      </w:r>
      <w:r w:rsidR="00E54FCA">
        <w:rPr>
          <w:rFonts w:ascii="Century Gothic" w:hAnsi="Century Gothic" w:cs="Century Gothic"/>
        </w:rPr>
        <w:t>“</w:t>
      </w:r>
      <w:r w:rsidR="00A27989" w:rsidRPr="00E54FCA">
        <w:rPr>
          <w:rFonts w:ascii="Century Gothic" w:hAnsi="Century Gothic" w:cs="Century Gothic"/>
        </w:rPr>
        <w:t>spirito natalizio</w:t>
      </w:r>
      <w:r w:rsidR="00E54FCA">
        <w:rPr>
          <w:rFonts w:ascii="Century Gothic" w:hAnsi="Century Gothic" w:cs="Century Gothic"/>
        </w:rPr>
        <w:t>”</w:t>
      </w:r>
      <w:r w:rsidR="00A27989" w:rsidRPr="00E54FCA">
        <w:rPr>
          <w:rFonts w:ascii="Century Gothic" w:hAnsi="Century Gothic" w:cs="Century Gothic"/>
        </w:rPr>
        <w:t xml:space="preserve"> contagia anche questo momento della giornata.</w:t>
      </w:r>
      <w:r w:rsidR="00A27989">
        <w:rPr>
          <w:rFonts w:ascii="Century Gothic" w:hAnsi="Century Gothic" w:cs="Century Gothic"/>
        </w:rPr>
        <w:t xml:space="preserve"> I</w:t>
      </w:r>
      <w:r w:rsidR="00AF3B0B">
        <w:rPr>
          <w:rFonts w:ascii="Century Gothic" w:hAnsi="Century Gothic" w:cs="Century Gothic"/>
        </w:rPr>
        <w:t>nfatti</w:t>
      </w:r>
      <w:r w:rsidR="00A27989">
        <w:rPr>
          <w:rFonts w:ascii="Century Gothic" w:hAnsi="Century Gothic" w:cs="Century Gothic"/>
        </w:rPr>
        <w:t xml:space="preserve"> </w:t>
      </w:r>
      <w:r w:rsidR="00A27989" w:rsidRPr="00A27989">
        <w:rPr>
          <w:rFonts w:ascii="Century Gothic" w:hAnsi="Century Gothic" w:cs="Century Gothic"/>
          <w:b/>
        </w:rPr>
        <w:t>1</w:t>
      </w:r>
      <w:r w:rsidR="00A27989">
        <w:rPr>
          <w:rFonts w:ascii="Century Gothic" w:hAnsi="Century Gothic" w:cs="Century Gothic"/>
        </w:rPr>
        <w:t xml:space="preserve"> </w:t>
      </w:r>
      <w:r w:rsidR="00D1057D" w:rsidRPr="00D1057D">
        <w:rPr>
          <w:rFonts w:ascii="Century Gothic" w:hAnsi="Century Gothic" w:cs="Century Gothic"/>
          <w:b/>
        </w:rPr>
        <w:t xml:space="preserve">italiano su 3 </w:t>
      </w:r>
      <w:r w:rsidR="00D1057D" w:rsidRPr="00A27989">
        <w:rPr>
          <w:rFonts w:ascii="Century Gothic" w:hAnsi="Century Gothic" w:cs="Century Gothic"/>
        </w:rPr>
        <w:t>(36%)</w:t>
      </w:r>
      <w:r w:rsidR="00D1057D" w:rsidRPr="00D1057D">
        <w:rPr>
          <w:rFonts w:ascii="Century Gothic" w:hAnsi="Century Gothic" w:cs="Century Gothic"/>
          <w:b/>
        </w:rPr>
        <w:t xml:space="preserve"> tende</w:t>
      </w:r>
      <w:r w:rsidR="00A26491">
        <w:rPr>
          <w:rFonts w:ascii="Century Gothic" w:hAnsi="Century Gothic" w:cs="Century Gothic"/>
          <w:b/>
        </w:rPr>
        <w:t>rà</w:t>
      </w:r>
      <w:r w:rsidR="00D1057D" w:rsidRPr="00D1057D">
        <w:rPr>
          <w:rFonts w:ascii="Century Gothic" w:hAnsi="Century Gothic" w:cs="Century Gothic"/>
          <w:b/>
        </w:rPr>
        <w:t xml:space="preserve"> a fare colazione più del solito con tutta la famiglia riunita</w:t>
      </w:r>
      <w:r w:rsidR="00A27989">
        <w:rPr>
          <w:rFonts w:ascii="Century Gothic" w:hAnsi="Century Gothic" w:cs="Century Gothic"/>
          <w:b/>
        </w:rPr>
        <w:t>,</w:t>
      </w:r>
      <w:r w:rsidR="00661247">
        <w:rPr>
          <w:rFonts w:ascii="Century Gothic" w:hAnsi="Century Gothic" w:cs="Century Gothic"/>
          <w:b/>
        </w:rPr>
        <w:t xml:space="preserve"> </w:t>
      </w:r>
      <w:r w:rsidR="00661247" w:rsidRPr="00DA762E">
        <w:rPr>
          <w:rFonts w:ascii="Century Gothic" w:hAnsi="Century Gothic" w:cs="Century Gothic"/>
        </w:rPr>
        <w:t>dedicando tempo ed attenzione a questo momento di condivisione</w:t>
      </w:r>
      <w:r w:rsidR="00661247">
        <w:rPr>
          <w:rFonts w:ascii="Century Gothic" w:hAnsi="Century Gothic" w:cs="Century Gothic"/>
          <w:b/>
        </w:rPr>
        <w:t>,</w:t>
      </w:r>
      <w:r w:rsidR="00A27989">
        <w:rPr>
          <w:rFonts w:ascii="Century Gothic" w:hAnsi="Century Gothic" w:cs="Century Gothic"/>
          <w:b/>
        </w:rPr>
        <w:t xml:space="preserve"> </w:t>
      </w:r>
      <w:r w:rsidR="00D1057D" w:rsidRPr="00D1057D">
        <w:rPr>
          <w:rFonts w:ascii="Century Gothic" w:hAnsi="Century Gothic" w:cs="Century Gothic"/>
        </w:rPr>
        <w:t>con punte del 43% se ci sono bambini a ca</w:t>
      </w:r>
      <w:r w:rsidR="00A27989">
        <w:rPr>
          <w:rFonts w:ascii="Century Gothic" w:hAnsi="Century Gothic" w:cs="Century Gothic"/>
        </w:rPr>
        <w:t xml:space="preserve">sa e del 50% nel Centro Italia. </w:t>
      </w:r>
      <w:r w:rsidR="00D1057D" w:rsidRPr="00D1057D">
        <w:rPr>
          <w:rFonts w:ascii="Century Gothic" w:hAnsi="Century Gothic" w:cs="Century Gothic"/>
        </w:rPr>
        <w:t xml:space="preserve"> </w:t>
      </w:r>
      <w:r w:rsidR="00A26491">
        <w:rPr>
          <w:rFonts w:ascii="Century Gothic" w:hAnsi="Century Gothic" w:cs="Century Gothic"/>
        </w:rPr>
        <w:t xml:space="preserve">Un trend che </w:t>
      </w:r>
      <w:r w:rsidR="00A27989" w:rsidRPr="00A27989">
        <w:rPr>
          <w:rFonts w:ascii="Century Gothic" w:hAnsi="Century Gothic" w:cs="Century Gothic"/>
        </w:rPr>
        <w:t xml:space="preserve">arriva a condizionare il menù del </w:t>
      </w:r>
      <w:r w:rsidR="00A27989" w:rsidRPr="00A26491">
        <w:rPr>
          <w:rFonts w:ascii="Century Gothic" w:hAnsi="Century Gothic" w:cs="Century Gothic"/>
        </w:rPr>
        <w:t>37% degli italiani:</w:t>
      </w:r>
      <w:r w:rsidR="00A26491">
        <w:rPr>
          <w:rFonts w:ascii="Century Gothic" w:hAnsi="Century Gothic" w:cs="Century Gothic"/>
        </w:rPr>
        <w:t xml:space="preserve"> </w:t>
      </w:r>
      <w:r w:rsidR="00A26491" w:rsidRPr="00A26491">
        <w:rPr>
          <w:rFonts w:ascii="Century Gothic" w:hAnsi="Century Gothic" w:cs="Century Gothic"/>
          <w:b/>
        </w:rPr>
        <w:t>1 italiano su 3</w:t>
      </w:r>
      <w:r w:rsidR="00DA762E">
        <w:rPr>
          <w:rFonts w:ascii="Century Gothic" w:hAnsi="Century Gothic" w:cs="Century Gothic"/>
        </w:rPr>
        <w:t xml:space="preserve"> </w:t>
      </w:r>
      <w:r w:rsidR="00A26491">
        <w:rPr>
          <w:rFonts w:ascii="Century Gothic" w:hAnsi="Century Gothic" w:cs="Century Gothic"/>
        </w:rPr>
        <w:t>(</w:t>
      </w:r>
      <w:r w:rsidR="00A27989" w:rsidRPr="00A26491">
        <w:rPr>
          <w:rFonts w:ascii="Century Gothic" w:hAnsi="Century Gothic" w:cs="Century Gothic"/>
        </w:rPr>
        <w:t>30%</w:t>
      </w:r>
      <w:r w:rsidR="00A26491" w:rsidRPr="00A26491">
        <w:rPr>
          <w:rFonts w:ascii="Century Gothic" w:hAnsi="Century Gothic" w:cs="Century Gothic"/>
        </w:rPr>
        <w:t>)</w:t>
      </w:r>
      <w:r w:rsidR="00A27989" w:rsidRPr="00A27989">
        <w:rPr>
          <w:rFonts w:ascii="Century Gothic" w:hAnsi="Century Gothic" w:cs="Century Gothic"/>
          <w:b/>
        </w:rPr>
        <w:t xml:space="preserve"> adotterà </w:t>
      </w:r>
      <w:r w:rsidR="00A27989" w:rsidRPr="00A26491">
        <w:rPr>
          <w:rFonts w:ascii="Century Gothic" w:hAnsi="Century Gothic" w:cs="Century Gothic"/>
        </w:rPr>
        <w:t xml:space="preserve">infatti </w:t>
      </w:r>
      <w:r w:rsidR="00A27989" w:rsidRPr="00E54FCA">
        <w:rPr>
          <w:rFonts w:ascii="Century Gothic" w:hAnsi="Century Gothic" w:cs="Century Gothic"/>
          <w:b/>
        </w:rPr>
        <w:t>panettone e pandoro</w:t>
      </w:r>
      <w:r w:rsidR="00A27989" w:rsidRPr="00A26491">
        <w:rPr>
          <w:rFonts w:ascii="Century Gothic" w:hAnsi="Century Gothic" w:cs="Century Gothic"/>
        </w:rPr>
        <w:t xml:space="preserve"> anche a colazione</w:t>
      </w:r>
      <w:r w:rsidRPr="00A26491">
        <w:rPr>
          <w:rFonts w:ascii="Century Gothic" w:hAnsi="Century Gothic" w:cs="Century Gothic"/>
        </w:rPr>
        <w:t>.</w:t>
      </w:r>
    </w:p>
    <w:p w:rsidR="007A6006" w:rsidRDefault="001E2630" w:rsidP="00661247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Infine s</w:t>
      </w:r>
      <w:r w:rsidR="00661247">
        <w:rPr>
          <w:rFonts w:ascii="Century Gothic" w:hAnsi="Century Gothic" w:cs="Century Gothic"/>
          <w:sz w:val="22"/>
          <w:szCs w:val="22"/>
        </w:rPr>
        <w:t xml:space="preserve">e il </w:t>
      </w:r>
      <w:r w:rsidR="00661247" w:rsidRPr="00661247">
        <w:rPr>
          <w:rFonts w:ascii="Century Gothic" w:hAnsi="Century Gothic" w:cs="Century Gothic"/>
          <w:b/>
          <w:sz w:val="22"/>
          <w:szCs w:val="22"/>
        </w:rPr>
        <w:t xml:space="preserve">63% </w:t>
      </w:r>
      <w:r w:rsidR="006971AA">
        <w:rPr>
          <w:rFonts w:ascii="Century Gothic" w:hAnsi="Century Gothic" w:cs="Century Gothic"/>
          <w:b/>
          <w:sz w:val="22"/>
          <w:szCs w:val="22"/>
        </w:rPr>
        <w:t>degli italiani rimarrà</w:t>
      </w:r>
      <w:r w:rsidR="00F9677B">
        <w:rPr>
          <w:rFonts w:ascii="Century Gothic" w:hAnsi="Century Gothic" w:cs="Century Gothic"/>
          <w:b/>
          <w:sz w:val="22"/>
          <w:szCs w:val="22"/>
        </w:rPr>
        <w:t xml:space="preserve"> fedele anche a Natale al proprio </w:t>
      </w:r>
      <w:proofErr w:type="spellStart"/>
      <w:r w:rsidR="00F9677B">
        <w:rPr>
          <w:rFonts w:ascii="Century Gothic" w:hAnsi="Century Gothic" w:cs="Century Gothic"/>
          <w:b/>
          <w:sz w:val="22"/>
          <w:szCs w:val="22"/>
        </w:rPr>
        <w:t>menu</w:t>
      </w:r>
      <w:r w:rsidR="0050204B">
        <w:rPr>
          <w:rFonts w:ascii="Century Gothic" w:hAnsi="Century Gothic" w:cs="Century Gothic"/>
          <w:b/>
          <w:sz w:val="22"/>
          <w:szCs w:val="22"/>
        </w:rPr>
        <w:t>’</w:t>
      </w:r>
      <w:proofErr w:type="spellEnd"/>
      <w:r w:rsidR="00F9677B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F9677B" w:rsidRPr="0050204B">
        <w:rPr>
          <w:rFonts w:ascii="Century Gothic" w:hAnsi="Century Gothic" w:cs="Century Gothic"/>
          <w:sz w:val="22"/>
          <w:szCs w:val="22"/>
        </w:rPr>
        <w:t>preferito a</w:t>
      </w:r>
      <w:r w:rsidR="00DA762E" w:rsidRPr="0050204B">
        <w:rPr>
          <w:rFonts w:ascii="Century Gothic" w:hAnsi="Century Gothic" w:cs="Century Gothic"/>
          <w:sz w:val="22"/>
          <w:szCs w:val="22"/>
        </w:rPr>
        <w:t xml:space="preserve"> </w:t>
      </w:r>
      <w:r w:rsidR="00661247" w:rsidRPr="0050204B">
        <w:rPr>
          <w:rFonts w:ascii="Century Gothic" w:hAnsi="Century Gothic" w:cs="Century Gothic"/>
          <w:sz w:val="22"/>
          <w:szCs w:val="22"/>
        </w:rPr>
        <w:t>colazione</w:t>
      </w:r>
      <w:r w:rsidR="00F9677B">
        <w:rPr>
          <w:rFonts w:ascii="Century Gothic" w:hAnsi="Century Gothic" w:cs="Century Gothic"/>
          <w:sz w:val="22"/>
          <w:szCs w:val="22"/>
        </w:rPr>
        <w:t>, il</w:t>
      </w:r>
      <w:r w:rsidR="00661247" w:rsidRPr="00661247">
        <w:rPr>
          <w:rFonts w:ascii="Century Gothic" w:hAnsi="Century Gothic" w:cs="Century Gothic"/>
          <w:sz w:val="22"/>
          <w:szCs w:val="22"/>
        </w:rPr>
        <w:t xml:space="preserve"> 5% </w:t>
      </w:r>
      <w:r w:rsidR="00661247" w:rsidRPr="0050204B">
        <w:rPr>
          <w:rFonts w:ascii="Century Gothic" w:hAnsi="Century Gothic" w:cs="Century Gothic"/>
          <w:sz w:val="22"/>
          <w:szCs w:val="22"/>
        </w:rPr>
        <w:t>cercherà di alleggerire questo pasto</w:t>
      </w:r>
      <w:r w:rsidR="00661247" w:rsidRPr="00661247">
        <w:rPr>
          <w:rFonts w:ascii="Century Gothic" w:hAnsi="Century Gothic" w:cs="Century Gothic"/>
          <w:sz w:val="22"/>
          <w:szCs w:val="22"/>
        </w:rPr>
        <w:t xml:space="preserve"> ( per bilanciare l</w:t>
      </w:r>
      <w:r w:rsidR="00661247">
        <w:rPr>
          <w:rFonts w:ascii="Century Gothic" w:hAnsi="Century Gothic" w:cs="Century Gothic"/>
          <w:sz w:val="22"/>
          <w:szCs w:val="22"/>
        </w:rPr>
        <w:t xml:space="preserve">e varie cene, pranzi e cenoni) </w:t>
      </w:r>
      <w:r w:rsidR="00661247" w:rsidRPr="00661247">
        <w:rPr>
          <w:rFonts w:ascii="Century Gothic" w:hAnsi="Century Gothic" w:cs="Century Gothic"/>
          <w:sz w:val="22"/>
          <w:szCs w:val="22"/>
        </w:rPr>
        <w:t xml:space="preserve">mentre </w:t>
      </w:r>
      <w:r w:rsidR="00661247" w:rsidRPr="0050204B">
        <w:rPr>
          <w:rFonts w:ascii="Century Gothic" w:hAnsi="Century Gothic" w:cs="Century Gothic"/>
          <w:sz w:val="22"/>
          <w:szCs w:val="22"/>
        </w:rPr>
        <w:t>il 2% deciderà addirittura di arricchirla,</w:t>
      </w:r>
      <w:r w:rsidR="00661247" w:rsidRPr="00661247">
        <w:rPr>
          <w:rFonts w:ascii="Century Gothic" w:hAnsi="Century Gothic" w:cs="Century Gothic"/>
          <w:sz w:val="22"/>
          <w:szCs w:val="22"/>
        </w:rPr>
        <w:t xml:space="preserve"> visto che ha più tempo per fare sport.</w:t>
      </w:r>
    </w:p>
    <w:p w:rsidR="00661247" w:rsidRDefault="00661247" w:rsidP="00303D16">
      <w:pPr>
        <w:pStyle w:val="NormaleWeb"/>
        <w:spacing w:line="320" w:lineRule="exact"/>
        <w:jc w:val="both"/>
        <w:rPr>
          <w:rFonts w:ascii="Century Gothic" w:hAnsi="Century Gothic" w:cs="Century Gothic"/>
          <w:sz w:val="22"/>
          <w:szCs w:val="22"/>
        </w:rPr>
      </w:pPr>
    </w:p>
    <w:p w:rsidR="00A26491" w:rsidRPr="00E54FCA" w:rsidRDefault="00A26491" w:rsidP="00A26491">
      <w:pPr>
        <w:pStyle w:val="NormaleWeb"/>
        <w:spacing w:before="0" w:line="240" w:lineRule="exact"/>
        <w:jc w:val="both"/>
        <w:rPr>
          <w:rFonts w:ascii="Century Gothic" w:hAnsi="Century Gothic" w:cs="Century Gothic"/>
          <w:b/>
          <w:sz w:val="22"/>
          <w:szCs w:val="22"/>
        </w:rPr>
      </w:pPr>
      <w:r w:rsidRPr="00E54FCA">
        <w:rPr>
          <w:rFonts w:ascii="Century Gothic" w:hAnsi="Century Gothic" w:cs="Century Gothic"/>
          <w:b/>
          <w:sz w:val="22"/>
          <w:szCs w:val="22"/>
        </w:rPr>
        <w:t xml:space="preserve">LA COLAZIONE NON VA IN VACANZA </w:t>
      </w:r>
    </w:p>
    <w:p w:rsidR="0027611D" w:rsidRDefault="009749C1" w:rsidP="00A26491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</w:t>
      </w:r>
      <w:r w:rsidR="00DE7B4C" w:rsidRPr="00A26491">
        <w:rPr>
          <w:rFonts w:ascii="Century Gothic" w:hAnsi="Century Gothic" w:cs="Century Gothic"/>
          <w:sz w:val="22"/>
          <w:szCs w:val="22"/>
        </w:rPr>
        <w:t xml:space="preserve">agli esperti arriva </w:t>
      </w:r>
      <w:r>
        <w:rPr>
          <w:rFonts w:ascii="Century Gothic" w:hAnsi="Century Gothic" w:cs="Century Gothic"/>
          <w:sz w:val="22"/>
          <w:szCs w:val="22"/>
        </w:rPr>
        <w:t xml:space="preserve">dunque </w:t>
      </w:r>
      <w:r w:rsidR="00DE7B4C" w:rsidRPr="00A26491">
        <w:rPr>
          <w:rFonts w:ascii="Century Gothic" w:hAnsi="Century Gothic" w:cs="Century Gothic"/>
          <w:sz w:val="22"/>
          <w:szCs w:val="22"/>
        </w:rPr>
        <w:t xml:space="preserve">il monito di </w:t>
      </w:r>
      <w:r w:rsidR="00DE7B4C" w:rsidRPr="00A26491">
        <w:rPr>
          <w:rFonts w:ascii="Century Gothic" w:hAnsi="Century Gothic" w:cs="Century Gothic"/>
          <w:b/>
          <w:sz w:val="22"/>
          <w:szCs w:val="22"/>
        </w:rPr>
        <w:t>non saltare la prima colazione</w:t>
      </w:r>
      <w:r w:rsidR="00DE7B4C" w:rsidRPr="00A26491">
        <w:rPr>
          <w:rFonts w:ascii="Century Gothic" w:hAnsi="Century Gothic" w:cs="Century Gothic"/>
          <w:sz w:val="22"/>
          <w:szCs w:val="22"/>
        </w:rPr>
        <w:t xml:space="preserve"> con l’erronea convinzione di iniziare la giornata più “leggeri”</w:t>
      </w:r>
      <w:r w:rsidR="00E238A5" w:rsidRPr="00A26491">
        <w:rPr>
          <w:rFonts w:ascii="Century Gothic" w:hAnsi="Century Gothic" w:cs="Century Gothic"/>
          <w:sz w:val="22"/>
          <w:szCs w:val="22"/>
        </w:rPr>
        <w:t>. Importante inve</w:t>
      </w:r>
      <w:r w:rsidR="009F01F3" w:rsidRPr="00A26491">
        <w:rPr>
          <w:rFonts w:ascii="Century Gothic" w:hAnsi="Century Gothic" w:cs="Century Gothic"/>
          <w:sz w:val="22"/>
          <w:szCs w:val="22"/>
        </w:rPr>
        <w:t xml:space="preserve">ce </w:t>
      </w:r>
      <w:r w:rsidR="009F01F3" w:rsidRPr="00A26491">
        <w:rPr>
          <w:rFonts w:ascii="Century Gothic" w:hAnsi="Century Gothic" w:cs="Century Gothic"/>
          <w:b/>
          <w:sz w:val="22"/>
          <w:szCs w:val="22"/>
        </w:rPr>
        <w:t>non eccedere nelle porzioni e</w:t>
      </w:r>
      <w:r w:rsidR="00E238A5" w:rsidRPr="00A26491">
        <w:rPr>
          <w:rFonts w:ascii="Century Gothic" w:hAnsi="Century Gothic" w:cs="Century Gothic"/>
          <w:b/>
          <w:sz w:val="22"/>
          <w:szCs w:val="22"/>
        </w:rPr>
        <w:t xml:space="preserve"> sforzarsi di fare un po’</w:t>
      </w:r>
      <w:r w:rsidR="009F01F3" w:rsidRPr="00A26491">
        <w:rPr>
          <w:rFonts w:ascii="Century Gothic" w:hAnsi="Century Gothic" w:cs="Century Gothic"/>
          <w:b/>
          <w:sz w:val="22"/>
          <w:szCs w:val="22"/>
        </w:rPr>
        <w:t xml:space="preserve"> di movimento</w:t>
      </w:r>
      <w:r w:rsidR="006D28E3" w:rsidRPr="00A26491">
        <w:rPr>
          <w:rFonts w:ascii="Century Gothic" w:hAnsi="Century Gothic" w:cs="Century Gothic"/>
          <w:sz w:val="22"/>
          <w:szCs w:val="22"/>
        </w:rPr>
        <w:t>, soprattutto in giorni in cui abbiamo più tempo libero da dedicare anche allo sport.</w:t>
      </w:r>
      <w:r w:rsidR="007A6006" w:rsidRPr="007A6006">
        <w:rPr>
          <w:rFonts w:ascii="Century Gothic" w:hAnsi="Century Gothic" w:cs="Century Gothic"/>
          <w:sz w:val="22"/>
          <w:szCs w:val="22"/>
        </w:rPr>
        <w:t xml:space="preserve"> </w:t>
      </w:r>
    </w:p>
    <w:p w:rsidR="007A6006" w:rsidRPr="009749C1" w:rsidRDefault="007A6006" w:rsidP="00A26491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0"/>
          <w:szCs w:val="22"/>
        </w:rPr>
      </w:pPr>
      <w:r w:rsidRPr="007A6006">
        <w:rPr>
          <w:rFonts w:ascii="Century Gothic" w:hAnsi="Century Gothic" w:cs="Century Gothic"/>
          <w:sz w:val="22"/>
        </w:rPr>
        <w:t>“</w:t>
      </w:r>
      <w:r w:rsidRPr="007A6006">
        <w:rPr>
          <w:rFonts w:ascii="Century Gothic" w:hAnsi="Century Gothic" w:cs="Century Gothic"/>
          <w:i/>
          <w:sz w:val="22"/>
        </w:rPr>
        <w:t>Per tenere a bada le calorie in eccesso non vanno saltati i pasti ma si può approfittare del maggiore tempo a disposizione</w:t>
      </w:r>
      <w:r w:rsidR="006971AA">
        <w:rPr>
          <w:rFonts w:ascii="Century Gothic" w:hAnsi="Century Gothic" w:cs="Century Gothic"/>
          <w:i/>
          <w:sz w:val="22"/>
        </w:rPr>
        <w:t xml:space="preserve"> per aumentare l’attività fisica - </w:t>
      </w:r>
      <w:r w:rsidR="009749C1">
        <w:rPr>
          <w:rFonts w:ascii="Century Gothic" w:hAnsi="Century Gothic" w:cs="Century Gothic"/>
          <w:i/>
          <w:sz w:val="22"/>
        </w:rPr>
        <w:t xml:space="preserve"> </w:t>
      </w:r>
      <w:r w:rsidR="009749C1" w:rsidRPr="009749C1">
        <w:rPr>
          <w:rFonts w:ascii="Century Gothic" w:hAnsi="Century Gothic" w:cs="Century Gothic"/>
          <w:b/>
          <w:sz w:val="22"/>
        </w:rPr>
        <w:t>ribadisce la D</w:t>
      </w:r>
      <w:r w:rsidR="00630AF3">
        <w:rPr>
          <w:rFonts w:ascii="Century Gothic" w:hAnsi="Century Gothic" w:cs="Century Gothic"/>
          <w:b/>
          <w:sz w:val="22"/>
        </w:rPr>
        <w:t>ott</w:t>
      </w:r>
      <w:r w:rsidR="009749C1" w:rsidRPr="009749C1">
        <w:rPr>
          <w:rFonts w:ascii="Century Gothic" w:hAnsi="Century Gothic" w:cs="Century Gothic"/>
          <w:b/>
          <w:sz w:val="22"/>
        </w:rPr>
        <w:t>.ssa Del Balzo</w:t>
      </w:r>
      <w:r w:rsidR="006971AA">
        <w:rPr>
          <w:rFonts w:ascii="Century Gothic" w:hAnsi="Century Gothic" w:cs="Century Gothic"/>
          <w:i/>
          <w:sz w:val="22"/>
        </w:rPr>
        <w:t xml:space="preserve"> -</w:t>
      </w:r>
      <w:r w:rsidRPr="007A6006">
        <w:rPr>
          <w:rFonts w:ascii="Century Gothic" w:hAnsi="Century Gothic" w:cs="Century Gothic"/>
          <w:i/>
          <w:sz w:val="22"/>
        </w:rPr>
        <w:t xml:space="preserve"> </w:t>
      </w:r>
      <w:r w:rsidRPr="009749C1">
        <w:rPr>
          <w:rFonts w:ascii="Century Gothic" w:hAnsi="Century Gothic" w:cs="Century Gothic"/>
          <w:i/>
          <w:sz w:val="22"/>
        </w:rPr>
        <w:t>bastano almeno 30 minuti di passeggiata al giorno. Una raccomandazione: non esagerare e lasciarsi prendere dal momento, cercare di evitare bis e porzioni abbondanti ma senza negarsi nulla. Meglio assaggiare tutte le portate, in quantità più ridotte: privarsi di un piatto sarebbe solo controproducente e porterebbe a eccedere con altro.”</w:t>
      </w:r>
    </w:p>
    <w:p w:rsidR="00C701F1" w:rsidRDefault="00C701F1" w:rsidP="006B0C37">
      <w:pPr>
        <w:pStyle w:val="NormaleWeb"/>
        <w:spacing w:line="320" w:lineRule="exact"/>
        <w:jc w:val="both"/>
        <w:rPr>
          <w:rFonts w:ascii="Century Gothic" w:hAnsi="Century Gothic" w:cs="Century Gothic"/>
          <w:sz w:val="22"/>
          <w:szCs w:val="22"/>
        </w:rPr>
      </w:pPr>
    </w:p>
    <w:p w:rsidR="005A5586" w:rsidRPr="00E54FCA" w:rsidRDefault="00DA762E" w:rsidP="0086291B">
      <w:pPr>
        <w:pStyle w:val="NormaleWeb"/>
        <w:spacing w:before="0" w:line="320" w:lineRule="exact"/>
        <w:jc w:val="both"/>
        <w:rPr>
          <w:rFonts w:ascii="Century Gothic" w:hAnsi="Century Gothic" w:cs="Century Gothic"/>
          <w:b/>
          <w:sz w:val="22"/>
          <w:szCs w:val="22"/>
        </w:rPr>
      </w:pPr>
      <w:r w:rsidRPr="00E54FCA">
        <w:rPr>
          <w:rFonts w:ascii="Century Gothic" w:hAnsi="Century Gothic" w:cs="Century Gothic"/>
          <w:b/>
          <w:sz w:val="22"/>
          <w:szCs w:val="22"/>
        </w:rPr>
        <w:t xml:space="preserve">A NATALE LA COLAZIONE SI FA… LEGGERA </w:t>
      </w:r>
    </w:p>
    <w:p w:rsidR="005D2A41" w:rsidRDefault="0094109F" w:rsidP="0086291B">
      <w:pPr>
        <w:pStyle w:val="NormaleWeb"/>
        <w:spacing w:before="0" w:line="320" w:lineRule="exact"/>
        <w:jc w:val="both"/>
        <w:rPr>
          <w:rFonts w:ascii="Century Gothic" w:hAnsi="Century Gothic" w:cs="Century Gothic"/>
          <w:i/>
          <w:color w:val="FF0000"/>
          <w:sz w:val="22"/>
          <w:szCs w:val="22"/>
        </w:rPr>
      </w:pPr>
      <w:r w:rsidRPr="00A52D72">
        <w:rPr>
          <w:rFonts w:ascii="Century Gothic" w:hAnsi="Century Gothic" w:cs="Century Gothic"/>
          <w:sz w:val="22"/>
          <w:szCs w:val="22"/>
        </w:rPr>
        <w:t xml:space="preserve">Ma come </w:t>
      </w:r>
      <w:r w:rsidR="009749C1">
        <w:rPr>
          <w:rFonts w:ascii="Century Gothic" w:hAnsi="Century Gothic" w:cs="Century Gothic"/>
          <w:b/>
          <w:sz w:val="22"/>
          <w:szCs w:val="22"/>
        </w:rPr>
        <w:t xml:space="preserve">dovrebbe cambiare </w:t>
      </w:r>
      <w:r w:rsidRPr="002D67A9">
        <w:rPr>
          <w:rFonts w:ascii="Century Gothic" w:hAnsi="Century Gothic" w:cs="Century Gothic"/>
          <w:b/>
          <w:sz w:val="22"/>
          <w:szCs w:val="22"/>
        </w:rPr>
        <w:t xml:space="preserve">la prima colazione nei giorni di festa? </w:t>
      </w:r>
      <w:r w:rsidR="00CC00BD">
        <w:rPr>
          <w:rFonts w:ascii="Century Gothic" w:hAnsi="Century Gothic" w:cs="Century Gothic"/>
          <w:sz w:val="22"/>
          <w:szCs w:val="22"/>
        </w:rPr>
        <w:t>“</w:t>
      </w:r>
      <w:r w:rsidR="002D67A9" w:rsidRPr="002D67A9">
        <w:rPr>
          <w:rFonts w:ascii="Century Gothic" w:hAnsi="Century Gothic" w:cs="Century Gothic"/>
          <w:i/>
          <w:sz w:val="22"/>
          <w:szCs w:val="22"/>
        </w:rPr>
        <w:t xml:space="preserve">Dopo una cena in cui si è lasciati andare oppure in previsione di un pasto molto abbondante, come quello di Natale, </w:t>
      </w:r>
      <w:r w:rsidR="003F22BB">
        <w:rPr>
          <w:rFonts w:ascii="Century Gothic" w:hAnsi="Century Gothic" w:cs="Century Gothic"/>
          <w:i/>
          <w:sz w:val="22"/>
          <w:szCs w:val="22"/>
        </w:rPr>
        <w:t>consiglio</w:t>
      </w:r>
      <w:r w:rsidR="002D67A9" w:rsidRPr="002D67A9">
        <w:rPr>
          <w:rFonts w:ascii="Century Gothic" w:hAnsi="Century Gothic" w:cs="Century Gothic"/>
          <w:i/>
          <w:sz w:val="22"/>
          <w:szCs w:val="22"/>
        </w:rPr>
        <w:t xml:space="preserve"> </w:t>
      </w:r>
      <w:r w:rsidR="002D67A9" w:rsidRPr="001E2630">
        <w:rPr>
          <w:rFonts w:ascii="Century Gothic" w:hAnsi="Century Gothic" w:cs="Century Gothic"/>
          <w:i/>
          <w:sz w:val="22"/>
          <w:szCs w:val="22"/>
        </w:rPr>
        <w:t>una colazione più leggera</w:t>
      </w:r>
      <w:r w:rsidR="006D28E3">
        <w:rPr>
          <w:rFonts w:ascii="Century Gothic" w:hAnsi="Century Gothic" w:cs="Century Gothic"/>
          <w:b/>
          <w:i/>
          <w:sz w:val="22"/>
          <w:szCs w:val="22"/>
        </w:rPr>
        <w:t xml:space="preserve"> </w:t>
      </w:r>
      <w:r w:rsidR="002D67A9">
        <w:rPr>
          <w:rFonts w:ascii="Century Gothic" w:hAnsi="Century Gothic" w:cs="Century Gothic"/>
          <w:sz w:val="22"/>
          <w:szCs w:val="22"/>
        </w:rPr>
        <w:t>–</w:t>
      </w:r>
      <w:r w:rsidR="006D28E3">
        <w:rPr>
          <w:rFonts w:ascii="Century Gothic" w:hAnsi="Century Gothic" w:cs="Century Gothic"/>
          <w:sz w:val="22"/>
          <w:szCs w:val="22"/>
        </w:rPr>
        <w:t xml:space="preserve"> c</w:t>
      </w:r>
      <w:r w:rsidR="003F22BB">
        <w:rPr>
          <w:rFonts w:ascii="Century Gothic" w:hAnsi="Century Gothic" w:cs="Century Gothic"/>
          <w:sz w:val="22"/>
          <w:szCs w:val="22"/>
        </w:rPr>
        <w:t xml:space="preserve">ontinua </w:t>
      </w:r>
      <w:r w:rsidR="002D67A9">
        <w:rPr>
          <w:rFonts w:ascii="Century Gothic" w:hAnsi="Century Gothic" w:cs="Century Gothic"/>
          <w:sz w:val="22"/>
          <w:szCs w:val="22"/>
        </w:rPr>
        <w:t xml:space="preserve">la Del Balzo </w:t>
      </w:r>
      <w:r w:rsidR="006D28E3">
        <w:rPr>
          <w:rFonts w:ascii="Century Gothic" w:hAnsi="Century Gothic" w:cs="Century Gothic"/>
          <w:sz w:val="22"/>
          <w:szCs w:val="22"/>
        </w:rPr>
        <w:t xml:space="preserve">– </w:t>
      </w:r>
      <w:r w:rsidR="006D28E3" w:rsidRPr="006D28E3">
        <w:rPr>
          <w:rFonts w:ascii="Century Gothic" w:hAnsi="Century Gothic" w:cs="Century Gothic"/>
          <w:sz w:val="22"/>
          <w:szCs w:val="22"/>
        </w:rPr>
        <w:t>r</w:t>
      </w:r>
      <w:r w:rsidR="006D28E3" w:rsidRPr="006D28E3">
        <w:rPr>
          <w:rFonts w:ascii="Century Gothic" w:hAnsi="Century Gothic" w:cs="Century Gothic"/>
          <w:i/>
          <w:sz w:val="22"/>
          <w:szCs w:val="22"/>
        </w:rPr>
        <w:t>iducendo</w:t>
      </w:r>
      <w:r w:rsidR="005D2A41" w:rsidRPr="006D28E3">
        <w:rPr>
          <w:rFonts w:ascii="Century Gothic" w:hAnsi="Century Gothic" w:cs="Century Gothic"/>
          <w:i/>
          <w:sz w:val="22"/>
          <w:szCs w:val="22"/>
        </w:rPr>
        <w:t xml:space="preserve"> la quantità di quello che si mangia abitualmente </w:t>
      </w:r>
      <w:r w:rsidR="006D28E3" w:rsidRPr="006D28E3">
        <w:rPr>
          <w:rFonts w:ascii="Century Gothic" w:hAnsi="Century Gothic" w:cs="Century Gothic"/>
          <w:i/>
          <w:sz w:val="22"/>
          <w:szCs w:val="22"/>
        </w:rPr>
        <w:t xml:space="preserve">e </w:t>
      </w:r>
      <w:r w:rsidR="005D2A41" w:rsidRPr="006D28E3">
        <w:rPr>
          <w:rFonts w:ascii="Century Gothic" w:hAnsi="Century Gothic" w:cs="Century Gothic"/>
          <w:i/>
          <w:sz w:val="22"/>
          <w:szCs w:val="22"/>
        </w:rPr>
        <w:t xml:space="preserve">preferendo </w:t>
      </w:r>
      <w:r w:rsidR="005D2A41" w:rsidRPr="009749C1">
        <w:rPr>
          <w:rFonts w:ascii="Century Gothic" w:hAnsi="Century Gothic" w:cs="Century Gothic"/>
          <w:i/>
          <w:sz w:val="22"/>
          <w:szCs w:val="22"/>
        </w:rPr>
        <w:t xml:space="preserve">due biscotti invece dei 5-6 abituali, o due fette biscottate, con marmellata o crema spalmabile, 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>accompagnati da</w:t>
      </w:r>
      <w:r w:rsidR="005D2A41" w:rsidRPr="009749C1">
        <w:rPr>
          <w:rFonts w:ascii="Century Gothic" w:hAnsi="Century Gothic" w:cs="Century Gothic"/>
          <w:i/>
          <w:sz w:val="22"/>
          <w:szCs w:val="22"/>
        </w:rPr>
        <w:t xml:space="preserve"> un bicchiere di latte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>.</w:t>
      </w:r>
      <w:r w:rsidR="005D2A41" w:rsidRPr="009749C1">
        <w:rPr>
          <w:rFonts w:ascii="Century Gothic" w:hAnsi="Century Gothic" w:cs="Century Gothic"/>
          <w:i/>
          <w:sz w:val="22"/>
          <w:szCs w:val="22"/>
        </w:rPr>
        <w:t xml:space="preserve"> 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 xml:space="preserve">E </w:t>
      </w:r>
      <w:r w:rsidR="00120A3F" w:rsidRPr="009749C1">
        <w:rPr>
          <w:rFonts w:ascii="Century Gothic" w:hAnsi="Century Gothic" w:cs="Century Gothic"/>
          <w:i/>
          <w:sz w:val="22"/>
          <w:szCs w:val="22"/>
        </w:rPr>
        <w:t xml:space="preserve">per 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 xml:space="preserve">chi si sveglia con lo stomaco chiuso dopo un’abbuffata consiglierei di sforzarsi e mangiare comunque qualcosa: bene </w:t>
      </w:r>
      <w:r w:rsidR="002D67A9" w:rsidRPr="009749C1">
        <w:rPr>
          <w:rFonts w:ascii="Century Gothic" w:hAnsi="Century Gothic" w:cs="Century Gothic"/>
          <w:i/>
          <w:sz w:val="22"/>
          <w:szCs w:val="22"/>
        </w:rPr>
        <w:t>un fru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 xml:space="preserve">tto accompagnato da uno yogurt oppure </w:t>
      </w:r>
      <w:r w:rsidR="002D67A9" w:rsidRPr="009749C1">
        <w:rPr>
          <w:rFonts w:ascii="Century Gothic" w:hAnsi="Century Gothic" w:cs="Century Gothic"/>
          <w:i/>
          <w:sz w:val="22"/>
          <w:szCs w:val="22"/>
        </w:rPr>
        <w:t xml:space="preserve">un bicchiere di latte, 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 xml:space="preserve">utili </w:t>
      </w:r>
      <w:r w:rsidR="002D67A9" w:rsidRPr="009749C1">
        <w:rPr>
          <w:rFonts w:ascii="Century Gothic" w:hAnsi="Century Gothic" w:cs="Century Gothic"/>
          <w:i/>
          <w:sz w:val="22"/>
          <w:szCs w:val="22"/>
        </w:rPr>
        <w:t>per spezzare il digiuno notturno e fornire l’energia che</w:t>
      </w:r>
      <w:r w:rsidR="006D28E3" w:rsidRPr="009749C1">
        <w:rPr>
          <w:rFonts w:ascii="Century Gothic" w:hAnsi="Century Gothic" w:cs="Century Gothic"/>
          <w:i/>
          <w:sz w:val="22"/>
          <w:szCs w:val="22"/>
        </w:rPr>
        <w:t xml:space="preserve"> serve senza esagerare.”</w:t>
      </w:r>
    </w:p>
    <w:p w:rsidR="005C59EA" w:rsidRDefault="005C59EA" w:rsidP="00303D16">
      <w:pPr>
        <w:pStyle w:val="NormaleWeb"/>
        <w:spacing w:line="320" w:lineRule="exact"/>
        <w:jc w:val="both"/>
        <w:rPr>
          <w:rFonts w:ascii="Century Gothic" w:hAnsi="Century Gothic" w:cs="Century Gothic"/>
          <w:i/>
          <w:color w:val="FF0000"/>
          <w:sz w:val="22"/>
          <w:szCs w:val="22"/>
        </w:rPr>
      </w:pPr>
    </w:p>
    <w:p w:rsidR="005A5586" w:rsidRPr="00E54FCA" w:rsidRDefault="005A5586" w:rsidP="0086291B">
      <w:pPr>
        <w:pStyle w:val="NormaleWeb"/>
        <w:spacing w:before="0" w:line="320" w:lineRule="exact"/>
        <w:jc w:val="both"/>
        <w:rPr>
          <w:rFonts w:ascii="Century Gothic" w:hAnsi="Century Gothic" w:cs="Century Gothic"/>
          <w:b/>
          <w:szCs w:val="22"/>
        </w:rPr>
      </w:pPr>
      <w:r w:rsidRPr="00E54FCA">
        <w:rPr>
          <w:rFonts w:ascii="Century Gothic" w:hAnsi="Century Gothic" w:cs="Century Gothic"/>
          <w:b/>
          <w:szCs w:val="22"/>
        </w:rPr>
        <w:t>IL MENU</w:t>
      </w:r>
      <w:r w:rsidR="00E54FCA">
        <w:rPr>
          <w:rFonts w:ascii="Century Gothic" w:hAnsi="Century Gothic" w:cs="Century Gothic"/>
          <w:b/>
          <w:szCs w:val="22"/>
        </w:rPr>
        <w:t>’</w:t>
      </w:r>
      <w:r w:rsidRPr="00E54FCA">
        <w:rPr>
          <w:rFonts w:ascii="Century Gothic" w:hAnsi="Century Gothic" w:cs="Century Gothic"/>
          <w:b/>
          <w:szCs w:val="22"/>
        </w:rPr>
        <w:t xml:space="preserve"> PER LE FESTE: SI ANCHE AI TIPICI DOLCI NATALIZI </w:t>
      </w:r>
    </w:p>
    <w:p w:rsidR="00621D53" w:rsidRDefault="00BB7327" w:rsidP="0086291B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Se nei giorni di festa o subito dopo una cena impegnativa è meglio optare per una colazione più leggera, nel corso delle due settimane tra la Vigilia e l’Epifania, il menu a colazione può essere più variegato e contempla</w:t>
      </w:r>
      <w:r w:rsidR="003F22BB"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z w:val="22"/>
          <w:szCs w:val="22"/>
        </w:rPr>
        <w:t xml:space="preserve"> anche i classici dolci della tradizione natalizia.</w:t>
      </w:r>
      <w:r w:rsidR="00621D53">
        <w:rPr>
          <w:rFonts w:ascii="Century Gothic" w:hAnsi="Century Gothic" w:cs="Century Gothic"/>
          <w:sz w:val="22"/>
          <w:szCs w:val="22"/>
        </w:rPr>
        <w:t xml:space="preserve"> </w:t>
      </w:r>
      <w:r w:rsidR="008579DB">
        <w:rPr>
          <w:rFonts w:ascii="Century Gothic" w:hAnsi="Century Gothic" w:cs="Century Gothic"/>
          <w:sz w:val="22"/>
          <w:szCs w:val="22"/>
        </w:rPr>
        <w:t xml:space="preserve">Protagonisti indiscussi delle tavole natalizie, di origine antica e italianissima, </w:t>
      </w:r>
      <w:r w:rsidR="008579DB" w:rsidRPr="00E71AEC">
        <w:rPr>
          <w:rFonts w:ascii="Century Gothic" w:hAnsi="Century Gothic" w:cs="Century Gothic"/>
          <w:sz w:val="22"/>
          <w:szCs w:val="22"/>
        </w:rPr>
        <w:t>Panettone e Pandoro sono</w:t>
      </w:r>
      <w:r w:rsidR="00E71AEC" w:rsidRPr="00E71AEC">
        <w:rPr>
          <w:rFonts w:ascii="Century Gothic" w:hAnsi="Century Gothic" w:cs="Century Gothic"/>
          <w:sz w:val="22"/>
          <w:szCs w:val="22"/>
        </w:rPr>
        <w:t xml:space="preserve"> infatti</w:t>
      </w:r>
      <w:r w:rsidR="00E71AEC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8579DB" w:rsidRPr="00807E9D">
        <w:rPr>
          <w:rFonts w:ascii="Century Gothic" w:hAnsi="Century Gothic" w:cs="Century Gothic"/>
          <w:b/>
          <w:sz w:val="22"/>
          <w:szCs w:val="22"/>
        </w:rPr>
        <w:t>una tradizione irrinunciabile per</w:t>
      </w:r>
      <w:r w:rsidR="008579DB">
        <w:rPr>
          <w:rFonts w:ascii="Century Gothic" w:hAnsi="Century Gothic" w:cs="Century Gothic"/>
          <w:b/>
          <w:sz w:val="22"/>
          <w:szCs w:val="22"/>
        </w:rPr>
        <w:t xml:space="preserve"> oltre</w:t>
      </w:r>
      <w:r w:rsidR="008579DB" w:rsidRPr="00807E9D">
        <w:rPr>
          <w:rFonts w:ascii="Century Gothic" w:hAnsi="Century Gothic" w:cs="Century Gothic"/>
          <w:b/>
          <w:sz w:val="22"/>
          <w:szCs w:val="22"/>
        </w:rPr>
        <w:t xml:space="preserve"> 16 milioni di famiglie</w:t>
      </w:r>
      <w:r w:rsidR="008579DB">
        <w:rPr>
          <w:rFonts w:ascii="Century Gothic" w:hAnsi="Century Gothic" w:cs="Century Gothic"/>
          <w:b/>
          <w:sz w:val="22"/>
          <w:szCs w:val="22"/>
        </w:rPr>
        <w:t xml:space="preserve"> ogni anno</w:t>
      </w:r>
      <w:r w:rsidR="008579DB">
        <w:rPr>
          <w:rFonts w:ascii="Century Gothic" w:hAnsi="Century Gothic" w:cs="Century Gothic"/>
          <w:sz w:val="22"/>
          <w:szCs w:val="22"/>
        </w:rPr>
        <w:t>.</w:t>
      </w:r>
      <w:r w:rsidR="00E04501">
        <w:rPr>
          <w:rFonts w:ascii="Century Gothic" w:hAnsi="Century Gothic" w:cs="Century Gothic"/>
          <w:sz w:val="22"/>
          <w:szCs w:val="22"/>
        </w:rPr>
        <w:t xml:space="preserve"> Tentazioni irresistibili che mettono</w:t>
      </w:r>
      <w:r w:rsidR="008579DB">
        <w:rPr>
          <w:rFonts w:ascii="Century Gothic" w:hAnsi="Century Gothic" w:cs="Century Gothic"/>
          <w:sz w:val="22"/>
          <w:szCs w:val="22"/>
        </w:rPr>
        <w:t xml:space="preserve"> d’</w:t>
      </w:r>
      <w:r w:rsidR="00E04501">
        <w:rPr>
          <w:rFonts w:ascii="Century Gothic" w:hAnsi="Century Gothic" w:cs="Century Gothic"/>
          <w:sz w:val="22"/>
          <w:szCs w:val="22"/>
        </w:rPr>
        <w:t>accordo tutti e che arrivano sulle nostre tavole con il loro inconfondibile bagaglio di delicatezza, sofficità e profumi. E da gennaio 2006 a tutelare queste specialità è arrivato anche</w:t>
      </w:r>
      <w:r w:rsidR="00E04501" w:rsidRPr="00E04501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E04501" w:rsidRPr="00E04501">
        <w:rPr>
          <w:rFonts w:ascii="Century Gothic" w:hAnsi="Century Gothic" w:cs="Century Gothic"/>
          <w:sz w:val="22"/>
          <w:szCs w:val="22"/>
        </w:rPr>
        <w:lastRenderedPageBreak/>
        <w:t xml:space="preserve">un disciplinare che ne stabilisce definizione, forma, composizione e processi </w:t>
      </w:r>
      <w:r w:rsidR="00E04501">
        <w:rPr>
          <w:rFonts w:ascii="Century Gothic" w:hAnsi="Century Gothic" w:cs="Century Gothic"/>
          <w:sz w:val="22"/>
          <w:szCs w:val="22"/>
        </w:rPr>
        <w:t xml:space="preserve">produttivi perché </w:t>
      </w:r>
      <w:r w:rsidR="00E71AEC">
        <w:rPr>
          <w:rFonts w:ascii="Century Gothic" w:hAnsi="Century Gothic" w:cs="Century Gothic"/>
          <w:sz w:val="22"/>
          <w:szCs w:val="22"/>
        </w:rPr>
        <w:t>solo i dolci preparati a regola d’arte possono utilizzare la</w:t>
      </w:r>
      <w:r w:rsidR="00E04501">
        <w:rPr>
          <w:rFonts w:ascii="Century Gothic" w:hAnsi="Century Gothic" w:cs="Century Gothic"/>
          <w:sz w:val="22"/>
          <w:szCs w:val="22"/>
        </w:rPr>
        <w:t xml:space="preserve"> denominazione di “Panettone” e “Pandoro”</w:t>
      </w:r>
      <w:r w:rsidR="00E71AEC">
        <w:rPr>
          <w:rFonts w:ascii="Century Gothic" w:hAnsi="Century Gothic" w:cs="Century Gothic"/>
          <w:sz w:val="22"/>
          <w:szCs w:val="22"/>
        </w:rPr>
        <w:t xml:space="preserve">… </w:t>
      </w:r>
    </w:p>
    <w:p w:rsidR="00E54FCA" w:rsidRDefault="00E54FCA" w:rsidP="00E54FCA">
      <w:pPr>
        <w:pStyle w:val="NormaleWeb"/>
        <w:spacing w:line="320" w:lineRule="exact"/>
        <w:jc w:val="both"/>
        <w:rPr>
          <w:rFonts w:ascii="Century Gothic" w:hAnsi="Century Gothic" w:cs="Century Gothic"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“</w:t>
      </w:r>
      <w:r w:rsidRPr="007A6006">
        <w:rPr>
          <w:rFonts w:ascii="Century Gothic" w:hAnsi="Century Gothic" w:cs="Century Gothic"/>
          <w:i/>
          <w:sz w:val="22"/>
          <w:szCs w:val="22"/>
        </w:rPr>
        <w:t>Una fetta di Pandoro o Panettone, di circa 40-50 grammi</w:t>
      </w:r>
      <w:r w:rsidR="00276484">
        <w:rPr>
          <w:rFonts w:ascii="Century Gothic" w:hAnsi="Century Gothic" w:cs="Century Gothic"/>
          <w:i/>
          <w:sz w:val="22"/>
          <w:szCs w:val="22"/>
        </w:rPr>
        <w:t xml:space="preserve"> -</w:t>
      </w:r>
      <w:r>
        <w:rPr>
          <w:rFonts w:ascii="Century Gothic" w:hAnsi="Century Gothic" w:cs="Century Gothic"/>
          <w:i/>
          <w:sz w:val="22"/>
          <w:szCs w:val="22"/>
        </w:rPr>
        <w:t xml:space="preserve"> </w:t>
      </w:r>
      <w:r w:rsidRPr="007A6006">
        <w:rPr>
          <w:rFonts w:ascii="Century Gothic" w:hAnsi="Century Gothic" w:cs="Century Gothic"/>
          <w:b/>
          <w:sz w:val="22"/>
          <w:szCs w:val="22"/>
        </w:rPr>
        <w:t>afferma la D</w:t>
      </w:r>
      <w:r w:rsidR="00DA762E">
        <w:rPr>
          <w:rFonts w:ascii="Century Gothic" w:hAnsi="Century Gothic" w:cs="Century Gothic"/>
          <w:b/>
          <w:sz w:val="22"/>
          <w:szCs w:val="22"/>
        </w:rPr>
        <w:t>ott</w:t>
      </w:r>
      <w:r w:rsidR="00276484">
        <w:rPr>
          <w:rFonts w:ascii="Century Gothic" w:hAnsi="Century Gothic" w:cs="Century Gothic"/>
          <w:b/>
          <w:sz w:val="22"/>
          <w:szCs w:val="22"/>
        </w:rPr>
        <w:t>.ssa Del Balzo</w:t>
      </w:r>
      <w:r w:rsidR="00276484" w:rsidRPr="00276484">
        <w:rPr>
          <w:rFonts w:ascii="Century Gothic" w:hAnsi="Century Gothic" w:cs="Century Gothic"/>
          <w:sz w:val="22"/>
          <w:szCs w:val="22"/>
        </w:rPr>
        <w:t xml:space="preserve"> -</w:t>
      </w:r>
      <w:r w:rsidR="00276484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3A2B44">
        <w:rPr>
          <w:rFonts w:ascii="Century Gothic" w:hAnsi="Century Gothic" w:cs="Century Gothic"/>
          <w:i/>
          <w:sz w:val="22"/>
          <w:szCs w:val="22"/>
        </w:rPr>
        <w:t>può alternarsi ai</w:t>
      </w:r>
      <w:r w:rsidRPr="007A6006">
        <w:rPr>
          <w:rFonts w:ascii="Century Gothic" w:hAnsi="Century Gothic" w:cs="Century Gothic"/>
          <w:i/>
          <w:sz w:val="22"/>
          <w:szCs w:val="22"/>
        </w:rPr>
        <w:t xml:space="preserve"> prodotti consumati abitualmente durante l’anno, accompagnati da un bicchiere di latte e magari da un frutto.</w:t>
      </w:r>
      <w:r>
        <w:rPr>
          <w:rFonts w:ascii="Century Gothic" w:hAnsi="Century Gothic" w:cs="Century Gothic"/>
          <w:i/>
          <w:sz w:val="22"/>
          <w:szCs w:val="22"/>
        </w:rPr>
        <w:t xml:space="preserve"> O</w:t>
      </w:r>
      <w:r w:rsidRPr="003028E5">
        <w:rPr>
          <w:rFonts w:ascii="Century Gothic" w:hAnsi="Century Gothic" w:cs="Century Gothic"/>
          <w:i/>
          <w:sz w:val="22"/>
          <w:szCs w:val="22"/>
        </w:rPr>
        <w:t xml:space="preserve">ltre ad essere una scelta nutrizionalmente valida, è anche un modo per rendere più piacevole e speciale il primo pasto della giornata in questo </w:t>
      </w:r>
      <w:r w:rsidRPr="00A138EA">
        <w:rPr>
          <w:rFonts w:ascii="Century Gothic" w:hAnsi="Century Gothic" w:cs="Century Gothic"/>
          <w:i/>
          <w:sz w:val="22"/>
          <w:szCs w:val="22"/>
        </w:rPr>
        <w:t>periodo. È preferibile inoltre consumare questi dolci al mattino piuttosto che dopo pranzi o cene</w:t>
      </w:r>
      <w:r>
        <w:rPr>
          <w:rFonts w:ascii="Century Gothic" w:hAnsi="Century Gothic" w:cs="Century Gothic"/>
          <w:i/>
          <w:sz w:val="22"/>
          <w:szCs w:val="22"/>
        </w:rPr>
        <w:t xml:space="preserve"> impegnativi”</w:t>
      </w:r>
      <w:r w:rsidR="00276484">
        <w:rPr>
          <w:rFonts w:ascii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 xml:space="preserve">- </w:t>
      </w:r>
      <w:r w:rsidRPr="006513AC">
        <w:rPr>
          <w:rFonts w:ascii="Century Gothic" w:hAnsi="Century Gothic" w:cs="Century Gothic"/>
          <w:sz w:val="22"/>
          <w:szCs w:val="22"/>
        </w:rPr>
        <w:t xml:space="preserve">continua la nutrizionista. </w:t>
      </w:r>
    </w:p>
    <w:p w:rsidR="009B09D6" w:rsidRDefault="003028E5" w:rsidP="00303D16">
      <w:pPr>
        <w:pStyle w:val="NormaleWeb"/>
        <w:spacing w:line="320" w:lineRule="exac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Per chi invece </w:t>
      </w:r>
      <w:r w:rsidR="00C701F1">
        <w:rPr>
          <w:rFonts w:ascii="Century Gothic" w:hAnsi="Century Gothic" w:cs="Century Gothic"/>
          <w:sz w:val="22"/>
          <w:szCs w:val="22"/>
        </w:rPr>
        <w:t xml:space="preserve">preferisce </w:t>
      </w:r>
      <w:r>
        <w:rPr>
          <w:rFonts w:ascii="Century Gothic" w:hAnsi="Century Gothic" w:cs="Century Gothic"/>
          <w:sz w:val="22"/>
          <w:szCs w:val="22"/>
        </w:rPr>
        <w:t xml:space="preserve">restare fedele alle proprie abitudini bene anche un classico </w:t>
      </w:r>
      <w:r w:rsidRPr="00A138EA">
        <w:rPr>
          <w:rFonts w:ascii="Century Gothic" w:hAnsi="Century Gothic" w:cs="Century Gothic"/>
          <w:b/>
          <w:sz w:val="22"/>
          <w:szCs w:val="22"/>
        </w:rPr>
        <w:t>pr</w:t>
      </w:r>
      <w:r w:rsidR="00276484">
        <w:rPr>
          <w:rFonts w:ascii="Century Gothic" w:hAnsi="Century Gothic" w:cs="Century Gothic"/>
          <w:b/>
          <w:sz w:val="22"/>
          <w:szCs w:val="22"/>
        </w:rPr>
        <w:t xml:space="preserve">odotto da forno, dei biscotti, </w:t>
      </w:r>
      <w:r w:rsidRPr="00A138EA">
        <w:rPr>
          <w:rFonts w:ascii="Century Gothic" w:hAnsi="Century Gothic" w:cs="Century Gothic"/>
          <w:b/>
          <w:sz w:val="22"/>
          <w:szCs w:val="22"/>
        </w:rPr>
        <w:t>cereali</w:t>
      </w:r>
      <w:r w:rsidR="00276484">
        <w:rPr>
          <w:rFonts w:ascii="Century Gothic" w:hAnsi="Century Gothic" w:cs="Century Gothic"/>
          <w:sz w:val="22"/>
          <w:szCs w:val="22"/>
        </w:rPr>
        <w:t xml:space="preserve">, </w:t>
      </w:r>
      <w:r w:rsidR="00276484" w:rsidRPr="00276484">
        <w:rPr>
          <w:rFonts w:ascii="Century Gothic" w:hAnsi="Century Gothic" w:cs="Century Gothic"/>
          <w:b/>
          <w:sz w:val="22"/>
          <w:szCs w:val="22"/>
        </w:rPr>
        <w:t>fette di pane o fette biscottate con marmellata o crema spalmabile alla nocciola</w:t>
      </w:r>
      <w:r w:rsidR="00276484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 xml:space="preserve">accompagnati da uno yogurt e un bicchiere di latte. </w:t>
      </w:r>
    </w:p>
    <w:p w:rsidR="009B09D6" w:rsidRPr="00A52D72" w:rsidRDefault="009B09D6" w:rsidP="00303D16">
      <w:pPr>
        <w:pStyle w:val="NormaleWeb"/>
        <w:spacing w:line="320" w:lineRule="exact"/>
        <w:jc w:val="both"/>
        <w:rPr>
          <w:rFonts w:ascii="Century Gothic" w:hAnsi="Century Gothic" w:cs="Century Gothic"/>
          <w:sz w:val="22"/>
          <w:szCs w:val="22"/>
        </w:rPr>
      </w:pPr>
    </w:p>
    <w:p w:rsidR="005A5586" w:rsidRDefault="005A5586" w:rsidP="0086291B">
      <w:pPr>
        <w:pStyle w:val="NormaleWeb"/>
        <w:spacing w:before="0" w:line="320" w:lineRule="exact"/>
        <w:jc w:val="both"/>
        <w:rPr>
          <w:rFonts w:ascii="Century Gothic" w:hAnsi="Century Gothic" w:cs="Century Gothic"/>
          <w:b/>
          <w:sz w:val="22"/>
          <w:szCs w:val="22"/>
        </w:rPr>
      </w:pPr>
      <w:r w:rsidRPr="00A52D72">
        <w:rPr>
          <w:rFonts w:ascii="Century Gothic" w:hAnsi="Century Gothic" w:cs="Century Gothic"/>
          <w:b/>
          <w:sz w:val="22"/>
          <w:szCs w:val="22"/>
        </w:rPr>
        <w:t>LA COLAZIONE POST CAPODANNO</w:t>
      </w:r>
      <w:r w:rsidR="006F0DE9">
        <w:rPr>
          <w:rFonts w:ascii="Century Gothic" w:hAnsi="Century Gothic" w:cs="Century Gothic"/>
          <w:b/>
          <w:sz w:val="22"/>
          <w:szCs w:val="22"/>
        </w:rPr>
        <w:t>? PRIMA DI ANDARE A DORMIRE!</w:t>
      </w:r>
    </w:p>
    <w:p w:rsidR="009B09D6" w:rsidRPr="009B09D6" w:rsidRDefault="003028E5" w:rsidP="0086291B">
      <w:pPr>
        <w:pStyle w:val="NormaleWeb"/>
        <w:spacing w:before="0" w:line="320" w:lineRule="exact"/>
        <w:jc w:val="both"/>
        <w:rPr>
          <w:rFonts w:ascii="Century Gothic" w:hAnsi="Century Gothic" w:cs="Century Gothic"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Per tutti coloro che trascorreranno la notte di San Silvestro f</w:t>
      </w:r>
      <w:r w:rsidR="006F0DE9">
        <w:rPr>
          <w:rFonts w:ascii="Century Gothic" w:hAnsi="Century Gothic" w:cs="Century Gothic"/>
          <w:sz w:val="22"/>
          <w:szCs w:val="22"/>
        </w:rPr>
        <w:t xml:space="preserve">uori rientrando solo al mattino, il consiglio del nutrizionista è fare colazione prima di andare a dormire: </w:t>
      </w:r>
      <w:r w:rsidR="006F0DE9" w:rsidRPr="001E2630">
        <w:rPr>
          <w:rFonts w:ascii="Century Gothic" w:hAnsi="Century Gothic" w:cs="Century Gothic"/>
          <w:i/>
          <w:sz w:val="22"/>
          <w:szCs w:val="22"/>
        </w:rPr>
        <w:t>“dopo una notte fuori, nel corso della quale si è magari bevuto e mangiato un po’ più del solito, consiglierei una colazione leggera e dolce prima di mettersi a letto:</w:t>
      </w:r>
      <w:r w:rsidR="006F0DE9" w:rsidRPr="006F0DE9">
        <w:rPr>
          <w:rFonts w:ascii="Century Gothic" w:hAnsi="Century Gothic" w:cs="Century Gothic"/>
          <w:i/>
          <w:sz w:val="22"/>
          <w:szCs w:val="22"/>
        </w:rPr>
        <w:t xml:space="preserve"> aiuta, infatti, a riequilibrare gli apporti sbilanciati della sera precedente e a riposare meglio</w:t>
      </w:r>
      <w:r w:rsidR="006F0DE9">
        <w:rPr>
          <w:rFonts w:ascii="Century Gothic" w:hAnsi="Century Gothic" w:cs="Century Gothic"/>
          <w:sz w:val="22"/>
          <w:szCs w:val="22"/>
        </w:rPr>
        <w:t xml:space="preserve">. </w:t>
      </w:r>
      <w:r w:rsidR="006F0DE9" w:rsidRPr="006F0DE9">
        <w:rPr>
          <w:rFonts w:ascii="Century Gothic" w:hAnsi="Century Gothic" w:cs="Century Gothic"/>
          <w:i/>
          <w:sz w:val="22"/>
          <w:szCs w:val="22"/>
        </w:rPr>
        <w:t>Quando ci si sveglia, nel pomeriggio, meglio</w:t>
      </w:r>
      <w:r w:rsidR="006513AC">
        <w:rPr>
          <w:rFonts w:ascii="Century Gothic" w:hAnsi="Century Gothic" w:cs="Century Gothic"/>
          <w:i/>
          <w:sz w:val="22"/>
          <w:szCs w:val="22"/>
        </w:rPr>
        <w:t xml:space="preserve"> passare direttamente alla cena” </w:t>
      </w:r>
      <w:r w:rsidR="006513AC" w:rsidRPr="006513AC">
        <w:rPr>
          <w:rFonts w:ascii="Century Gothic" w:hAnsi="Century Gothic" w:cs="Century Gothic"/>
          <w:sz w:val="22"/>
          <w:szCs w:val="22"/>
        </w:rPr>
        <w:t>conclude la Del Balzo.</w:t>
      </w:r>
      <w:r w:rsidR="006513AC">
        <w:rPr>
          <w:rFonts w:ascii="Century Gothic" w:hAnsi="Century Gothic" w:cs="Century Gothic"/>
          <w:i/>
          <w:sz w:val="22"/>
          <w:szCs w:val="22"/>
        </w:rPr>
        <w:t xml:space="preserve"> </w:t>
      </w:r>
    </w:p>
    <w:p w:rsidR="005A5586" w:rsidRPr="00A52D72" w:rsidRDefault="005A5586" w:rsidP="00303D16">
      <w:pPr>
        <w:pStyle w:val="NormaleWeb"/>
        <w:spacing w:line="320" w:lineRule="exact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7A6006" w:rsidRDefault="007A6006" w:rsidP="007A6006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2"/>
          <w:szCs w:val="22"/>
        </w:rPr>
      </w:pPr>
    </w:p>
    <w:p w:rsidR="00361A5C" w:rsidRDefault="00361A5C" w:rsidP="007A6006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2"/>
          <w:szCs w:val="22"/>
        </w:rPr>
      </w:pPr>
    </w:p>
    <w:p w:rsidR="00361A5C" w:rsidRPr="00361A5C" w:rsidRDefault="00361A5C" w:rsidP="007A6006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2"/>
          <w:szCs w:val="22"/>
        </w:rPr>
      </w:pPr>
    </w:p>
    <w:p w:rsidR="005A5586" w:rsidRPr="00361A5C" w:rsidRDefault="00361A5C" w:rsidP="00361A5C">
      <w:pPr>
        <w:pStyle w:val="NormaleWeb"/>
        <w:spacing w:before="0" w:line="320" w:lineRule="exact"/>
        <w:jc w:val="both"/>
        <w:rPr>
          <w:rFonts w:ascii="Century Gothic" w:hAnsi="Century Gothic" w:cs="Century Gothic"/>
          <w:b/>
          <w:sz w:val="20"/>
          <w:szCs w:val="22"/>
        </w:rPr>
      </w:pPr>
      <w:r w:rsidRPr="00361A5C">
        <w:rPr>
          <w:rFonts w:ascii="Century Gothic" w:hAnsi="Century Gothic" w:cs="Century Gothic"/>
          <w:b/>
          <w:sz w:val="20"/>
          <w:szCs w:val="22"/>
        </w:rPr>
        <w:t>Ufficio stampa AIDEPI – Associazione delle industrie dolciarie italiane</w:t>
      </w:r>
    </w:p>
    <w:p w:rsidR="00361A5C" w:rsidRPr="00361A5C" w:rsidRDefault="00361A5C" w:rsidP="00361A5C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0"/>
          <w:szCs w:val="22"/>
        </w:rPr>
      </w:pPr>
      <w:r w:rsidRPr="00361A5C">
        <w:rPr>
          <w:rFonts w:ascii="Century Gothic" w:hAnsi="Century Gothic" w:cs="Century Gothic"/>
          <w:sz w:val="20"/>
          <w:szCs w:val="22"/>
        </w:rPr>
        <w:t>IN</w:t>
      </w:r>
      <w:r w:rsidRPr="00361A5C">
        <w:rPr>
          <w:rFonts w:ascii="Century Gothic" w:hAnsi="Century Gothic" w:cs="Century Gothic"/>
          <w:color w:val="FF0000"/>
          <w:sz w:val="20"/>
          <w:szCs w:val="22"/>
        </w:rPr>
        <w:t>C</w:t>
      </w:r>
      <w:r w:rsidRPr="00361A5C">
        <w:rPr>
          <w:rFonts w:ascii="Century Gothic" w:hAnsi="Century Gothic" w:cs="Century Gothic"/>
          <w:sz w:val="20"/>
          <w:szCs w:val="22"/>
        </w:rPr>
        <w:t>- Istituto Nazionale per la comunicazione</w:t>
      </w:r>
    </w:p>
    <w:p w:rsidR="00361A5C" w:rsidRPr="00361A5C" w:rsidRDefault="00361A5C" w:rsidP="00361A5C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0"/>
          <w:szCs w:val="22"/>
        </w:rPr>
      </w:pPr>
      <w:r w:rsidRPr="00361A5C">
        <w:rPr>
          <w:rFonts w:ascii="Century Gothic" w:hAnsi="Century Gothic" w:cs="Century Gothic"/>
          <w:sz w:val="20"/>
          <w:szCs w:val="22"/>
        </w:rPr>
        <w:t>Valentina Lorenzoni 0644160886; 3316449313</w:t>
      </w:r>
    </w:p>
    <w:p w:rsidR="00361A5C" w:rsidRPr="00361A5C" w:rsidRDefault="00361A5C" w:rsidP="00361A5C">
      <w:pPr>
        <w:pStyle w:val="NormaleWeb"/>
        <w:spacing w:before="0" w:line="320" w:lineRule="exact"/>
        <w:jc w:val="both"/>
        <w:rPr>
          <w:rFonts w:ascii="Century Gothic" w:hAnsi="Century Gothic" w:cs="Century Gothic"/>
          <w:sz w:val="20"/>
          <w:szCs w:val="22"/>
        </w:rPr>
      </w:pPr>
      <w:r w:rsidRPr="00361A5C">
        <w:rPr>
          <w:rFonts w:ascii="Century Gothic" w:hAnsi="Century Gothic" w:cs="Century Gothic"/>
          <w:sz w:val="20"/>
          <w:szCs w:val="22"/>
        </w:rPr>
        <w:t>Simone Ranaldi 0644160883; 3355208289</w:t>
      </w:r>
    </w:p>
    <w:sectPr w:rsidR="00361A5C" w:rsidRPr="00361A5C" w:rsidSect="00D8175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3AF"/>
    <w:multiLevelType w:val="hybridMultilevel"/>
    <w:tmpl w:val="1AD6D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7FCB"/>
    <w:multiLevelType w:val="hybridMultilevel"/>
    <w:tmpl w:val="C24C5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46E8"/>
    <w:multiLevelType w:val="hybridMultilevel"/>
    <w:tmpl w:val="8DF46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55E7A"/>
    <w:multiLevelType w:val="hybridMultilevel"/>
    <w:tmpl w:val="E9923202"/>
    <w:lvl w:ilvl="0" w:tplc="E51C10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EE"/>
    <w:rsid w:val="00002A81"/>
    <w:rsid w:val="000105A8"/>
    <w:rsid w:val="000111B0"/>
    <w:rsid w:val="00013CDA"/>
    <w:rsid w:val="000345FA"/>
    <w:rsid w:val="000504CB"/>
    <w:rsid w:val="000504EE"/>
    <w:rsid w:val="000526D0"/>
    <w:rsid w:val="0006422A"/>
    <w:rsid w:val="00064444"/>
    <w:rsid w:val="000663BD"/>
    <w:rsid w:val="00066B5E"/>
    <w:rsid w:val="00066C16"/>
    <w:rsid w:val="00077ACD"/>
    <w:rsid w:val="000815C2"/>
    <w:rsid w:val="000854E3"/>
    <w:rsid w:val="00092211"/>
    <w:rsid w:val="00095B49"/>
    <w:rsid w:val="00096813"/>
    <w:rsid w:val="000B2187"/>
    <w:rsid w:val="000B44E2"/>
    <w:rsid w:val="000B7C73"/>
    <w:rsid w:val="000D4B3D"/>
    <w:rsid w:val="000E6E5F"/>
    <w:rsid w:val="000E6E8C"/>
    <w:rsid w:val="000F3850"/>
    <w:rsid w:val="000F3AF1"/>
    <w:rsid w:val="001024BF"/>
    <w:rsid w:val="00103DA4"/>
    <w:rsid w:val="00106257"/>
    <w:rsid w:val="00110438"/>
    <w:rsid w:val="0011469C"/>
    <w:rsid w:val="001200E6"/>
    <w:rsid w:val="00120A3F"/>
    <w:rsid w:val="00121434"/>
    <w:rsid w:val="00122CF5"/>
    <w:rsid w:val="00127BCF"/>
    <w:rsid w:val="00127BEF"/>
    <w:rsid w:val="00131D39"/>
    <w:rsid w:val="00136A70"/>
    <w:rsid w:val="00142859"/>
    <w:rsid w:val="00147976"/>
    <w:rsid w:val="0015021B"/>
    <w:rsid w:val="00151BA8"/>
    <w:rsid w:val="00157894"/>
    <w:rsid w:val="0016078E"/>
    <w:rsid w:val="0016094B"/>
    <w:rsid w:val="001631FF"/>
    <w:rsid w:val="001679FD"/>
    <w:rsid w:val="00167D39"/>
    <w:rsid w:val="00173518"/>
    <w:rsid w:val="00174D06"/>
    <w:rsid w:val="00174F72"/>
    <w:rsid w:val="00177EEF"/>
    <w:rsid w:val="00183A16"/>
    <w:rsid w:val="00190EC9"/>
    <w:rsid w:val="001A4F83"/>
    <w:rsid w:val="001A5C66"/>
    <w:rsid w:val="001C5C8B"/>
    <w:rsid w:val="001D3C1C"/>
    <w:rsid w:val="001D6D99"/>
    <w:rsid w:val="001E2630"/>
    <w:rsid w:val="001E640E"/>
    <w:rsid w:val="001F498B"/>
    <w:rsid w:val="00206F24"/>
    <w:rsid w:val="00222303"/>
    <w:rsid w:val="002320A3"/>
    <w:rsid w:val="00234000"/>
    <w:rsid w:val="00234F2C"/>
    <w:rsid w:val="00235BD6"/>
    <w:rsid w:val="00241072"/>
    <w:rsid w:val="002444F3"/>
    <w:rsid w:val="002504ED"/>
    <w:rsid w:val="0026676E"/>
    <w:rsid w:val="0026741F"/>
    <w:rsid w:val="002739D5"/>
    <w:rsid w:val="00275ED3"/>
    <w:rsid w:val="0027611D"/>
    <w:rsid w:val="00276484"/>
    <w:rsid w:val="00292CF4"/>
    <w:rsid w:val="002A4242"/>
    <w:rsid w:val="002B1B46"/>
    <w:rsid w:val="002B4669"/>
    <w:rsid w:val="002D1C8D"/>
    <w:rsid w:val="002D3905"/>
    <w:rsid w:val="002D67A9"/>
    <w:rsid w:val="002E017F"/>
    <w:rsid w:val="002E1E99"/>
    <w:rsid w:val="002F5F0D"/>
    <w:rsid w:val="003028E5"/>
    <w:rsid w:val="00302B77"/>
    <w:rsid w:val="00303D16"/>
    <w:rsid w:val="00306BFB"/>
    <w:rsid w:val="00307C45"/>
    <w:rsid w:val="00315ACE"/>
    <w:rsid w:val="00330AA5"/>
    <w:rsid w:val="0033531F"/>
    <w:rsid w:val="00345D39"/>
    <w:rsid w:val="0034634B"/>
    <w:rsid w:val="0035194B"/>
    <w:rsid w:val="00354AA6"/>
    <w:rsid w:val="003615FD"/>
    <w:rsid w:val="00361A5C"/>
    <w:rsid w:val="0036496D"/>
    <w:rsid w:val="00365602"/>
    <w:rsid w:val="00372B78"/>
    <w:rsid w:val="00372EA8"/>
    <w:rsid w:val="00373B83"/>
    <w:rsid w:val="003853EF"/>
    <w:rsid w:val="00390F64"/>
    <w:rsid w:val="00391CB5"/>
    <w:rsid w:val="00392B33"/>
    <w:rsid w:val="003943FC"/>
    <w:rsid w:val="003A192C"/>
    <w:rsid w:val="003A2B44"/>
    <w:rsid w:val="003B27A1"/>
    <w:rsid w:val="003B3A13"/>
    <w:rsid w:val="003B51D4"/>
    <w:rsid w:val="003C571F"/>
    <w:rsid w:val="003D1FAB"/>
    <w:rsid w:val="003D318D"/>
    <w:rsid w:val="003E2E45"/>
    <w:rsid w:val="003E7387"/>
    <w:rsid w:val="003F22BB"/>
    <w:rsid w:val="003F4E72"/>
    <w:rsid w:val="0041193C"/>
    <w:rsid w:val="00417C05"/>
    <w:rsid w:val="00420853"/>
    <w:rsid w:val="004235DD"/>
    <w:rsid w:val="00432CF6"/>
    <w:rsid w:val="00445551"/>
    <w:rsid w:val="00446931"/>
    <w:rsid w:val="00446FAA"/>
    <w:rsid w:val="00461F81"/>
    <w:rsid w:val="0047012F"/>
    <w:rsid w:val="00472728"/>
    <w:rsid w:val="00475ED9"/>
    <w:rsid w:val="004765A9"/>
    <w:rsid w:val="004851BF"/>
    <w:rsid w:val="0048551B"/>
    <w:rsid w:val="0048782A"/>
    <w:rsid w:val="0049195A"/>
    <w:rsid w:val="00495D11"/>
    <w:rsid w:val="004B0637"/>
    <w:rsid w:val="004C1BFC"/>
    <w:rsid w:val="004C3C9A"/>
    <w:rsid w:val="004D1026"/>
    <w:rsid w:val="004E1722"/>
    <w:rsid w:val="004E3271"/>
    <w:rsid w:val="004F040D"/>
    <w:rsid w:val="005002F2"/>
    <w:rsid w:val="0050204B"/>
    <w:rsid w:val="005030AE"/>
    <w:rsid w:val="005177AE"/>
    <w:rsid w:val="00521FB5"/>
    <w:rsid w:val="0053073A"/>
    <w:rsid w:val="00533750"/>
    <w:rsid w:val="00537A94"/>
    <w:rsid w:val="005567E9"/>
    <w:rsid w:val="0056624D"/>
    <w:rsid w:val="005717B4"/>
    <w:rsid w:val="005830ED"/>
    <w:rsid w:val="00587021"/>
    <w:rsid w:val="0059414F"/>
    <w:rsid w:val="0059797A"/>
    <w:rsid w:val="005979CE"/>
    <w:rsid w:val="005A09DA"/>
    <w:rsid w:val="005A420C"/>
    <w:rsid w:val="005A5586"/>
    <w:rsid w:val="005A6489"/>
    <w:rsid w:val="005B513C"/>
    <w:rsid w:val="005C59EA"/>
    <w:rsid w:val="005C5EC5"/>
    <w:rsid w:val="005C73C6"/>
    <w:rsid w:val="005D09EB"/>
    <w:rsid w:val="005D2A41"/>
    <w:rsid w:val="005D5BE3"/>
    <w:rsid w:val="005D7846"/>
    <w:rsid w:val="005E0FB7"/>
    <w:rsid w:val="005F06BF"/>
    <w:rsid w:val="005F4D5C"/>
    <w:rsid w:val="0060145D"/>
    <w:rsid w:val="006029E1"/>
    <w:rsid w:val="00614F9D"/>
    <w:rsid w:val="00615190"/>
    <w:rsid w:val="00616BF6"/>
    <w:rsid w:val="00621708"/>
    <w:rsid w:val="00621D53"/>
    <w:rsid w:val="00625194"/>
    <w:rsid w:val="00625AE8"/>
    <w:rsid w:val="00630AF3"/>
    <w:rsid w:val="006420E4"/>
    <w:rsid w:val="00643742"/>
    <w:rsid w:val="006501A1"/>
    <w:rsid w:val="006513AC"/>
    <w:rsid w:val="0065165B"/>
    <w:rsid w:val="00654BF9"/>
    <w:rsid w:val="006603FC"/>
    <w:rsid w:val="00661247"/>
    <w:rsid w:val="00667709"/>
    <w:rsid w:val="00667F66"/>
    <w:rsid w:val="00677BAD"/>
    <w:rsid w:val="00681324"/>
    <w:rsid w:val="00681696"/>
    <w:rsid w:val="0068241F"/>
    <w:rsid w:val="00686EEA"/>
    <w:rsid w:val="006971AA"/>
    <w:rsid w:val="006B0C37"/>
    <w:rsid w:val="006B7C68"/>
    <w:rsid w:val="006C27B3"/>
    <w:rsid w:val="006D08B3"/>
    <w:rsid w:val="006D1C5B"/>
    <w:rsid w:val="006D28E3"/>
    <w:rsid w:val="006D2A9C"/>
    <w:rsid w:val="006E2E90"/>
    <w:rsid w:val="006E71B6"/>
    <w:rsid w:val="006F0DE9"/>
    <w:rsid w:val="007047AA"/>
    <w:rsid w:val="00711A59"/>
    <w:rsid w:val="00717361"/>
    <w:rsid w:val="0073113C"/>
    <w:rsid w:val="00733B89"/>
    <w:rsid w:val="00736E43"/>
    <w:rsid w:val="00741292"/>
    <w:rsid w:val="00741827"/>
    <w:rsid w:val="00755F43"/>
    <w:rsid w:val="007676F4"/>
    <w:rsid w:val="007802F5"/>
    <w:rsid w:val="00784745"/>
    <w:rsid w:val="00784970"/>
    <w:rsid w:val="00790071"/>
    <w:rsid w:val="007A6006"/>
    <w:rsid w:val="007B0902"/>
    <w:rsid w:val="007B336F"/>
    <w:rsid w:val="007C21E7"/>
    <w:rsid w:val="007D4475"/>
    <w:rsid w:val="007D47EC"/>
    <w:rsid w:val="00800DA5"/>
    <w:rsid w:val="0080326D"/>
    <w:rsid w:val="00805274"/>
    <w:rsid w:val="00806B50"/>
    <w:rsid w:val="00807E9D"/>
    <w:rsid w:val="008108E4"/>
    <w:rsid w:val="0082561B"/>
    <w:rsid w:val="008416E6"/>
    <w:rsid w:val="00841F8E"/>
    <w:rsid w:val="00847F73"/>
    <w:rsid w:val="00855896"/>
    <w:rsid w:val="008579DB"/>
    <w:rsid w:val="0086291B"/>
    <w:rsid w:val="00862ED2"/>
    <w:rsid w:val="008659E1"/>
    <w:rsid w:val="0087614F"/>
    <w:rsid w:val="0088108D"/>
    <w:rsid w:val="00892B06"/>
    <w:rsid w:val="00892D26"/>
    <w:rsid w:val="008B3597"/>
    <w:rsid w:val="008B50A6"/>
    <w:rsid w:val="008C2EDE"/>
    <w:rsid w:val="008C2F8C"/>
    <w:rsid w:val="008D5745"/>
    <w:rsid w:val="008D6B00"/>
    <w:rsid w:val="008E21A1"/>
    <w:rsid w:val="008F077C"/>
    <w:rsid w:val="008F28F5"/>
    <w:rsid w:val="008F3536"/>
    <w:rsid w:val="008F7CC5"/>
    <w:rsid w:val="00903408"/>
    <w:rsid w:val="00905D37"/>
    <w:rsid w:val="00913511"/>
    <w:rsid w:val="00916BBF"/>
    <w:rsid w:val="00917972"/>
    <w:rsid w:val="00924195"/>
    <w:rsid w:val="00927BD5"/>
    <w:rsid w:val="009348E5"/>
    <w:rsid w:val="00934E31"/>
    <w:rsid w:val="00935449"/>
    <w:rsid w:val="00935F66"/>
    <w:rsid w:val="0094109F"/>
    <w:rsid w:val="00943D47"/>
    <w:rsid w:val="0094480D"/>
    <w:rsid w:val="009642AA"/>
    <w:rsid w:val="009729DC"/>
    <w:rsid w:val="009749C1"/>
    <w:rsid w:val="00984CE7"/>
    <w:rsid w:val="00984FA7"/>
    <w:rsid w:val="0099020B"/>
    <w:rsid w:val="009918F2"/>
    <w:rsid w:val="0099630F"/>
    <w:rsid w:val="009A0560"/>
    <w:rsid w:val="009A1F2C"/>
    <w:rsid w:val="009A6AA2"/>
    <w:rsid w:val="009B09D6"/>
    <w:rsid w:val="009C3F74"/>
    <w:rsid w:val="009C5EAD"/>
    <w:rsid w:val="009C6C65"/>
    <w:rsid w:val="009E1002"/>
    <w:rsid w:val="009E1E6F"/>
    <w:rsid w:val="009E7D33"/>
    <w:rsid w:val="009F01F3"/>
    <w:rsid w:val="00A045B4"/>
    <w:rsid w:val="00A07E1D"/>
    <w:rsid w:val="00A10E92"/>
    <w:rsid w:val="00A138EA"/>
    <w:rsid w:val="00A15091"/>
    <w:rsid w:val="00A16DA2"/>
    <w:rsid w:val="00A21FD0"/>
    <w:rsid w:val="00A225DA"/>
    <w:rsid w:val="00A2345F"/>
    <w:rsid w:val="00A24760"/>
    <w:rsid w:val="00A26491"/>
    <w:rsid w:val="00A27989"/>
    <w:rsid w:val="00A30AA3"/>
    <w:rsid w:val="00A33E9F"/>
    <w:rsid w:val="00A35AF5"/>
    <w:rsid w:val="00A41E74"/>
    <w:rsid w:val="00A52D72"/>
    <w:rsid w:val="00A67EE7"/>
    <w:rsid w:val="00A7443C"/>
    <w:rsid w:val="00A77732"/>
    <w:rsid w:val="00A801FA"/>
    <w:rsid w:val="00A8662A"/>
    <w:rsid w:val="00A95273"/>
    <w:rsid w:val="00AA657D"/>
    <w:rsid w:val="00AC2006"/>
    <w:rsid w:val="00AE2B46"/>
    <w:rsid w:val="00AF38F6"/>
    <w:rsid w:val="00AF3B0B"/>
    <w:rsid w:val="00B01A42"/>
    <w:rsid w:val="00B03F65"/>
    <w:rsid w:val="00B10A7B"/>
    <w:rsid w:val="00B17BC8"/>
    <w:rsid w:val="00B20FDE"/>
    <w:rsid w:val="00B244A9"/>
    <w:rsid w:val="00B249AA"/>
    <w:rsid w:val="00B2501B"/>
    <w:rsid w:val="00B2572E"/>
    <w:rsid w:val="00B25BA0"/>
    <w:rsid w:val="00B365DB"/>
    <w:rsid w:val="00B41FF7"/>
    <w:rsid w:val="00B511D5"/>
    <w:rsid w:val="00B57657"/>
    <w:rsid w:val="00B64096"/>
    <w:rsid w:val="00B70D56"/>
    <w:rsid w:val="00B72BD4"/>
    <w:rsid w:val="00B74357"/>
    <w:rsid w:val="00B769A6"/>
    <w:rsid w:val="00B85801"/>
    <w:rsid w:val="00B94D81"/>
    <w:rsid w:val="00BA28B2"/>
    <w:rsid w:val="00BB35CE"/>
    <w:rsid w:val="00BB7327"/>
    <w:rsid w:val="00BD0D44"/>
    <w:rsid w:val="00BD2959"/>
    <w:rsid w:val="00BD5FD4"/>
    <w:rsid w:val="00BE3457"/>
    <w:rsid w:val="00BE46EE"/>
    <w:rsid w:val="00BF3003"/>
    <w:rsid w:val="00C07774"/>
    <w:rsid w:val="00C14F83"/>
    <w:rsid w:val="00C20DEB"/>
    <w:rsid w:val="00C21953"/>
    <w:rsid w:val="00C23FDA"/>
    <w:rsid w:val="00C5036A"/>
    <w:rsid w:val="00C5111F"/>
    <w:rsid w:val="00C52744"/>
    <w:rsid w:val="00C55FE0"/>
    <w:rsid w:val="00C56A52"/>
    <w:rsid w:val="00C67B63"/>
    <w:rsid w:val="00C701F1"/>
    <w:rsid w:val="00C7030C"/>
    <w:rsid w:val="00C73446"/>
    <w:rsid w:val="00C75D64"/>
    <w:rsid w:val="00C777D1"/>
    <w:rsid w:val="00C855B2"/>
    <w:rsid w:val="00C85947"/>
    <w:rsid w:val="00C91EA6"/>
    <w:rsid w:val="00CA3FFA"/>
    <w:rsid w:val="00CB4354"/>
    <w:rsid w:val="00CC00BD"/>
    <w:rsid w:val="00CC3E95"/>
    <w:rsid w:val="00CC4439"/>
    <w:rsid w:val="00CC5B9E"/>
    <w:rsid w:val="00CC7DE4"/>
    <w:rsid w:val="00CD0B85"/>
    <w:rsid w:val="00CD7619"/>
    <w:rsid w:val="00CF0C11"/>
    <w:rsid w:val="00CF4089"/>
    <w:rsid w:val="00CF782D"/>
    <w:rsid w:val="00D10213"/>
    <w:rsid w:val="00D1057D"/>
    <w:rsid w:val="00D149A0"/>
    <w:rsid w:val="00D161D1"/>
    <w:rsid w:val="00D162E6"/>
    <w:rsid w:val="00D21E3E"/>
    <w:rsid w:val="00D27B6F"/>
    <w:rsid w:val="00D46066"/>
    <w:rsid w:val="00D559A4"/>
    <w:rsid w:val="00D62CC9"/>
    <w:rsid w:val="00D7148D"/>
    <w:rsid w:val="00D80FA7"/>
    <w:rsid w:val="00D81757"/>
    <w:rsid w:val="00D82936"/>
    <w:rsid w:val="00D86C05"/>
    <w:rsid w:val="00D86C0E"/>
    <w:rsid w:val="00DA1628"/>
    <w:rsid w:val="00DA762E"/>
    <w:rsid w:val="00DB0380"/>
    <w:rsid w:val="00DB5373"/>
    <w:rsid w:val="00DB56B1"/>
    <w:rsid w:val="00DD3013"/>
    <w:rsid w:val="00DE7B4C"/>
    <w:rsid w:val="00DF0C20"/>
    <w:rsid w:val="00DF5CE5"/>
    <w:rsid w:val="00E021F0"/>
    <w:rsid w:val="00E04501"/>
    <w:rsid w:val="00E071D1"/>
    <w:rsid w:val="00E17E2D"/>
    <w:rsid w:val="00E238A5"/>
    <w:rsid w:val="00E25135"/>
    <w:rsid w:val="00E401D9"/>
    <w:rsid w:val="00E467CE"/>
    <w:rsid w:val="00E51596"/>
    <w:rsid w:val="00E54FCA"/>
    <w:rsid w:val="00E56052"/>
    <w:rsid w:val="00E60F85"/>
    <w:rsid w:val="00E64C54"/>
    <w:rsid w:val="00E65159"/>
    <w:rsid w:val="00E71AEC"/>
    <w:rsid w:val="00E75DBF"/>
    <w:rsid w:val="00E80BA7"/>
    <w:rsid w:val="00E972CA"/>
    <w:rsid w:val="00EA5F38"/>
    <w:rsid w:val="00EB0AC9"/>
    <w:rsid w:val="00EB2B53"/>
    <w:rsid w:val="00EB3A10"/>
    <w:rsid w:val="00EB5673"/>
    <w:rsid w:val="00EB7F78"/>
    <w:rsid w:val="00EC1B0F"/>
    <w:rsid w:val="00EC4139"/>
    <w:rsid w:val="00ED0C07"/>
    <w:rsid w:val="00ED52BB"/>
    <w:rsid w:val="00EF28EF"/>
    <w:rsid w:val="00EF2C48"/>
    <w:rsid w:val="00EF354E"/>
    <w:rsid w:val="00EF6023"/>
    <w:rsid w:val="00EF677E"/>
    <w:rsid w:val="00EF7D6D"/>
    <w:rsid w:val="00F0420A"/>
    <w:rsid w:val="00F13263"/>
    <w:rsid w:val="00F14F45"/>
    <w:rsid w:val="00F20901"/>
    <w:rsid w:val="00F22D97"/>
    <w:rsid w:val="00F237B4"/>
    <w:rsid w:val="00F24F12"/>
    <w:rsid w:val="00F2574B"/>
    <w:rsid w:val="00F32210"/>
    <w:rsid w:val="00F3541D"/>
    <w:rsid w:val="00F37CD5"/>
    <w:rsid w:val="00F415DD"/>
    <w:rsid w:val="00F47A4C"/>
    <w:rsid w:val="00F54E4A"/>
    <w:rsid w:val="00F611A6"/>
    <w:rsid w:val="00F61E43"/>
    <w:rsid w:val="00F66590"/>
    <w:rsid w:val="00F7457E"/>
    <w:rsid w:val="00F8238F"/>
    <w:rsid w:val="00F82D0B"/>
    <w:rsid w:val="00F95BAE"/>
    <w:rsid w:val="00F961BF"/>
    <w:rsid w:val="00F9677B"/>
    <w:rsid w:val="00FB0149"/>
    <w:rsid w:val="00FB13F1"/>
    <w:rsid w:val="00FB2557"/>
    <w:rsid w:val="00FB29D2"/>
    <w:rsid w:val="00FB5B51"/>
    <w:rsid w:val="00FC547F"/>
    <w:rsid w:val="00FC7418"/>
    <w:rsid w:val="00FD0CDD"/>
    <w:rsid w:val="00FD16ED"/>
    <w:rsid w:val="00FF2080"/>
    <w:rsid w:val="00FF76E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1F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36E4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7B6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2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519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741827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C2195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1D3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1F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36E4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7B6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2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519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741827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C2195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1D3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672A-E5F4-49A7-9AFD-5C99E03F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Valentina Lorenzoni</cp:lastModifiedBy>
  <cp:revision>6</cp:revision>
  <cp:lastPrinted>2014-12-05T11:19:00Z</cp:lastPrinted>
  <dcterms:created xsi:type="dcterms:W3CDTF">2014-12-10T15:26:00Z</dcterms:created>
  <dcterms:modified xsi:type="dcterms:W3CDTF">2014-12-11T11:01:00Z</dcterms:modified>
</cp:coreProperties>
</file>