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49AED8" w14:textId="1A256291" w:rsidR="007B4B4D" w:rsidRPr="007877AA" w:rsidRDefault="00640C64" w:rsidP="007029A9">
      <w:pPr>
        <w:pStyle w:val="berschrift1"/>
      </w:pPr>
      <w:r w:rsidRPr="005308F7">
        <w:rPr>
          <w:noProof/>
          <w:lang w:val="en-US"/>
        </w:rPr>
        <w:drawing>
          <wp:inline distT="0" distB="0" distL="0" distR="0" wp14:anchorId="59F24626" wp14:editId="2446FFFA">
            <wp:extent cx="5003800" cy="2183765"/>
            <wp:effectExtent l="0" t="0" r="6350" b="698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gloo_Header_small._croppedjpg.jpg"/>
                    <pic:cNvPicPr/>
                  </pic:nvPicPr>
                  <pic:blipFill>
                    <a:blip r:embed="rId12"/>
                    <a:stretch>
                      <a:fillRect/>
                    </a:stretch>
                  </pic:blipFill>
                  <pic:spPr>
                    <a:xfrm>
                      <a:off x="0" y="0"/>
                      <a:ext cx="5003800" cy="2183765"/>
                    </a:xfrm>
                    <a:prstGeom prst="rect">
                      <a:avLst/>
                    </a:prstGeom>
                  </pic:spPr>
                </pic:pic>
              </a:graphicData>
            </a:graphic>
          </wp:inline>
        </w:drawing>
      </w:r>
    </w:p>
    <w:p w14:paraId="27431724" w14:textId="77777777" w:rsidR="00873C26" w:rsidRPr="007877AA" w:rsidRDefault="00873C26" w:rsidP="00873C26"/>
    <w:p w14:paraId="204B0488" w14:textId="050300FD" w:rsidR="00FF7A2C" w:rsidRPr="007877AA" w:rsidRDefault="007029A9" w:rsidP="007029A9">
      <w:pPr>
        <w:pStyle w:val="berschrift1"/>
      </w:pPr>
      <w:r w:rsidRPr="007877AA">
        <w:t>Sennheiser, Neumann and Igloo Vision cooperate on Shared VR</w:t>
      </w:r>
      <w:r w:rsidR="00FF7A2C" w:rsidRPr="007877AA">
        <w:t xml:space="preserve"> </w:t>
      </w:r>
    </w:p>
    <w:p w14:paraId="1212B2BD" w14:textId="725F4104" w:rsidR="005308F7" w:rsidRPr="007877AA" w:rsidRDefault="007029A9" w:rsidP="006F1E33">
      <w:pPr>
        <w:rPr>
          <w:b/>
        </w:rPr>
      </w:pPr>
      <w:r w:rsidRPr="007877AA">
        <w:rPr>
          <w:b/>
        </w:rPr>
        <w:t xml:space="preserve">Shared VR turns “VR loneliness” into </w:t>
      </w:r>
      <w:r w:rsidR="005308F7" w:rsidRPr="007877AA">
        <w:rPr>
          <w:b/>
        </w:rPr>
        <w:t>an</w:t>
      </w:r>
      <w:r w:rsidRPr="007877AA">
        <w:rPr>
          <w:b/>
        </w:rPr>
        <w:t xml:space="preserve"> exciting </w:t>
      </w:r>
      <w:r w:rsidR="005308F7" w:rsidRPr="007877AA">
        <w:rPr>
          <w:b/>
        </w:rPr>
        <w:t xml:space="preserve">group </w:t>
      </w:r>
      <w:r w:rsidRPr="007877AA">
        <w:rPr>
          <w:b/>
        </w:rPr>
        <w:t xml:space="preserve">3D </w:t>
      </w:r>
      <w:r w:rsidR="005308F7" w:rsidRPr="007877AA">
        <w:rPr>
          <w:b/>
        </w:rPr>
        <w:t>experience</w:t>
      </w:r>
    </w:p>
    <w:p w14:paraId="6F5EA23D" w14:textId="77777777" w:rsidR="007029A9" w:rsidRPr="007877AA" w:rsidRDefault="007029A9" w:rsidP="006F1E33"/>
    <w:p w14:paraId="4E9C7850" w14:textId="7F12DBB5" w:rsidR="00F94C97" w:rsidRPr="007877AA" w:rsidRDefault="007029A9" w:rsidP="00FF7A2C">
      <w:pPr>
        <w:rPr>
          <w:b/>
        </w:rPr>
      </w:pPr>
      <w:r w:rsidRPr="007877AA">
        <w:rPr>
          <w:b/>
          <w:i/>
        </w:rPr>
        <w:t>Wedemark/Berlin/</w:t>
      </w:r>
      <w:r w:rsidR="002701B1" w:rsidRPr="007877AA">
        <w:rPr>
          <w:b/>
          <w:i/>
        </w:rPr>
        <w:t>Shropshire</w:t>
      </w:r>
      <w:r w:rsidR="00FF7A2C" w:rsidRPr="007877AA">
        <w:rPr>
          <w:b/>
          <w:i/>
        </w:rPr>
        <w:t xml:space="preserve">, </w:t>
      </w:r>
      <w:r w:rsidR="00135CEF">
        <w:rPr>
          <w:b/>
          <w:i/>
        </w:rPr>
        <w:t>1 October</w:t>
      </w:r>
      <w:r w:rsidR="00FF7A2C" w:rsidRPr="007877AA">
        <w:rPr>
          <w:b/>
          <w:i/>
        </w:rPr>
        <w:t xml:space="preserve"> 2019</w:t>
      </w:r>
      <w:r w:rsidR="00FF7A2C" w:rsidRPr="007877AA">
        <w:rPr>
          <w:b/>
        </w:rPr>
        <w:t xml:space="preserve"> – </w:t>
      </w:r>
      <w:r w:rsidR="00F94C97" w:rsidRPr="007877AA">
        <w:rPr>
          <w:b/>
        </w:rPr>
        <w:t>S</w:t>
      </w:r>
      <w:r w:rsidR="009D693B" w:rsidRPr="007877AA">
        <w:rPr>
          <w:b/>
        </w:rPr>
        <w:t xml:space="preserve">tunning </w:t>
      </w:r>
      <w:r w:rsidR="00F565D0" w:rsidRPr="007877AA">
        <w:rPr>
          <w:b/>
        </w:rPr>
        <w:t>entertainment</w:t>
      </w:r>
      <w:r w:rsidR="009D693B" w:rsidRPr="007877AA">
        <w:rPr>
          <w:b/>
        </w:rPr>
        <w:t xml:space="preserve">, fully realistic training </w:t>
      </w:r>
      <w:r w:rsidR="002701B1" w:rsidRPr="007877AA">
        <w:rPr>
          <w:b/>
        </w:rPr>
        <w:t>or</w:t>
      </w:r>
      <w:r w:rsidR="009D693B" w:rsidRPr="007877AA">
        <w:rPr>
          <w:b/>
        </w:rPr>
        <w:t xml:space="preserve"> inspirational video</w:t>
      </w:r>
      <w:r w:rsidR="002701B1" w:rsidRPr="007877AA">
        <w:rPr>
          <w:b/>
        </w:rPr>
        <w:t>-</w:t>
      </w:r>
      <w:r w:rsidR="009D693B" w:rsidRPr="007877AA">
        <w:rPr>
          <w:b/>
        </w:rPr>
        <w:t xml:space="preserve"> and soundscapes –</w:t>
      </w:r>
      <w:r w:rsidR="005A6965" w:rsidRPr="007877AA">
        <w:rPr>
          <w:b/>
        </w:rPr>
        <w:t xml:space="preserve"> </w:t>
      </w:r>
      <w:r w:rsidR="00F94C97" w:rsidRPr="007877AA">
        <w:rPr>
          <w:b/>
        </w:rPr>
        <w:t>the new spatial audio solutions created by Shared VR company Ig</w:t>
      </w:r>
      <w:r w:rsidR="00721C87" w:rsidRPr="007877AA">
        <w:rPr>
          <w:b/>
        </w:rPr>
        <w:t>l</w:t>
      </w:r>
      <w:r w:rsidR="00F94C97" w:rsidRPr="007877AA">
        <w:rPr>
          <w:b/>
        </w:rPr>
        <w:t xml:space="preserve">oo </w:t>
      </w:r>
      <w:r w:rsidR="00721C87" w:rsidRPr="007877AA">
        <w:rPr>
          <w:b/>
        </w:rPr>
        <w:t>V</w:t>
      </w:r>
      <w:r w:rsidR="00F94C97" w:rsidRPr="007877AA">
        <w:rPr>
          <w:b/>
        </w:rPr>
        <w:t xml:space="preserve">ision and audio experts Sennheiser and Neumann </w:t>
      </w:r>
      <w:r w:rsidR="002C3443" w:rsidRPr="007877AA">
        <w:rPr>
          <w:b/>
        </w:rPr>
        <w:t>are</w:t>
      </w:r>
      <w:r w:rsidR="00F94C97" w:rsidRPr="007877AA">
        <w:rPr>
          <w:b/>
        </w:rPr>
        <w:t xml:space="preserve"> set to turn the individual VR experience into a</w:t>
      </w:r>
      <w:r w:rsidR="004779BA" w:rsidRPr="007877AA">
        <w:rPr>
          <w:b/>
        </w:rPr>
        <w:t xml:space="preserve"> new</w:t>
      </w:r>
      <w:r w:rsidR="005308F7" w:rsidRPr="007877AA">
        <w:rPr>
          <w:b/>
        </w:rPr>
        <w:t xml:space="preserve"> form of collective</w:t>
      </w:r>
      <w:r w:rsidR="00F94C97" w:rsidRPr="007877AA">
        <w:rPr>
          <w:b/>
        </w:rPr>
        <w:t xml:space="preserve"> enjoyment. </w:t>
      </w:r>
      <w:r w:rsidR="005308F7" w:rsidRPr="007877AA">
        <w:rPr>
          <w:b/>
        </w:rPr>
        <w:t>The solution lets m</w:t>
      </w:r>
      <w:r w:rsidR="00F94C97" w:rsidRPr="007877AA">
        <w:rPr>
          <w:b/>
        </w:rPr>
        <w:t>useums,</w:t>
      </w:r>
      <w:r w:rsidR="007E2C20" w:rsidRPr="007877AA">
        <w:rPr>
          <w:b/>
        </w:rPr>
        <w:t xml:space="preserve"> artists,</w:t>
      </w:r>
      <w:r w:rsidR="00F94C97" w:rsidRPr="007877AA">
        <w:rPr>
          <w:b/>
        </w:rPr>
        <w:t xml:space="preserve"> </w:t>
      </w:r>
      <w:r w:rsidR="00A62435" w:rsidRPr="007877AA">
        <w:rPr>
          <w:b/>
        </w:rPr>
        <w:t xml:space="preserve">education facilities, </w:t>
      </w:r>
      <w:r w:rsidR="00F94C97" w:rsidRPr="007877AA">
        <w:rPr>
          <w:b/>
        </w:rPr>
        <w:t>event spaces</w:t>
      </w:r>
      <w:r w:rsidR="004C4DE3" w:rsidRPr="007877AA">
        <w:rPr>
          <w:b/>
        </w:rPr>
        <w:t>, architects</w:t>
      </w:r>
      <w:r w:rsidR="00F94C97" w:rsidRPr="007877AA">
        <w:rPr>
          <w:b/>
        </w:rPr>
        <w:t xml:space="preserve"> and corporations </w:t>
      </w:r>
      <w:r w:rsidR="005308F7" w:rsidRPr="007877AA">
        <w:rPr>
          <w:b/>
        </w:rPr>
        <w:t xml:space="preserve">offer </w:t>
      </w:r>
      <w:r w:rsidR="007E2C20" w:rsidRPr="007877AA">
        <w:rPr>
          <w:b/>
        </w:rPr>
        <w:t>attractive</w:t>
      </w:r>
      <w:r w:rsidR="00721C87" w:rsidRPr="007877AA">
        <w:rPr>
          <w:b/>
        </w:rPr>
        <w:t xml:space="preserve"> </w:t>
      </w:r>
      <w:r w:rsidR="00030D03" w:rsidRPr="007877AA">
        <w:rPr>
          <w:b/>
        </w:rPr>
        <w:t>immersive</w:t>
      </w:r>
      <w:r w:rsidR="00721C87" w:rsidRPr="007877AA">
        <w:rPr>
          <w:b/>
        </w:rPr>
        <w:t xml:space="preserve"> experience</w:t>
      </w:r>
      <w:r w:rsidR="005A6965" w:rsidRPr="007877AA">
        <w:rPr>
          <w:b/>
        </w:rPr>
        <w:t>s</w:t>
      </w:r>
      <w:r w:rsidR="00721C87" w:rsidRPr="007877AA">
        <w:rPr>
          <w:b/>
        </w:rPr>
        <w:t xml:space="preserve"> that can be </w:t>
      </w:r>
      <w:r w:rsidR="005A6965" w:rsidRPr="007877AA">
        <w:rPr>
          <w:b/>
        </w:rPr>
        <w:t xml:space="preserve">fully </w:t>
      </w:r>
      <w:r w:rsidR="00721C87" w:rsidRPr="007877AA">
        <w:rPr>
          <w:b/>
        </w:rPr>
        <w:t>tailored to their needs</w:t>
      </w:r>
      <w:r w:rsidR="00360C48" w:rsidRPr="007877AA">
        <w:rPr>
          <w:b/>
        </w:rPr>
        <w:t>.</w:t>
      </w:r>
    </w:p>
    <w:p w14:paraId="13D00C9E" w14:textId="0A338263" w:rsidR="009D693B" w:rsidRPr="007877AA" w:rsidRDefault="009D693B" w:rsidP="00FF7A2C"/>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207"/>
        <w:gridCol w:w="5781"/>
      </w:tblGrid>
      <w:tr w:rsidR="00030D03" w:rsidRPr="005308F7" w14:paraId="35AEC6BF" w14:textId="77777777" w:rsidTr="00DC457B">
        <w:tc>
          <w:tcPr>
            <w:tcW w:w="3544" w:type="dxa"/>
          </w:tcPr>
          <w:p w14:paraId="1766302D" w14:textId="0059705F" w:rsidR="00D81389" w:rsidRPr="007877AA" w:rsidRDefault="00D81389" w:rsidP="00D81389">
            <w:pPr>
              <w:pStyle w:val="Beschriftung"/>
            </w:pPr>
            <w:r w:rsidRPr="007877AA">
              <w:t>Creating totally realistic immersive scenarios</w:t>
            </w:r>
            <w:r w:rsidR="002C3443" w:rsidRPr="007877AA">
              <w:t xml:space="preserve"> for visitors</w:t>
            </w:r>
            <w:r w:rsidRPr="007877AA">
              <w:t>: Igloo Vision has partnered with Sennheiser AMBEO and Neumann</w:t>
            </w:r>
          </w:p>
          <w:p w14:paraId="4691F96C" w14:textId="7A785A50" w:rsidR="00030D03" w:rsidRPr="007877AA" w:rsidRDefault="00030D03" w:rsidP="00FF7A2C"/>
        </w:tc>
        <w:tc>
          <w:tcPr>
            <w:tcW w:w="4444" w:type="dxa"/>
          </w:tcPr>
          <w:p w14:paraId="691A6C04" w14:textId="23714587" w:rsidR="00DC457B" w:rsidRPr="007877AA" w:rsidRDefault="00D81389" w:rsidP="00DC457B">
            <w:r w:rsidRPr="005308F7">
              <w:rPr>
                <w:noProof/>
                <w:lang w:val="en-US"/>
              </w:rPr>
              <w:drawing>
                <wp:inline distT="0" distB="0" distL="0" distR="0" wp14:anchorId="4B85012B" wp14:editId="488AA025">
                  <wp:extent cx="3602736" cy="2395728"/>
                  <wp:effectExtent l="0" t="0" r="0" b="508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gloo_Lifeguards_small.jpg"/>
                          <pic:cNvPicPr/>
                        </pic:nvPicPr>
                        <pic:blipFill>
                          <a:blip r:embed="rId13"/>
                          <a:stretch>
                            <a:fillRect/>
                          </a:stretch>
                        </pic:blipFill>
                        <pic:spPr>
                          <a:xfrm>
                            <a:off x="0" y="0"/>
                            <a:ext cx="3602736" cy="2395728"/>
                          </a:xfrm>
                          <a:prstGeom prst="rect">
                            <a:avLst/>
                          </a:prstGeom>
                        </pic:spPr>
                      </pic:pic>
                    </a:graphicData>
                  </a:graphic>
                </wp:inline>
              </w:drawing>
            </w:r>
          </w:p>
        </w:tc>
      </w:tr>
    </w:tbl>
    <w:p w14:paraId="751DD5A5" w14:textId="149A184D" w:rsidR="00030D03" w:rsidRPr="007877AA" w:rsidRDefault="00030D03" w:rsidP="00FF7A2C">
      <w:pPr>
        <w:rPr>
          <w:lang w:val="en-US"/>
        </w:rPr>
      </w:pPr>
    </w:p>
    <w:p w14:paraId="1AA0838B" w14:textId="204D524C" w:rsidR="005A6965" w:rsidRPr="007877AA" w:rsidRDefault="00A76DFF" w:rsidP="00873C26">
      <w:r w:rsidRPr="007877AA">
        <w:rPr>
          <w:lang w:val="en-US"/>
        </w:rPr>
        <w:lastRenderedPageBreak/>
        <w:t xml:space="preserve">Igloo Vision has partnered with Sennheiser and Neumann to create the ultimate in immersive sound and vision: </w:t>
      </w:r>
      <w:proofErr w:type="gramStart"/>
      <w:r w:rsidRPr="007877AA">
        <w:rPr>
          <w:lang w:val="en-US"/>
        </w:rPr>
        <w:t>an</w:t>
      </w:r>
      <w:proofErr w:type="gramEnd"/>
      <w:r w:rsidRPr="007877AA">
        <w:rPr>
          <w:lang w:val="en-US"/>
        </w:rPr>
        <w:t xml:space="preserve"> Igloo Shared VR space equipped with an AMBEO 9.1 sound system</w:t>
      </w:r>
      <w:r w:rsidR="00A62435" w:rsidRPr="007877AA">
        <w:rPr>
          <w:lang w:val="en-US"/>
        </w:rPr>
        <w:t xml:space="preserve"> </w:t>
      </w:r>
      <w:r w:rsidR="00DC457B" w:rsidRPr="007877AA">
        <w:rPr>
          <w:lang w:val="en-US"/>
        </w:rPr>
        <w:t>created from</w:t>
      </w:r>
      <w:r w:rsidR="00A62435" w:rsidRPr="007877AA">
        <w:rPr>
          <w:lang w:val="en-US"/>
        </w:rPr>
        <w:t xml:space="preserve"> compact Neumann KH 80 DSP </w:t>
      </w:r>
      <w:r w:rsidR="005A6965" w:rsidRPr="007877AA">
        <w:rPr>
          <w:lang w:val="en-US"/>
        </w:rPr>
        <w:t>studio monitors</w:t>
      </w:r>
      <w:r w:rsidR="00A62435" w:rsidRPr="007877AA">
        <w:t xml:space="preserve">. </w:t>
      </w:r>
    </w:p>
    <w:p w14:paraId="1A49D88A" w14:textId="77777777" w:rsidR="005A6965" w:rsidRPr="007877AA" w:rsidRDefault="005A6965" w:rsidP="00873C26"/>
    <w:p w14:paraId="71CD6A65" w14:textId="538F055D" w:rsidR="00873C26" w:rsidRPr="007877AA" w:rsidRDefault="00873C26" w:rsidP="00873C26">
      <w:r w:rsidRPr="007877AA">
        <w:t>The environments act like a giant VR headset</w:t>
      </w:r>
      <w:r w:rsidR="002C3443" w:rsidRPr="007877AA">
        <w:t xml:space="preserve">: </w:t>
      </w:r>
      <w:r w:rsidR="00A117AA" w:rsidRPr="007877AA">
        <w:t>W</w:t>
      </w:r>
      <w:r w:rsidRPr="007877AA">
        <w:t xml:space="preserve">raparound sound and vision </w:t>
      </w:r>
      <w:r w:rsidR="00A117AA" w:rsidRPr="007877AA">
        <w:t xml:space="preserve">immerse </w:t>
      </w:r>
      <w:r w:rsidRPr="007877AA">
        <w:t xml:space="preserve">entire teams in 360° or VR content. </w:t>
      </w:r>
      <w:r w:rsidR="002C3443" w:rsidRPr="007877AA">
        <w:t>W</w:t>
      </w:r>
      <w:r w:rsidRPr="007877AA">
        <w:t>ith Igloo spaces ranging in size from 5 to 21 metres in diameter, up to 750 people can</w:t>
      </w:r>
      <w:r w:rsidR="005308F7" w:rsidRPr="007877AA">
        <w:t xml:space="preserve"> join the experience and </w:t>
      </w:r>
      <w:r w:rsidRPr="007877AA">
        <w:t>be engaged, inspired or entertained.</w:t>
      </w:r>
      <w:r w:rsidR="002C3443" w:rsidRPr="007877AA">
        <w:t xml:space="preserve"> </w:t>
      </w:r>
      <w:r w:rsidR="00A117AA" w:rsidRPr="007877AA">
        <w:t>Adding</w:t>
      </w:r>
      <w:r w:rsidR="002C3443" w:rsidRPr="007877AA">
        <w:t xml:space="preserve"> the Sennheiser AMBEO 9.1 system</w:t>
      </w:r>
      <w:r w:rsidR="00A117AA" w:rsidRPr="007877AA">
        <w:t xml:space="preserve"> means that </w:t>
      </w:r>
      <w:r w:rsidR="002C3443" w:rsidRPr="007877AA">
        <w:t>true 3D spatial soundscapes can be reproduced</w:t>
      </w:r>
      <w:r w:rsidR="00A117AA" w:rsidRPr="007877AA">
        <w:t xml:space="preserve">, enabling </w:t>
      </w:r>
      <w:r w:rsidR="002C3443" w:rsidRPr="007877AA">
        <w:t>sound designers to precisely pinpoint the locations and sources of different sounds, accurately linking what is seen with what is heard.</w:t>
      </w:r>
    </w:p>
    <w:p w14:paraId="20E25C57" w14:textId="77777777" w:rsidR="00727997" w:rsidRPr="007877AA" w:rsidRDefault="00727997" w:rsidP="00873C26"/>
    <w:tbl>
      <w:tblPr>
        <w:tblStyle w:val="Tabellenraster"/>
        <w:tblpPr w:leftFromText="141" w:rightFromText="141" w:vertAnchor="text" w:horzAnchor="margin" w:tblpY="8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880"/>
        <w:gridCol w:w="2108"/>
      </w:tblGrid>
      <w:tr w:rsidR="00E47AFF" w:rsidRPr="005308F7" w14:paraId="7243AC65" w14:textId="77777777" w:rsidTr="00F94A2E">
        <w:tc>
          <w:tcPr>
            <w:tcW w:w="4928" w:type="dxa"/>
          </w:tcPr>
          <w:p w14:paraId="762A8B8E" w14:textId="77777777" w:rsidR="00727997" w:rsidRDefault="00E47AFF" w:rsidP="00727997">
            <w:bookmarkStart w:id="0" w:name="_GoBack"/>
            <w:r>
              <w:rPr>
                <w:noProof/>
              </w:rPr>
              <w:drawing>
                <wp:inline distT="0" distB="0" distL="0" distR="0" wp14:anchorId="17A43537" wp14:editId="63605A40">
                  <wp:extent cx="3665220" cy="2433877"/>
                  <wp:effectExtent l="0" t="0" r="0" b="508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 magic behind the magic.jpg"/>
                          <pic:cNvPicPr/>
                        </pic:nvPicPr>
                        <pic:blipFill>
                          <a:blip r:embed="rId14"/>
                          <a:stretch>
                            <a:fillRect/>
                          </a:stretch>
                        </pic:blipFill>
                        <pic:spPr>
                          <a:xfrm>
                            <a:off x="0" y="0"/>
                            <a:ext cx="3714466" cy="2466578"/>
                          </a:xfrm>
                          <a:prstGeom prst="rect">
                            <a:avLst/>
                          </a:prstGeom>
                        </pic:spPr>
                      </pic:pic>
                    </a:graphicData>
                  </a:graphic>
                </wp:inline>
              </w:drawing>
            </w:r>
            <w:bookmarkEnd w:id="0"/>
          </w:p>
          <w:p w14:paraId="7D95B33F" w14:textId="73A2C41F" w:rsidR="00E47AFF" w:rsidRPr="007877AA" w:rsidRDefault="00E47AFF" w:rsidP="00E47AFF">
            <w:pPr>
              <w:pStyle w:val="Beschriftung"/>
            </w:pPr>
            <w:r w:rsidRPr="007877AA">
              <w:t>The Neumann KH 80 DSP loudspeakers are set up in a 9.1 arrangement behind the acoustically transparent screen of the Igloo cylinder, fully enveloping visitors in the orchestra sound</w:t>
            </w:r>
            <w:r w:rsidR="00E223C2">
              <w:br/>
            </w:r>
          </w:p>
        </w:tc>
        <w:tc>
          <w:tcPr>
            <w:tcW w:w="3092" w:type="dxa"/>
            <w:vAlign w:val="center"/>
          </w:tcPr>
          <w:p w14:paraId="22E8F0B0" w14:textId="2438E0C7" w:rsidR="004F4D45" w:rsidRDefault="004F4D45" w:rsidP="00F94A2E">
            <w:pPr>
              <w:pStyle w:val="Beschriftung"/>
              <w:jc w:val="right"/>
            </w:pPr>
          </w:p>
          <w:p w14:paraId="3513F714" w14:textId="00D97496" w:rsidR="001011E1" w:rsidRDefault="001011E1" w:rsidP="00F94A2E">
            <w:pPr>
              <w:pStyle w:val="Beschriftung"/>
              <w:jc w:val="right"/>
            </w:pPr>
          </w:p>
          <w:p w14:paraId="315A5CE9" w14:textId="72AB15E2" w:rsidR="00F94A2E" w:rsidRDefault="00F94A2E" w:rsidP="00F94A2E">
            <w:pPr>
              <w:pStyle w:val="Beschriftung"/>
              <w:jc w:val="right"/>
            </w:pPr>
          </w:p>
          <w:p w14:paraId="28737022" w14:textId="77777777" w:rsidR="00F94A2E" w:rsidRPr="00F94A2E" w:rsidRDefault="00F94A2E" w:rsidP="00F94A2E">
            <w:pPr>
              <w:pStyle w:val="Beschriftung"/>
              <w:jc w:val="right"/>
            </w:pPr>
          </w:p>
          <w:p w14:paraId="7B9AF24A" w14:textId="77777777" w:rsidR="001011E1" w:rsidRDefault="001011E1" w:rsidP="00F94A2E">
            <w:pPr>
              <w:pStyle w:val="Beschriftung"/>
              <w:jc w:val="right"/>
            </w:pPr>
          </w:p>
          <w:p w14:paraId="32952662" w14:textId="7B913E91" w:rsidR="00E47AFF" w:rsidRPr="007877AA" w:rsidRDefault="00E47AFF" w:rsidP="00F94A2E">
            <w:pPr>
              <w:pStyle w:val="Beschriftung"/>
              <w:jc w:val="right"/>
            </w:pPr>
            <w:r w:rsidRPr="005308F7">
              <w:rPr>
                <w:noProof/>
                <w:lang w:val="en-US"/>
              </w:rPr>
              <w:drawing>
                <wp:inline distT="0" distB="0" distL="0" distR="0" wp14:anchorId="0E1A3857" wp14:editId="5DDB9943">
                  <wp:extent cx="1068648" cy="141732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H_80_DSP_Right_small.jpg"/>
                          <pic:cNvPicPr/>
                        </pic:nvPicPr>
                        <pic:blipFill>
                          <a:blip r:embed="rId15"/>
                          <a:stretch>
                            <a:fillRect/>
                          </a:stretch>
                        </pic:blipFill>
                        <pic:spPr>
                          <a:xfrm>
                            <a:off x="0" y="0"/>
                            <a:ext cx="1096459" cy="1454205"/>
                          </a:xfrm>
                          <a:prstGeom prst="rect">
                            <a:avLst/>
                          </a:prstGeom>
                        </pic:spPr>
                      </pic:pic>
                    </a:graphicData>
                  </a:graphic>
                </wp:inline>
              </w:drawing>
            </w:r>
          </w:p>
          <w:p w14:paraId="730A6EA5" w14:textId="72B4A84D" w:rsidR="00A34BD7" w:rsidRPr="007877AA" w:rsidRDefault="007B5441" w:rsidP="00F94A2E">
            <w:pPr>
              <w:pStyle w:val="Beschriftung"/>
              <w:jc w:val="right"/>
            </w:pPr>
            <w:r w:rsidRPr="007877AA">
              <w:t>The Neumann KH 80 DSP</w:t>
            </w:r>
          </w:p>
        </w:tc>
      </w:tr>
    </w:tbl>
    <w:p w14:paraId="4F07A71C" w14:textId="77777777" w:rsidR="00E223C2" w:rsidRPr="007877AA" w:rsidRDefault="00E223C2" w:rsidP="00873C26"/>
    <w:p w14:paraId="377B5CF8" w14:textId="30CDAA93" w:rsidR="001154A6" w:rsidRPr="007877AA" w:rsidRDefault="001F010E" w:rsidP="00A76DFF">
      <w:r w:rsidRPr="007877AA">
        <w:rPr>
          <w:rFonts w:ascii="Sennheiser Office" w:eastAsia="Times New Roman" w:hAnsi="Sennheiser Office" w:cs="Arial"/>
          <w:color w:val="000000"/>
          <w:lang w:eastAsia="en-GB"/>
        </w:rPr>
        <w:t xml:space="preserve">The first step in the partnership has been to install and calibrate the 9.1 loudspeaker system in the standard </w:t>
      </w:r>
      <w:r w:rsidR="00D81389" w:rsidRPr="007877AA">
        <w:rPr>
          <w:rFonts w:ascii="Sennheiser Office" w:eastAsia="Times New Roman" w:hAnsi="Sennheiser Office" w:cs="Arial"/>
          <w:color w:val="000000"/>
          <w:lang w:eastAsia="en-GB"/>
        </w:rPr>
        <w:t xml:space="preserve">6-metre </w:t>
      </w:r>
      <w:r w:rsidRPr="007877AA">
        <w:rPr>
          <w:rFonts w:ascii="Sennheiser Office" w:eastAsia="Times New Roman" w:hAnsi="Sennheiser Office" w:cs="Arial"/>
          <w:color w:val="000000"/>
          <w:lang w:eastAsia="en-GB"/>
        </w:rPr>
        <w:t xml:space="preserve">Igloo Shared VR cylinder. </w:t>
      </w:r>
      <w:r w:rsidR="00206150" w:rsidRPr="007877AA">
        <w:rPr>
          <w:rFonts w:ascii="Sennheiser Office" w:eastAsia="Times New Roman" w:hAnsi="Sennheiser Office" w:cs="Arial"/>
          <w:color w:val="000000"/>
          <w:lang w:eastAsia="en-GB"/>
        </w:rPr>
        <w:t xml:space="preserve">The resulting </w:t>
      </w:r>
      <w:r w:rsidR="007B4B4D" w:rsidRPr="007877AA">
        <w:t xml:space="preserve">AMBEO Igloo cylinder works with an acoustically transparent screen that </w:t>
      </w:r>
      <w:r w:rsidR="00206150" w:rsidRPr="007877AA">
        <w:t>lets</w:t>
      </w:r>
      <w:r w:rsidR="00B13992" w:rsidRPr="007877AA">
        <w:t xml:space="preserve"> the high-quality audio pass unhindered, </w:t>
      </w:r>
      <w:r w:rsidR="007B4B4D" w:rsidRPr="007877AA">
        <w:t xml:space="preserve">allowing for </w:t>
      </w:r>
      <w:r w:rsidR="00646586" w:rsidRPr="007877AA">
        <w:t>full immersion in both audio and video</w:t>
      </w:r>
      <w:r w:rsidR="00B13992" w:rsidRPr="007877AA">
        <w:t xml:space="preserve">. </w:t>
      </w:r>
    </w:p>
    <w:p w14:paraId="3091EA1E" w14:textId="77777777" w:rsidR="001154A6" w:rsidRPr="007877AA" w:rsidRDefault="001154A6" w:rsidP="00A76DFF"/>
    <w:p w14:paraId="4BA91C8F" w14:textId="12AA7688" w:rsidR="007E2C20" w:rsidRPr="007877AA" w:rsidRDefault="00B13992" w:rsidP="00A76DFF">
      <w:r w:rsidRPr="007877AA">
        <w:t>As</w:t>
      </w:r>
      <w:r w:rsidR="00646586" w:rsidRPr="007877AA">
        <w:t xml:space="preserve"> </w:t>
      </w:r>
      <w:proofErr w:type="spellStart"/>
      <w:r w:rsidR="00646586" w:rsidRPr="007877AA">
        <w:t>Véronique</w:t>
      </w:r>
      <w:proofErr w:type="spellEnd"/>
      <w:r w:rsidR="00646586" w:rsidRPr="007877AA">
        <w:t xml:space="preserve"> Larcher, Director of AMBEO Immersive Audio </w:t>
      </w:r>
      <w:r w:rsidR="00AA24A8" w:rsidRPr="007877AA">
        <w:t xml:space="preserve">at Sennheiser, </w:t>
      </w:r>
      <w:r w:rsidR="00646586" w:rsidRPr="007877AA">
        <w:t>points out: “</w:t>
      </w:r>
      <w:r w:rsidR="00B83987" w:rsidRPr="007877AA">
        <w:t xml:space="preserve">The </w:t>
      </w:r>
      <w:r w:rsidR="001F1C6E" w:rsidRPr="007877AA">
        <w:t xml:space="preserve">spatial </w:t>
      </w:r>
      <w:r w:rsidR="00B83987" w:rsidRPr="007877AA">
        <w:t>audio experience really make</w:t>
      </w:r>
      <w:r w:rsidR="001F1C6E" w:rsidRPr="007877AA">
        <w:t>s</w:t>
      </w:r>
      <w:r w:rsidR="00B83987" w:rsidRPr="007877AA">
        <w:t xml:space="preserve"> or break</w:t>
      </w:r>
      <w:r w:rsidR="001F1C6E" w:rsidRPr="007877AA">
        <w:t>s the illusion</w:t>
      </w:r>
      <w:r w:rsidR="00D81389" w:rsidRPr="007877AA">
        <w:t xml:space="preserve"> – and this captivating </w:t>
      </w:r>
      <w:r w:rsidR="00B83987" w:rsidRPr="007877AA">
        <w:t>combination of 360° video and spatial 3D audio</w:t>
      </w:r>
      <w:r w:rsidR="00873C26" w:rsidRPr="007877AA">
        <w:t xml:space="preserve"> creates </w:t>
      </w:r>
      <w:r w:rsidR="00B83987" w:rsidRPr="007877AA">
        <w:t xml:space="preserve">a </w:t>
      </w:r>
      <w:r w:rsidR="00D81389" w:rsidRPr="007877AA">
        <w:t xml:space="preserve">totally </w:t>
      </w:r>
      <w:r w:rsidR="00B83987" w:rsidRPr="007877AA">
        <w:t>convincing experience of being in a different environment</w:t>
      </w:r>
      <w:r w:rsidR="00D81389" w:rsidRPr="007877AA">
        <w:t>.”</w:t>
      </w:r>
    </w:p>
    <w:p w14:paraId="5C394117" w14:textId="12C5E47B" w:rsidR="00A76DFF" w:rsidRPr="007877AA" w:rsidRDefault="00A76DFF" w:rsidP="00FF7A2C"/>
    <w:p w14:paraId="7CC11A3E" w14:textId="1F24D5BA" w:rsidR="00727997" w:rsidRPr="007877AA" w:rsidRDefault="00303929" w:rsidP="00FF7A2C">
      <w:proofErr w:type="gramStart"/>
      <w:r w:rsidRPr="007877AA">
        <w:t xml:space="preserve">Colin </w:t>
      </w:r>
      <w:proofErr w:type="spellStart"/>
      <w:r w:rsidRPr="007877AA">
        <w:t>Yellowley</w:t>
      </w:r>
      <w:proofErr w:type="spellEnd"/>
      <w:r w:rsidRPr="007877AA">
        <w:t>, Founder and Head of R&amp;D</w:t>
      </w:r>
      <w:r w:rsidR="00D81389" w:rsidRPr="007877AA">
        <w:t xml:space="preserve"> of Igloo Vision</w:t>
      </w:r>
      <w:r w:rsidR="001154A6" w:rsidRPr="007877AA">
        <w:t>,</w:t>
      </w:r>
      <w:proofErr w:type="gramEnd"/>
      <w:r w:rsidR="00D81389" w:rsidRPr="007877AA">
        <w:t xml:space="preserve"> added: “</w:t>
      </w:r>
      <w:r w:rsidR="00727997" w:rsidRPr="007877AA">
        <w:t>Besides the huge field of immersive experiences for brands, Igloo is active in the field of simulation, where real-life scenarios are recreated for training and education</w:t>
      </w:r>
      <w:r w:rsidR="001154A6" w:rsidRPr="007877AA">
        <w:t xml:space="preserve"> purposes</w:t>
      </w:r>
      <w:r w:rsidR="00727997" w:rsidRPr="007877AA">
        <w:t xml:space="preserve">, and </w:t>
      </w:r>
      <w:r w:rsidR="001154A6" w:rsidRPr="007877AA">
        <w:t xml:space="preserve">also </w:t>
      </w:r>
      <w:r w:rsidR="00727997" w:rsidRPr="007877AA">
        <w:t>in visualisation, helping customers</w:t>
      </w:r>
      <w:r w:rsidR="001154A6" w:rsidRPr="007877AA">
        <w:t xml:space="preserve"> see</w:t>
      </w:r>
      <w:r w:rsidR="00727997" w:rsidRPr="007877AA">
        <w:t xml:space="preserve"> how finished design concepts will look and feel.</w:t>
      </w:r>
      <w:r w:rsidR="002C3443" w:rsidRPr="007877AA">
        <w:t xml:space="preserve"> With three-dimensional audio added to the 360 vision, we can </w:t>
      </w:r>
      <w:r w:rsidR="005A6965" w:rsidRPr="007877AA">
        <w:t xml:space="preserve">now </w:t>
      </w:r>
      <w:r w:rsidR="002C3443" w:rsidRPr="007877AA">
        <w:t>create even more lifelike experiences for clients.”</w:t>
      </w:r>
    </w:p>
    <w:p w14:paraId="0B4EB25F" w14:textId="2A2427DE" w:rsidR="00D81389" w:rsidRPr="007877AA" w:rsidRDefault="00D81389" w:rsidP="00FF7A2C"/>
    <w:tbl>
      <w:tblPr>
        <w:tblStyle w:val="Tabellenraster"/>
        <w:tblW w:w="0" w:type="auto"/>
        <w:tblCellMar>
          <w:left w:w="0" w:type="dxa"/>
        </w:tblCellMar>
        <w:tblLook w:val="04A0" w:firstRow="1" w:lastRow="0" w:firstColumn="1" w:lastColumn="0" w:noHBand="0" w:noVBand="1"/>
      </w:tblPr>
      <w:tblGrid>
        <w:gridCol w:w="7988"/>
      </w:tblGrid>
      <w:tr w:rsidR="00727997" w:rsidRPr="005308F7" w14:paraId="41318920" w14:textId="77777777" w:rsidTr="002C3443">
        <w:tc>
          <w:tcPr>
            <w:tcW w:w="8020" w:type="dxa"/>
            <w:tcBorders>
              <w:top w:val="nil"/>
              <w:left w:val="nil"/>
              <w:bottom w:val="nil"/>
              <w:right w:val="nil"/>
            </w:tcBorders>
          </w:tcPr>
          <w:p w14:paraId="67DA6A6B" w14:textId="7BB3D150" w:rsidR="00727997" w:rsidRPr="007877AA" w:rsidRDefault="00727997" w:rsidP="00727997">
            <w:pPr>
              <w:pStyle w:val="Beschriftung"/>
            </w:pPr>
            <w:r w:rsidRPr="005308F7">
              <w:rPr>
                <w:noProof/>
                <w:lang w:val="en-US"/>
              </w:rPr>
              <w:drawing>
                <wp:inline distT="0" distB="0" distL="0" distR="0" wp14:anchorId="7598023A" wp14:editId="694CC8D0">
                  <wp:extent cx="5003800" cy="1742440"/>
                  <wp:effectExtent l="0" t="0" r="635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gloo_Architectural_small_cropped.jpg"/>
                          <pic:cNvPicPr/>
                        </pic:nvPicPr>
                        <pic:blipFill>
                          <a:blip r:embed="rId16"/>
                          <a:stretch>
                            <a:fillRect/>
                          </a:stretch>
                        </pic:blipFill>
                        <pic:spPr>
                          <a:xfrm>
                            <a:off x="0" y="0"/>
                            <a:ext cx="5003800" cy="1742440"/>
                          </a:xfrm>
                          <a:prstGeom prst="rect">
                            <a:avLst/>
                          </a:prstGeom>
                        </pic:spPr>
                      </pic:pic>
                    </a:graphicData>
                  </a:graphic>
                </wp:inline>
              </w:drawing>
            </w:r>
            <w:r w:rsidR="002C3443" w:rsidRPr="007877AA">
              <w:br/>
            </w:r>
            <w:r w:rsidR="004F4D45" w:rsidRPr="007877AA">
              <w:t xml:space="preserve">Igloo Vision invites you to take </w:t>
            </w:r>
            <w:r w:rsidRPr="007877AA">
              <w:t xml:space="preserve">a walk in a building that yet needs to be erected… </w:t>
            </w:r>
          </w:p>
        </w:tc>
      </w:tr>
    </w:tbl>
    <w:p w14:paraId="481A4B83" w14:textId="4DA884BD" w:rsidR="00727997" w:rsidRPr="007877AA" w:rsidRDefault="00727997" w:rsidP="00FF7A2C"/>
    <w:p w14:paraId="3A39134F" w14:textId="0E70856B" w:rsidR="006A6D50" w:rsidRPr="007877AA" w:rsidRDefault="006A6D50" w:rsidP="00FF7A2C">
      <w:pPr>
        <w:rPr>
          <w:lang w:val="en-US" w:eastAsia="en-GB"/>
        </w:rPr>
      </w:pPr>
      <w:r w:rsidRPr="007877AA">
        <w:rPr>
          <w:lang w:eastAsia="en-GB"/>
        </w:rPr>
        <w:t xml:space="preserve">Thanks to the partnership, Igloo is able to offer a </w:t>
      </w:r>
      <w:r w:rsidR="001154A6" w:rsidRPr="007877AA">
        <w:rPr>
          <w:lang w:eastAsia="en-GB"/>
        </w:rPr>
        <w:t xml:space="preserve">wide range of </w:t>
      </w:r>
      <w:r w:rsidRPr="007877AA">
        <w:rPr>
          <w:lang w:eastAsia="en-GB"/>
        </w:rPr>
        <w:t>ready-made spatial audio solution</w:t>
      </w:r>
      <w:r w:rsidR="001154A6" w:rsidRPr="007877AA">
        <w:rPr>
          <w:lang w:eastAsia="en-GB"/>
        </w:rPr>
        <w:t xml:space="preserve">s: </w:t>
      </w:r>
      <w:r w:rsidRPr="007877AA">
        <w:rPr>
          <w:lang w:eastAsia="en-GB"/>
        </w:rPr>
        <w:t xml:space="preserve">As well as the 6-metre Igloo cylinder, Sennheiser AMBEO systems can be specified and calibrated for any Igloo products </w:t>
      </w:r>
      <w:r w:rsidR="00F94C97" w:rsidRPr="007877AA">
        <w:rPr>
          <w:lang w:eastAsia="en-GB"/>
        </w:rPr>
        <w:t>–</w:t>
      </w:r>
      <w:r w:rsidRPr="007877AA">
        <w:rPr>
          <w:lang w:eastAsia="en-GB"/>
        </w:rPr>
        <w:t xml:space="preserve"> which range from 2.5-metre projection cubes right up to 21-metre projection domes.</w:t>
      </w:r>
      <w:r w:rsidR="002C3443" w:rsidRPr="007877AA">
        <w:rPr>
          <w:lang w:eastAsia="en-GB"/>
        </w:rPr>
        <w:t xml:space="preserve"> C</w:t>
      </w:r>
      <w:r w:rsidR="00873C26" w:rsidRPr="007877AA">
        <w:rPr>
          <w:lang w:eastAsia="en-GB"/>
        </w:rPr>
        <w:t xml:space="preserve">lients and sound designers </w:t>
      </w:r>
      <w:r w:rsidR="002C3443" w:rsidRPr="007877AA">
        <w:rPr>
          <w:lang w:eastAsia="en-GB"/>
        </w:rPr>
        <w:t xml:space="preserve">are invited </w:t>
      </w:r>
      <w:r w:rsidR="00873C26" w:rsidRPr="007877AA">
        <w:rPr>
          <w:lang w:eastAsia="en-GB"/>
        </w:rPr>
        <w:t>to experience</w:t>
      </w:r>
      <w:r w:rsidR="001154A6" w:rsidRPr="007877AA">
        <w:rPr>
          <w:lang w:eastAsia="en-GB"/>
        </w:rPr>
        <w:t xml:space="preserve"> – </w:t>
      </w:r>
      <w:proofErr w:type="gramStart"/>
      <w:r w:rsidR="00873C26" w:rsidRPr="007877AA">
        <w:rPr>
          <w:lang w:eastAsia="en-GB"/>
        </w:rPr>
        <w:t>and also</w:t>
      </w:r>
      <w:proofErr w:type="gramEnd"/>
      <w:r w:rsidR="00873C26" w:rsidRPr="007877AA">
        <w:rPr>
          <w:lang w:eastAsia="en-GB"/>
        </w:rPr>
        <w:t xml:space="preserve"> to test their existing content</w:t>
      </w:r>
      <w:r w:rsidR="001154A6" w:rsidRPr="007877AA">
        <w:rPr>
          <w:lang w:eastAsia="en-GB"/>
        </w:rPr>
        <w:t xml:space="preserve"> – </w:t>
      </w:r>
      <w:r w:rsidR="00873C26" w:rsidRPr="007877AA">
        <w:rPr>
          <w:lang w:eastAsia="en-GB"/>
        </w:rPr>
        <w:t>at Igloo Vision’s Shared VR demo centre in Wood Green, London</w:t>
      </w:r>
      <w:r w:rsidR="00873C26" w:rsidRPr="007877AA">
        <w:rPr>
          <w:lang w:val="en-US" w:eastAsia="en-GB"/>
        </w:rPr>
        <w:t>.</w:t>
      </w:r>
    </w:p>
    <w:p w14:paraId="788B6C01" w14:textId="77777777" w:rsidR="004F4D45" w:rsidRPr="007877AA" w:rsidRDefault="004F4D45" w:rsidP="00FF7A2C">
      <w:pPr>
        <w:rPr>
          <w:lang w:val="en-US" w:eastAsia="en-GB"/>
        </w:rPr>
      </w:pPr>
    </w:p>
    <w:p w14:paraId="34CF66DB" w14:textId="6AFBE722" w:rsidR="00303929" w:rsidRPr="007877AA" w:rsidRDefault="005308F7" w:rsidP="005E1376">
      <w:r>
        <w:rPr>
          <w:lang w:val="en-US"/>
        </w:rPr>
        <w:t>To learn more about the cooperation, p</w:t>
      </w:r>
      <w:r w:rsidRPr="007877AA">
        <w:t xml:space="preserve">lease </w:t>
      </w:r>
      <w:r>
        <w:rPr>
          <w:lang w:val="en-US"/>
        </w:rPr>
        <w:t>view this video</w:t>
      </w:r>
      <w:r w:rsidR="00E43402" w:rsidRPr="007877AA">
        <w:t xml:space="preserve"> </w:t>
      </w:r>
      <w:hyperlink r:id="rId17" w:history="1">
        <w:r w:rsidR="00303929" w:rsidRPr="007877AA">
          <w:rPr>
            <w:rStyle w:val="Hyperlink"/>
          </w:rPr>
          <w:t>https://vimeo.com/352236322</w:t>
        </w:r>
      </w:hyperlink>
      <w:r>
        <w:rPr>
          <w:lang w:val="en-US"/>
        </w:rPr>
        <w:t>;</w:t>
      </w:r>
      <w:r w:rsidR="00E43402" w:rsidRPr="007877AA">
        <w:t xml:space="preserve"> </w:t>
      </w:r>
      <w:r>
        <w:rPr>
          <w:lang w:val="en-US"/>
        </w:rPr>
        <w:t xml:space="preserve">for information on </w:t>
      </w:r>
      <w:r w:rsidR="00E43402" w:rsidRPr="007877AA">
        <w:t>how Igloo projection spaces work</w:t>
      </w:r>
      <w:r>
        <w:rPr>
          <w:lang w:val="en-US"/>
        </w:rPr>
        <w:t xml:space="preserve"> view</w:t>
      </w:r>
      <w:r w:rsidR="00E43402" w:rsidRPr="007877AA">
        <w:t xml:space="preserve"> </w:t>
      </w:r>
      <w:hyperlink r:id="rId18" w:history="1">
        <w:r w:rsidR="00E43402" w:rsidRPr="007877AA">
          <w:rPr>
            <w:rStyle w:val="Hyperlink"/>
          </w:rPr>
          <w:t>https://vimeo.com/350077240</w:t>
        </w:r>
      </w:hyperlink>
      <w:r w:rsidR="004F4D45" w:rsidRPr="007877AA">
        <w:t xml:space="preserve">, </w:t>
      </w:r>
      <w:r>
        <w:rPr>
          <w:lang w:val="en-US"/>
        </w:rPr>
        <w:t>or</w:t>
      </w:r>
      <w:r w:rsidRPr="007877AA">
        <w:t xml:space="preserve"> </w:t>
      </w:r>
      <w:r w:rsidR="00E43402" w:rsidRPr="007877AA">
        <w:t>for a sample</w:t>
      </w:r>
      <w:r>
        <w:rPr>
          <w:lang w:val="en-US"/>
        </w:rPr>
        <w:t xml:space="preserve"> of Igloo content, please view</w:t>
      </w:r>
      <w:r w:rsidR="00E43402" w:rsidRPr="007877AA">
        <w:t xml:space="preserve"> </w:t>
      </w:r>
      <w:hyperlink r:id="rId19" w:history="1">
        <w:r w:rsidR="00E43402" w:rsidRPr="007877AA">
          <w:rPr>
            <w:rStyle w:val="Hyperlink"/>
          </w:rPr>
          <w:t>https://vimeo.com/348564725</w:t>
        </w:r>
      </w:hyperlink>
      <w:r w:rsidR="00E43402" w:rsidRPr="007877AA">
        <w:t>.</w:t>
      </w:r>
      <w:r w:rsidR="00163449">
        <w:t xml:space="preserve"> This video </w:t>
      </w:r>
      <w:r w:rsidR="00163449" w:rsidRPr="00DD401C">
        <w:t xml:space="preserve">shows a </w:t>
      </w:r>
      <w:r w:rsidR="00163449" w:rsidRPr="00DD401C">
        <w:rPr>
          <w:bCs/>
        </w:rPr>
        <w:t>screening of the 360° film Sea Prayer, by</w:t>
      </w:r>
      <w:r w:rsidR="00163449">
        <w:rPr>
          <w:bCs/>
        </w:rPr>
        <w:t xml:space="preserve"> </w:t>
      </w:r>
      <w:r w:rsidR="00163449" w:rsidRPr="00DD401C">
        <w:rPr>
          <w:bCs/>
        </w:rPr>
        <w:t>award-winning novelist Khaled Hosseini, produced in collaboration with UNHCR, the Guardian and Google</w:t>
      </w:r>
      <w:r w:rsidR="00163449">
        <w:rPr>
          <w:bCs/>
        </w:rPr>
        <w:t>.</w:t>
      </w:r>
    </w:p>
    <w:p w14:paraId="11E91F1F" w14:textId="77777777" w:rsidR="00E43402" w:rsidRPr="007877AA" w:rsidRDefault="00E43402" w:rsidP="005E1376"/>
    <w:p w14:paraId="2FA489DE" w14:textId="6A6A5F09" w:rsidR="00AE3602" w:rsidRPr="007877AA" w:rsidRDefault="00AE3602" w:rsidP="005E1376">
      <w:r w:rsidRPr="007877AA">
        <w:t xml:space="preserve">The images </w:t>
      </w:r>
      <w:r w:rsidR="005308F7">
        <w:rPr>
          <w:lang w:val="en-US"/>
        </w:rPr>
        <w:t xml:space="preserve">accompanying </w:t>
      </w:r>
      <w:r w:rsidRPr="007877AA">
        <w:t xml:space="preserve">this press release can be accessed here: </w:t>
      </w:r>
      <w:hyperlink r:id="rId20" w:history="1">
        <w:r w:rsidR="000703ED">
          <w:rPr>
            <w:rStyle w:val="Hyperlink"/>
          </w:rPr>
          <w:t>https://www.flickr.com/photos/igloovision/albums/72157711126161342</w:t>
        </w:r>
      </w:hyperlink>
    </w:p>
    <w:p w14:paraId="3C08751E" w14:textId="77777777" w:rsidR="000C7AE3" w:rsidRPr="007877AA" w:rsidRDefault="000C7AE3" w:rsidP="005E1376"/>
    <w:p w14:paraId="5EDF5331" w14:textId="77777777" w:rsidR="006C3A6F" w:rsidRPr="007877AA" w:rsidRDefault="006C3A6F" w:rsidP="006C3A6F">
      <w:pPr>
        <w:spacing w:line="240" w:lineRule="auto"/>
        <w:rPr>
          <w:rFonts w:ascii="Times New Roman" w:eastAsia="Times New Roman" w:hAnsi="Times New Roman" w:cs="Times New Roman"/>
          <w:sz w:val="24"/>
          <w:szCs w:val="24"/>
          <w:lang w:eastAsia="en-GB"/>
        </w:rPr>
      </w:pPr>
      <w:r w:rsidRPr="007877AA">
        <w:rPr>
          <w:rFonts w:ascii="Arial" w:eastAsia="Times New Roman" w:hAnsi="Arial" w:cs="Arial"/>
          <w:b/>
          <w:bCs/>
          <w:color w:val="000000"/>
          <w:lang w:eastAsia="en-GB"/>
        </w:rPr>
        <w:t>About Igloo Vision</w:t>
      </w:r>
    </w:p>
    <w:p w14:paraId="2DFF755E" w14:textId="63280DBF" w:rsidR="006C3A6F" w:rsidRPr="000A1EA1" w:rsidRDefault="006C3A6F" w:rsidP="006C3A6F">
      <w:pPr>
        <w:pStyle w:val="About"/>
        <w:rPr>
          <w:rFonts w:ascii="Sennheiser Office" w:hAnsi="Sennheiser Office" w:cs="Times New Roman"/>
          <w:szCs w:val="18"/>
          <w:lang w:eastAsia="en-GB"/>
        </w:rPr>
      </w:pPr>
      <w:r w:rsidRPr="007877AA">
        <w:rPr>
          <w:lang w:eastAsia="en-GB"/>
        </w:rPr>
        <w:t xml:space="preserve">Igloo Vision, the Shared VR company, has been designing and developing immersive 360° projection spaces for over 10 years. </w:t>
      </w:r>
      <w:r w:rsidRPr="007877AA">
        <w:t xml:space="preserve">With an in-house team of technologists, it creates </w:t>
      </w:r>
      <w:r w:rsidRPr="007877AA">
        <w:lastRenderedPageBreak/>
        <w:t xml:space="preserve">immersive 360° projection domes and projection cylinders, all powered by the Igloo Media Player. </w:t>
      </w:r>
      <w:r w:rsidR="00C313A9" w:rsidRPr="007877AA">
        <w:t xml:space="preserve">Stepping inside an Igloo is a bit like stepping inside a giant VR headset. And because entire groups of people can get inside, it’s always a shared experience. It’s perfect for collaborative teamwork, training, and visualisation. </w:t>
      </w:r>
      <w:r w:rsidRPr="007877AA">
        <w:t>Igloo</w:t>
      </w:r>
      <w:r w:rsidRPr="007877AA">
        <w:rPr>
          <w:lang w:eastAsia="en-GB"/>
        </w:rPr>
        <w:t xml:space="preserve"> has worked on several hundred assignments for many of the world’s biggest brands. </w:t>
      </w:r>
      <w:r w:rsidRPr="007877AA">
        <w:t xml:space="preserve">Headquartered in rural Shropshire, it also has offices in London, New Jersey, Los Angeles, Melbourne and Toronto. Find out more at </w:t>
      </w:r>
      <w:r w:rsidRPr="007877AA">
        <w:rPr>
          <w:color w:val="0095D5" w:themeColor="accent1"/>
          <w:szCs w:val="18"/>
        </w:rPr>
        <w:t>www.igloovision.com</w:t>
      </w:r>
      <w:r w:rsidRPr="007877AA">
        <w:t>.</w:t>
      </w:r>
    </w:p>
    <w:p w14:paraId="11ADE174" w14:textId="77777777" w:rsidR="00087F18" w:rsidRPr="007877AA" w:rsidRDefault="00087F18" w:rsidP="00A00281">
      <w:pPr>
        <w:pStyle w:val="About"/>
      </w:pPr>
    </w:p>
    <w:p w14:paraId="379141D9" w14:textId="77777777" w:rsidR="007029A9" w:rsidRPr="007877AA" w:rsidRDefault="007029A9" w:rsidP="00A00281">
      <w:pPr>
        <w:pStyle w:val="About"/>
      </w:pPr>
    </w:p>
    <w:p w14:paraId="2D2F6444" w14:textId="77777777" w:rsidR="00F94A2E" w:rsidRPr="00F14139" w:rsidRDefault="00F94A2E" w:rsidP="00F94A2E">
      <w:pPr>
        <w:spacing w:line="240" w:lineRule="auto"/>
        <w:rPr>
          <w:b/>
        </w:rPr>
      </w:pPr>
      <w:r w:rsidRPr="00F14139">
        <w:rPr>
          <w:b/>
        </w:rPr>
        <w:t>About Sennheiser and Neumann</w:t>
      </w:r>
    </w:p>
    <w:p w14:paraId="0E264D9D" w14:textId="77777777" w:rsidR="00F94A2E" w:rsidRPr="00F14139" w:rsidRDefault="00F94A2E" w:rsidP="00F94A2E">
      <w:pPr>
        <w:spacing w:line="240" w:lineRule="auto"/>
      </w:pPr>
      <w:r w:rsidRPr="00F14139">
        <w:t xml:space="preserve">Shaping the future of audio and creating unique sound experiences for customers – this aim unites Sennheiser employees and partners worldwide. Founded in 1945, Sennheiser is one of the world’s leading manufacturers of headphones, loudspeakers, microphones and wireless transmission systems. Since 2013, Sennheiser has been managed by Daniel Sennheiser and </w:t>
      </w:r>
      <w:proofErr w:type="spellStart"/>
      <w:r w:rsidRPr="00F14139">
        <w:t>Dr.</w:t>
      </w:r>
      <w:proofErr w:type="spellEnd"/>
      <w:r w:rsidRPr="00F14139">
        <w:t xml:space="preserve"> Andreas Sennheiser, the third generation of the family to run the company. As part of the Sennheiser Group, Georg Neumann GmbH, known as “</w:t>
      </w:r>
      <w:proofErr w:type="spellStart"/>
      <w:r w:rsidRPr="00F14139">
        <w:t>Neumann.Berlin</w:t>
      </w:r>
      <w:proofErr w:type="spellEnd"/>
      <w:r w:rsidRPr="00F14139">
        <w:t>”, is the world’s leading manufacturer of studio microphones. Founded in 1928, the company has been recogni</w:t>
      </w:r>
      <w:r>
        <w:t>z</w:t>
      </w:r>
      <w:r w:rsidRPr="00F14139">
        <w:t xml:space="preserve">ed with numerous international awards for its technological innovations. Since 2010, </w:t>
      </w:r>
      <w:proofErr w:type="spellStart"/>
      <w:r w:rsidRPr="00F14139">
        <w:t>Neumann.Berlin</w:t>
      </w:r>
      <w:proofErr w:type="spellEnd"/>
      <w:r w:rsidRPr="00F14139">
        <w:t xml:space="preserve"> has expanded its expertise in electro-acoustic transducer design to also include the studio monitor </w:t>
      </w:r>
      <w:proofErr w:type="gramStart"/>
      <w:r w:rsidRPr="00F14139">
        <w:t>market, and</w:t>
      </w:r>
      <w:proofErr w:type="gramEnd"/>
      <w:r w:rsidRPr="00F14139">
        <w:t xml:space="preserve"> has recently added studio monitoring headphones to its portfolio. In 2018, the Sennheiser Group generated turnover </w:t>
      </w:r>
      <w:proofErr w:type="spellStart"/>
      <w:r w:rsidRPr="00F14139">
        <w:t>totaling</w:t>
      </w:r>
      <w:proofErr w:type="spellEnd"/>
      <w:r w:rsidRPr="00F14139">
        <w:t xml:space="preserve"> </w:t>
      </w:r>
      <w:r w:rsidRPr="00F14139">
        <w:rPr>
          <w:rFonts w:eastAsia="PMingLiU" w:cs="Arial"/>
          <w:szCs w:val="18"/>
          <w:lang w:eastAsia="zh-TW"/>
        </w:rPr>
        <w:t>€</w:t>
      </w:r>
      <w:r w:rsidRPr="00F14139">
        <w:t>710.7 million.</w:t>
      </w:r>
    </w:p>
    <w:p w14:paraId="6E7C2965" w14:textId="77777777" w:rsidR="00F94A2E" w:rsidRPr="00F14139" w:rsidRDefault="00F94A2E" w:rsidP="00F94A2E">
      <w:pPr>
        <w:spacing w:line="240" w:lineRule="auto"/>
        <w:rPr>
          <w:color w:val="0095D5" w:themeColor="accent1"/>
        </w:rPr>
      </w:pPr>
      <w:r w:rsidRPr="00F14139">
        <w:rPr>
          <w:color w:val="0095D5" w:themeColor="accent1"/>
        </w:rPr>
        <w:t xml:space="preserve">www.sennheiser.com | www.neumann.com </w:t>
      </w:r>
    </w:p>
    <w:p w14:paraId="2C4CEBB9" w14:textId="77777777" w:rsidR="00F94A2E" w:rsidRPr="00F14139" w:rsidRDefault="00F94A2E" w:rsidP="00F94A2E">
      <w:pPr>
        <w:spacing w:line="240" w:lineRule="auto"/>
      </w:pPr>
    </w:p>
    <w:p w14:paraId="6220D398" w14:textId="1B5E8D84" w:rsidR="007D5243" w:rsidRPr="007877AA" w:rsidRDefault="007D5243" w:rsidP="009605F3">
      <w:pPr>
        <w:pStyle w:val="About"/>
      </w:pPr>
    </w:p>
    <w:p w14:paraId="5219D076" w14:textId="77777777" w:rsidR="00633954" w:rsidRPr="007877AA" w:rsidRDefault="00633954" w:rsidP="00392392">
      <w:pPr>
        <w:pStyle w:val="Contact"/>
      </w:pPr>
    </w:p>
    <w:p w14:paraId="2FDD125B" w14:textId="28E129C3" w:rsidR="00392392" w:rsidRPr="007877AA" w:rsidRDefault="006C3A6F" w:rsidP="00392392">
      <w:pPr>
        <w:pStyle w:val="Contact"/>
        <w:rPr>
          <w:b/>
        </w:rPr>
      </w:pPr>
      <w:r w:rsidRPr="007877AA">
        <w:rPr>
          <w:b/>
        </w:rPr>
        <w:t xml:space="preserve">Igloo Vision </w:t>
      </w:r>
      <w:r w:rsidR="00C63FD2" w:rsidRPr="007877AA">
        <w:rPr>
          <w:b/>
        </w:rPr>
        <w:t>PR Contact</w:t>
      </w:r>
      <w:r w:rsidR="00C63FD2" w:rsidRPr="007877AA">
        <w:rPr>
          <w:b/>
        </w:rPr>
        <w:tab/>
        <w:t>Sennheiser PR Contact</w:t>
      </w:r>
    </w:p>
    <w:p w14:paraId="4F160792" w14:textId="384C37D7" w:rsidR="00392392" w:rsidRPr="007877AA" w:rsidRDefault="00392392" w:rsidP="00392392">
      <w:pPr>
        <w:pStyle w:val="Contact"/>
      </w:pPr>
    </w:p>
    <w:p w14:paraId="1B2D5611" w14:textId="25AC3BCF" w:rsidR="00392392" w:rsidRPr="007877AA" w:rsidRDefault="00C313A9" w:rsidP="00392392">
      <w:pPr>
        <w:pStyle w:val="Contact"/>
        <w:rPr>
          <w:color w:val="0095D5"/>
        </w:rPr>
      </w:pPr>
      <w:r w:rsidRPr="007877AA">
        <w:rPr>
          <w:color w:val="0095D5"/>
        </w:rPr>
        <w:t>Peter Halliday</w:t>
      </w:r>
      <w:r w:rsidR="00DE7666" w:rsidRPr="007877AA">
        <w:rPr>
          <w:color w:val="0095D5"/>
        </w:rPr>
        <w:tab/>
        <w:t>Stephanie Schmidt</w:t>
      </w:r>
    </w:p>
    <w:p w14:paraId="354B7E7A" w14:textId="0673F9E0" w:rsidR="00392392" w:rsidRPr="007877AA" w:rsidRDefault="00C313A9" w:rsidP="00392392">
      <w:pPr>
        <w:pStyle w:val="Contact"/>
      </w:pPr>
      <w:r w:rsidRPr="007877AA">
        <w:t>peter.halliday@igloovision.com</w:t>
      </w:r>
      <w:r w:rsidR="00DE7666" w:rsidRPr="007877AA">
        <w:tab/>
        <w:t>stephanie.schmidt@sennheiser.com</w:t>
      </w:r>
    </w:p>
    <w:p w14:paraId="6A702607" w14:textId="3B6201C3" w:rsidR="00392392" w:rsidRPr="007877AA" w:rsidRDefault="00C313A9" w:rsidP="001A7673">
      <w:pPr>
        <w:pStyle w:val="Contact"/>
      </w:pPr>
      <w:r w:rsidRPr="007877AA">
        <w:t>+44 (0) 7974 231 690</w:t>
      </w:r>
      <w:r w:rsidR="00A00281" w:rsidRPr="007877AA">
        <w:t xml:space="preserve"> </w:t>
      </w:r>
      <w:r w:rsidR="00DE7666" w:rsidRPr="007877AA">
        <w:tab/>
        <w:t xml:space="preserve">+49 (5130) 600 – 1275 </w:t>
      </w:r>
    </w:p>
    <w:p w14:paraId="31C2EAF0" w14:textId="57E625C7" w:rsidR="005748C4" w:rsidRPr="007877AA" w:rsidRDefault="005748C4" w:rsidP="001A7673">
      <w:pPr>
        <w:pStyle w:val="Contact"/>
      </w:pPr>
    </w:p>
    <w:p w14:paraId="584E04D9" w14:textId="24DB7358" w:rsidR="005748C4" w:rsidRPr="007877AA" w:rsidRDefault="005748C4" w:rsidP="001A7673">
      <w:pPr>
        <w:pStyle w:val="Contact"/>
        <w:rPr>
          <w:rFonts w:cs="Times New Roman"/>
          <w:bCs/>
        </w:rPr>
      </w:pPr>
    </w:p>
    <w:sectPr w:rsidR="005748C4" w:rsidRPr="007877AA" w:rsidSect="00B6328B">
      <w:headerReference w:type="default" r:id="rId21"/>
      <w:headerReference w:type="first" r:id="rId22"/>
      <w:footerReference w:type="first" r:id="rId23"/>
      <w:pgSz w:w="11906" w:h="16838" w:code="9"/>
      <w:pgMar w:top="2756"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15F57E" w14:textId="77777777" w:rsidR="00D730EB" w:rsidRDefault="00D730EB" w:rsidP="00CA1EB9">
      <w:pPr>
        <w:spacing w:line="240" w:lineRule="auto"/>
      </w:pPr>
      <w:r>
        <w:separator/>
      </w:r>
    </w:p>
  </w:endnote>
  <w:endnote w:type="continuationSeparator" w:id="0">
    <w:p w14:paraId="150ACD10" w14:textId="77777777" w:rsidR="00D730EB" w:rsidRDefault="00D730EB" w:rsidP="00CA1EB9">
      <w:pPr>
        <w:spacing w:line="240" w:lineRule="auto"/>
      </w:pPr>
      <w:r>
        <w:continuationSeparator/>
      </w:r>
    </w:p>
  </w:endnote>
  <w:endnote w:type="continuationNotice" w:id="1">
    <w:p w14:paraId="1FB92B93" w14:textId="77777777" w:rsidR="00D730EB" w:rsidRDefault="00D730E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ennheiser-Book">
    <w:panose1 w:val="020B0500000000000000"/>
    <w:charset w:val="00"/>
    <w:family w:val="swiss"/>
    <w:pitch w:val="variable"/>
    <w:sig w:usb0="8000002F" w:usb1="10000048" w:usb2="00000000" w:usb3="00000000" w:csb0="00000013" w:csb1="00000000"/>
    <w:embedRegular r:id="rId1" w:fontKey="{C2B2C8CE-D8F5-4A58-8F37-4CF8FFAC59A1}"/>
  </w:font>
  <w:font w:name="Sennheiser Office">
    <w:altName w:val="Calibri"/>
    <w:panose1 w:val="020B0504020101010102"/>
    <w:charset w:val="00"/>
    <w:family w:val="swiss"/>
    <w:pitch w:val="variable"/>
    <w:sig w:usb0="A00000AF" w:usb1="500020DB" w:usb2="00000000" w:usb3="00000000" w:csb0="00000093" w:csb1="00000000"/>
    <w:embedRegular r:id="rId2" w:fontKey="{FB789879-D384-4877-9CC2-C00799210CDA}"/>
    <w:embedBold r:id="rId3" w:fontKey="{960CFFEA-F2C6-41F2-974D-16F926C1D0BD}"/>
    <w:embedItalic r:id="rId4" w:fontKey="{1B1CE10D-43EA-478A-87AF-30A3D004D3BD}"/>
    <w:embedBoldItalic r:id="rId5" w:fontKey="{2F84B99C-1AFF-4928-968F-344D8A059BDE}"/>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6" w:fontKey="{C05F1973-A4FE-4F38-8AEE-38C9DC4AFB0B}"/>
    <w:embedBold r:id="rId7" w:fontKey="{BAD58F3E-085A-404C-B44E-92B8D11272DD}"/>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8" w:fontKey="{1EECA4E9-A930-47B1-B41E-3ED4554FAC37}"/>
  </w:font>
  <w:font w:name="Sennheiser-Bold">
    <w:panose1 w:val="020B0500000000000000"/>
    <w:charset w:val="00"/>
    <w:family w:val="swiss"/>
    <w:pitch w:val="variable"/>
    <w:sig w:usb0="8000002F" w:usb1="1000004A" w:usb2="00000000" w:usb3="00000000" w:csb0="00000013" w:csb1="00000000"/>
    <w:embedRegular r:id="rId9" w:fontKey="{91C4E608-1911-4F1E-B467-EA97E93286F0}"/>
  </w:font>
  <w:font w:name="Sennheiser Neue">
    <w:altName w:val="Times New Roman"/>
    <w:panose1 w:val="00000000000000000000"/>
    <w:charset w:val="4D"/>
    <w:family w:val="auto"/>
    <w:notTrueType/>
    <w:pitch w:val="variable"/>
    <w:sig w:usb0="A00000AF" w:usb1="500020DB" w:usb2="00000000" w:usb3="00000000" w:csb0="00000093"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E5537" w14:textId="77777777" w:rsidR="00D730EB" w:rsidRDefault="00D730EB">
    <w:pPr>
      <w:pStyle w:val="Fuzeile"/>
    </w:pPr>
    <w:r>
      <w:rPr>
        <w:noProof/>
        <w:lang w:val="en-US"/>
      </w:rPr>
      <w:drawing>
        <wp:anchor distT="0" distB="0" distL="114300" distR="114300" simplePos="0" relativeHeight="251660288" behindDoc="0" locked="1" layoutInCell="1" allowOverlap="1" wp14:anchorId="6D825732" wp14:editId="3C58067C">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A48432" w14:textId="77777777" w:rsidR="00D730EB" w:rsidRDefault="00D730EB" w:rsidP="00CA1EB9">
      <w:pPr>
        <w:spacing w:line="240" w:lineRule="auto"/>
      </w:pPr>
      <w:r>
        <w:separator/>
      </w:r>
    </w:p>
  </w:footnote>
  <w:footnote w:type="continuationSeparator" w:id="0">
    <w:p w14:paraId="1877D538" w14:textId="77777777" w:rsidR="00D730EB" w:rsidRDefault="00D730EB" w:rsidP="00CA1EB9">
      <w:pPr>
        <w:spacing w:line="240" w:lineRule="auto"/>
      </w:pPr>
      <w:r>
        <w:continuationSeparator/>
      </w:r>
    </w:p>
  </w:footnote>
  <w:footnote w:type="continuationNotice" w:id="1">
    <w:p w14:paraId="2D5A592B" w14:textId="77777777" w:rsidR="00D730EB" w:rsidRDefault="00D730E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7C38B7" w14:textId="17F373AA" w:rsidR="00D730EB" w:rsidRDefault="00D730EB" w:rsidP="008E5D5C">
    <w:pPr>
      <w:pStyle w:val="Kopfzeile"/>
      <w:rPr>
        <w:color w:val="0095D5" w:themeColor="accent1"/>
      </w:rPr>
    </w:pPr>
    <w:r>
      <w:rPr>
        <w:color w:val="0095D5" w:themeColor="accent1"/>
      </w:rPr>
      <w:t>PRESS RELEASE</w:t>
    </w:r>
  </w:p>
  <w:p w14:paraId="044CF960" w14:textId="63989D45" w:rsidR="00D730EB" w:rsidRPr="008E5D5C" w:rsidRDefault="00D730EB" w:rsidP="008E5D5C">
    <w:pPr>
      <w:pStyle w:val="Kopfzeile"/>
    </w:pPr>
    <w:r>
      <w:fldChar w:fldCharType="begin"/>
    </w:r>
    <w:r>
      <w:instrText xml:space="preserve"> PAGE  \* Arabic  \* MERGEFORMAT </w:instrText>
    </w:r>
    <w:r>
      <w:fldChar w:fldCharType="separate"/>
    </w:r>
    <w:r w:rsidR="00854818">
      <w:rPr>
        <w:noProof/>
      </w:rPr>
      <w:t>4</w:t>
    </w:r>
    <w:r>
      <w:fldChar w:fldCharType="end"/>
    </w:r>
    <w:r>
      <w:t>/</w:t>
    </w:r>
    <w:r>
      <w:rPr>
        <w:noProof/>
      </w:rPr>
      <w:fldChar w:fldCharType="begin"/>
    </w:r>
    <w:r>
      <w:rPr>
        <w:noProof/>
      </w:rPr>
      <w:instrText xml:space="preserve"> NUMPAGES  \* Arabic  \* MERGEFORMAT </w:instrText>
    </w:r>
    <w:r>
      <w:rPr>
        <w:noProof/>
      </w:rPr>
      <w:fldChar w:fldCharType="separate"/>
    </w:r>
    <w:r w:rsidR="00854818">
      <w:rPr>
        <w:noProof/>
      </w:rPr>
      <w:t>4</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5F4BC" w14:textId="0737AC43" w:rsidR="00D730EB" w:rsidRPr="008E5D5C" w:rsidRDefault="00F94A2E" w:rsidP="008E5D5C">
    <w:pPr>
      <w:pStyle w:val="Kopfzeile"/>
      <w:rPr>
        <w:color w:val="0095D5" w:themeColor="accent1"/>
      </w:rPr>
    </w:pPr>
    <w:r>
      <w:rPr>
        <w:noProof/>
        <w:color w:val="0095D5" w:themeColor="accent1"/>
        <w:lang w:val="en-US"/>
      </w:rPr>
      <mc:AlternateContent>
        <mc:Choice Requires="wps">
          <w:drawing>
            <wp:anchor distT="0" distB="0" distL="114299" distR="114299" simplePos="0" relativeHeight="251661312" behindDoc="0" locked="0" layoutInCell="1" allowOverlap="1" wp14:anchorId="49EC49EC" wp14:editId="2096CA6A">
              <wp:simplePos x="0" y="0"/>
              <wp:positionH relativeFrom="column">
                <wp:posOffset>914400</wp:posOffset>
              </wp:positionH>
              <wp:positionV relativeFrom="paragraph">
                <wp:posOffset>-145415</wp:posOffset>
              </wp:positionV>
              <wp:extent cx="0" cy="800100"/>
              <wp:effectExtent l="0" t="0" r="38100" b="19050"/>
              <wp:wrapNone/>
              <wp:docPr id="2"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3F96A1" id="Gerade Verbindung 5" o:spid="_x0000_s1026" style="position:absolute;flip:x;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in,-11.45pt" to="1in,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" strokecolor="#7f7f7f [1612]" strokeweight=".5pt">
              <o:lock v:ext="edit" shapetype="f"/>
            </v:line>
          </w:pict>
        </mc:Fallback>
      </mc:AlternateContent>
    </w:r>
    <w:r>
      <w:rPr>
        <w:noProof/>
      </w:rPr>
      <w:drawing>
        <wp:anchor distT="0" distB="0" distL="114300" distR="114300" simplePos="0" relativeHeight="251669504" behindDoc="1" locked="0" layoutInCell="1" allowOverlap="1" wp14:anchorId="2737EA46" wp14:editId="6CC33A03">
          <wp:simplePos x="0" y="0"/>
          <wp:positionH relativeFrom="column">
            <wp:posOffset>1195070</wp:posOffset>
          </wp:positionH>
          <wp:positionV relativeFrom="paragraph">
            <wp:posOffset>-125095</wp:posOffset>
          </wp:positionV>
          <wp:extent cx="769620" cy="769620"/>
          <wp:effectExtent l="0" t="0" r="0" b="0"/>
          <wp:wrapTight wrapText="bothSides">
            <wp:wrapPolygon edited="0">
              <wp:start x="0" y="0"/>
              <wp:lineTo x="0" y="20851"/>
              <wp:lineTo x="20851" y="20851"/>
              <wp:lineTo x="20851"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umannLogo_600px.jpg"/>
                  <pic:cNvPicPr/>
                </pic:nvPicPr>
                <pic:blipFill>
                  <a:blip r:embed="rId1"/>
                  <a:stretch>
                    <a:fillRect/>
                  </a:stretch>
                </pic:blipFill>
                <pic:spPr>
                  <a:xfrm>
                    <a:off x="0" y="0"/>
                    <a:ext cx="769620" cy="769620"/>
                  </a:xfrm>
                  <a:prstGeom prst="rect">
                    <a:avLst/>
                  </a:prstGeom>
                </pic:spPr>
              </pic:pic>
            </a:graphicData>
          </a:graphic>
          <wp14:sizeRelH relativeFrom="margin">
            <wp14:pctWidth>0</wp14:pctWidth>
          </wp14:sizeRelH>
          <wp14:sizeRelV relativeFrom="margin">
            <wp14:pctHeight>0</wp14:pctHeight>
          </wp14:sizeRelV>
        </wp:anchor>
      </w:drawing>
    </w:r>
    <w:r w:rsidR="00D730EB">
      <w:rPr>
        <w:color w:val="0095D5" w:themeColor="accent1"/>
      </w:rPr>
      <w:t>PRESS RELEASE</w:t>
    </w:r>
    <w:r w:rsidR="00D730EB" w:rsidRPr="008E5D5C">
      <w:rPr>
        <w:noProof/>
        <w:color w:val="0095D5" w:themeColor="accent1"/>
        <w:lang w:val="en-US"/>
      </w:rPr>
      <w:drawing>
        <wp:anchor distT="0" distB="0" distL="114300" distR="114300" simplePos="0" relativeHeight="251653120" behindDoc="0" locked="1" layoutInCell="1" allowOverlap="1" wp14:anchorId="3B5E8B6E" wp14:editId="3517CF8E">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2">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721AD4C4" w14:textId="1F57BF02" w:rsidR="00D730EB" w:rsidRPr="008E5D5C" w:rsidRDefault="00D730EB" w:rsidP="008E5D5C">
    <w:pPr>
      <w:pStyle w:val="Kopfzeile"/>
    </w:pPr>
    <w:r>
      <w:fldChar w:fldCharType="begin"/>
    </w:r>
    <w:r>
      <w:instrText xml:space="preserve"> PAGE  \* Arabic  \* MERGEFORMAT </w:instrText>
    </w:r>
    <w:r>
      <w:fldChar w:fldCharType="separate"/>
    </w:r>
    <w:r w:rsidR="00854818">
      <w:rPr>
        <w:noProof/>
      </w:rPr>
      <w:t>1</w:t>
    </w:r>
    <w:r>
      <w:fldChar w:fldCharType="end"/>
    </w:r>
    <w:r>
      <w:t>/</w:t>
    </w:r>
    <w:r>
      <w:rPr>
        <w:noProof/>
      </w:rPr>
      <w:fldChar w:fldCharType="begin"/>
    </w:r>
    <w:r>
      <w:rPr>
        <w:noProof/>
      </w:rPr>
      <w:instrText xml:space="preserve"> NUMPAGES  \* Arabic  \* MERGEFORMAT </w:instrText>
    </w:r>
    <w:r>
      <w:rPr>
        <w:noProof/>
      </w:rPr>
      <w:fldChar w:fldCharType="separate"/>
    </w:r>
    <w:r w:rsidR="00854818">
      <w:rPr>
        <w:noProof/>
      </w:rPr>
      <w:t>4</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21C6412"/>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D396EF8"/>
    <w:multiLevelType w:val="hybridMultilevel"/>
    <w:tmpl w:val="3F82A764"/>
    <w:lvl w:ilvl="0" w:tplc="1876D5E4">
      <w:numFmt w:val="bullet"/>
      <w:lvlText w:val="-"/>
      <w:lvlJc w:val="left"/>
      <w:pPr>
        <w:ind w:left="720" w:hanging="360"/>
      </w:pPr>
      <w:rPr>
        <w:rFonts w:ascii="Sennheiser-Book" w:eastAsiaTheme="minorHAnsi" w:hAnsi="Sennheiser-Book" w:cstheme="minorBidi" w:hint="default"/>
        <w:sz w:val="2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49E2A33"/>
    <w:multiLevelType w:val="hybridMultilevel"/>
    <w:tmpl w:val="2C96D736"/>
    <w:lvl w:ilvl="0" w:tplc="4FC8418C">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FF83196"/>
    <w:multiLevelType w:val="hybridMultilevel"/>
    <w:tmpl w:val="86E0DFF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2E1B6D06"/>
    <w:multiLevelType w:val="hybridMultilevel"/>
    <w:tmpl w:val="C1EAE1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01F51A8"/>
    <w:multiLevelType w:val="hybridMultilevel"/>
    <w:tmpl w:val="C98ED8A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23F6273"/>
    <w:multiLevelType w:val="hybridMultilevel"/>
    <w:tmpl w:val="291A3D1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5D321D3"/>
    <w:multiLevelType w:val="multilevel"/>
    <w:tmpl w:val="C1743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E242F7E"/>
    <w:multiLevelType w:val="hybridMultilevel"/>
    <w:tmpl w:val="423E98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0A362AB"/>
    <w:multiLevelType w:val="hybridMultilevel"/>
    <w:tmpl w:val="71D68918"/>
    <w:lvl w:ilvl="0" w:tplc="76CA84F6">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0" w15:restartNumberingAfterBreak="0">
    <w:nsid w:val="46C542C6"/>
    <w:multiLevelType w:val="hybridMultilevel"/>
    <w:tmpl w:val="27C40B7A"/>
    <w:lvl w:ilvl="0" w:tplc="1F94D036">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8B17EB0"/>
    <w:multiLevelType w:val="multilevel"/>
    <w:tmpl w:val="653E6A38"/>
    <w:lvl w:ilvl="0">
      <w:start w:val="1"/>
      <w:numFmt w:val="upperLetter"/>
      <w:pStyle w:val="AppendixHeading"/>
      <w:lvlText w:val="APPENDIX %1"/>
      <w:lvlJc w:val="left"/>
      <w:pPr>
        <w:ind w:left="1361" w:hanging="1361"/>
      </w:pPr>
      <w:rPr>
        <w:rFonts w:ascii="Calibri" w:hAnsi="Calibri"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ppendixSubHeading"/>
      <w:lvlText w:val="%1%2"/>
      <w:lvlJc w:val="left"/>
      <w:pPr>
        <w:ind w:left="680" w:hanging="680"/>
      </w:pPr>
      <w:rPr>
        <w:rFonts w:ascii="Calibri" w:hAnsi="Calibri" w:cs="Times New Roman" w:hint="default"/>
        <w:b/>
        <w:bCs w:val="0"/>
        <w:i w:val="0"/>
        <w:iCs w:val="0"/>
        <w:caps w:val="0"/>
        <w:smallCaps w:val="0"/>
        <w:strike w:val="0"/>
        <w:dstrike w:val="0"/>
        <w:noProof w:val="0"/>
        <w:snapToGrid w:val="0"/>
        <w:vanish w:val="0"/>
        <w:color w:val="000000"/>
        <w:spacing w:val="0"/>
        <w:w w:val="0"/>
        <w:kern w:val="0"/>
        <w:position w:val="0"/>
        <w:sz w:val="24"/>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right"/>
      <w:pPr>
        <w:ind w:left="680" w:hanging="680"/>
      </w:pPr>
      <w:rPr>
        <w:rFonts w:ascii="Calibri" w:hAnsi="Calibri" w:hint="default"/>
        <w:b/>
        <w:i w:val="0"/>
        <w:sz w:val="24"/>
      </w:rPr>
    </w:lvl>
    <w:lvl w:ilvl="3">
      <w:start w:val="1"/>
      <w:numFmt w:val="decimal"/>
      <w:lvlText w:val="%4."/>
      <w:lvlJc w:val="left"/>
      <w:pPr>
        <w:ind w:left="1361" w:hanging="1361"/>
      </w:pPr>
      <w:rPr>
        <w:rFonts w:hint="default"/>
      </w:rPr>
    </w:lvl>
    <w:lvl w:ilvl="4">
      <w:start w:val="1"/>
      <w:numFmt w:val="lowerLetter"/>
      <w:lvlText w:val="%5."/>
      <w:lvlJc w:val="left"/>
      <w:pPr>
        <w:ind w:left="1361" w:hanging="1361"/>
      </w:pPr>
      <w:rPr>
        <w:rFonts w:hint="default"/>
      </w:rPr>
    </w:lvl>
    <w:lvl w:ilvl="5">
      <w:start w:val="1"/>
      <w:numFmt w:val="lowerRoman"/>
      <w:lvlText w:val="%6."/>
      <w:lvlJc w:val="right"/>
      <w:pPr>
        <w:ind w:left="1361" w:hanging="1361"/>
      </w:pPr>
      <w:rPr>
        <w:rFonts w:hint="default"/>
      </w:rPr>
    </w:lvl>
    <w:lvl w:ilvl="6">
      <w:start w:val="1"/>
      <w:numFmt w:val="decimal"/>
      <w:lvlText w:val="%7."/>
      <w:lvlJc w:val="left"/>
      <w:pPr>
        <w:ind w:left="1361" w:hanging="1361"/>
      </w:pPr>
      <w:rPr>
        <w:rFonts w:hint="default"/>
      </w:rPr>
    </w:lvl>
    <w:lvl w:ilvl="7">
      <w:start w:val="1"/>
      <w:numFmt w:val="lowerLetter"/>
      <w:lvlText w:val="%8."/>
      <w:lvlJc w:val="left"/>
      <w:pPr>
        <w:ind w:left="1361" w:hanging="1361"/>
      </w:pPr>
      <w:rPr>
        <w:rFonts w:hint="default"/>
      </w:rPr>
    </w:lvl>
    <w:lvl w:ilvl="8">
      <w:start w:val="1"/>
      <w:numFmt w:val="lowerRoman"/>
      <w:lvlText w:val="%9."/>
      <w:lvlJc w:val="right"/>
      <w:pPr>
        <w:ind w:left="1361" w:hanging="1361"/>
      </w:pPr>
      <w:rPr>
        <w:rFonts w:hint="default"/>
      </w:rPr>
    </w:lvl>
  </w:abstractNum>
  <w:abstractNum w:abstractNumId="12" w15:restartNumberingAfterBreak="0">
    <w:nsid w:val="4D2D0A66"/>
    <w:multiLevelType w:val="hybridMultilevel"/>
    <w:tmpl w:val="19E6CF2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584B6E55"/>
    <w:multiLevelType w:val="hybridMultilevel"/>
    <w:tmpl w:val="A8F89D70"/>
    <w:lvl w:ilvl="0" w:tplc="6080A1E0">
      <w:numFmt w:val="bullet"/>
      <w:lvlText w:val="-"/>
      <w:lvlJc w:val="left"/>
      <w:pPr>
        <w:ind w:left="720" w:hanging="360"/>
      </w:pPr>
      <w:rPr>
        <w:rFonts w:ascii="Sennheiser Office" w:eastAsiaTheme="minorHAnsi" w:hAnsi="Sennheiser Office" w:cstheme="minorBidi"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899232D"/>
    <w:multiLevelType w:val="hybridMultilevel"/>
    <w:tmpl w:val="529EF1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A55311C"/>
    <w:multiLevelType w:val="hybridMultilevel"/>
    <w:tmpl w:val="567056D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47405C7"/>
    <w:multiLevelType w:val="hybridMultilevel"/>
    <w:tmpl w:val="1626393E"/>
    <w:lvl w:ilvl="0" w:tplc="76623240">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6DD7E5F"/>
    <w:multiLevelType w:val="hybridMultilevel"/>
    <w:tmpl w:val="8A66F04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BC76625"/>
    <w:multiLevelType w:val="multilevel"/>
    <w:tmpl w:val="D04EE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
  </w:num>
  <w:num w:numId="3">
    <w:abstractNumId w:val="16"/>
  </w:num>
  <w:num w:numId="4">
    <w:abstractNumId w:val="0"/>
  </w:num>
  <w:num w:numId="5">
    <w:abstractNumId w:val="9"/>
  </w:num>
  <w:num w:numId="6">
    <w:abstractNumId w:val="2"/>
  </w:num>
  <w:num w:numId="7">
    <w:abstractNumId w:val="10"/>
  </w:num>
  <w:num w:numId="8">
    <w:abstractNumId w:val="12"/>
  </w:num>
  <w:num w:numId="9">
    <w:abstractNumId w:val="3"/>
  </w:num>
  <w:num w:numId="10">
    <w:abstractNumId w:val="14"/>
  </w:num>
  <w:num w:numId="11">
    <w:abstractNumId w:val="15"/>
  </w:num>
  <w:num w:numId="12">
    <w:abstractNumId w:val="5"/>
  </w:num>
  <w:num w:numId="13">
    <w:abstractNumId w:val="6"/>
  </w:num>
  <w:num w:numId="14">
    <w:abstractNumId w:val="4"/>
  </w:num>
  <w:num w:numId="15">
    <w:abstractNumId w:val="8"/>
  </w:num>
  <w:num w:numId="16">
    <w:abstractNumId w:val="17"/>
  </w:num>
  <w:num w:numId="17">
    <w:abstractNumId w:val="11"/>
  </w:num>
  <w:num w:numId="18">
    <w:abstractNumId w:val="7"/>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hideSpellingErrors/>
  <w:hideGrammaticalErrors/>
  <w:proofState w:spelling="clean" w:grammar="clean"/>
  <w:defaultTabStop w:val="708"/>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A1EB9"/>
    <w:rsid w:val="00004808"/>
    <w:rsid w:val="00005382"/>
    <w:rsid w:val="0001058A"/>
    <w:rsid w:val="0001135D"/>
    <w:rsid w:val="00015A52"/>
    <w:rsid w:val="0001620B"/>
    <w:rsid w:val="00016814"/>
    <w:rsid w:val="00022903"/>
    <w:rsid w:val="0002310C"/>
    <w:rsid w:val="00025644"/>
    <w:rsid w:val="0002585C"/>
    <w:rsid w:val="00025E61"/>
    <w:rsid w:val="00030D03"/>
    <w:rsid w:val="00032148"/>
    <w:rsid w:val="0003494C"/>
    <w:rsid w:val="000357BD"/>
    <w:rsid w:val="00037395"/>
    <w:rsid w:val="0004167C"/>
    <w:rsid w:val="00041B26"/>
    <w:rsid w:val="00042682"/>
    <w:rsid w:val="0004399F"/>
    <w:rsid w:val="0004718D"/>
    <w:rsid w:val="00052D78"/>
    <w:rsid w:val="00055043"/>
    <w:rsid w:val="00056A07"/>
    <w:rsid w:val="000611EE"/>
    <w:rsid w:val="000620B5"/>
    <w:rsid w:val="00063A4D"/>
    <w:rsid w:val="00064EDF"/>
    <w:rsid w:val="0006555B"/>
    <w:rsid w:val="00066424"/>
    <w:rsid w:val="00066CA9"/>
    <w:rsid w:val="000703ED"/>
    <w:rsid w:val="000726D4"/>
    <w:rsid w:val="0007315B"/>
    <w:rsid w:val="00073220"/>
    <w:rsid w:val="00074920"/>
    <w:rsid w:val="00075151"/>
    <w:rsid w:val="000758F2"/>
    <w:rsid w:val="00080740"/>
    <w:rsid w:val="00083A34"/>
    <w:rsid w:val="0008422D"/>
    <w:rsid w:val="00087F18"/>
    <w:rsid w:val="000903AF"/>
    <w:rsid w:val="00092A4C"/>
    <w:rsid w:val="00094EF7"/>
    <w:rsid w:val="0009531B"/>
    <w:rsid w:val="0009608D"/>
    <w:rsid w:val="0009621B"/>
    <w:rsid w:val="000962A5"/>
    <w:rsid w:val="000A05EB"/>
    <w:rsid w:val="000A1210"/>
    <w:rsid w:val="000A1EA1"/>
    <w:rsid w:val="000A50F5"/>
    <w:rsid w:val="000B3078"/>
    <w:rsid w:val="000B3830"/>
    <w:rsid w:val="000B74EB"/>
    <w:rsid w:val="000C0758"/>
    <w:rsid w:val="000C0A9F"/>
    <w:rsid w:val="000C1850"/>
    <w:rsid w:val="000C2E14"/>
    <w:rsid w:val="000C59F4"/>
    <w:rsid w:val="000C5C2D"/>
    <w:rsid w:val="000C656B"/>
    <w:rsid w:val="000C6FFD"/>
    <w:rsid w:val="000C7AE3"/>
    <w:rsid w:val="000D0452"/>
    <w:rsid w:val="000D0F09"/>
    <w:rsid w:val="000D13CD"/>
    <w:rsid w:val="000D4FFC"/>
    <w:rsid w:val="000D6619"/>
    <w:rsid w:val="000E250D"/>
    <w:rsid w:val="000E278F"/>
    <w:rsid w:val="000E3ACE"/>
    <w:rsid w:val="000E49D3"/>
    <w:rsid w:val="000F0838"/>
    <w:rsid w:val="000F268C"/>
    <w:rsid w:val="000F5944"/>
    <w:rsid w:val="00100365"/>
    <w:rsid w:val="001011E1"/>
    <w:rsid w:val="00104FF2"/>
    <w:rsid w:val="00105FB8"/>
    <w:rsid w:val="00107709"/>
    <w:rsid w:val="001116A0"/>
    <w:rsid w:val="001154A6"/>
    <w:rsid w:val="00117844"/>
    <w:rsid w:val="00120BAC"/>
    <w:rsid w:val="00120C75"/>
    <w:rsid w:val="00121501"/>
    <w:rsid w:val="00121AE7"/>
    <w:rsid w:val="001221C2"/>
    <w:rsid w:val="00122ED1"/>
    <w:rsid w:val="00123E4A"/>
    <w:rsid w:val="001241A4"/>
    <w:rsid w:val="0012797E"/>
    <w:rsid w:val="0013041C"/>
    <w:rsid w:val="00132A6E"/>
    <w:rsid w:val="00132E88"/>
    <w:rsid w:val="0013424A"/>
    <w:rsid w:val="00135CEF"/>
    <w:rsid w:val="00135E55"/>
    <w:rsid w:val="00137570"/>
    <w:rsid w:val="00137769"/>
    <w:rsid w:val="0014006E"/>
    <w:rsid w:val="001410E4"/>
    <w:rsid w:val="00143D22"/>
    <w:rsid w:val="00145508"/>
    <w:rsid w:val="00145834"/>
    <w:rsid w:val="0014686A"/>
    <w:rsid w:val="00151B14"/>
    <w:rsid w:val="00156742"/>
    <w:rsid w:val="00163449"/>
    <w:rsid w:val="00163C4A"/>
    <w:rsid w:val="00167F4F"/>
    <w:rsid w:val="0017313A"/>
    <w:rsid w:val="0017595E"/>
    <w:rsid w:val="001802C6"/>
    <w:rsid w:val="00184EEA"/>
    <w:rsid w:val="00186669"/>
    <w:rsid w:val="001903FC"/>
    <w:rsid w:val="00192CAA"/>
    <w:rsid w:val="00196130"/>
    <w:rsid w:val="001A02E4"/>
    <w:rsid w:val="001A1649"/>
    <w:rsid w:val="001A2D82"/>
    <w:rsid w:val="001A7673"/>
    <w:rsid w:val="001B2A60"/>
    <w:rsid w:val="001B46A8"/>
    <w:rsid w:val="001B4D17"/>
    <w:rsid w:val="001B5968"/>
    <w:rsid w:val="001C0A34"/>
    <w:rsid w:val="001C2565"/>
    <w:rsid w:val="001C2C0E"/>
    <w:rsid w:val="001C579C"/>
    <w:rsid w:val="001C57F0"/>
    <w:rsid w:val="001C5F6C"/>
    <w:rsid w:val="001C63D8"/>
    <w:rsid w:val="001C67A7"/>
    <w:rsid w:val="001D15A4"/>
    <w:rsid w:val="001D38EC"/>
    <w:rsid w:val="001D4ADE"/>
    <w:rsid w:val="001D4C49"/>
    <w:rsid w:val="001D4E25"/>
    <w:rsid w:val="001D53BA"/>
    <w:rsid w:val="001D79A0"/>
    <w:rsid w:val="001E1170"/>
    <w:rsid w:val="001E4B19"/>
    <w:rsid w:val="001E4BBF"/>
    <w:rsid w:val="001E500B"/>
    <w:rsid w:val="001E6372"/>
    <w:rsid w:val="001E7D68"/>
    <w:rsid w:val="001E7F59"/>
    <w:rsid w:val="001F010E"/>
    <w:rsid w:val="001F0183"/>
    <w:rsid w:val="001F09FC"/>
    <w:rsid w:val="001F1C6E"/>
    <w:rsid w:val="001F28C2"/>
    <w:rsid w:val="001F3001"/>
    <w:rsid w:val="00201E08"/>
    <w:rsid w:val="0020325D"/>
    <w:rsid w:val="002039B6"/>
    <w:rsid w:val="00205616"/>
    <w:rsid w:val="002057CE"/>
    <w:rsid w:val="00206150"/>
    <w:rsid w:val="00212F0C"/>
    <w:rsid w:val="00214B38"/>
    <w:rsid w:val="002157FE"/>
    <w:rsid w:val="00216BCE"/>
    <w:rsid w:val="002222E0"/>
    <w:rsid w:val="00223467"/>
    <w:rsid w:val="00223D76"/>
    <w:rsid w:val="00224110"/>
    <w:rsid w:val="00225FFD"/>
    <w:rsid w:val="002262CA"/>
    <w:rsid w:val="00227013"/>
    <w:rsid w:val="00230AFB"/>
    <w:rsid w:val="00231C7E"/>
    <w:rsid w:val="002366CD"/>
    <w:rsid w:val="00236FCC"/>
    <w:rsid w:val="00245E2F"/>
    <w:rsid w:val="00247CF8"/>
    <w:rsid w:val="00250189"/>
    <w:rsid w:val="00251DE8"/>
    <w:rsid w:val="00252FB5"/>
    <w:rsid w:val="002562FB"/>
    <w:rsid w:val="0026053D"/>
    <w:rsid w:val="00260A0A"/>
    <w:rsid w:val="002617DE"/>
    <w:rsid w:val="00264388"/>
    <w:rsid w:val="0026468C"/>
    <w:rsid w:val="002646FC"/>
    <w:rsid w:val="002658BC"/>
    <w:rsid w:val="00266E38"/>
    <w:rsid w:val="00267F23"/>
    <w:rsid w:val="002701B1"/>
    <w:rsid w:val="002720FB"/>
    <w:rsid w:val="002739A0"/>
    <w:rsid w:val="002740FC"/>
    <w:rsid w:val="00274988"/>
    <w:rsid w:val="002749CF"/>
    <w:rsid w:val="00275DEC"/>
    <w:rsid w:val="00281E0C"/>
    <w:rsid w:val="00282770"/>
    <w:rsid w:val="00282A8D"/>
    <w:rsid w:val="002842F2"/>
    <w:rsid w:val="002847C8"/>
    <w:rsid w:val="0028518E"/>
    <w:rsid w:val="0028700E"/>
    <w:rsid w:val="002945AB"/>
    <w:rsid w:val="00297B93"/>
    <w:rsid w:val="002A0EF2"/>
    <w:rsid w:val="002A1471"/>
    <w:rsid w:val="002A1E7D"/>
    <w:rsid w:val="002A4859"/>
    <w:rsid w:val="002A62BD"/>
    <w:rsid w:val="002A6A06"/>
    <w:rsid w:val="002B1748"/>
    <w:rsid w:val="002B1890"/>
    <w:rsid w:val="002B1A16"/>
    <w:rsid w:val="002B2D73"/>
    <w:rsid w:val="002B5509"/>
    <w:rsid w:val="002B7050"/>
    <w:rsid w:val="002B780D"/>
    <w:rsid w:val="002C0158"/>
    <w:rsid w:val="002C1C60"/>
    <w:rsid w:val="002C3443"/>
    <w:rsid w:val="002C4E25"/>
    <w:rsid w:val="002C6397"/>
    <w:rsid w:val="002C6F4D"/>
    <w:rsid w:val="002C7776"/>
    <w:rsid w:val="002C7BF5"/>
    <w:rsid w:val="002D3D95"/>
    <w:rsid w:val="002D56EF"/>
    <w:rsid w:val="002D7C93"/>
    <w:rsid w:val="002E14C7"/>
    <w:rsid w:val="002E4755"/>
    <w:rsid w:val="002E54AA"/>
    <w:rsid w:val="002E7907"/>
    <w:rsid w:val="002E7BDA"/>
    <w:rsid w:val="002E7F17"/>
    <w:rsid w:val="002F21B7"/>
    <w:rsid w:val="002F2665"/>
    <w:rsid w:val="002F4F09"/>
    <w:rsid w:val="002F739C"/>
    <w:rsid w:val="002F7769"/>
    <w:rsid w:val="002F7C58"/>
    <w:rsid w:val="00301636"/>
    <w:rsid w:val="00302DBD"/>
    <w:rsid w:val="00303929"/>
    <w:rsid w:val="0030743D"/>
    <w:rsid w:val="00311C6F"/>
    <w:rsid w:val="00312EBA"/>
    <w:rsid w:val="00314A2A"/>
    <w:rsid w:val="00316450"/>
    <w:rsid w:val="00317B34"/>
    <w:rsid w:val="003201D6"/>
    <w:rsid w:val="00321C4F"/>
    <w:rsid w:val="00321C95"/>
    <w:rsid w:val="00323762"/>
    <w:rsid w:val="00326266"/>
    <w:rsid w:val="00326FB8"/>
    <w:rsid w:val="00331A8C"/>
    <w:rsid w:val="00333583"/>
    <w:rsid w:val="003348A3"/>
    <w:rsid w:val="003370A5"/>
    <w:rsid w:val="003377FA"/>
    <w:rsid w:val="00337CB2"/>
    <w:rsid w:val="00341B02"/>
    <w:rsid w:val="003533CF"/>
    <w:rsid w:val="00355E03"/>
    <w:rsid w:val="00355E6D"/>
    <w:rsid w:val="003560CC"/>
    <w:rsid w:val="00360C48"/>
    <w:rsid w:val="00362101"/>
    <w:rsid w:val="00364128"/>
    <w:rsid w:val="00365A9E"/>
    <w:rsid w:val="00365FAC"/>
    <w:rsid w:val="00366227"/>
    <w:rsid w:val="00370CB8"/>
    <w:rsid w:val="00371817"/>
    <w:rsid w:val="0037198D"/>
    <w:rsid w:val="003726FE"/>
    <w:rsid w:val="00374A2D"/>
    <w:rsid w:val="00374C9C"/>
    <w:rsid w:val="0037558F"/>
    <w:rsid w:val="00375604"/>
    <w:rsid w:val="00375ACD"/>
    <w:rsid w:val="00377F99"/>
    <w:rsid w:val="00383735"/>
    <w:rsid w:val="00384A41"/>
    <w:rsid w:val="003852ED"/>
    <w:rsid w:val="00387341"/>
    <w:rsid w:val="00391CA2"/>
    <w:rsid w:val="00392392"/>
    <w:rsid w:val="00392E40"/>
    <w:rsid w:val="00394394"/>
    <w:rsid w:val="003944CD"/>
    <w:rsid w:val="003978D7"/>
    <w:rsid w:val="00397C76"/>
    <w:rsid w:val="003A0075"/>
    <w:rsid w:val="003A02B8"/>
    <w:rsid w:val="003A189C"/>
    <w:rsid w:val="003A3E31"/>
    <w:rsid w:val="003A4130"/>
    <w:rsid w:val="003A53BC"/>
    <w:rsid w:val="003A5FF0"/>
    <w:rsid w:val="003A6C42"/>
    <w:rsid w:val="003B3CEB"/>
    <w:rsid w:val="003B3F23"/>
    <w:rsid w:val="003B417B"/>
    <w:rsid w:val="003B4E43"/>
    <w:rsid w:val="003B5F1E"/>
    <w:rsid w:val="003B6A5C"/>
    <w:rsid w:val="003B76B6"/>
    <w:rsid w:val="003C5B5A"/>
    <w:rsid w:val="003C6E8C"/>
    <w:rsid w:val="003C7183"/>
    <w:rsid w:val="003C750B"/>
    <w:rsid w:val="003C7B36"/>
    <w:rsid w:val="003D06A1"/>
    <w:rsid w:val="003D179C"/>
    <w:rsid w:val="003D1E8F"/>
    <w:rsid w:val="003D2172"/>
    <w:rsid w:val="003D2B95"/>
    <w:rsid w:val="003D36D7"/>
    <w:rsid w:val="003D41CD"/>
    <w:rsid w:val="003D602D"/>
    <w:rsid w:val="003E0285"/>
    <w:rsid w:val="003E1CD8"/>
    <w:rsid w:val="003E42F8"/>
    <w:rsid w:val="003E5353"/>
    <w:rsid w:val="003E773E"/>
    <w:rsid w:val="003E7781"/>
    <w:rsid w:val="003F0DAF"/>
    <w:rsid w:val="003F3470"/>
    <w:rsid w:val="003F5F6C"/>
    <w:rsid w:val="003F621F"/>
    <w:rsid w:val="003F65B0"/>
    <w:rsid w:val="00400204"/>
    <w:rsid w:val="00402EF0"/>
    <w:rsid w:val="00406092"/>
    <w:rsid w:val="00417682"/>
    <w:rsid w:val="00421FD4"/>
    <w:rsid w:val="004224C4"/>
    <w:rsid w:val="00423AF6"/>
    <w:rsid w:val="00424101"/>
    <w:rsid w:val="00427408"/>
    <w:rsid w:val="004304B9"/>
    <w:rsid w:val="0043369B"/>
    <w:rsid w:val="004340F9"/>
    <w:rsid w:val="00434F94"/>
    <w:rsid w:val="00435F1E"/>
    <w:rsid w:val="00436686"/>
    <w:rsid w:val="004379D7"/>
    <w:rsid w:val="0044111D"/>
    <w:rsid w:val="00442085"/>
    <w:rsid w:val="0045075B"/>
    <w:rsid w:val="00453B3E"/>
    <w:rsid w:val="00453BC1"/>
    <w:rsid w:val="004550F1"/>
    <w:rsid w:val="0045659F"/>
    <w:rsid w:val="00457ABE"/>
    <w:rsid w:val="00462CCB"/>
    <w:rsid w:val="00462EBF"/>
    <w:rsid w:val="0047121A"/>
    <w:rsid w:val="00471245"/>
    <w:rsid w:val="0047168D"/>
    <w:rsid w:val="00471EED"/>
    <w:rsid w:val="00474EFE"/>
    <w:rsid w:val="00477802"/>
    <w:rsid w:val="004779BA"/>
    <w:rsid w:val="00482CC7"/>
    <w:rsid w:val="00484ECF"/>
    <w:rsid w:val="00486E66"/>
    <w:rsid w:val="00486EB6"/>
    <w:rsid w:val="00487007"/>
    <w:rsid w:val="004902F8"/>
    <w:rsid w:val="004927AB"/>
    <w:rsid w:val="00492D14"/>
    <w:rsid w:val="0049380C"/>
    <w:rsid w:val="00493903"/>
    <w:rsid w:val="004956C6"/>
    <w:rsid w:val="004A19BA"/>
    <w:rsid w:val="004A202B"/>
    <w:rsid w:val="004A2C2C"/>
    <w:rsid w:val="004A30E1"/>
    <w:rsid w:val="004A40F4"/>
    <w:rsid w:val="004A4D9A"/>
    <w:rsid w:val="004A6B4E"/>
    <w:rsid w:val="004B01C6"/>
    <w:rsid w:val="004B13FA"/>
    <w:rsid w:val="004B24E6"/>
    <w:rsid w:val="004B29FE"/>
    <w:rsid w:val="004B55A7"/>
    <w:rsid w:val="004C0631"/>
    <w:rsid w:val="004C0923"/>
    <w:rsid w:val="004C4DE3"/>
    <w:rsid w:val="004C5A48"/>
    <w:rsid w:val="004C60DB"/>
    <w:rsid w:val="004C6590"/>
    <w:rsid w:val="004C6675"/>
    <w:rsid w:val="004D6D1C"/>
    <w:rsid w:val="004D7013"/>
    <w:rsid w:val="004D73B7"/>
    <w:rsid w:val="004E42A9"/>
    <w:rsid w:val="004E57DE"/>
    <w:rsid w:val="004F141F"/>
    <w:rsid w:val="004F1B94"/>
    <w:rsid w:val="004F4D45"/>
    <w:rsid w:val="005010C7"/>
    <w:rsid w:val="00504F7D"/>
    <w:rsid w:val="00506F99"/>
    <w:rsid w:val="005102E6"/>
    <w:rsid w:val="00511B11"/>
    <w:rsid w:val="00512957"/>
    <w:rsid w:val="005141FF"/>
    <w:rsid w:val="00514505"/>
    <w:rsid w:val="00514B26"/>
    <w:rsid w:val="00515264"/>
    <w:rsid w:val="005159E2"/>
    <w:rsid w:val="00516515"/>
    <w:rsid w:val="00516D10"/>
    <w:rsid w:val="005175EF"/>
    <w:rsid w:val="00520586"/>
    <w:rsid w:val="00521C18"/>
    <w:rsid w:val="005239F1"/>
    <w:rsid w:val="00525EE1"/>
    <w:rsid w:val="00526A0B"/>
    <w:rsid w:val="00527320"/>
    <w:rsid w:val="005308F7"/>
    <w:rsid w:val="005313CC"/>
    <w:rsid w:val="005327DB"/>
    <w:rsid w:val="0053460F"/>
    <w:rsid w:val="0053561E"/>
    <w:rsid w:val="00535D08"/>
    <w:rsid w:val="0053678F"/>
    <w:rsid w:val="0054148E"/>
    <w:rsid w:val="0054173A"/>
    <w:rsid w:val="0054488C"/>
    <w:rsid w:val="00545D9E"/>
    <w:rsid w:val="00546825"/>
    <w:rsid w:val="00550482"/>
    <w:rsid w:val="00552788"/>
    <w:rsid w:val="00552B50"/>
    <w:rsid w:val="00557D42"/>
    <w:rsid w:val="00560A66"/>
    <w:rsid w:val="0056209D"/>
    <w:rsid w:val="00562B7C"/>
    <w:rsid w:val="0056535F"/>
    <w:rsid w:val="00565788"/>
    <w:rsid w:val="00565A9A"/>
    <w:rsid w:val="0056686A"/>
    <w:rsid w:val="00567409"/>
    <w:rsid w:val="00567E88"/>
    <w:rsid w:val="00572009"/>
    <w:rsid w:val="00572103"/>
    <w:rsid w:val="00573E65"/>
    <w:rsid w:val="005748C4"/>
    <w:rsid w:val="005749C2"/>
    <w:rsid w:val="00574F9B"/>
    <w:rsid w:val="00577E14"/>
    <w:rsid w:val="0058081E"/>
    <w:rsid w:val="00581006"/>
    <w:rsid w:val="00581A27"/>
    <w:rsid w:val="0058262F"/>
    <w:rsid w:val="00583E55"/>
    <w:rsid w:val="005871FA"/>
    <w:rsid w:val="005900E0"/>
    <w:rsid w:val="00591996"/>
    <w:rsid w:val="00594C0E"/>
    <w:rsid w:val="00596F9C"/>
    <w:rsid w:val="005A10F3"/>
    <w:rsid w:val="005A1FCB"/>
    <w:rsid w:val="005A6965"/>
    <w:rsid w:val="005B3C75"/>
    <w:rsid w:val="005B4575"/>
    <w:rsid w:val="005B4C40"/>
    <w:rsid w:val="005B4F7B"/>
    <w:rsid w:val="005C1F67"/>
    <w:rsid w:val="005C6FFD"/>
    <w:rsid w:val="005C72A0"/>
    <w:rsid w:val="005C730C"/>
    <w:rsid w:val="005D181A"/>
    <w:rsid w:val="005D2133"/>
    <w:rsid w:val="005D36D1"/>
    <w:rsid w:val="005D571F"/>
    <w:rsid w:val="005D7836"/>
    <w:rsid w:val="005D79D5"/>
    <w:rsid w:val="005E1376"/>
    <w:rsid w:val="005E2CC6"/>
    <w:rsid w:val="005E4806"/>
    <w:rsid w:val="005E5A7A"/>
    <w:rsid w:val="005F0505"/>
    <w:rsid w:val="005F0884"/>
    <w:rsid w:val="005F527A"/>
    <w:rsid w:val="005F5611"/>
    <w:rsid w:val="005F5992"/>
    <w:rsid w:val="0060019E"/>
    <w:rsid w:val="0060142B"/>
    <w:rsid w:val="006038B2"/>
    <w:rsid w:val="00603AE8"/>
    <w:rsid w:val="00603DE9"/>
    <w:rsid w:val="00605823"/>
    <w:rsid w:val="0060582D"/>
    <w:rsid w:val="00610466"/>
    <w:rsid w:val="006108B6"/>
    <w:rsid w:val="00610E1D"/>
    <w:rsid w:val="00612909"/>
    <w:rsid w:val="00612E38"/>
    <w:rsid w:val="0061461C"/>
    <w:rsid w:val="00614CA3"/>
    <w:rsid w:val="00615B0D"/>
    <w:rsid w:val="0061657F"/>
    <w:rsid w:val="0061720C"/>
    <w:rsid w:val="006174F8"/>
    <w:rsid w:val="0062002C"/>
    <w:rsid w:val="00620520"/>
    <w:rsid w:val="00620F13"/>
    <w:rsid w:val="006211B0"/>
    <w:rsid w:val="00621C39"/>
    <w:rsid w:val="0062327E"/>
    <w:rsid w:val="00623FA2"/>
    <w:rsid w:val="00625A72"/>
    <w:rsid w:val="0062741D"/>
    <w:rsid w:val="00631B2D"/>
    <w:rsid w:val="00631BAF"/>
    <w:rsid w:val="0063278F"/>
    <w:rsid w:val="00632B75"/>
    <w:rsid w:val="00633701"/>
    <w:rsid w:val="00633954"/>
    <w:rsid w:val="00640C64"/>
    <w:rsid w:val="0064402C"/>
    <w:rsid w:val="00646586"/>
    <w:rsid w:val="00646B27"/>
    <w:rsid w:val="0065200C"/>
    <w:rsid w:val="00652EF2"/>
    <w:rsid w:val="00655D2B"/>
    <w:rsid w:val="00656FF7"/>
    <w:rsid w:val="00660E3E"/>
    <w:rsid w:val="006629E7"/>
    <w:rsid w:val="00662BED"/>
    <w:rsid w:val="00667231"/>
    <w:rsid w:val="00670089"/>
    <w:rsid w:val="00670A5A"/>
    <w:rsid w:val="00673404"/>
    <w:rsid w:val="00675BF4"/>
    <w:rsid w:val="00680A23"/>
    <w:rsid w:val="00682B5E"/>
    <w:rsid w:val="006831FE"/>
    <w:rsid w:val="00683F6A"/>
    <w:rsid w:val="0068461E"/>
    <w:rsid w:val="00684C41"/>
    <w:rsid w:val="00684D00"/>
    <w:rsid w:val="00686B27"/>
    <w:rsid w:val="00686C15"/>
    <w:rsid w:val="00690922"/>
    <w:rsid w:val="00692731"/>
    <w:rsid w:val="00694857"/>
    <w:rsid w:val="0069599E"/>
    <w:rsid w:val="006A2A47"/>
    <w:rsid w:val="006A502A"/>
    <w:rsid w:val="006A6D50"/>
    <w:rsid w:val="006B0A55"/>
    <w:rsid w:val="006B224C"/>
    <w:rsid w:val="006B2573"/>
    <w:rsid w:val="006B279F"/>
    <w:rsid w:val="006B36CA"/>
    <w:rsid w:val="006B5936"/>
    <w:rsid w:val="006C1047"/>
    <w:rsid w:val="006C19B3"/>
    <w:rsid w:val="006C21D1"/>
    <w:rsid w:val="006C29BD"/>
    <w:rsid w:val="006C3240"/>
    <w:rsid w:val="006C3A6F"/>
    <w:rsid w:val="006C7350"/>
    <w:rsid w:val="006C7835"/>
    <w:rsid w:val="006D2ACB"/>
    <w:rsid w:val="006D5998"/>
    <w:rsid w:val="006D621F"/>
    <w:rsid w:val="006D62F6"/>
    <w:rsid w:val="006E0A18"/>
    <w:rsid w:val="006E0BD6"/>
    <w:rsid w:val="006E2060"/>
    <w:rsid w:val="006E2252"/>
    <w:rsid w:val="006E25FA"/>
    <w:rsid w:val="006E5DCD"/>
    <w:rsid w:val="006F058F"/>
    <w:rsid w:val="006F1E33"/>
    <w:rsid w:val="006F54DD"/>
    <w:rsid w:val="00701B33"/>
    <w:rsid w:val="007029A9"/>
    <w:rsid w:val="00702B7B"/>
    <w:rsid w:val="007052EB"/>
    <w:rsid w:val="00706D86"/>
    <w:rsid w:val="0071307C"/>
    <w:rsid w:val="0071374D"/>
    <w:rsid w:val="00713E56"/>
    <w:rsid w:val="00713FE6"/>
    <w:rsid w:val="00715031"/>
    <w:rsid w:val="0071640B"/>
    <w:rsid w:val="0072041D"/>
    <w:rsid w:val="00720428"/>
    <w:rsid w:val="00720AB3"/>
    <w:rsid w:val="00721C87"/>
    <w:rsid w:val="00722811"/>
    <w:rsid w:val="007237E9"/>
    <w:rsid w:val="00723ED4"/>
    <w:rsid w:val="007243A4"/>
    <w:rsid w:val="00724AE0"/>
    <w:rsid w:val="00724BCB"/>
    <w:rsid w:val="00725DEC"/>
    <w:rsid w:val="00727997"/>
    <w:rsid w:val="007308C8"/>
    <w:rsid w:val="00730A21"/>
    <w:rsid w:val="00730A4F"/>
    <w:rsid w:val="00731028"/>
    <w:rsid w:val="00731FED"/>
    <w:rsid w:val="00732897"/>
    <w:rsid w:val="007328FE"/>
    <w:rsid w:val="007339A2"/>
    <w:rsid w:val="00735591"/>
    <w:rsid w:val="00735AA0"/>
    <w:rsid w:val="007406C7"/>
    <w:rsid w:val="00745E99"/>
    <w:rsid w:val="00746B72"/>
    <w:rsid w:val="00747286"/>
    <w:rsid w:val="00747444"/>
    <w:rsid w:val="007560EA"/>
    <w:rsid w:val="00756131"/>
    <w:rsid w:val="0075629C"/>
    <w:rsid w:val="00757409"/>
    <w:rsid w:val="00757CCF"/>
    <w:rsid w:val="00760AB1"/>
    <w:rsid w:val="00760B9D"/>
    <w:rsid w:val="00765927"/>
    <w:rsid w:val="00766E21"/>
    <w:rsid w:val="00770397"/>
    <w:rsid w:val="00770CB6"/>
    <w:rsid w:val="00771082"/>
    <w:rsid w:val="00771119"/>
    <w:rsid w:val="0077154C"/>
    <w:rsid w:val="0077196A"/>
    <w:rsid w:val="0077273A"/>
    <w:rsid w:val="00773F6E"/>
    <w:rsid w:val="0077660F"/>
    <w:rsid w:val="00776875"/>
    <w:rsid w:val="0077732C"/>
    <w:rsid w:val="00780AC6"/>
    <w:rsid w:val="0078279E"/>
    <w:rsid w:val="0078386B"/>
    <w:rsid w:val="00785961"/>
    <w:rsid w:val="00785A9E"/>
    <w:rsid w:val="007877AA"/>
    <w:rsid w:val="0079136A"/>
    <w:rsid w:val="00791818"/>
    <w:rsid w:val="00791920"/>
    <w:rsid w:val="00791D6C"/>
    <w:rsid w:val="007923AD"/>
    <w:rsid w:val="00792579"/>
    <w:rsid w:val="00794462"/>
    <w:rsid w:val="00797081"/>
    <w:rsid w:val="007971C9"/>
    <w:rsid w:val="00797BE9"/>
    <w:rsid w:val="007A2A3F"/>
    <w:rsid w:val="007A31E4"/>
    <w:rsid w:val="007A5D89"/>
    <w:rsid w:val="007A78FB"/>
    <w:rsid w:val="007B1065"/>
    <w:rsid w:val="007B2ED6"/>
    <w:rsid w:val="007B4B4D"/>
    <w:rsid w:val="007B5441"/>
    <w:rsid w:val="007C0B18"/>
    <w:rsid w:val="007C3825"/>
    <w:rsid w:val="007C3894"/>
    <w:rsid w:val="007C410A"/>
    <w:rsid w:val="007C4F79"/>
    <w:rsid w:val="007D09E1"/>
    <w:rsid w:val="007D0DD0"/>
    <w:rsid w:val="007D20C7"/>
    <w:rsid w:val="007D46DE"/>
    <w:rsid w:val="007D4B37"/>
    <w:rsid w:val="007D5243"/>
    <w:rsid w:val="007D6961"/>
    <w:rsid w:val="007D6C5F"/>
    <w:rsid w:val="007E15F3"/>
    <w:rsid w:val="007E2C20"/>
    <w:rsid w:val="007E7E6D"/>
    <w:rsid w:val="007E7F3F"/>
    <w:rsid w:val="007F1C73"/>
    <w:rsid w:val="007F2ED0"/>
    <w:rsid w:val="007F3AB4"/>
    <w:rsid w:val="007F5394"/>
    <w:rsid w:val="007F5C66"/>
    <w:rsid w:val="007F714D"/>
    <w:rsid w:val="008020CF"/>
    <w:rsid w:val="008021AD"/>
    <w:rsid w:val="008033F6"/>
    <w:rsid w:val="008041B6"/>
    <w:rsid w:val="008072EC"/>
    <w:rsid w:val="0081122A"/>
    <w:rsid w:val="00814E4A"/>
    <w:rsid w:val="0081756D"/>
    <w:rsid w:val="00817B0F"/>
    <w:rsid w:val="008208A4"/>
    <w:rsid w:val="00821C7D"/>
    <w:rsid w:val="00821F49"/>
    <w:rsid w:val="00824266"/>
    <w:rsid w:val="00825834"/>
    <w:rsid w:val="00825D8E"/>
    <w:rsid w:val="0082617F"/>
    <w:rsid w:val="00827489"/>
    <w:rsid w:val="008277A4"/>
    <w:rsid w:val="00831170"/>
    <w:rsid w:val="008316B2"/>
    <w:rsid w:val="00831FB6"/>
    <w:rsid w:val="0083294E"/>
    <w:rsid w:val="00832AB0"/>
    <w:rsid w:val="00833A53"/>
    <w:rsid w:val="00833C28"/>
    <w:rsid w:val="00833EFA"/>
    <w:rsid w:val="0084689A"/>
    <w:rsid w:val="0085020D"/>
    <w:rsid w:val="0085067F"/>
    <w:rsid w:val="00852EF2"/>
    <w:rsid w:val="00854818"/>
    <w:rsid w:val="00854E77"/>
    <w:rsid w:val="00856E97"/>
    <w:rsid w:val="0086206C"/>
    <w:rsid w:val="00862568"/>
    <w:rsid w:val="00863D94"/>
    <w:rsid w:val="008641FD"/>
    <w:rsid w:val="008653EA"/>
    <w:rsid w:val="00865CB2"/>
    <w:rsid w:val="00872AD6"/>
    <w:rsid w:val="00872B3D"/>
    <w:rsid w:val="00873C26"/>
    <w:rsid w:val="00880806"/>
    <w:rsid w:val="008809FD"/>
    <w:rsid w:val="008814DE"/>
    <w:rsid w:val="0088247A"/>
    <w:rsid w:val="00885718"/>
    <w:rsid w:val="00885732"/>
    <w:rsid w:val="00887F27"/>
    <w:rsid w:val="008906CA"/>
    <w:rsid w:val="00893163"/>
    <w:rsid w:val="00893D26"/>
    <w:rsid w:val="00895EA5"/>
    <w:rsid w:val="00896D19"/>
    <w:rsid w:val="00896EF1"/>
    <w:rsid w:val="008973DC"/>
    <w:rsid w:val="0089786D"/>
    <w:rsid w:val="008A02BC"/>
    <w:rsid w:val="008A05D8"/>
    <w:rsid w:val="008A12C6"/>
    <w:rsid w:val="008A2EE2"/>
    <w:rsid w:val="008B2B1F"/>
    <w:rsid w:val="008B2BC6"/>
    <w:rsid w:val="008B44B5"/>
    <w:rsid w:val="008B49A7"/>
    <w:rsid w:val="008C102A"/>
    <w:rsid w:val="008C20AA"/>
    <w:rsid w:val="008C2564"/>
    <w:rsid w:val="008C2753"/>
    <w:rsid w:val="008C34E0"/>
    <w:rsid w:val="008D0739"/>
    <w:rsid w:val="008D15AA"/>
    <w:rsid w:val="008D2E36"/>
    <w:rsid w:val="008D363D"/>
    <w:rsid w:val="008D3F33"/>
    <w:rsid w:val="008D6CAB"/>
    <w:rsid w:val="008E03E3"/>
    <w:rsid w:val="008E04C8"/>
    <w:rsid w:val="008E5D5C"/>
    <w:rsid w:val="008F0EF2"/>
    <w:rsid w:val="008F417F"/>
    <w:rsid w:val="008F502A"/>
    <w:rsid w:val="0090002C"/>
    <w:rsid w:val="00901233"/>
    <w:rsid w:val="00902CFF"/>
    <w:rsid w:val="009031EE"/>
    <w:rsid w:val="00903F85"/>
    <w:rsid w:val="00911051"/>
    <w:rsid w:val="0091124F"/>
    <w:rsid w:val="00912895"/>
    <w:rsid w:val="00915744"/>
    <w:rsid w:val="00917EFE"/>
    <w:rsid w:val="00923156"/>
    <w:rsid w:val="0092359B"/>
    <w:rsid w:val="009235F9"/>
    <w:rsid w:val="009254EB"/>
    <w:rsid w:val="00926CA6"/>
    <w:rsid w:val="009302B0"/>
    <w:rsid w:val="00930B1E"/>
    <w:rsid w:val="009320A9"/>
    <w:rsid w:val="009331A1"/>
    <w:rsid w:val="009355B6"/>
    <w:rsid w:val="009358B8"/>
    <w:rsid w:val="00943D2D"/>
    <w:rsid w:val="00943D8F"/>
    <w:rsid w:val="00943DCF"/>
    <w:rsid w:val="00946314"/>
    <w:rsid w:val="00947849"/>
    <w:rsid w:val="009503B4"/>
    <w:rsid w:val="009510A1"/>
    <w:rsid w:val="00953F65"/>
    <w:rsid w:val="009542B3"/>
    <w:rsid w:val="00954B31"/>
    <w:rsid w:val="00955E88"/>
    <w:rsid w:val="009565BA"/>
    <w:rsid w:val="009605F3"/>
    <w:rsid w:val="00960BE5"/>
    <w:rsid w:val="00961498"/>
    <w:rsid w:val="00962F99"/>
    <w:rsid w:val="0096404E"/>
    <w:rsid w:val="009652DF"/>
    <w:rsid w:val="00967CAD"/>
    <w:rsid w:val="00970963"/>
    <w:rsid w:val="00971286"/>
    <w:rsid w:val="00972298"/>
    <w:rsid w:val="00972BBD"/>
    <w:rsid w:val="009730DF"/>
    <w:rsid w:val="0097435B"/>
    <w:rsid w:val="00976C5F"/>
    <w:rsid w:val="00977349"/>
    <w:rsid w:val="00977493"/>
    <w:rsid w:val="00982A4F"/>
    <w:rsid w:val="009876F0"/>
    <w:rsid w:val="009900E4"/>
    <w:rsid w:val="0099246D"/>
    <w:rsid w:val="009943A1"/>
    <w:rsid w:val="009A032B"/>
    <w:rsid w:val="009A04B6"/>
    <w:rsid w:val="009A27FB"/>
    <w:rsid w:val="009A28D5"/>
    <w:rsid w:val="009A3256"/>
    <w:rsid w:val="009A48A0"/>
    <w:rsid w:val="009A706E"/>
    <w:rsid w:val="009A7777"/>
    <w:rsid w:val="009A7A3F"/>
    <w:rsid w:val="009B1271"/>
    <w:rsid w:val="009B19DE"/>
    <w:rsid w:val="009B2556"/>
    <w:rsid w:val="009B2D99"/>
    <w:rsid w:val="009B48E6"/>
    <w:rsid w:val="009B6E35"/>
    <w:rsid w:val="009B77E7"/>
    <w:rsid w:val="009C181E"/>
    <w:rsid w:val="009C2255"/>
    <w:rsid w:val="009C2BE8"/>
    <w:rsid w:val="009C3096"/>
    <w:rsid w:val="009C45A2"/>
    <w:rsid w:val="009C46DD"/>
    <w:rsid w:val="009C5C94"/>
    <w:rsid w:val="009C6882"/>
    <w:rsid w:val="009C6924"/>
    <w:rsid w:val="009C775C"/>
    <w:rsid w:val="009D4EFB"/>
    <w:rsid w:val="009D52D8"/>
    <w:rsid w:val="009D66C0"/>
    <w:rsid w:val="009D693B"/>
    <w:rsid w:val="009D6AD5"/>
    <w:rsid w:val="009E3122"/>
    <w:rsid w:val="009E4FDD"/>
    <w:rsid w:val="009E6444"/>
    <w:rsid w:val="009F0DF9"/>
    <w:rsid w:val="009F0F75"/>
    <w:rsid w:val="009F2593"/>
    <w:rsid w:val="009F2D36"/>
    <w:rsid w:val="009F2FCB"/>
    <w:rsid w:val="009F44F9"/>
    <w:rsid w:val="009F57C2"/>
    <w:rsid w:val="009F584B"/>
    <w:rsid w:val="009F5E72"/>
    <w:rsid w:val="009F6DEB"/>
    <w:rsid w:val="009F7279"/>
    <w:rsid w:val="009F74EE"/>
    <w:rsid w:val="00A00281"/>
    <w:rsid w:val="00A004BA"/>
    <w:rsid w:val="00A0267F"/>
    <w:rsid w:val="00A03EA8"/>
    <w:rsid w:val="00A048AF"/>
    <w:rsid w:val="00A10271"/>
    <w:rsid w:val="00A1099F"/>
    <w:rsid w:val="00A117AA"/>
    <w:rsid w:val="00A12FBB"/>
    <w:rsid w:val="00A13C90"/>
    <w:rsid w:val="00A2316C"/>
    <w:rsid w:val="00A27E81"/>
    <w:rsid w:val="00A314B0"/>
    <w:rsid w:val="00A32E59"/>
    <w:rsid w:val="00A33DD7"/>
    <w:rsid w:val="00A34BD7"/>
    <w:rsid w:val="00A352C2"/>
    <w:rsid w:val="00A353B3"/>
    <w:rsid w:val="00A35B2B"/>
    <w:rsid w:val="00A35BE1"/>
    <w:rsid w:val="00A44238"/>
    <w:rsid w:val="00A44831"/>
    <w:rsid w:val="00A47783"/>
    <w:rsid w:val="00A51F89"/>
    <w:rsid w:val="00A537B0"/>
    <w:rsid w:val="00A5389D"/>
    <w:rsid w:val="00A54DAE"/>
    <w:rsid w:val="00A6007A"/>
    <w:rsid w:val="00A602A8"/>
    <w:rsid w:val="00A60723"/>
    <w:rsid w:val="00A6169B"/>
    <w:rsid w:val="00A62435"/>
    <w:rsid w:val="00A633BE"/>
    <w:rsid w:val="00A650EC"/>
    <w:rsid w:val="00A66E02"/>
    <w:rsid w:val="00A705AE"/>
    <w:rsid w:val="00A71109"/>
    <w:rsid w:val="00A74AC1"/>
    <w:rsid w:val="00A75D98"/>
    <w:rsid w:val="00A7623B"/>
    <w:rsid w:val="00A76707"/>
    <w:rsid w:val="00A76DFF"/>
    <w:rsid w:val="00A7780A"/>
    <w:rsid w:val="00A77F3C"/>
    <w:rsid w:val="00A816C1"/>
    <w:rsid w:val="00A8305A"/>
    <w:rsid w:val="00A84D54"/>
    <w:rsid w:val="00A869B5"/>
    <w:rsid w:val="00A90AC2"/>
    <w:rsid w:val="00A91584"/>
    <w:rsid w:val="00A95DBE"/>
    <w:rsid w:val="00A963C4"/>
    <w:rsid w:val="00A9640F"/>
    <w:rsid w:val="00AA24A8"/>
    <w:rsid w:val="00AA2B77"/>
    <w:rsid w:val="00AA6708"/>
    <w:rsid w:val="00AA7111"/>
    <w:rsid w:val="00AB0080"/>
    <w:rsid w:val="00AB0C5A"/>
    <w:rsid w:val="00AB1E81"/>
    <w:rsid w:val="00AB2224"/>
    <w:rsid w:val="00AB23DB"/>
    <w:rsid w:val="00AB30C6"/>
    <w:rsid w:val="00AB48ED"/>
    <w:rsid w:val="00AB52B4"/>
    <w:rsid w:val="00AB52EA"/>
    <w:rsid w:val="00AB5767"/>
    <w:rsid w:val="00AC11D6"/>
    <w:rsid w:val="00AC13BF"/>
    <w:rsid w:val="00AC30C3"/>
    <w:rsid w:val="00AC3699"/>
    <w:rsid w:val="00AC4E77"/>
    <w:rsid w:val="00AD10E9"/>
    <w:rsid w:val="00AD3DC5"/>
    <w:rsid w:val="00AD587B"/>
    <w:rsid w:val="00AD6993"/>
    <w:rsid w:val="00AD75E0"/>
    <w:rsid w:val="00AE0EF3"/>
    <w:rsid w:val="00AE1B99"/>
    <w:rsid w:val="00AE2057"/>
    <w:rsid w:val="00AE221A"/>
    <w:rsid w:val="00AE28AE"/>
    <w:rsid w:val="00AE29AA"/>
    <w:rsid w:val="00AE3602"/>
    <w:rsid w:val="00AE5968"/>
    <w:rsid w:val="00AE6FDD"/>
    <w:rsid w:val="00AE7A6D"/>
    <w:rsid w:val="00AF3777"/>
    <w:rsid w:val="00AF5899"/>
    <w:rsid w:val="00AF6F57"/>
    <w:rsid w:val="00AF77FF"/>
    <w:rsid w:val="00B01A46"/>
    <w:rsid w:val="00B0467B"/>
    <w:rsid w:val="00B0507C"/>
    <w:rsid w:val="00B06F33"/>
    <w:rsid w:val="00B073A1"/>
    <w:rsid w:val="00B1182C"/>
    <w:rsid w:val="00B13992"/>
    <w:rsid w:val="00B20E88"/>
    <w:rsid w:val="00B26002"/>
    <w:rsid w:val="00B2709B"/>
    <w:rsid w:val="00B32673"/>
    <w:rsid w:val="00B34BB8"/>
    <w:rsid w:val="00B35DB7"/>
    <w:rsid w:val="00B360D6"/>
    <w:rsid w:val="00B41149"/>
    <w:rsid w:val="00B42BE8"/>
    <w:rsid w:val="00B4329C"/>
    <w:rsid w:val="00B43AD0"/>
    <w:rsid w:val="00B45EB6"/>
    <w:rsid w:val="00B476AD"/>
    <w:rsid w:val="00B477E8"/>
    <w:rsid w:val="00B50A93"/>
    <w:rsid w:val="00B52042"/>
    <w:rsid w:val="00B53E32"/>
    <w:rsid w:val="00B53EF0"/>
    <w:rsid w:val="00B5448B"/>
    <w:rsid w:val="00B55A49"/>
    <w:rsid w:val="00B56CAC"/>
    <w:rsid w:val="00B5723D"/>
    <w:rsid w:val="00B57AF3"/>
    <w:rsid w:val="00B60368"/>
    <w:rsid w:val="00B62AC8"/>
    <w:rsid w:val="00B6328B"/>
    <w:rsid w:val="00B6488F"/>
    <w:rsid w:val="00B663F7"/>
    <w:rsid w:val="00B67640"/>
    <w:rsid w:val="00B679E9"/>
    <w:rsid w:val="00B70123"/>
    <w:rsid w:val="00B70E6D"/>
    <w:rsid w:val="00B73DA7"/>
    <w:rsid w:val="00B74617"/>
    <w:rsid w:val="00B7506D"/>
    <w:rsid w:val="00B753F1"/>
    <w:rsid w:val="00B759DD"/>
    <w:rsid w:val="00B82F8E"/>
    <w:rsid w:val="00B83987"/>
    <w:rsid w:val="00B83A39"/>
    <w:rsid w:val="00B83CC7"/>
    <w:rsid w:val="00B8486E"/>
    <w:rsid w:val="00B85DBD"/>
    <w:rsid w:val="00B93566"/>
    <w:rsid w:val="00B93BF5"/>
    <w:rsid w:val="00B9407B"/>
    <w:rsid w:val="00B963D4"/>
    <w:rsid w:val="00B96F20"/>
    <w:rsid w:val="00B9787B"/>
    <w:rsid w:val="00BA4D57"/>
    <w:rsid w:val="00BA50DE"/>
    <w:rsid w:val="00BA7653"/>
    <w:rsid w:val="00BA7939"/>
    <w:rsid w:val="00BB14DB"/>
    <w:rsid w:val="00BB231D"/>
    <w:rsid w:val="00BB2B37"/>
    <w:rsid w:val="00BB2EDC"/>
    <w:rsid w:val="00BB3D74"/>
    <w:rsid w:val="00BB42A3"/>
    <w:rsid w:val="00BB5049"/>
    <w:rsid w:val="00BB50C7"/>
    <w:rsid w:val="00BB7BB2"/>
    <w:rsid w:val="00BC1E37"/>
    <w:rsid w:val="00BC25FD"/>
    <w:rsid w:val="00BC4B61"/>
    <w:rsid w:val="00BC771F"/>
    <w:rsid w:val="00BD1D6C"/>
    <w:rsid w:val="00BD63FA"/>
    <w:rsid w:val="00BE0E84"/>
    <w:rsid w:val="00BE31F0"/>
    <w:rsid w:val="00BE4050"/>
    <w:rsid w:val="00BE46CD"/>
    <w:rsid w:val="00BE6C83"/>
    <w:rsid w:val="00BF0DB3"/>
    <w:rsid w:val="00BF2098"/>
    <w:rsid w:val="00BF41AC"/>
    <w:rsid w:val="00BF480E"/>
    <w:rsid w:val="00BF5F8A"/>
    <w:rsid w:val="00BF7131"/>
    <w:rsid w:val="00BF739A"/>
    <w:rsid w:val="00C00E39"/>
    <w:rsid w:val="00C0292C"/>
    <w:rsid w:val="00C043F4"/>
    <w:rsid w:val="00C112D3"/>
    <w:rsid w:val="00C121FD"/>
    <w:rsid w:val="00C14765"/>
    <w:rsid w:val="00C14944"/>
    <w:rsid w:val="00C15E54"/>
    <w:rsid w:val="00C20838"/>
    <w:rsid w:val="00C20E66"/>
    <w:rsid w:val="00C2105D"/>
    <w:rsid w:val="00C23252"/>
    <w:rsid w:val="00C245B5"/>
    <w:rsid w:val="00C24DAB"/>
    <w:rsid w:val="00C257FD"/>
    <w:rsid w:val="00C313A9"/>
    <w:rsid w:val="00C33529"/>
    <w:rsid w:val="00C35562"/>
    <w:rsid w:val="00C3626E"/>
    <w:rsid w:val="00C37917"/>
    <w:rsid w:val="00C4600C"/>
    <w:rsid w:val="00C462EB"/>
    <w:rsid w:val="00C46507"/>
    <w:rsid w:val="00C46BBE"/>
    <w:rsid w:val="00C52783"/>
    <w:rsid w:val="00C542CE"/>
    <w:rsid w:val="00C54820"/>
    <w:rsid w:val="00C56075"/>
    <w:rsid w:val="00C5695D"/>
    <w:rsid w:val="00C63FD2"/>
    <w:rsid w:val="00C64180"/>
    <w:rsid w:val="00C65BEA"/>
    <w:rsid w:val="00C65BEE"/>
    <w:rsid w:val="00C67A36"/>
    <w:rsid w:val="00C70B51"/>
    <w:rsid w:val="00C750B0"/>
    <w:rsid w:val="00C76929"/>
    <w:rsid w:val="00C8099E"/>
    <w:rsid w:val="00C8130B"/>
    <w:rsid w:val="00C83EDF"/>
    <w:rsid w:val="00C84279"/>
    <w:rsid w:val="00C848CD"/>
    <w:rsid w:val="00C85444"/>
    <w:rsid w:val="00C867AA"/>
    <w:rsid w:val="00C86E6F"/>
    <w:rsid w:val="00C87FF4"/>
    <w:rsid w:val="00C91ACD"/>
    <w:rsid w:val="00C91B77"/>
    <w:rsid w:val="00C9258D"/>
    <w:rsid w:val="00C97C56"/>
    <w:rsid w:val="00CA034D"/>
    <w:rsid w:val="00CA120F"/>
    <w:rsid w:val="00CA19E6"/>
    <w:rsid w:val="00CA1EB9"/>
    <w:rsid w:val="00CA1F4F"/>
    <w:rsid w:val="00CA3002"/>
    <w:rsid w:val="00CA4397"/>
    <w:rsid w:val="00CA4BD0"/>
    <w:rsid w:val="00CA51A8"/>
    <w:rsid w:val="00CB0B07"/>
    <w:rsid w:val="00CB2101"/>
    <w:rsid w:val="00CB4677"/>
    <w:rsid w:val="00CB7B5E"/>
    <w:rsid w:val="00CB7DF5"/>
    <w:rsid w:val="00CC06C6"/>
    <w:rsid w:val="00CC2CEA"/>
    <w:rsid w:val="00CC4F20"/>
    <w:rsid w:val="00CC6336"/>
    <w:rsid w:val="00CD0B80"/>
    <w:rsid w:val="00CD3F0F"/>
    <w:rsid w:val="00CD5497"/>
    <w:rsid w:val="00CE2787"/>
    <w:rsid w:val="00CE28E4"/>
    <w:rsid w:val="00CE2DD0"/>
    <w:rsid w:val="00CE70F4"/>
    <w:rsid w:val="00CF497D"/>
    <w:rsid w:val="00CF499D"/>
    <w:rsid w:val="00CF4F76"/>
    <w:rsid w:val="00CF6052"/>
    <w:rsid w:val="00CF6D5F"/>
    <w:rsid w:val="00CF7A89"/>
    <w:rsid w:val="00D018C3"/>
    <w:rsid w:val="00D0225B"/>
    <w:rsid w:val="00D03222"/>
    <w:rsid w:val="00D03A5A"/>
    <w:rsid w:val="00D03EE3"/>
    <w:rsid w:val="00D06C8F"/>
    <w:rsid w:val="00D07382"/>
    <w:rsid w:val="00D101E3"/>
    <w:rsid w:val="00D22EA6"/>
    <w:rsid w:val="00D250F5"/>
    <w:rsid w:val="00D26216"/>
    <w:rsid w:val="00D27499"/>
    <w:rsid w:val="00D30143"/>
    <w:rsid w:val="00D30EE1"/>
    <w:rsid w:val="00D338FB"/>
    <w:rsid w:val="00D37260"/>
    <w:rsid w:val="00D37E1C"/>
    <w:rsid w:val="00D4070D"/>
    <w:rsid w:val="00D40CD5"/>
    <w:rsid w:val="00D41045"/>
    <w:rsid w:val="00D41F2B"/>
    <w:rsid w:val="00D42302"/>
    <w:rsid w:val="00D44125"/>
    <w:rsid w:val="00D461FA"/>
    <w:rsid w:val="00D466AE"/>
    <w:rsid w:val="00D46842"/>
    <w:rsid w:val="00D46905"/>
    <w:rsid w:val="00D502F2"/>
    <w:rsid w:val="00D51E76"/>
    <w:rsid w:val="00D6095E"/>
    <w:rsid w:val="00D61831"/>
    <w:rsid w:val="00D644ED"/>
    <w:rsid w:val="00D65C7C"/>
    <w:rsid w:val="00D66DCC"/>
    <w:rsid w:val="00D728E6"/>
    <w:rsid w:val="00D730EB"/>
    <w:rsid w:val="00D75138"/>
    <w:rsid w:val="00D762E0"/>
    <w:rsid w:val="00D765E8"/>
    <w:rsid w:val="00D8039F"/>
    <w:rsid w:val="00D81389"/>
    <w:rsid w:val="00D90529"/>
    <w:rsid w:val="00D92D87"/>
    <w:rsid w:val="00D9621B"/>
    <w:rsid w:val="00D97158"/>
    <w:rsid w:val="00DA4710"/>
    <w:rsid w:val="00DA4A21"/>
    <w:rsid w:val="00DA7E12"/>
    <w:rsid w:val="00DB4144"/>
    <w:rsid w:val="00DB4F7F"/>
    <w:rsid w:val="00DB5A4C"/>
    <w:rsid w:val="00DC084A"/>
    <w:rsid w:val="00DC2682"/>
    <w:rsid w:val="00DC457B"/>
    <w:rsid w:val="00DC65CD"/>
    <w:rsid w:val="00DC69CF"/>
    <w:rsid w:val="00DD24FB"/>
    <w:rsid w:val="00DD34A1"/>
    <w:rsid w:val="00DD689C"/>
    <w:rsid w:val="00DD7455"/>
    <w:rsid w:val="00DE1031"/>
    <w:rsid w:val="00DE117D"/>
    <w:rsid w:val="00DE1476"/>
    <w:rsid w:val="00DE1CD8"/>
    <w:rsid w:val="00DE2470"/>
    <w:rsid w:val="00DE5342"/>
    <w:rsid w:val="00DE7666"/>
    <w:rsid w:val="00DF22C1"/>
    <w:rsid w:val="00DF2CD3"/>
    <w:rsid w:val="00DF4E7A"/>
    <w:rsid w:val="00DF6E05"/>
    <w:rsid w:val="00DF7B7B"/>
    <w:rsid w:val="00E00AF1"/>
    <w:rsid w:val="00E00C1A"/>
    <w:rsid w:val="00E05C7C"/>
    <w:rsid w:val="00E07908"/>
    <w:rsid w:val="00E223C2"/>
    <w:rsid w:val="00E233E0"/>
    <w:rsid w:val="00E243F3"/>
    <w:rsid w:val="00E244DC"/>
    <w:rsid w:val="00E24FAF"/>
    <w:rsid w:val="00E257D6"/>
    <w:rsid w:val="00E25F7F"/>
    <w:rsid w:val="00E2615A"/>
    <w:rsid w:val="00E265D4"/>
    <w:rsid w:val="00E27C17"/>
    <w:rsid w:val="00E30D8D"/>
    <w:rsid w:val="00E34241"/>
    <w:rsid w:val="00E34C98"/>
    <w:rsid w:val="00E34EAA"/>
    <w:rsid w:val="00E369A4"/>
    <w:rsid w:val="00E370AB"/>
    <w:rsid w:val="00E412E8"/>
    <w:rsid w:val="00E42C92"/>
    <w:rsid w:val="00E43402"/>
    <w:rsid w:val="00E43C04"/>
    <w:rsid w:val="00E43C46"/>
    <w:rsid w:val="00E4613F"/>
    <w:rsid w:val="00E46953"/>
    <w:rsid w:val="00E4778F"/>
    <w:rsid w:val="00E47AFF"/>
    <w:rsid w:val="00E51E99"/>
    <w:rsid w:val="00E53C04"/>
    <w:rsid w:val="00E56AFE"/>
    <w:rsid w:val="00E57715"/>
    <w:rsid w:val="00E578A5"/>
    <w:rsid w:val="00E57C64"/>
    <w:rsid w:val="00E61653"/>
    <w:rsid w:val="00E61DAB"/>
    <w:rsid w:val="00E62793"/>
    <w:rsid w:val="00E6375D"/>
    <w:rsid w:val="00E641FF"/>
    <w:rsid w:val="00E66CD4"/>
    <w:rsid w:val="00E7127A"/>
    <w:rsid w:val="00E71A94"/>
    <w:rsid w:val="00E74887"/>
    <w:rsid w:val="00E76D4E"/>
    <w:rsid w:val="00E77E72"/>
    <w:rsid w:val="00E804DE"/>
    <w:rsid w:val="00E927C2"/>
    <w:rsid w:val="00E927F6"/>
    <w:rsid w:val="00E92EEE"/>
    <w:rsid w:val="00E9353D"/>
    <w:rsid w:val="00E94273"/>
    <w:rsid w:val="00E957A5"/>
    <w:rsid w:val="00E972CE"/>
    <w:rsid w:val="00EA0424"/>
    <w:rsid w:val="00EA1810"/>
    <w:rsid w:val="00EA1E66"/>
    <w:rsid w:val="00EA2DB8"/>
    <w:rsid w:val="00EA5093"/>
    <w:rsid w:val="00EA50D3"/>
    <w:rsid w:val="00EB38E2"/>
    <w:rsid w:val="00EB6084"/>
    <w:rsid w:val="00EB7583"/>
    <w:rsid w:val="00EC42F5"/>
    <w:rsid w:val="00EC576E"/>
    <w:rsid w:val="00EC721B"/>
    <w:rsid w:val="00ED2904"/>
    <w:rsid w:val="00ED2FDB"/>
    <w:rsid w:val="00ED3437"/>
    <w:rsid w:val="00ED38CB"/>
    <w:rsid w:val="00ED443A"/>
    <w:rsid w:val="00ED4B88"/>
    <w:rsid w:val="00ED6C32"/>
    <w:rsid w:val="00EE0994"/>
    <w:rsid w:val="00EE1B33"/>
    <w:rsid w:val="00EE32C6"/>
    <w:rsid w:val="00EE5191"/>
    <w:rsid w:val="00EE53D0"/>
    <w:rsid w:val="00EE76D1"/>
    <w:rsid w:val="00EF11B5"/>
    <w:rsid w:val="00EF1F88"/>
    <w:rsid w:val="00EF4649"/>
    <w:rsid w:val="00EF5947"/>
    <w:rsid w:val="00EF5E5D"/>
    <w:rsid w:val="00EF6EA7"/>
    <w:rsid w:val="00EF76EB"/>
    <w:rsid w:val="00F00996"/>
    <w:rsid w:val="00F00B0B"/>
    <w:rsid w:val="00F02D34"/>
    <w:rsid w:val="00F03A9D"/>
    <w:rsid w:val="00F05790"/>
    <w:rsid w:val="00F06908"/>
    <w:rsid w:val="00F07574"/>
    <w:rsid w:val="00F10763"/>
    <w:rsid w:val="00F1163A"/>
    <w:rsid w:val="00F160DA"/>
    <w:rsid w:val="00F231BE"/>
    <w:rsid w:val="00F2404A"/>
    <w:rsid w:val="00F2567E"/>
    <w:rsid w:val="00F25AD4"/>
    <w:rsid w:val="00F26A11"/>
    <w:rsid w:val="00F30837"/>
    <w:rsid w:val="00F3154E"/>
    <w:rsid w:val="00F350B0"/>
    <w:rsid w:val="00F351CC"/>
    <w:rsid w:val="00F431AE"/>
    <w:rsid w:val="00F43B23"/>
    <w:rsid w:val="00F43C60"/>
    <w:rsid w:val="00F44B6F"/>
    <w:rsid w:val="00F45AA6"/>
    <w:rsid w:val="00F45F5C"/>
    <w:rsid w:val="00F46A97"/>
    <w:rsid w:val="00F4703F"/>
    <w:rsid w:val="00F5080F"/>
    <w:rsid w:val="00F52D3F"/>
    <w:rsid w:val="00F53F1D"/>
    <w:rsid w:val="00F557C9"/>
    <w:rsid w:val="00F564C3"/>
    <w:rsid w:val="00F565D0"/>
    <w:rsid w:val="00F63917"/>
    <w:rsid w:val="00F63BC2"/>
    <w:rsid w:val="00F64A0F"/>
    <w:rsid w:val="00F7171B"/>
    <w:rsid w:val="00F718A8"/>
    <w:rsid w:val="00F732CC"/>
    <w:rsid w:val="00F74223"/>
    <w:rsid w:val="00F75316"/>
    <w:rsid w:val="00F75BCE"/>
    <w:rsid w:val="00F8433A"/>
    <w:rsid w:val="00F8464F"/>
    <w:rsid w:val="00F84EC2"/>
    <w:rsid w:val="00F90D89"/>
    <w:rsid w:val="00F92092"/>
    <w:rsid w:val="00F92D20"/>
    <w:rsid w:val="00F92E79"/>
    <w:rsid w:val="00F940B9"/>
    <w:rsid w:val="00F94A2E"/>
    <w:rsid w:val="00F94C97"/>
    <w:rsid w:val="00F96F77"/>
    <w:rsid w:val="00FA1FE7"/>
    <w:rsid w:val="00FA2C00"/>
    <w:rsid w:val="00FA2DBC"/>
    <w:rsid w:val="00FA35A2"/>
    <w:rsid w:val="00FA3D9C"/>
    <w:rsid w:val="00FA5E85"/>
    <w:rsid w:val="00FA726C"/>
    <w:rsid w:val="00FA754F"/>
    <w:rsid w:val="00FA772C"/>
    <w:rsid w:val="00FB270B"/>
    <w:rsid w:val="00FB2D33"/>
    <w:rsid w:val="00FB31F3"/>
    <w:rsid w:val="00FB3F53"/>
    <w:rsid w:val="00FB4A12"/>
    <w:rsid w:val="00FB5436"/>
    <w:rsid w:val="00FB5743"/>
    <w:rsid w:val="00FB7963"/>
    <w:rsid w:val="00FC34C0"/>
    <w:rsid w:val="00FC38AB"/>
    <w:rsid w:val="00FC4E4F"/>
    <w:rsid w:val="00FC5F86"/>
    <w:rsid w:val="00FC7037"/>
    <w:rsid w:val="00FC7CFB"/>
    <w:rsid w:val="00FD0C9F"/>
    <w:rsid w:val="00FD2D77"/>
    <w:rsid w:val="00FD47BF"/>
    <w:rsid w:val="00FD69BF"/>
    <w:rsid w:val="00FE2C72"/>
    <w:rsid w:val="00FE5288"/>
    <w:rsid w:val="00FE55DA"/>
    <w:rsid w:val="00FE5986"/>
    <w:rsid w:val="00FE7DC9"/>
    <w:rsid w:val="00FE7DD7"/>
    <w:rsid w:val="00FF0122"/>
    <w:rsid w:val="00FF0ED3"/>
    <w:rsid w:val="00FF2A4A"/>
    <w:rsid w:val="00FF3E45"/>
    <w:rsid w:val="00FF49A9"/>
    <w:rsid w:val="00FF66F0"/>
    <w:rsid w:val="00FF67D9"/>
    <w:rsid w:val="00FF6972"/>
    <w:rsid w:val="00FF7A2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54F11BDA"/>
  <w15:docId w15:val="{7FAB8855-1BCB-4746-BEB3-487E41F99B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FF7A2C"/>
    <w:pPr>
      <w:keepNext/>
      <w:keepLines/>
      <w:spacing w:before="40"/>
      <w:outlineLvl w:val="3"/>
    </w:pPr>
    <w:rPr>
      <w:rFonts w:asciiTheme="majorHAnsi" w:eastAsiaTheme="majorEastAsia" w:hAnsiTheme="majorHAnsi" w:cstheme="majorBidi"/>
      <w:i/>
      <w:iCs/>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FA2DBC"/>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A2DBC"/>
    <w:rPr>
      <w:rFonts w:ascii="Tahoma" w:hAnsi="Tahoma" w:cs="Tahoma"/>
      <w:sz w:val="16"/>
      <w:szCs w:val="16"/>
      <w:lang w:val="en-GB"/>
    </w:rPr>
  </w:style>
  <w:style w:type="character" w:styleId="Kommentarzeichen">
    <w:name w:val="annotation reference"/>
    <w:basedOn w:val="Absatz-Standardschriftart"/>
    <w:uiPriority w:val="99"/>
    <w:semiHidden/>
    <w:unhideWhenUsed/>
    <w:rsid w:val="00374A2D"/>
    <w:rPr>
      <w:sz w:val="16"/>
      <w:szCs w:val="16"/>
    </w:rPr>
  </w:style>
  <w:style w:type="paragraph" w:styleId="Kommentartext">
    <w:name w:val="annotation text"/>
    <w:basedOn w:val="Standard"/>
    <w:link w:val="KommentartextZchn"/>
    <w:uiPriority w:val="99"/>
    <w:unhideWhenUsed/>
    <w:rsid w:val="00374A2D"/>
    <w:pPr>
      <w:spacing w:line="240" w:lineRule="auto"/>
    </w:pPr>
    <w:rPr>
      <w:sz w:val="20"/>
      <w:szCs w:val="20"/>
    </w:rPr>
  </w:style>
  <w:style w:type="character" w:customStyle="1" w:styleId="KommentartextZchn">
    <w:name w:val="Kommentartext Zchn"/>
    <w:basedOn w:val="Absatz-Standardschriftart"/>
    <w:link w:val="Kommentartext"/>
    <w:uiPriority w:val="99"/>
    <w:rsid w:val="00374A2D"/>
    <w:rPr>
      <w:sz w:val="20"/>
      <w:szCs w:val="20"/>
      <w:lang w:val="en-GB"/>
    </w:rPr>
  </w:style>
  <w:style w:type="paragraph" w:styleId="Kommentarthema">
    <w:name w:val="annotation subject"/>
    <w:basedOn w:val="Kommentartext"/>
    <w:next w:val="Kommentartext"/>
    <w:link w:val="KommentarthemaZchn"/>
    <w:uiPriority w:val="99"/>
    <w:semiHidden/>
    <w:unhideWhenUsed/>
    <w:rsid w:val="00374A2D"/>
    <w:rPr>
      <w:b/>
      <w:bCs/>
    </w:rPr>
  </w:style>
  <w:style w:type="character" w:customStyle="1" w:styleId="KommentarthemaZchn">
    <w:name w:val="Kommentarthema Zchn"/>
    <w:basedOn w:val="KommentartextZchn"/>
    <w:link w:val="Kommentarthema"/>
    <w:uiPriority w:val="99"/>
    <w:semiHidden/>
    <w:rsid w:val="00374A2D"/>
    <w:rPr>
      <w:b/>
      <w:bCs/>
      <w:sz w:val="20"/>
      <w:szCs w:val="20"/>
      <w:lang w:val="en-GB"/>
    </w:rPr>
  </w:style>
  <w:style w:type="character" w:customStyle="1" w:styleId="apple-converted-space">
    <w:name w:val="apple-converted-space"/>
    <w:basedOn w:val="Absatz-Standardschriftart"/>
    <w:rsid w:val="00915744"/>
  </w:style>
  <w:style w:type="paragraph" w:customStyle="1" w:styleId="Default">
    <w:name w:val="Default"/>
    <w:rsid w:val="00C8130B"/>
    <w:pPr>
      <w:autoSpaceDE w:val="0"/>
      <w:autoSpaceDN w:val="0"/>
      <w:adjustRightInd w:val="0"/>
      <w:spacing w:after="0" w:line="240" w:lineRule="auto"/>
    </w:pPr>
    <w:rPr>
      <w:rFonts w:ascii="Sennheiser-Bold" w:hAnsi="Sennheiser-Bold" w:cs="Sennheiser-Bold"/>
      <w:color w:val="000000"/>
      <w:sz w:val="24"/>
      <w:szCs w:val="24"/>
    </w:rPr>
  </w:style>
  <w:style w:type="paragraph" w:styleId="berarbeitung">
    <w:name w:val="Revision"/>
    <w:hidden/>
    <w:uiPriority w:val="99"/>
    <w:semiHidden/>
    <w:rsid w:val="00F63917"/>
    <w:pPr>
      <w:spacing w:after="0" w:line="240" w:lineRule="auto"/>
    </w:pPr>
    <w:rPr>
      <w:sz w:val="18"/>
      <w:lang w:val="en-GB"/>
    </w:rPr>
  </w:style>
  <w:style w:type="paragraph" w:styleId="Listenabsatz">
    <w:name w:val="List Paragraph"/>
    <w:basedOn w:val="Standard"/>
    <w:uiPriority w:val="34"/>
    <w:qFormat/>
    <w:rsid w:val="00CA4397"/>
    <w:pPr>
      <w:ind w:left="720"/>
      <w:contextualSpacing/>
    </w:pPr>
  </w:style>
  <w:style w:type="paragraph" w:styleId="Aufzhlungszeichen">
    <w:name w:val="List Bullet"/>
    <w:basedOn w:val="Standard"/>
    <w:uiPriority w:val="99"/>
    <w:unhideWhenUsed/>
    <w:rsid w:val="008B49A7"/>
    <w:pPr>
      <w:numPr>
        <w:numId w:val="4"/>
      </w:numPr>
      <w:contextualSpacing/>
    </w:pPr>
  </w:style>
  <w:style w:type="character" w:customStyle="1" w:styleId="text-light">
    <w:name w:val="text-light"/>
    <w:rsid w:val="003726FE"/>
  </w:style>
  <w:style w:type="paragraph" w:styleId="Textkrper">
    <w:name w:val="Body Text"/>
    <w:basedOn w:val="Standard"/>
    <w:link w:val="TextkrperZchn"/>
    <w:uiPriority w:val="1"/>
    <w:qFormat/>
    <w:rsid w:val="0063278F"/>
    <w:pPr>
      <w:widowControl w:val="0"/>
      <w:autoSpaceDE w:val="0"/>
      <w:autoSpaceDN w:val="0"/>
      <w:spacing w:line="240" w:lineRule="auto"/>
    </w:pPr>
    <w:rPr>
      <w:rFonts w:ascii="Sennheiser Neue" w:eastAsia="Sennheiser Neue" w:hAnsi="Sennheiser Neue" w:cs="Sennheiser Neue"/>
      <w:szCs w:val="18"/>
      <w:lang w:val="de-DE" w:eastAsia="de-DE" w:bidi="de-DE"/>
    </w:rPr>
  </w:style>
  <w:style w:type="character" w:customStyle="1" w:styleId="TextkrperZchn">
    <w:name w:val="Textkörper Zchn"/>
    <w:basedOn w:val="Absatz-Standardschriftart"/>
    <w:link w:val="Textkrper"/>
    <w:uiPriority w:val="1"/>
    <w:rsid w:val="0063278F"/>
    <w:rPr>
      <w:rFonts w:ascii="Sennheiser Neue" w:eastAsia="Sennheiser Neue" w:hAnsi="Sennheiser Neue" w:cs="Sennheiser Neue"/>
      <w:sz w:val="18"/>
      <w:szCs w:val="18"/>
      <w:lang w:eastAsia="de-DE" w:bidi="de-DE"/>
    </w:rPr>
  </w:style>
  <w:style w:type="character" w:styleId="BesuchterLink">
    <w:name w:val="FollowedHyperlink"/>
    <w:basedOn w:val="Absatz-Standardschriftart"/>
    <w:uiPriority w:val="99"/>
    <w:semiHidden/>
    <w:unhideWhenUsed/>
    <w:rsid w:val="003348A3"/>
    <w:rPr>
      <w:color w:val="000000" w:themeColor="followedHyperlink"/>
      <w:u w:val="single"/>
    </w:rPr>
  </w:style>
  <w:style w:type="paragraph" w:styleId="HTMLVorformatiert">
    <w:name w:val="HTML Preformatted"/>
    <w:basedOn w:val="Standard"/>
    <w:link w:val="HTMLVorformatiertZchn"/>
    <w:uiPriority w:val="99"/>
    <w:semiHidden/>
    <w:unhideWhenUsed/>
    <w:rsid w:val="007C3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de-DE" w:eastAsia="de-DE"/>
    </w:rPr>
  </w:style>
  <w:style w:type="character" w:customStyle="1" w:styleId="HTMLVorformatiertZchn">
    <w:name w:val="HTML Vorformatiert Zchn"/>
    <w:basedOn w:val="Absatz-Standardschriftart"/>
    <w:link w:val="HTMLVorformatiert"/>
    <w:uiPriority w:val="99"/>
    <w:semiHidden/>
    <w:rsid w:val="007C3825"/>
    <w:rPr>
      <w:rFonts w:ascii="Courier New" w:eastAsia="Times New Roman" w:hAnsi="Courier New" w:cs="Courier New"/>
      <w:sz w:val="20"/>
      <w:szCs w:val="20"/>
      <w:lang w:eastAsia="de-DE"/>
    </w:rPr>
  </w:style>
  <w:style w:type="character" w:customStyle="1" w:styleId="NichtaufgelsteErwhnung1">
    <w:name w:val="Nicht aufgelöste Erwähnung1"/>
    <w:basedOn w:val="Absatz-Standardschriftart"/>
    <w:uiPriority w:val="99"/>
    <w:semiHidden/>
    <w:unhideWhenUsed/>
    <w:rsid w:val="00186669"/>
    <w:rPr>
      <w:color w:val="605E5C"/>
      <w:shd w:val="clear" w:color="auto" w:fill="E1DFDD"/>
    </w:rPr>
  </w:style>
  <w:style w:type="character" w:customStyle="1" w:styleId="NichtaufgelsteErwhnung2">
    <w:name w:val="Nicht aufgelöste Erwähnung2"/>
    <w:basedOn w:val="Absatz-Standardschriftart"/>
    <w:uiPriority w:val="99"/>
    <w:semiHidden/>
    <w:unhideWhenUsed/>
    <w:rsid w:val="00DB4144"/>
    <w:rPr>
      <w:color w:val="605E5C"/>
      <w:shd w:val="clear" w:color="auto" w:fill="E1DFDD"/>
    </w:rPr>
  </w:style>
  <w:style w:type="character" w:customStyle="1" w:styleId="NichtaufgelsteErwhnung3">
    <w:name w:val="Nicht aufgelöste Erwähnung3"/>
    <w:basedOn w:val="Absatz-Standardschriftart"/>
    <w:uiPriority w:val="99"/>
    <w:rsid w:val="00E34241"/>
    <w:rPr>
      <w:color w:val="605E5C"/>
      <w:shd w:val="clear" w:color="auto" w:fill="E1DFDD"/>
    </w:rPr>
  </w:style>
  <w:style w:type="character" w:customStyle="1" w:styleId="NichtaufgelsteErwhnung4">
    <w:name w:val="Nicht aufgelöste Erwähnung4"/>
    <w:basedOn w:val="Absatz-Standardschriftart"/>
    <w:uiPriority w:val="99"/>
    <w:semiHidden/>
    <w:unhideWhenUsed/>
    <w:rsid w:val="007D5243"/>
    <w:rPr>
      <w:color w:val="808080"/>
      <w:shd w:val="clear" w:color="auto" w:fill="E6E6E6"/>
    </w:rPr>
  </w:style>
  <w:style w:type="character" w:customStyle="1" w:styleId="berschrift4Zchn">
    <w:name w:val="Überschrift 4 Zchn"/>
    <w:basedOn w:val="Absatz-Standardschriftart"/>
    <w:link w:val="berschrift4"/>
    <w:uiPriority w:val="9"/>
    <w:semiHidden/>
    <w:rsid w:val="00FF7A2C"/>
    <w:rPr>
      <w:rFonts w:asciiTheme="majorHAnsi" w:eastAsiaTheme="majorEastAsia" w:hAnsiTheme="majorHAnsi" w:cstheme="majorBidi"/>
      <w:i/>
      <w:iCs/>
      <w:color w:val="006F9F" w:themeColor="accent1" w:themeShade="BF"/>
      <w:sz w:val="18"/>
      <w:lang w:val="en-GB"/>
    </w:rPr>
  </w:style>
  <w:style w:type="paragraph" w:customStyle="1" w:styleId="AppendixHeading">
    <w:name w:val="Appendix Heading"/>
    <w:basedOn w:val="berschrift1"/>
    <w:next w:val="Textkrper"/>
    <w:rsid w:val="00FF7A2C"/>
    <w:pPr>
      <w:keepNext/>
      <w:keepLines/>
      <w:numPr>
        <w:numId w:val="17"/>
      </w:numPr>
      <w:spacing w:after="120" w:line="240" w:lineRule="auto"/>
    </w:pPr>
    <w:rPr>
      <w:rFonts w:ascii="Calibri" w:hAnsi="Calibri" w:cs="Times New Roman"/>
      <w:bCs/>
      <w:color w:val="37424A"/>
      <w:spacing w:val="-4"/>
      <w:sz w:val="24"/>
      <w:szCs w:val="24"/>
      <w:lang w:val="en-NZ"/>
    </w:rPr>
  </w:style>
  <w:style w:type="paragraph" w:customStyle="1" w:styleId="AppendixSubHeading">
    <w:name w:val="Appendix Sub Heading"/>
    <w:basedOn w:val="AppendixHeading"/>
    <w:next w:val="Textkrper"/>
    <w:rsid w:val="00FF7A2C"/>
    <w:pPr>
      <w:numPr>
        <w:ilvl w:val="1"/>
      </w:numPr>
      <w:outlineLvl w:val="1"/>
    </w:pPr>
    <w:rPr>
      <w:caps w:val="0"/>
    </w:rPr>
  </w:style>
  <w:style w:type="paragraph" w:styleId="StandardWeb">
    <w:name w:val="Normal (Web)"/>
    <w:basedOn w:val="Standard"/>
    <w:uiPriority w:val="99"/>
    <w:unhideWhenUsed/>
    <w:rsid w:val="00FF7A2C"/>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p1">
    <w:name w:val="p1"/>
    <w:basedOn w:val="Standard"/>
    <w:rsid w:val="00FF7A2C"/>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ichtaufgelsteErwhnung5">
    <w:name w:val="Nicht aufgelöste Erwähnung5"/>
    <w:basedOn w:val="Absatz-Standardschriftart"/>
    <w:uiPriority w:val="99"/>
    <w:semiHidden/>
    <w:unhideWhenUsed/>
    <w:rsid w:val="002A14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4114783">
      <w:bodyDiv w:val="1"/>
      <w:marLeft w:val="0"/>
      <w:marRight w:val="0"/>
      <w:marTop w:val="0"/>
      <w:marBottom w:val="0"/>
      <w:divBdr>
        <w:top w:val="none" w:sz="0" w:space="0" w:color="auto"/>
        <w:left w:val="none" w:sz="0" w:space="0" w:color="auto"/>
        <w:bottom w:val="none" w:sz="0" w:space="0" w:color="auto"/>
        <w:right w:val="none" w:sz="0" w:space="0" w:color="auto"/>
      </w:divBdr>
    </w:div>
    <w:div w:id="270825509">
      <w:bodyDiv w:val="1"/>
      <w:marLeft w:val="0"/>
      <w:marRight w:val="0"/>
      <w:marTop w:val="0"/>
      <w:marBottom w:val="0"/>
      <w:divBdr>
        <w:top w:val="none" w:sz="0" w:space="0" w:color="auto"/>
        <w:left w:val="none" w:sz="0" w:space="0" w:color="auto"/>
        <w:bottom w:val="none" w:sz="0" w:space="0" w:color="auto"/>
        <w:right w:val="none" w:sz="0" w:space="0" w:color="auto"/>
      </w:divBdr>
    </w:div>
    <w:div w:id="391004444">
      <w:bodyDiv w:val="1"/>
      <w:marLeft w:val="0"/>
      <w:marRight w:val="0"/>
      <w:marTop w:val="0"/>
      <w:marBottom w:val="0"/>
      <w:divBdr>
        <w:top w:val="none" w:sz="0" w:space="0" w:color="auto"/>
        <w:left w:val="none" w:sz="0" w:space="0" w:color="auto"/>
        <w:bottom w:val="none" w:sz="0" w:space="0" w:color="auto"/>
        <w:right w:val="none" w:sz="0" w:space="0" w:color="auto"/>
      </w:divBdr>
    </w:div>
    <w:div w:id="416753144">
      <w:bodyDiv w:val="1"/>
      <w:marLeft w:val="0"/>
      <w:marRight w:val="0"/>
      <w:marTop w:val="0"/>
      <w:marBottom w:val="0"/>
      <w:divBdr>
        <w:top w:val="none" w:sz="0" w:space="0" w:color="auto"/>
        <w:left w:val="none" w:sz="0" w:space="0" w:color="auto"/>
        <w:bottom w:val="none" w:sz="0" w:space="0" w:color="auto"/>
        <w:right w:val="none" w:sz="0" w:space="0" w:color="auto"/>
      </w:divBdr>
    </w:div>
    <w:div w:id="480728706">
      <w:bodyDiv w:val="1"/>
      <w:marLeft w:val="0"/>
      <w:marRight w:val="0"/>
      <w:marTop w:val="0"/>
      <w:marBottom w:val="0"/>
      <w:divBdr>
        <w:top w:val="none" w:sz="0" w:space="0" w:color="auto"/>
        <w:left w:val="none" w:sz="0" w:space="0" w:color="auto"/>
        <w:bottom w:val="none" w:sz="0" w:space="0" w:color="auto"/>
        <w:right w:val="none" w:sz="0" w:space="0" w:color="auto"/>
      </w:divBdr>
    </w:div>
    <w:div w:id="567495272">
      <w:bodyDiv w:val="1"/>
      <w:marLeft w:val="0"/>
      <w:marRight w:val="0"/>
      <w:marTop w:val="0"/>
      <w:marBottom w:val="0"/>
      <w:divBdr>
        <w:top w:val="none" w:sz="0" w:space="0" w:color="auto"/>
        <w:left w:val="none" w:sz="0" w:space="0" w:color="auto"/>
        <w:bottom w:val="none" w:sz="0" w:space="0" w:color="auto"/>
        <w:right w:val="none" w:sz="0" w:space="0" w:color="auto"/>
      </w:divBdr>
    </w:div>
    <w:div w:id="719129195">
      <w:bodyDiv w:val="1"/>
      <w:marLeft w:val="0"/>
      <w:marRight w:val="0"/>
      <w:marTop w:val="0"/>
      <w:marBottom w:val="0"/>
      <w:divBdr>
        <w:top w:val="none" w:sz="0" w:space="0" w:color="auto"/>
        <w:left w:val="none" w:sz="0" w:space="0" w:color="auto"/>
        <w:bottom w:val="none" w:sz="0" w:space="0" w:color="auto"/>
        <w:right w:val="none" w:sz="0" w:space="0" w:color="auto"/>
      </w:divBdr>
    </w:div>
    <w:div w:id="836919290">
      <w:bodyDiv w:val="1"/>
      <w:marLeft w:val="0"/>
      <w:marRight w:val="0"/>
      <w:marTop w:val="0"/>
      <w:marBottom w:val="0"/>
      <w:divBdr>
        <w:top w:val="none" w:sz="0" w:space="0" w:color="auto"/>
        <w:left w:val="none" w:sz="0" w:space="0" w:color="auto"/>
        <w:bottom w:val="none" w:sz="0" w:space="0" w:color="auto"/>
        <w:right w:val="none" w:sz="0" w:space="0" w:color="auto"/>
      </w:divBdr>
    </w:div>
    <w:div w:id="901255891">
      <w:bodyDiv w:val="1"/>
      <w:marLeft w:val="0"/>
      <w:marRight w:val="0"/>
      <w:marTop w:val="0"/>
      <w:marBottom w:val="0"/>
      <w:divBdr>
        <w:top w:val="none" w:sz="0" w:space="0" w:color="auto"/>
        <w:left w:val="none" w:sz="0" w:space="0" w:color="auto"/>
        <w:bottom w:val="none" w:sz="0" w:space="0" w:color="auto"/>
        <w:right w:val="none" w:sz="0" w:space="0" w:color="auto"/>
      </w:divBdr>
    </w:div>
    <w:div w:id="914433888">
      <w:bodyDiv w:val="1"/>
      <w:marLeft w:val="0"/>
      <w:marRight w:val="0"/>
      <w:marTop w:val="0"/>
      <w:marBottom w:val="0"/>
      <w:divBdr>
        <w:top w:val="none" w:sz="0" w:space="0" w:color="auto"/>
        <w:left w:val="none" w:sz="0" w:space="0" w:color="auto"/>
        <w:bottom w:val="none" w:sz="0" w:space="0" w:color="auto"/>
        <w:right w:val="none" w:sz="0" w:space="0" w:color="auto"/>
      </w:divBdr>
    </w:div>
    <w:div w:id="1329484351">
      <w:bodyDiv w:val="1"/>
      <w:marLeft w:val="0"/>
      <w:marRight w:val="0"/>
      <w:marTop w:val="0"/>
      <w:marBottom w:val="0"/>
      <w:divBdr>
        <w:top w:val="none" w:sz="0" w:space="0" w:color="auto"/>
        <w:left w:val="none" w:sz="0" w:space="0" w:color="auto"/>
        <w:bottom w:val="none" w:sz="0" w:space="0" w:color="auto"/>
        <w:right w:val="none" w:sz="0" w:space="0" w:color="auto"/>
      </w:divBdr>
    </w:div>
    <w:div w:id="1379159531">
      <w:bodyDiv w:val="1"/>
      <w:marLeft w:val="0"/>
      <w:marRight w:val="0"/>
      <w:marTop w:val="0"/>
      <w:marBottom w:val="0"/>
      <w:divBdr>
        <w:top w:val="none" w:sz="0" w:space="0" w:color="auto"/>
        <w:left w:val="none" w:sz="0" w:space="0" w:color="auto"/>
        <w:bottom w:val="none" w:sz="0" w:space="0" w:color="auto"/>
        <w:right w:val="none" w:sz="0" w:space="0" w:color="auto"/>
      </w:divBdr>
    </w:div>
    <w:div w:id="1700473035">
      <w:bodyDiv w:val="1"/>
      <w:marLeft w:val="0"/>
      <w:marRight w:val="0"/>
      <w:marTop w:val="0"/>
      <w:marBottom w:val="0"/>
      <w:divBdr>
        <w:top w:val="none" w:sz="0" w:space="0" w:color="auto"/>
        <w:left w:val="none" w:sz="0" w:space="0" w:color="auto"/>
        <w:bottom w:val="none" w:sz="0" w:space="0" w:color="auto"/>
        <w:right w:val="none" w:sz="0" w:space="0" w:color="auto"/>
      </w:divBdr>
      <w:divsChild>
        <w:div w:id="1052122457">
          <w:marLeft w:val="0"/>
          <w:marRight w:val="0"/>
          <w:marTop w:val="0"/>
          <w:marBottom w:val="0"/>
          <w:divBdr>
            <w:top w:val="none" w:sz="0" w:space="0" w:color="auto"/>
            <w:left w:val="none" w:sz="0" w:space="0" w:color="auto"/>
            <w:bottom w:val="none" w:sz="0" w:space="0" w:color="auto"/>
            <w:right w:val="none" w:sz="0" w:space="0" w:color="auto"/>
          </w:divBdr>
          <w:divsChild>
            <w:div w:id="28578305">
              <w:marLeft w:val="0"/>
              <w:marRight w:val="0"/>
              <w:marTop w:val="0"/>
              <w:marBottom w:val="0"/>
              <w:divBdr>
                <w:top w:val="none" w:sz="0" w:space="0" w:color="auto"/>
                <w:left w:val="none" w:sz="0" w:space="0" w:color="auto"/>
                <w:bottom w:val="none" w:sz="0" w:space="0" w:color="auto"/>
                <w:right w:val="none" w:sz="0" w:space="0" w:color="auto"/>
              </w:divBdr>
              <w:divsChild>
                <w:div w:id="132913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869723">
      <w:bodyDiv w:val="1"/>
      <w:marLeft w:val="0"/>
      <w:marRight w:val="0"/>
      <w:marTop w:val="0"/>
      <w:marBottom w:val="0"/>
      <w:divBdr>
        <w:top w:val="none" w:sz="0" w:space="0" w:color="auto"/>
        <w:left w:val="none" w:sz="0" w:space="0" w:color="auto"/>
        <w:bottom w:val="none" w:sz="0" w:space="0" w:color="auto"/>
        <w:right w:val="none" w:sz="0" w:space="0" w:color="auto"/>
      </w:divBdr>
    </w:div>
    <w:div w:id="2019044060">
      <w:bodyDiv w:val="1"/>
      <w:marLeft w:val="0"/>
      <w:marRight w:val="0"/>
      <w:marTop w:val="0"/>
      <w:marBottom w:val="0"/>
      <w:divBdr>
        <w:top w:val="none" w:sz="0" w:space="0" w:color="auto"/>
        <w:left w:val="none" w:sz="0" w:space="0" w:color="auto"/>
        <w:bottom w:val="none" w:sz="0" w:space="0" w:color="auto"/>
        <w:right w:val="none" w:sz="0" w:space="0" w:color="auto"/>
      </w:divBdr>
    </w:div>
    <w:div w:id="2041540489">
      <w:bodyDiv w:val="1"/>
      <w:marLeft w:val="0"/>
      <w:marRight w:val="0"/>
      <w:marTop w:val="0"/>
      <w:marBottom w:val="0"/>
      <w:divBdr>
        <w:top w:val="none" w:sz="0" w:space="0" w:color="auto"/>
        <w:left w:val="none" w:sz="0" w:space="0" w:color="auto"/>
        <w:bottom w:val="none" w:sz="0" w:space="0" w:color="auto"/>
        <w:right w:val="none" w:sz="0" w:space="0" w:color="auto"/>
      </w:divBdr>
    </w:div>
    <w:div w:id="2139177243">
      <w:bodyDiv w:val="1"/>
      <w:marLeft w:val="0"/>
      <w:marRight w:val="0"/>
      <w:marTop w:val="0"/>
      <w:marBottom w:val="0"/>
      <w:divBdr>
        <w:top w:val="none" w:sz="0" w:space="0" w:color="auto"/>
        <w:left w:val="none" w:sz="0" w:space="0" w:color="auto"/>
        <w:bottom w:val="none" w:sz="0" w:space="0" w:color="auto"/>
        <w:right w:val="none" w:sz="0" w:space="0" w:color="auto"/>
      </w:divBdr>
    </w:div>
    <w:div w:id="2140099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hyperlink" Target="https://vimeo.com/350077240"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yperlink" Target="https://vimeo.com/352236322"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hyperlink" Target="https://www.flickr.com/photos/igloovision/albums/72157711126161342"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jpg"/><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https://vimeo.com/348564725"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8.emf"/></Relationships>
</file>

<file path=word/_rels/header2.xml.rels><?xml version="1.0" encoding="UTF-8" standalone="yes"?>
<Relationships xmlns="http://schemas.openxmlformats.org/package/2006/relationships"><Relationship Id="rId2" Type="http://schemas.openxmlformats.org/officeDocument/2006/relationships/image" Target="media/image7.emf"/><Relationship Id="rId1" Type="http://schemas.openxmlformats.org/officeDocument/2006/relationships/image" Target="media/image6.jpg"/></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1A97F3AD848BE4ABFFF43A9207DB1D4" ma:contentTypeVersion="13" ma:contentTypeDescription="Create a new document." ma:contentTypeScope="" ma:versionID="fa75f42b50e63b5db0bd15e08c1becf1">
  <xsd:schema xmlns:xsd="http://www.w3.org/2001/XMLSchema" xmlns:xs="http://www.w3.org/2001/XMLSchema" xmlns:p="http://schemas.microsoft.com/office/2006/metadata/properties" xmlns:ns3="1b58884d-6588-4313-8f05-44acebd07176" xmlns:ns4="49f4f7e5-1873-4fea-8254-4c109b5cd3b8" targetNamespace="http://schemas.microsoft.com/office/2006/metadata/properties" ma:root="true" ma:fieldsID="beba090c417028de199c93ecf8b015d2" ns3:_="" ns4:_="">
    <xsd:import namespace="1b58884d-6588-4313-8f05-44acebd07176"/>
    <xsd:import namespace="49f4f7e5-1873-4fea-8254-4c109b5cd3b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58884d-6588-4313-8f05-44acebd071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f4f7e5-1873-4fea-8254-4c109b5cd3b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B9415C-3C5A-46C2-8576-ED1B192FA22E}">
  <ds:schemaRefs>
    <ds:schemaRef ds:uri="49f4f7e5-1873-4fea-8254-4c109b5cd3b8"/>
    <ds:schemaRef ds:uri="http://schemas.microsoft.com/office/2006/metadata/properties"/>
    <ds:schemaRef ds:uri="http://schemas.openxmlformats.org/package/2006/metadata/core-properties"/>
    <ds:schemaRef ds:uri="http://purl.org/dc/elements/1.1/"/>
    <ds:schemaRef ds:uri="http://schemas.microsoft.com/office/2006/documentManagement/types"/>
    <ds:schemaRef ds:uri="http://purl.org/dc/dcmitype/"/>
    <ds:schemaRef ds:uri="1b58884d-6588-4313-8f05-44acebd07176"/>
    <ds:schemaRef ds:uri="http://purl.org/dc/terms/"/>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37922242-72D0-4B82-9C86-B417A6CE88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58884d-6588-4313-8f05-44acebd07176"/>
    <ds:schemaRef ds:uri="49f4f7e5-1873-4fea-8254-4c109b5cd3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0EF2CD2-FC79-4EF3-BC8E-009B59014465}">
  <ds:schemaRefs>
    <ds:schemaRef ds:uri="http://schemas.microsoft.com/sharepoint/v3/contenttype/forms"/>
  </ds:schemaRefs>
</ds:datastoreItem>
</file>

<file path=customXml/itemProps4.xml><?xml version="1.0" encoding="utf-8"?>
<ds:datastoreItem xmlns:ds="http://schemas.openxmlformats.org/officeDocument/2006/customXml" ds:itemID="{50080EBF-79B8-4F4A-B4E9-110D14ADFC0F}">
  <ds:schemaRefs>
    <ds:schemaRef ds:uri="http://schemas.openxmlformats.org/officeDocument/2006/bibliography"/>
  </ds:schemaRefs>
</ds:datastoreItem>
</file>

<file path=customXml/itemProps5.xml><?xml version="1.0" encoding="utf-8"?>
<ds:datastoreItem xmlns:ds="http://schemas.openxmlformats.org/officeDocument/2006/customXml" ds:itemID="{4256F830-B204-4E16-8C8A-AA1DEDADE8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842</Words>
  <Characters>5305</Characters>
  <Application>Microsoft Office Word</Application>
  <DocSecurity>0</DocSecurity>
  <Lines>44</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6135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5</cp:revision>
  <cp:lastPrinted>2019-10-01T14:01:00Z</cp:lastPrinted>
  <dcterms:created xsi:type="dcterms:W3CDTF">2019-10-01T13:53:00Z</dcterms:created>
  <dcterms:modified xsi:type="dcterms:W3CDTF">2019-10-01T14:01:00Z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0x01010091A97F3AD848BE4ABFFF43A9207DB1D4</vt:lpwstr>
  </property>
</Properties>
</file>