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8D4A2B" w:rsidRDefault="00430BF9" w:rsidP="003127D5">
      <w:pPr>
        <w:pStyle w:val="Body"/>
        <w:ind w:right="95"/>
        <w:jc w:val="right"/>
        <w:rPr>
          <w:lang w:val="fr-BE"/>
        </w:rPr>
      </w:pPr>
      <w:r>
        <w:rPr>
          <w:lang w:val="fr-BE"/>
        </w:rPr>
        <w:t>21 août</w:t>
      </w:r>
      <w:r w:rsidR="00253811" w:rsidRPr="008D4A2B">
        <w:rPr>
          <w:lang w:val="fr-BE"/>
        </w:rPr>
        <w:t xml:space="preserve"> 2017</w:t>
      </w:r>
    </w:p>
    <w:p w:rsidR="003127D5" w:rsidRPr="008D4A2B" w:rsidRDefault="00253811" w:rsidP="003127D5">
      <w:pPr>
        <w:pStyle w:val="Body"/>
        <w:ind w:right="95"/>
        <w:jc w:val="right"/>
        <w:rPr>
          <w:lang w:val="fr-BE"/>
        </w:rPr>
      </w:pPr>
      <w:r w:rsidRPr="008D4A2B">
        <w:rPr>
          <w:lang w:val="fr-BE"/>
        </w:rPr>
        <w:t>V17</w:t>
      </w:r>
      <w:r w:rsidR="00430BF9">
        <w:rPr>
          <w:lang w:val="fr-BE"/>
        </w:rPr>
        <w:t>/24F</w:t>
      </w:r>
    </w:p>
    <w:p w:rsidR="008D4A2B" w:rsidRDefault="008D4A2B" w:rsidP="008D4A2B">
      <w:pPr>
        <w:pStyle w:val="NoSpacing"/>
      </w:pPr>
    </w:p>
    <w:p w:rsidR="008D4A2B" w:rsidRDefault="008D4A2B" w:rsidP="00BC2FEA">
      <w:pPr>
        <w:pStyle w:val="Headline"/>
      </w:pPr>
      <w:r>
        <w:t xml:space="preserve">Le camping-car </w:t>
      </w:r>
      <w:proofErr w:type="spellStart"/>
      <w:r>
        <w:t>California</w:t>
      </w:r>
      <w:proofErr w:type="spellEnd"/>
      <w:r>
        <w:t xml:space="preserve"> XXL, concept basé sur le </w:t>
      </w:r>
      <w:proofErr w:type="spellStart"/>
      <w:r>
        <w:t>Crafter</w:t>
      </w:r>
      <w:proofErr w:type="spellEnd"/>
    </w:p>
    <w:p w:rsidR="008D4A2B" w:rsidRDefault="008D4A2B" w:rsidP="008D4A2B">
      <w:pPr>
        <w:pStyle w:val="NoSpacing"/>
      </w:pPr>
    </w:p>
    <w:p w:rsidR="008D4A2B" w:rsidRDefault="008D4A2B" w:rsidP="00BC2FEA">
      <w:pPr>
        <w:pStyle w:val="Deck"/>
      </w:pPr>
      <w:r>
        <w:t xml:space="preserve">Avec son pavillon surélevé fixe, sa kitchenette et sa salle d'eau, le </w:t>
      </w:r>
      <w:proofErr w:type="spellStart"/>
      <w:r>
        <w:t>California</w:t>
      </w:r>
      <w:proofErr w:type="spellEnd"/>
      <w:r>
        <w:t xml:space="preserve"> XXL donne un aperçu de ce que seront les camping-cars basés sur le </w:t>
      </w:r>
      <w:proofErr w:type="spellStart"/>
      <w:r>
        <w:t>Crafter</w:t>
      </w:r>
      <w:proofErr w:type="spellEnd"/>
    </w:p>
    <w:p w:rsidR="008D4A2B" w:rsidRDefault="008D4A2B" w:rsidP="00BC2FEA">
      <w:pPr>
        <w:pStyle w:val="Deck"/>
      </w:pPr>
      <w:r>
        <w:t xml:space="preserve">Le </w:t>
      </w:r>
      <w:proofErr w:type="spellStart"/>
      <w:r>
        <w:t>Crafter</w:t>
      </w:r>
      <w:proofErr w:type="spellEnd"/>
      <w:r>
        <w:t xml:space="preserve"> à empattement moyen utilisé pour ce concept et sa superstructure fixe transposent les qualités du populaire </w:t>
      </w:r>
      <w:proofErr w:type="spellStart"/>
      <w:r>
        <w:t>California</w:t>
      </w:r>
      <w:proofErr w:type="spellEnd"/>
      <w:r>
        <w:t xml:space="preserve"> dans le domaine des grands camping-cars</w:t>
      </w:r>
    </w:p>
    <w:p w:rsidR="008D4A2B" w:rsidRDefault="008D4A2B" w:rsidP="008D4A2B">
      <w:pPr>
        <w:pStyle w:val="NoSpacing"/>
      </w:pPr>
    </w:p>
    <w:p w:rsidR="008D4A2B" w:rsidRDefault="008D4A2B" w:rsidP="007539BB">
      <w:pPr>
        <w:pStyle w:val="Body"/>
      </w:pPr>
      <w:r w:rsidRPr="00E177D6">
        <w:t xml:space="preserve">Basé sur le </w:t>
      </w:r>
      <w:proofErr w:type="spellStart"/>
      <w:r w:rsidRPr="00E177D6">
        <w:t>Bulli</w:t>
      </w:r>
      <w:proofErr w:type="spellEnd"/>
      <w:r w:rsidRPr="00E177D6">
        <w:t xml:space="preserve">, </w:t>
      </w:r>
      <w:r>
        <w:t>le van de</w:t>
      </w:r>
      <w:r w:rsidRPr="00E177D6">
        <w:t xml:space="preserve"> camping le plus populaire de l'histoire, le Volkswagen </w:t>
      </w:r>
      <w:proofErr w:type="spellStart"/>
      <w:r w:rsidRPr="00E177D6">
        <w:t>California</w:t>
      </w:r>
      <w:proofErr w:type="spellEnd"/>
      <w:r>
        <w:t xml:space="preserve"> est l'archétype du genre. En quelques décennies, son intérieur polyvalent et pensé dans les moindres détails a su con</w:t>
      </w:r>
      <w:bookmarkStart w:id="0" w:name="_GoBack"/>
      <w:bookmarkEnd w:id="0"/>
      <w:r>
        <w:t xml:space="preserve">vaincre des milliers d'utilisateurs. Aujourd'hui, c'est au tour du tout nouveau </w:t>
      </w:r>
      <w:proofErr w:type="spellStart"/>
      <w:r>
        <w:t>Crafter</w:t>
      </w:r>
      <w:proofErr w:type="spellEnd"/>
      <w:r>
        <w:t xml:space="preserve">, caractérisé par ses nombreuses aides à la conduite, sa maniabilité et ses faibles consommation de carburant, de transposer toutes les qualités du </w:t>
      </w:r>
      <w:proofErr w:type="spellStart"/>
      <w:r>
        <w:t>California</w:t>
      </w:r>
      <w:proofErr w:type="spellEnd"/>
      <w:r>
        <w:t xml:space="preserve"> dans un véhicule de bien plus grande taille, voire de pousser plus loin le raffinement de ces qualités. Le concept </w:t>
      </w:r>
      <w:proofErr w:type="spellStart"/>
      <w:r>
        <w:t>California</w:t>
      </w:r>
      <w:proofErr w:type="spellEnd"/>
      <w:r>
        <w:t xml:space="preserve"> XXL, c'est une version plus adulte du célèbre globetrotteur motorisé.</w:t>
      </w:r>
    </w:p>
    <w:p w:rsidR="008D4A2B" w:rsidRDefault="008D4A2B" w:rsidP="007539BB">
      <w:pPr>
        <w:pStyle w:val="Body"/>
      </w:pPr>
    </w:p>
    <w:p w:rsidR="008D4A2B" w:rsidRDefault="008D4A2B" w:rsidP="007539BB">
      <w:pPr>
        <w:pStyle w:val="Body"/>
      </w:pPr>
      <w:r>
        <w:t xml:space="preserve">Les innovations de la carrosserie et de l'aménagement intérieur ont permis de créer un </w:t>
      </w:r>
      <w:proofErr w:type="spellStart"/>
      <w:r>
        <w:t>California</w:t>
      </w:r>
      <w:proofErr w:type="spellEnd"/>
      <w:r>
        <w:t xml:space="preserve"> XXL particulièrement spacieux, comprenant entre-autres un lit de près de 2 mètres de long. Par ailleurs, l'aire de vie cloisonnée offre une très grande liberté de mouvements, et il en va de même pour la banquette et les deux sièges pouvant pivoter à 180°. La kitchenette comprend deux plaques de cuisson, un réfrigérateur, un évier et une surface de travail extensible. Enfin, les dimensions généreuses du </w:t>
      </w:r>
      <w:proofErr w:type="spellStart"/>
      <w:r>
        <w:t>California</w:t>
      </w:r>
      <w:proofErr w:type="spellEnd"/>
      <w:r>
        <w:t xml:space="preserve"> XXL peuvent accueillir une salle d'eau confortable, avec douche et un coin toilette, pour plus de confort.</w:t>
      </w:r>
    </w:p>
    <w:p w:rsidR="008D4A2B" w:rsidRDefault="008D4A2B" w:rsidP="007539BB">
      <w:pPr>
        <w:pStyle w:val="Body"/>
      </w:pPr>
    </w:p>
    <w:p w:rsidR="008D4A2B" w:rsidRDefault="008D4A2B" w:rsidP="007539BB">
      <w:pPr>
        <w:pStyle w:val="Body"/>
      </w:pPr>
      <w:r>
        <w:t xml:space="preserve">Malgré une hauteur de 2,9 mètres, le travail sur l'aérodynamique (notamment au niveau du toit) a permis de conférer au </w:t>
      </w:r>
      <w:proofErr w:type="spellStart"/>
      <w:r>
        <w:t>California</w:t>
      </w:r>
      <w:proofErr w:type="spellEnd"/>
      <w:r>
        <w:t xml:space="preserve"> XXL une trainée comparable à celle d'un </w:t>
      </w:r>
      <w:proofErr w:type="spellStart"/>
      <w:r>
        <w:t>Crafter</w:t>
      </w:r>
      <w:proofErr w:type="spellEnd"/>
      <w:r>
        <w:t xml:space="preserve"> classique.</w:t>
      </w:r>
    </w:p>
    <w:p w:rsidR="008D4A2B" w:rsidRDefault="008D4A2B" w:rsidP="007539BB">
      <w:pPr>
        <w:pStyle w:val="Body"/>
      </w:pPr>
    </w:p>
    <w:p w:rsidR="003127D5" w:rsidRPr="007539BB" w:rsidRDefault="008D4A2B" w:rsidP="003127D5">
      <w:pPr>
        <w:pStyle w:val="Body"/>
        <w:rPr>
          <w:lang w:val="fr-BE"/>
        </w:rPr>
      </w:pPr>
      <w:r w:rsidRPr="007539BB">
        <w:rPr>
          <w:lang w:val="fr-BE"/>
        </w:rPr>
        <w:lastRenderedPageBreak/>
        <w:t xml:space="preserve">Plus d'informations suivront au moment de la présentation en Première Mondiale du concept </w:t>
      </w:r>
      <w:proofErr w:type="spellStart"/>
      <w:r w:rsidRPr="007539BB">
        <w:rPr>
          <w:lang w:val="fr-BE"/>
        </w:rPr>
        <w:t>California</w:t>
      </w:r>
      <w:proofErr w:type="spellEnd"/>
      <w:r w:rsidRPr="007539BB">
        <w:rPr>
          <w:lang w:val="fr-BE"/>
        </w:rPr>
        <w:t xml:space="preserve"> XXL, qui aura lieu au "</w:t>
      </w:r>
      <w:proofErr w:type="spellStart"/>
      <w:r w:rsidRPr="007539BB">
        <w:rPr>
          <w:lang w:val="fr-BE"/>
        </w:rPr>
        <w:t>Caravan</w:t>
      </w:r>
      <w:proofErr w:type="spellEnd"/>
      <w:r w:rsidRPr="007539BB">
        <w:rPr>
          <w:lang w:val="fr-BE"/>
        </w:rPr>
        <w:t xml:space="preserve"> Salon Düsseldorf", du 26 août au 3 septembre 2017.</w:t>
      </w:r>
    </w:p>
    <w:sectPr w:rsidR="003127D5" w:rsidRPr="007539BB"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2B" w:rsidRDefault="008D4A2B" w:rsidP="003127D5">
      <w:pPr>
        <w:spacing w:after="0" w:line="240" w:lineRule="auto"/>
      </w:pPr>
      <w:r>
        <w:separator/>
      </w:r>
    </w:p>
  </w:endnote>
  <w:endnote w:type="continuationSeparator" w:id="0">
    <w:p w:rsidR="008D4A2B" w:rsidRDefault="008D4A2B"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2B" w:rsidRDefault="008D4A2B" w:rsidP="003127D5">
      <w:pPr>
        <w:spacing w:after="0" w:line="240" w:lineRule="auto"/>
      </w:pPr>
      <w:r>
        <w:separator/>
      </w:r>
    </w:p>
  </w:footnote>
  <w:footnote w:type="continuationSeparator" w:id="0">
    <w:p w:rsidR="008D4A2B" w:rsidRDefault="008D4A2B"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4B"/>
    <w:multiLevelType w:val="hybridMultilevel"/>
    <w:tmpl w:val="0D0A733E"/>
    <w:lvl w:ilvl="0" w:tplc="EC24DA3E">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425679"/>
    <w:multiLevelType w:val="hybridMultilevel"/>
    <w:tmpl w:val="AA62F9E4"/>
    <w:lvl w:ilvl="0" w:tplc="E7F2F37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2B"/>
    <w:rsid w:val="00253811"/>
    <w:rsid w:val="003127D5"/>
    <w:rsid w:val="00400F24"/>
    <w:rsid w:val="00430BF9"/>
    <w:rsid w:val="004353BC"/>
    <w:rsid w:val="00672882"/>
    <w:rsid w:val="007539BB"/>
    <w:rsid w:val="008D4A2B"/>
    <w:rsid w:val="00BC2FEA"/>
    <w:rsid w:val="00CC72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FD0166-4930-4DF2-9A9F-F477E68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00F24"/>
    <w:pPr>
      <w:ind w:right="1655"/>
    </w:pPr>
    <w:rPr>
      <w:rFonts w:ascii="Verdana" w:hAnsi="Verdana"/>
      <w:sz w:val="18"/>
    </w:rPr>
  </w:style>
  <w:style w:type="character" w:customStyle="1" w:styleId="BodyChar">
    <w:name w:val="Body Char"/>
    <w:basedOn w:val="DefaultParagraphFont"/>
    <w:link w:val="Body"/>
    <w:rsid w:val="00400F24"/>
    <w:rPr>
      <w:rFonts w:ascii="Verdana" w:hAnsi="Verdana"/>
      <w:sz w:val="18"/>
    </w:rPr>
  </w:style>
  <w:style w:type="paragraph" w:customStyle="1" w:styleId="Deck">
    <w:name w:val="Deck"/>
    <w:basedOn w:val="Body"/>
    <w:link w:val="DeckChar"/>
    <w:qFormat/>
    <w:rsid w:val="00400F24"/>
    <w:pPr>
      <w:numPr>
        <w:numId w:val="1"/>
      </w:numPr>
    </w:pPr>
    <w:rPr>
      <w:b/>
    </w:rPr>
  </w:style>
  <w:style w:type="character" w:customStyle="1" w:styleId="DeckChar">
    <w:name w:val="Deck Char"/>
    <w:basedOn w:val="BodyChar"/>
    <w:link w:val="Deck"/>
    <w:rsid w:val="00400F24"/>
    <w:rPr>
      <w:rFonts w:ascii="Verdana" w:hAnsi="Verdana"/>
      <w:b/>
      <w:sz w:val="18"/>
    </w:rPr>
  </w:style>
  <w:style w:type="paragraph" w:customStyle="1" w:styleId="Headline">
    <w:name w:val="Headline"/>
    <w:basedOn w:val="Deck"/>
    <w:link w:val="HeadlineChar"/>
    <w:qFormat/>
    <w:rsid w:val="00400F24"/>
    <w:pPr>
      <w:numPr>
        <w:numId w:val="0"/>
      </w:numPr>
    </w:pPr>
    <w:rPr>
      <w:sz w:val="24"/>
    </w:rPr>
  </w:style>
  <w:style w:type="character" w:customStyle="1" w:styleId="HeadlineChar">
    <w:name w:val="Headline Char"/>
    <w:basedOn w:val="DeckChar"/>
    <w:link w:val="Headline"/>
    <w:rsid w:val="00400F24"/>
    <w:rPr>
      <w:rFonts w:ascii="Verdana" w:hAnsi="Verdana"/>
      <w:b/>
      <w:sz w:val="24"/>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8D4A2B"/>
    <w:pPr>
      <w:spacing w:after="0" w:line="240" w:lineRule="auto"/>
      <w:jc w:val="both"/>
    </w:pPr>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2017_PressWord_VW-CVI</Template>
  <TotalTime>0</TotalTime>
  <Pages>2</Pages>
  <Words>316</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2017-08-21T06:02:00Z</dcterms:created>
  <dcterms:modified xsi:type="dcterms:W3CDTF">2017-08-21T06:04:00Z</dcterms:modified>
</cp:coreProperties>
</file>