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BF53F" w14:textId="77777777" w:rsidR="009D5947" w:rsidRDefault="009D5947">
      <w:pPr>
        <w:pStyle w:val="Textoindependiente"/>
        <w:spacing w:before="6"/>
        <w:rPr>
          <w:rFonts w:ascii="Times New Roman"/>
          <w:sz w:val="9"/>
        </w:rPr>
      </w:pPr>
    </w:p>
    <w:p w14:paraId="34AC4DF9" w14:textId="77777777" w:rsidR="009D5947" w:rsidRDefault="00C314E1">
      <w:pPr>
        <w:tabs>
          <w:tab w:val="left" w:pos="4559"/>
          <w:tab w:val="left" w:pos="6339"/>
          <w:tab w:val="left" w:pos="10869"/>
        </w:tabs>
        <w:spacing w:before="129"/>
        <w:ind w:left="100"/>
        <w:rPr>
          <w:b/>
          <w:sz w:val="40"/>
        </w:rPr>
      </w:pPr>
      <w:r>
        <w:rPr>
          <w:noProof/>
          <w:lang w:val="es-ES_tradnl" w:eastAsia="es-ES_tradnl" w:bidi="ar-SA"/>
        </w:rPr>
        <w:drawing>
          <wp:anchor distT="0" distB="0" distL="0" distR="0" simplePos="0" relativeHeight="251528192" behindDoc="1" locked="0" layoutInCell="1" allowOverlap="1" wp14:anchorId="2E84F36D" wp14:editId="3D7B6F78">
            <wp:simplePos x="0" y="0"/>
            <wp:positionH relativeFrom="page">
              <wp:posOffset>3333750</wp:posOffset>
            </wp:positionH>
            <wp:positionV relativeFrom="paragraph">
              <wp:posOffset>-72831</wp:posOffset>
            </wp:positionV>
            <wp:extent cx="889000" cy="49290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92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40"/>
          <w:u w:val="single"/>
        </w:rPr>
        <w:t>newsroom</w:t>
      </w:r>
      <w:proofErr w:type="spellEnd"/>
      <w:r>
        <w:rPr>
          <w:b/>
          <w:sz w:val="40"/>
          <w:u w:val="single"/>
        </w:rPr>
        <w:tab/>
      </w:r>
      <w:r>
        <w:rPr>
          <w:b/>
          <w:sz w:val="40"/>
        </w:rPr>
        <w:tab/>
      </w:r>
      <w:r>
        <w:rPr>
          <w:b/>
          <w:w w:val="80"/>
          <w:sz w:val="40"/>
          <w:u w:val="single"/>
        </w:rPr>
        <w:t xml:space="preserve"> </w:t>
      </w:r>
      <w:r>
        <w:rPr>
          <w:b/>
          <w:sz w:val="40"/>
          <w:u w:val="single"/>
        </w:rPr>
        <w:tab/>
      </w:r>
    </w:p>
    <w:p w14:paraId="51382C5D" w14:textId="77777777" w:rsidR="009D5947" w:rsidRDefault="009D5947">
      <w:pPr>
        <w:pStyle w:val="Textoindependiente"/>
        <w:rPr>
          <w:b/>
        </w:rPr>
      </w:pPr>
    </w:p>
    <w:p w14:paraId="730ABCA1" w14:textId="77777777" w:rsidR="009D5947" w:rsidRDefault="009D5947">
      <w:pPr>
        <w:pStyle w:val="Textoindependiente"/>
        <w:spacing w:before="3"/>
        <w:rPr>
          <w:b/>
          <w:sz w:val="18"/>
        </w:rPr>
      </w:pPr>
    </w:p>
    <w:p w14:paraId="7DF36C50" w14:textId="77777777" w:rsidR="009D5947" w:rsidRDefault="004404CD">
      <w:pPr>
        <w:pStyle w:val="Textoindependiente"/>
        <w:spacing w:before="115"/>
        <w:ind w:left="100"/>
      </w:pPr>
      <w:r>
        <w:rPr>
          <w:w w:val="105"/>
        </w:rPr>
        <w:t>Vehículos 18</w:t>
      </w:r>
      <w:r w:rsidR="00C314E1">
        <w:rPr>
          <w:w w:val="105"/>
        </w:rPr>
        <w:t>-ene-2021</w:t>
      </w:r>
    </w:p>
    <w:p w14:paraId="7E8F34C4" w14:textId="77777777" w:rsidR="009D5947" w:rsidRDefault="00C314E1">
      <w:pPr>
        <w:spacing w:before="187"/>
        <w:ind w:left="100"/>
        <w:rPr>
          <w:b/>
          <w:sz w:val="44"/>
        </w:rPr>
      </w:pPr>
      <w:r>
        <w:rPr>
          <w:b/>
          <w:sz w:val="44"/>
        </w:rPr>
        <w:t xml:space="preserve">Nueva edición limitada </w:t>
      </w:r>
      <w:proofErr w:type="spellStart"/>
      <w:r>
        <w:rPr>
          <w:b/>
          <w:sz w:val="44"/>
        </w:rPr>
        <w:t>Boxster</w:t>
      </w:r>
      <w:proofErr w:type="spellEnd"/>
      <w:r>
        <w:rPr>
          <w:b/>
          <w:sz w:val="44"/>
        </w:rPr>
        <w:t xml:space="preserve"> 25 Años</w:t>
      </w:r>
    </w:p>
    <w:p w14:paraId="56E83F35" w14:textId="77777777" w:rsidR="009D5947" w:rsidRDefault="00C314E1">
      <w:pPr>
        <w:pStyle w:val="Textoindependiente"/>
        <w:spacing w:before="192"/>
        <w:ind w:left="100"/>
      </w:pPr>
      <w:r>
        <w:t xml:space="preserve">Porsche celebra los 25 años de su gama </w:t>
      </w:r>
      <w:proofErr w:type="spellStart"/>
      <w:r>
        <w:t>roadster</w:t>
      </w:r>
      <w:proofErr w:type="spellEnd"/>
      <w:r>
        <w:t xml:space="preserve"> con un modelo conmemorativo especial, el </w:t>
      </w:r>
      <w:proofErr w:type="spellStart"/>
      <w:r>
        <w:t>Boxster</w:t>
      </w:r>
      <w:proofErr w:type="spellEnd"/>
      <w:r>
        <w:t xml:space="preserve"> 25 Años.</w:t>
      </w:r>
    </w:p>
    <w:p w14:paraId="26CDC5C6" w14:textId="77777777" w:rsidR="009D5947" w:rsidRDefault="009D5947">
      <w:pPr>
        <w:pStyle w:val="Textoindependiente"/>
      </w:pPr>
    </w:p>
    <w:p w14:paraId="3F28F786" w14:textId="77777777" w:rsidR="009D5947" w:rsidRDefault="00C314E1">
      <w:pPr>
        <w:pStyle w:val="Textoindependiente"/>
        <w:spacing w:before="1"/>
        <w:rPr>
          <w:sz w:val="10"/>
        </w:rPr>
      </w:pPr>
      <w:r>
        <w:rPr>
          <w:noProof/>
          <w:lang w:val="es-ES_tradnl" w:eastAsia="es-ES_tradnl" w:bidi="ar-SA"/>
        </w:rPr>
        <w:drawing>
          <wp:anchor distT="0" distB="0" distL="0" distR="0" simplePos="0" relativeHeight="251658240" behindDoc="0" locked="0" layoutInCell="1" allowOverlap="1" wp14:anchorId="43702463" wp14:editId="4030C2FB">
            <wp:simplePos x="0" y="0"/>
            <wp:positionH relativeFrom="page">
              <wp:posOffset>1524000</wp:posOffset>
            </wp:positionH>
            <wp:positionV relativeFrom="paragraph">
              <wp:posOffset>103015</wp:posOffset>
            </wp:positionV>
            <wp:extent cx="4480004" cy="252079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004" cy="2520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ACAB2B" w14:textId="77777777" w:rsidR="009D5947" w:rsidRDefault="009D5947">
      <w:pPr>
        <w:pStyle w:val="Textoindependiente"/>
        <w:rPr>
          <w:sz w:val="24"/>
        </w:rPr>
      </w:pPr>
    </w:p>
    <w:p w14:paraId="782F6224" w14:textId="77777777" w:rsidR="009D5947" w:rsidRDefault="00C314E1">
      <w:pPr>
        <w:pStyle w:val="Textoindependiente"/>
        <w:spacing w:before="1" w:line="283" w:lineRule="auto"/>
        <w:ind w:left="100" w:right="196"/>
      </w:pPr>
      <w:r>
        <w:t>La</w:t>
      </w:r>
      <w:r>
        <w:rPr>
          <w:spacing w:val="-12"/>
        </w:rPr>
        <w:t xml:space="preserve"> </w:t>
      </w:r>
      <w:r>
        <w:t>edición</w:t>
      </w:r>
      <w:r>
        <w:rPr>
          <w:spacing w:val="-12"/>
        </w:rPr>
        <w:t xml:space="preserve"> </w:t>
      </w:r>
      <w:r>
        <w:t>está</w:t>
      </w:r>
      <w:r>
        <w:rPr>
          <w:spacing w:val="-12"/>
        </w:rPr>
        <w:t xml:space="preserve"> </w:t>
      </w:r>
      <w:r>
        <w:t>limitada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1</w:t>
      </w:r>
      <w:r w:rsidR="004404CD">
        <w:t>,</w:t>
      </w:r>
      <w:r>
        <w:t>250</w:t>
      </w:r>
      <w:r>
        <w:rPr>
          <w:spacing w:val="-12"/>
        </w:rPr>
        <w:t xml:space="preserve"> </w:t>
      </w:r>
      <w:r>
        <w:t>unidades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todo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mundo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basa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modelo</w:t>
      </w:r>
      <w:r>
        <w:rPr>
          <w:spacing w:val="-12"/>
        </w:rPr>
        <w:t xml:space="preserve"> </w:t>
      </w:r>
      <w:r>
        <w:t>GTS,</w:t>
      </w:r>
      <w:r>
        <w:rPr>
          <w:spacing w:val="-12"/>
        </w:rPr>
        <w:t xml:space="preserve"> </w:t>
      </w:r>
      <w:r>
        <w:t>propulsado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motor</w:t>
      </w:r>
      <w:r>
        <w:rPr>
          <w:spacing w:val="-12"/>
        </w:rPr>
        <w:t xml:space="preserve"> </w:t>
      </w:r>
      <w:r>
        <w:t>bóxer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4.0</w:t>
      </w:r>
      <w:r>
        <w:rPr>
          <w:spacing w:val="-12"/>
        </w:rPr>
        <w:t xml:space="preserve"> </w:t>
      </w:r>
      <w:r>
        <w:t>litros</w:t>
      </w:r>
      <w:r>
        <w:rPr>
          <w:spacing w:val="-12"/>
        </w:rPr>
        <w:t xml:space="preserve"> </w:t>
      </w:r>
      <w:r>
        <w:t>y 400</w:t>
      </w:r>
      <w:r>
        <w:rPr>
          <w:spacing w:val="-15"/>
        </w:rPr>
        <w:t xml:space="preserve"> </w:t>
      </w:r>
      <w:r>
        <w:t>CV</w:t>
      </w:r>
      <w:r>
        <w:rPr>
          <w:spacing w:val="-14"/>
        </w:rPr>
        <w:t xml:space="preserve"> </w:t>
      </w:r>
      <w:r>
        <w:t>(294</w:t>
      </w:r>
      <w:r>
        <w:rPr>
          <w:spacing w:val="-14"/>
        </w:rPr>
        <w:t xml:space="preserve"> </w:t>
      </w:r>
      <w:r>
        <w:t>kW).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nuevo</w:t>
      </w:r>
      <w:r>
        <w:rPr>
          <w:spacing w:val="-14"/>
        </w:rPr>
        <w:t xml:space="preserve"> </w:t>
      </w:r>
      <w:r>
        <w:t>vehículo</w:t>
      </w:r>
      <w:r>
        <w:rPr>
          <w:spacing w:val="-14"/>
        </w:rPr>
        <w:t xml:space="preserve"> </w:t>
      </w:r>
      <w:r>
        <w:t>tiene</w:t>
      </w:r>
      <w:r>
        <w:rPr>
          <w:spacing w:val="-15"/>
        </w:rPr>
        <w:t xml:space="preserve"> </w:t>
      </w:r>
      <w:r>
        <w:t>numerosos</w:t>
      </w:r>
      <w:r>
        <w:rPr>
          <w:spacing w:val="-14"/>
        </w:rPr>
        <w:t xml:space="preserve"> </w:t>
      </w:r>
      <w:r>
        <w:t>detalles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diseño</w:t>
      </w:r>
      <w:r>
        <w:rPr>
          <w:spacing w:val="-14"/>
        </w:rPr>
        <w:t xml:space="preserve"> </w:t>
      </w:r>
      <w:r>
        <w:t>tomados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auto</w:t>
      </w:r>
      <w:r>
        <w:rPr>
          <w:spacing w:val="-14"/>
        </w:rPr>
        <w:t xml:space="preserve"> </w:t>
      </w:r>
      <w:r>
        <w:t>concepto</w:t>
      </w:r>
      <w:r>
        <w:rPr>
          <w:spacing w:val="-15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inició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historia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éxito de</w:t>
      </w:r>
      <w:r>
        <w:rPr>
          <w:spacing w:val="-12"/>
        </w:rPr>
        <w:t xml:space="preserve"> </w:t>
      </w:r>
      <w:r>
        <w:t>este</w:t>
      </w:r>
      <w:r>
        <w:rPr>
          <w:spacing w:val="-11"/>
        </w:rPr>
        <w:t xml:space="preserve"> </w:t>
      </w:r>
      <w:r>
        <w:t>descapotable</w:t>
      </w:r>
      <w:r>
        <w:rPr>
          <w:spacing w:val="-12"/>
        </w:rPr>
        <w:t xml:space="preserve"> </w:t>
      </w:r>
      <w:r>
        <w:t>biplaza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Salón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Automóvil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Detroit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1993.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versión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producción</w:t>
      </w:r>
      <w:r>
        <w:rPr>
          <w:spacing w:val="-11"/>
        </w:rPr>
        <w:t xml:space="preserve"> </w:t>
      </w:r>
      <w:r>
        <w:t>fue</w:t>
      </w:r>
      <w:r>
        <w:rPr>
          <w:spacing w:val="-12"/>
        </w:rPr>
        <w:t xml:space="preserve"> </w:t>
      </w:r>
      <w:r>
        <w:t>lanzada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1996</w:t>
      </w:r>
      <w:r>
        <w:rPr>
          <w:spacing w:val="-11"/>
        </w:rPr>
        <w:t xml:space="preserve"> </w:t>
      </w:r>
      <w:r>
        <w:t>sin</w:t>
      </w:r>
      <w:r>
        <w:rPr>
          <w:spacing w:val="-11"/>
        </w:rPr>
        <w:t xml:space="preserve"> </w:t>
      </w:r>
      <w:r>
        <w:t>apenas cambios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aspecto</w:t>
      </w:r>
      <w:r>
        <w:rPr>
          <w:spacing w:val="-7"/>
        </w:rPr>
        <w:t xml:space="preserve"> </w:t>
      </w:r>
      <w:r>
        <w:t>y,</w:t>
      </w:r>
      <w:r>
        <w:rPr>
          <w:spacing w:val="-8"/>
        </w:rPr>
        <w:t xml:space="preserve"> </w:t>
      </w:r>
      <w:r>
        <w:t>ahora,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proofErr w:type="spellStart"/>
      <w:r>
        <w:t>Boxster</w:t>
      </w:r>
      <w:proofErr w:type="spellEnd"/>
      <w:r>
        <w:rPr>
          <w:spacing w:val="-8"/>
        </w:rPr>
        <w:t xml:space="preserve"> </w:t>
      </w:r>
      <w:r>
        <w:t>está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cuarta</w:t>
      </w:r>
      <w:r>
        <w:rPr>
          <w:spacing w:val="-7"/>
        </w:rPr>
        <w:t xml:space="preserve"> </w:t>
      </w:r>
      <w:r>
        <w:t>generación</w:t>
      </w:r>
      <w:r>
        <w:rPr>
          <w:spacing w:val="-8"/>
        </w:rPr>
        <w:t xml:space="preserve"> </w:t>
      </w:r>
      <w:r>
        <w:t>después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más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 w:rsidR="004404CD">
        <w:t>357,</w:t>
      </w:r>
      <w:r>
        <w:t>000</w:t>
      </w:r>
      <w:r>
        <w:rPr>
          <w:spacing w:val="-8"/>
        </w:rPr>
        <w:t xml:space="preserve"> </w:t>
      </w:r>
      <w:r>
        <w:t>unidades</w:t>
      </w:r>
      <w:r>
        <w:rPr>
          <w:spacing w:val="-7"/>
        </w:rPr>
        <w:t xml:space="preserve"> </w:t>
      </w:r>
      <w:r>
        <w:t>producidas.</w:t>
      </w:r>
    </w:p>
    <w:p w14:paraId="4CD4F0E5" w14:textId="77777777" w:rsidR="009D5947" w:rsidRDefault="00C314E1">
      <w:pPr>
        <w:pStyle w:val="Textoindependiente"/>
        <w:spacing w:line="283" w:lineRule="auto"/>
        <w:ind w:left="100" w:right="214"/>
      </w:pPr>
      <w:r>
        <w:t xml:space="preserve">Una de las características más llamativas de esta serie limitada es la reinterpretación en algunos elementos del color </w:t>
      </w:r>
      <w:proofErr w:type="spellStart"/>
      <w:r>
        <w:t>Neodyme</w:t>
      </w:r>
      <w:proofErr w:type="spellEnd"/>
      <w:r>
        <w:t>, un marrón</w:t>
      </w:r>
      <w:r>
        <w:rPr>
          <w:spacing w:val="-22"/>
        </w:rPr>
        <w:t xml:space="preserve"> </w:t>
      </w:r>
      <w:r>
        <w:t>brillante</w:t>
      </w:r>
      <w:r>
        <w:rPr>
          <w:spacing w:val="-22"/>
        </w:rPr>
        <w:t xml:space="preserve"> </w:t>
      </w:r>
      <w:r>
        <w:t>parecido</w:t>
      </w:r>
      <w:r>
        <w:rPr>
          <w:spacing w:val="-21"/>
        </w:rPr>
        <w:t xml:space="preserve"> </w:t>
      </w:r>
      <w:r>
        <w:t>al</w:t>
      </w:r>
      <w:r>
        <w:rPr>
          <w:spacing w:val="-22"/>
        </w:rPr>
        <w:t xml:space="preserve"> </w:t>
      </w:r>
      <w:r>
        <w:t>cobre</w:t>
      </w:r>
      <w:r>
        <w:rPr>
          <w:spacing w:val="-21"/>
        </w:rPr>
        <w:t xml:space="preserve"> </w:t>
      </w:r>
      <w:r>
        <w:t>que</w:t>
      </w:r>
      <w:r>
        <w:rPr>
          <w:spacing w:val="-22"/>
        </w:rPr>
        <w:t xml:space="preserve"> </w:t>
      </w:r>
      <w:r>
        <w:t>proporciona</w:t>
      </w:r>
      <w:r>
        <w:rPr>
          <w:spacing w:val="-21"/>
        </w:rPr>
        <w:t xml:space="preserve"> </w:t>
      </w:r>
      <w:r>
        <w:t>un</w:t>
      </w:r>
      <w:r>
        <w:rPr>
          <w:spacing w:val="-22"/>
        </w:rPr>
        <w:t xml:space="preserve"> </w:t>
      </w:r>
      <w:r>
        <w:t>atractivo</w:t>
      </w:r>
      <w:r>
        <w:rPr>
          <w:spacing w:val="-21"/>
        </w:rPr>
        <w:t xml:space="preserve"> </w:t>
      </w:r>
      <w:r>
        <w:t>contraste</w:t>
      </w:r>
      <w:r>
        <w:rPr>
          <w:spacing w:val="-22"/>
        </w:rPr>
        <w:t xml:space="preserve"> </w:t>
      </w:r>
      <w:r>
        <w:t>con</w:t>
      </w:r>
      <w:r>
        <w:rPr>
          <w:spacing w:val="-21"/>
        </w:rPr>
        <w:t xml:space="preserve"> </w:t>
      </w:r>
      <w:r>
        <w:t>el</w:t>
      </w:r>
      <w:r>
        <w:rPr>
          <w:spacing w:val="-22"/>
        </w:rPr>
        <w:t xml:space="preserve"> </w:t>
      </w:r>
      <w:r>
        <w:t>tono</w:t>
      </w:r>
      <w:r>
        <w:rPr>
          <w:spacing w:val="-22"/>
        </w:rPr>
        <w:t xml:space="preserve"> </w:t>
      </w:r>
      <w:r>
        <w:t>base,</w:t>
      </w:r>
      <w:r>
        <w:rPr>
          <w:spacing w:val="-21"/>
        </w:rPr>
        <w:t xml:space="preserve"> </w:t>
      </w:r>
      <w:proofErr w:type="gramStart"/>
      <w:r>
        <w:t>un</w:t>
      </w:r>
      <w:r>
        <w:rPr>
          <w:spacing w:val="-22"/>
        </w:rPr>
        <w:t xml:space="preserve"> </w:t>
      </w:r>
      <w:r>
        <w:t>plata</w:t>
      </w:r>
      <w:proofErr w:type="gramEnd"/>
      <w:r>
        <w:rPr>
          <w:spacing w:val="-21"/>
        </w:rPr>
        <w:t xml:space="preserve"> </w:t>
      </w:r>
      <w:r>
        <w:t>GT</w:t>
      </w:r>
      <w:r>
        <w:rPr>
          <w:spacing w:val="-22"/>
        </w:rPr>
        <w:t xml:space="preserve"> </w:t>
      </w:r>
      <w:r>
        <w:t>metalizado</w:t>
      </w:r>
      <w:r>
        <w:rPr>
          <w:spacing w:val="-21"/>
        </w:rPr>
        <w:t xml:space="preserve"> </w:t>
      </w:r>
      <w:r>
        <w:t>que</w:t>
      </w:r>
      <w:r>
        <w:rPr>
          <w:spacing w:val="-22"/>
        </w:rPr>
        <w:t xml:space="preserve"> </w:t>
      </w:r>
      <w:r>
        <w:t>ya</w:t>
      </w:r>
      <w:r>
        <w:rPr>
          <w:spacing w:val="-21"/>
        </w:rPr>
        <w:t xml:space="preserve"> </w:t>
      </w:r>
      <w:r>
        <w:t>usa</w:t>
      </w:r>
      <w:r>
        <w:t>ba</w:t>
      </w:r>
      <w:r>
        <w:rPr>
          <w:spacing w:val="-22"/>
        </w:rPr>
        <w:t xml:space="preserve"> </w:t>
      </w:r>
      <w:r>
        <w:t>el</w:t>
      </w:r>
      <w:r>
        <w:rPr>
          <w:spacing w:val="-21"/>
        </w:rPr>
        <w:t xml:space="preserve"> </w:t>
      </w:r>
      <w:r>
        <w:t xml:space="preserve">auto de exposición de 1993. En la edición especial, este color es empleado en detalles del frontal, en las tomas de aire laterales, en la denominación del modelo y en los rines </w:t>
      </w:r>
      <w:proofErr w:type="spellStart"/>
      <w:r>
        <w:t>bitono</w:t>
      </w:r>
      <w:proofErr w:type="spellEnd"/>
      <w:r>
        <w:t xml:space="preserve"> de aleación de 20 pulgadas. Aunque Porsche ofrece el </w:t>
      </w:r>
      <w:proofErr w:type="spellStart"/>
      <w:r>
        <w:t>Boxster</w:t>
      </w:r>
      <w:proofErr w:type="spellEnd"/>
      <w:r>
        <w:t xml:space="preserve"> 25 Añ</w:t>
      </w:r>
      <w:r>
        <w:t>os en plata GT metalizado,</w:t>
      </w:r>
      <w:r>
        <w:rPr>
          <w:spacing w:val="-24"/>
        </w:rPr>
        <w:t xml:space="preserve"> </w:t>
      </w:r>
      <w:r>
        <w:t>los</w:t>
      </w:r>
      <w:r>
        <w:rPr>
          <w:spacing w:val="-23"/>
        </w:rPr>
        <w:t xml:space="preserve"> </w:t>
      </w:r>
      <w:r>
        <w:t>clientes</w:t>
      </w:r>
      <w:r>
        <w:rPr>
          <w:spacing w:val="-23"/>
        </w:rPr>
        <w:t xml:space="preserve"> </w:t>
      </w:r>
      <w:r>
        <w:t>también</w:t>
      </w:r>
      <w:r>
        <w:rPr>
          <w:spacing w:val="-23"/>
        </w:rPr>
        <w:t xml:space="preserve"> </w:t>
      </w:r>
      <w:r>
        <w:t>pueden</w:t>
      </w:r>
      <w:r>
        <w:rPr>
          <w:spacing w:val="-24"/>
        </w:rPr>
        <w:t xml:space="preserve"> </w:t>
      </w:r>
      <w:r>
        <w:t>solicitarlo</w:t>
      </w:r>
      <w:r>
        <w:rPr>
          <w:spacing w:val="-23"/>
        </w:rPr>
        <w:t xml:space="preserve"> </w:t>
      </w:r>
      <w:r>
        <w:t>en</w:t>
      </w:r>
      <w:r>
        <w:rPr>
          <w:spacing w:val="-23"/>
        </w:rPr>
        <w:t xml:space="preserve"> </w:t>
      </w:r>
      <w:r>
        <w:t>negro</w:t>
      </w:r>
      <w:r>
        <w:rPr>
          <w:spacing w:val="-23"/>
        </w:rPr>
        <w:t xml:space="preserve"> </w:t>
      </w:r>
      <w:r>
        <w:t>Deep</w:t>
      </w:r>
      <w:r>
        <w:rPr>
          <w:spacing w:val="-24"/>
        </w:rPr>
        <w:t xml:space="preserve"> </w:t>
      </w:r>
      <w:r>
        <w:t>metalizado</w:t>
      </w:r>
      <w:r>
        <w:rPr>
          <w:spacing w:val="-23"/>
        </w:rPr>
        <w:t xml:space="preserve"> </w:t>
      </w:r>
      <w:r>
        <w:t>y</w:t>
      </w:r>
      <w:r>
        <w:rPr>
          <w:spacing w:val="-23"/>
        </w:rPr>
        <w:t xml:space="preserve"> </w:t>
      </w:r>
      <w:r>
        <w:t>en</w:t>
      </w:r>
      <w:r>
        <w:rPr>
          <w:spacing w:val="-23"/>
        </w:rPr>
        <w:t xml:space="preserve"> </w:t>
      </w:r>
      <w:r>
        <w:t>blanco</w:t>
      </w:r>
      <w:r>
        <w:rPr>
          <w:spacing w:val="-23"/>
        </w:rPr>
        <w:t xml:space="preserve"> </w:t>
      </w:r>
      <w:r>
        <w:t>Carrara</w:t>
      </w:r>
      <w:r>
        <w:rPr>
          <w:spacing w:val="-24"/>
        </w:rPr>
        <w:t xml:space="preserve"> </w:t>
      </w:r>
      <w:r>
        <w:t>metalizado.</w:t>
      </w:r>
      <w:r>
        <w:rPr>
          <w:spacing w:val="-23"/>
        </w:rPr>
        <w:t xml:space="preserve"> </w:t>
      </w:r>
      <w:r>
        <w:t>Otro</w:t>
      </w:r>
      <w:r>
        <w:rPr>
          <w:spacing w:val="-23"/>
        </w:rPr>
        <w:t xml:space="preserve"> </w:t>
      </w:r>
      <w:r>
        <w:t>elemento</w:t>
      </w:r>
      <w:r>
        <w:rPr>
          <w:spacing w:val="-23"/>
        </w:rPr>
        <w:t xml:space="preserve"> </w:t>
      </w:r>
      <w:r>
        <w:t>llamativo es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tapa</w:t>
      </w:r>
      <w:r>
        <w:rPr>
          <w:spacing w:val="-18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depósito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combustible,</w:t>
      </w:r>
      <w:r>
        <w:rPr>
          <w:spacing w:val="-18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lleva</w:t>
      </w:r>
      <w:r>
        <w:rPr>
          <w:spacing w:val="-18"/>
        </w:rPr>
        <w:t xml:space="preserve"> </w:t>
      </w:r>
      <w:r>
        <w:t>una</w:t>
      </w:r>
      <w:r>
        <w:rPr>
          <w:spacing w:val="-18"/>
        </w:rPr>
        <w:t xml:space="preserve"> </w:t>
      </w:r>
      <w:r>
        <w:t>inscripción</w:t>
      </w:r>
      <w:r>
        <w:rPr>
          <w:spacing w:val="-17"/>
        </w:rPr>
        <w:t xml:space="preserve"> </w:t>
      </w:r>
      <w:r>
        <w:t>‘Porsche’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gama</w:t>
      </w:r>
      <w:r>
        <w:rPr>
          <w:spacing w:val="-18"/>
        </w:rPr>
        <w:t xml:space="preserve"> </w:t>
      </w:r>
      <w:r>
        <w:t>Exclusive</w:t>
      </w:r>
      <w:r>
        <w:rPr>
          <w:spacing w:val="-18"/>
        </w:rPr>
        <w:t xml:space="preserve"> </w:t>
      </w:r>
      <w:proofErr w:type="spellStart"/>
      <w:r>
        <w:t>Design</w:t>
      </w:r>
      <w:proofErr w:type="spellEnd"/>
      <w:r>
        <w:t>.</w:t>
      </w:r>
      <w:r>
        <w:rPr>
          <w:spacing w:val="-17"/>
        </w:rPr>
        <w:t xml:space="preserve"> </w:t>
      </w:r>
      <w:r>
        <w:t>Tiene</w:t>
      </w:r>
      <w:r>
        <w:rPr>
          <w:spacing w:val="-18"/>
        </w:rPr>
        <w:t xml:space="preserve"> </w:t>
      </w:r>
      <w:r>
        <w:t>aspecto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aluminio,</w:t>
      </w:r>
      <w:r>
        <w:rPr>
          <w:spacing w:val="-18"/>
        </w:rPr>
        <w:t xml:space="preserve"> </w:t>
      </w:r>
      <w:r>
        <w:t>igual que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tubos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escape</w:t>
      </w:r>
      <w:r>
        <w:rPr>
          <w:spacing w:val="-9"/>
        </w:rPr>
        <w:t xml:space="preserve"> </w:t>
      </w:r>
      <w:r>
        <w:t>deportivo.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parabrisas</w:t>
      </w:r>
      <w:r>
        <w:rPr>
          <w:spacing w:val="-8"/>
        </w:rPr>
        <w:t xml:space="preserve"> </w:t>
      </w:r>
      <w:r>
        <w:t>incorpora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acabado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contraste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negro.</w:t>
      </w:r>
    </w:p>
    <w:p w14:paraId="202A57BC" w14:textId="77777777" w:rsidR="009D5947" w:rsidRDefault="00C314E1">
      <w:pPr>
        <w:pStyle w:val="Textoindependiente"/>
        <w:spacing w:before="199" w:line="283" w:lineRule="auto"/>
        <w:ind w:left="100" w:right="189"/>
      </w:pPr>
      <w:r>
        <w:t>Siguiendo</w:t>
      </w:r>
      <w:r>
        <w:rPr>
          <w:spacing w:val="-22"/>
        </w:rPr>
        <w:t xml:space="preserve"> </w:t>
      </w:r>
      <w:r>
        <w:t>el</w:t>
      </w:r>
      <w:r>
        <w:rPr>
          <w:spacing w:val="-22"/>
        </w:rPr>
        <w:t xml:space="preserve"> </w:t>
      </w:r>
      <w:r>
        <w:t>estilo</w:t>
      </w:r>
      <w:r>
        <w:rPr>
          <w:spacing w:val="-22"/>
        </w:rPr>
        <w:t xml:space="preserve"> </w:t>
      </w:r>
      <w:r>
        <w:t>del</w:t>
      </w:r>
      <w:r>
        <w:rPr>
          <w:spacing w:val="-21"/>
        </w:rPr>
        <w:t xml:space="preserve"> </w:t>
      </w:r>
      <w:r>
        <w:t>modelo</w:t>
      </w:r>
      <w:r>
        <w:rPr>
          <w:spacing w:val="-22"/>
        </w:rPr>
        <w:t xml:space="preserve"> </w:t>
      </w:r>
      <w:r>
        <w:t>histórico</w:t>
      </w:r>
      <w:r>
        <w:rPr>
          <w:spacing w:val="-22"/>
        </w:rPr>
        <w:t xml:space="preserve"> </w:t>
      </w:r>
      <w:r>
        <w:t>original,</w:t>
      </w:r>
      <w:r>
        <w:rPr>
          <w:spacing w:val="-21"/>
        </w:rPr>
        <w:t xml:space="preserve"> </w:t>
      </w:r>
      <w:r>
        <w:t>esta</w:t>
      </w:r>
      <w:r>
        <w:rPr>
          <w:spacing w:val="-22"/>
        </w:rPr>
        <w:t xml:space="preserve"> </w:t>
      </w:r>
      <w:r>
        <w:t>serie</w:t>
      </w:r>
      <w:r>
        <w:rPr>
          <w:spacing w:val="-22"/>
        </w:rPr>
        <w:t xml:space="preserve"> </w:t>
      </w:r>
      <w:r>
        <w:t>limitada</w:t>
      </w:r>
      <w:r>
        <w:rPr>
          <w:spacing w:val="-21"/>
        </w:rPr>
        <w:t xml:space="preserve"> </w:t>
      </w:r>
      <w:r>
        <w:t>combina</w:t>
      </w:r>
      <w:r>
        <w:rPr>
          <w:spacing w:val="-22"/>
        </w:rPr>
        <w:t xml:space="preserve"> </w:t>
      </w:r>
      <w:r>
        <w:t>el</w:t>
      </w:r>
      <w:r>
        <w:rPr>
          <w:spacing w:val="-22"/>
        </w:rPr>
        <w:t xml:space="preserve"> </w:t>
      </w:r>
      <w:r>
        <w:t>interior</w:t>
      </w:r>
      <w:r>
        <w:rPr>
          <w:spacing w:val="-21"/>
        </w:rPr>
        <w:t xml:space="preserve"> </w:t>
      </w:r>
      <w:r>
        <w:t>en</w:t>
      </w:r>
      <w:r>
        <w:rPr>
          <w:spacing w:val="-22"/>
        </w:rPr>
        <w:t xml:space="preserve"> </w:t>
      </w:r>
      <w:r>
        <w:t>cuero</w:t>
      </w:r>
      <w:r>
        <w:rPr>
          <w:spacing w:val="-22"/>
        </w:rPr>
        <w:t xml:space="preserve"> </w:t>
      </w:r>
      <w:r>
        <w:t>burdeos</w:t>
      </w:r>
      <w:r>
        <w:rPr>
          <w:spacing w:val="-22"/>
        </w:rPr>
        <w:t xml:space="preserve"> </w:t>
      </w:r>
      <w:r>
        <w:t>con</w:t>
      </w:r>
      <w:r>
        <w:rPr>
          <w:spacing w:val="-21"/>
        </w:rPr>
        <w:t xml:space="preserve"> </w:t>
      </w:r>
      <w:r>
        <w:t>una</w:t>
      </w:r>
      <w:r>
        <w:rPr>
          <w:spacing w:val="-22"/>
        </w:rPr>
        <w:t xml:space="preserve"> </w:t>
      </w:r>
      <w:r>
        <w:t>capota</w:t>
      </w:r>
      <w:r>
        <w:rPr>
          <w:spacing w:val="-22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lona</w:t>
      </w:r>
      <w:r>
        <w:rPr>
          <w:spacing w:val="-22"/>
        </w:rPr>
        <w:t xml:space="preserve"> </w:t>
      </w:r>
      <w:r>
        <w:t>roja</w:t>
      </w:r>
      <w:r>
        <w:rPr>
          <w:spacing w:val="-22"/>
        </w:rPr>
        <w:t xml:space="preserve"> </w:t>
      </w:r>
      <w:r>
        <w:t>que lleva</w:t>
      </w:r>
      <w:r>
        <w:rPr>
          <w:spacing w:val="-21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inscripción</w:t>
      </w:r>
      <w:r>
        <w:rPr>
          <w:spacing w:val="-20"/>
        </w:rPr>
        <w:t xml:space="preserve"> </w:t>
      </w:r>
      <w:r>
        <w:t>‘</w:t>
      </w:r>
      <w:proofErr w:type="spellStart"/>
      <w:r>
        <w:t>Boxster</w:t>
      </w:r>
      <w:proofErr w:type="spellEnd"/>
      <w:r>
        <w:rPr>
          <w:spacing w:val="-20"/>
        </w:rPr>
        <w:t xml:space="preserve"> </w:t>
      </w:r>
      <w:r>
        <w:t>25’.</w:t>
      </w:r>
      <w:r>
        <w:rPr>
          <w:spacing w:val="-20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ambos</w:t>
      </w:r>
      <w:r>
        <w:rPr>
          <w:spacing w:val="-20"/>
        </w:rPr>
        <w:t xml:space="preserve"> </w:t>
      </w:r>
      <w:r>
        <w:t>casos</w:t>
      </w:r>
      <w:r>
        <w:rPr>
          <w:spacing w:val="-20"/>
        </w:rPr>
        <w:t xml:space="preserve"> </w:t>
      </w:r>
      <w:r>
        <w:t>los</w:t>
      </w:r>
      <w:r>
        <w:rPr>
          <w:spacing w:val="-20"/>
        </w:rPr>
        <w:t xml:space="preserve"> </w:t>
      </w:r>
      <w:r>
        <w:t>clientes</w:t>
      </w:r>
      <w:r>
        <w:rPr>
          <w:spacing w:val="-20"/>
        </w:rPr>
        <w:t xml:space="preserve"> </w:t>
      </w:r>
      <w:r>
        <w:t>también</w:t>
      </w:r>
      <w:r>
        <w:rPr>
          <w:spacing w:val="-20"/>
        </w:rPr>
        <w:t xml:space="preserve"> </w:t>
      </w:r>
      <w:r>
        <w:t>pueden</w:t>
      </w:r>
      <w:r>
        <w:rPr>
          <w:spacing w:val="-20"/>
        </w:rPr>
        <w:t xml:space="preserve"> </w:t>
      </w:r>
      <w:r>
        <w:t>optar</w:t>
      </w:r>
      <w:r>
        <w:rPr>
          <w:spacing w:val="-20"/>
        </w:rPr>
        <w:t xml:space="preserve"> </w:t>
      </w:r>
      <w:r>
        <w:t>por</w:t>
      </w:r>
      <w:r>
        <w:rPr>
          <w:spacing w:val="-20"/>
        </w:rPr>
        <w:t xml:space="preserve"> </w:t>
      </w:r>
      <w:r>
        <w:t>el</w:t>
      </w:r>
      <w:r>
        <w:rPr>
          <w:spacing w:val="-21"/>
        </w:rPr>
        <w:t xml:space="preserve"> </w:t>
      </w:r>
      <w:r>
        <w:t>color</w:t>
      </w:r>
      <w:r>
        <w:rPr>
          <w:spacing w:val="-20"/>
        </w:rPr>
        <w:t xml:space="preserve"> </w:t>
      </w:r>
      <w:r>
        <w:t>negro.</w:t>
      </w:r>
      <w:r>
        <w:rPr>
          <w:spacing w:val="-20"/>
        </w:rPr>
        <w:t xml:space="preserve"> </w:t>
      </w:r>
      <w:r>
        <w:t>Además,</w:t>
      </w:r>
      <w:r>
        <w:rPr>
          <w:spacing w:val="-20"/>
        </w:rPr>
        <w:t xml:space="preserve"> </w:t>
      </w:r>
      <w:r>
        <w:t>entre</w:t>
      </w:r>
      <w:r>
        <w:rPr>
          <w:spacing w:val="-20"/>
        </w:rPr>
        <w:t xml:space="preserve"> </w:t>
      </w:r>
      <w:r>
        <w:t>el</w:t>
      </w:r>
      <w:r>
        <w:rPr>
          <w:spacing w:val="-20"/>
        </w:rPr>
        <w:t xml:space="preserve"> </w:t>
      </w:r>
      <w:r>
        <w:t>equipamiento</w:t>
      </w:r>
      <w:r>
        <w:rPr>
          <w:spacing w:val="-20"/>
        </w:rPr>
        <w:t xml:space="preserve"> </w:t>
      </w:r>
      <w:r>
        <w:t>de serie del nuevo modelo se encuentra el paquete interior en aluminio, los asientos deportivos regulables eléctricamente en 14 posiciones,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leyenda</w:t>
      </w:r>
      <w:r>
        <w:rPr>
          <w:spacing w:val="-11"/>
        </w:rPr>
        <w:t xml:space="preserve"> </w:t>
      </w:r>
      <w:r>
        <w:t>‘</w:t>
      </w:r>
      <w:proofErr w:type="spellStart"/>
      <w:r>
        <w:t>Boxster</w:t>
      </w:r>
      <w:proofErr w:type="spellEnd"/>
      <w:r>
        <w:rPr>
          <w:spacing w:val="-11"/>
        </w:rPr>
        <w:t xml:space="preserve"> </w:t>
      </w:r>
      <w:r>
        <w:t>25’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umbral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puertas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volante</w:t>
      </w:r>
      <w:r>
        <w:rPr>
          <w:spacing w:val="-11"/>
        </w:rPr>
        <w:t xml:space="preserve"> </w:t>
      </w:r>
      <w:r>
        <w:t>deportivo</w:t>
      </w:r>
      <w:r>
        <w:rPr>
          <w:spacing w:val="-11"/>
        </w:rPr>
        <w:t xml:space="preserve"> </w:t>
      </w:r>
      <w:r>
        <w:t>multifunción</w:t>
      </w:r>
      <w:r>
        <w:rPr>
          <w:spacing w:val="-11"/>
        </w:rPr>
        <w:t xml:space="preserve"> </w:t>
      </w:r>
      <w:r>
        <w:t>GT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cuero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proofErr w:type="spellStart"/>
      <w:r>
        <w:t>calefactado</w:t>
      </w:r>
      <w:proofErr w:type="spellEnd"/>
      <w:r>
        <w:t>.</w:t>
      </w:r>
    </w:p>
    <w:p w14:paraId="13749945" w14:textId="77777777" w:rsidR="009D5947" w:rsidRDefault="00C314E1">
      <w:pPr>
        <w:pStyle w:val="Textoindependiente"/>
        <w:spacing w:line="283" w:lineRule="auto"/>
        <w:ind w:left="100" w:right="192"/>
      </w:pPr>
      <w:r>
        <w:t>E</w:t>
      </w:r>
      <w:r>
        <w:t xml:space="preserve">l motor de esta serie conmemorativa es el bóxer de seis cilindros y 4.0 litros que lleva el 718 </w:t>
      </w:r>
      <w:proofErr w:type="spellStart"/>
      <w:r>
        <w:t>Boxster</w:t>
      </w:r>
      <w:proofErr w:type="spellEnd"/>
      <w:r>
        <w:t xml:space="preserve"> GTS y que también usa el 718 </w:t>
      </w:r>
      <w:proofErr w:type="spellStart"/>
      <w:r>
        <w:t>Spyder</w:t>
      </w:r>
      <w:proofErr w:type="spellEnd"/>
      <w:r>
        <w:t>.</w:t>
      </w:r>
      <w:r>
        <w:rPr>
          <w:spacing w:val="-18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su</w:t>
      </w:r>
      <w:r>
        <w:rPr>
          <w:spacing w:val="-17"/>
        </w:rPr>
        <w:t xml:space="preserve"> </w:t>
      </w:r>
      <w:r>
        <w:t>extraordinaria</w:t>
      </w:r>
      <w:r>
        <w:rPr>
          <w:spacing w:val="-17"/>
        </w:rPr>
        <w:t xml:space="preserve"> </w:t>
      </w:r>
      <w:r>
        <w:t>potencia,</w:t>
      </w:r>
      <w:r>
        <w:rPr>
          <w:spacing w:val="-17"/>
        </w:rPr>
        <w:t xml:space="preserve"> </w:t>
      </w:r>
      <w:r>
        <w:t>cautivador</w:t>
      </w:r>
      <w:r>
        <w:rPr>
          <w:spacing w:val="-17"/>
        </w:rPr>
        <w:t xml:space="preserve"> </w:t>
      </w:r>
      <w:r>
        <w:t>sonido</w:t>
      </w:r>
      <w:r>
        <w:rPr>
          <w:spacing w:val="-17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respuesta</w:t>
      </w:r>
      <w:r>
        <w:rPr>
          <w:spacing w:val="-18"/>
        </w:rPr>
        <w:t xml:space="preserve"> </w:t>
      </w:r>
      <w:r>
        <w:t>inmediata,</w:t>
      </w:r>
      <w:r>
        <w:rPr>
          <w:spacing w:val="-17"/>
        </w:rPr>
        <w:t xml:space="preserve"> </w:t>
      </w:r>
      <w:r>
        <w:t>este</w:t>
      </w:r>
      <w:r>
        <w:rPr>
          <w:spacing w:val="-17"/>
        </w:rPr>
        <w:t xml:space="preserve"> </w:t>
      </w:r>
      <w:r>
        <w:t>motor</w:t>
      </w:r>
      <w:r>
        <w:rPr>
          <w:spacing w:val="-17"/>
        </w:rPr>
        <w:t xml:space="preserve"> </w:t>
      </w:r>
      <w:r>
        <w:t>atmosférico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altas</w:t>
      </w:r>
      <w:r>
        <w:rPr>
          <w:spacing w:val="-17"/>
        </w:rPr>
        <w:t xml:space="preserve"> </w:t>
      </w:r>
      <w:r>
        <w:t>revolucion</w:t>
      </w:r>
      <w:r>
        <w:t>es</w:t>
      </w:r>
      <w:r>
        <w:rPr>
          <w:spacing w:val="-17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400 CV</w:t>
      </w:r>
      <w:r>
        <w:rPr>
          <w:spacing w:val="-14"/>
        </w:rPr>
        <w:t xml:space="preserve"> </w:t>
      </w:r>
      <w:r>
        <w:t>(294</w:t>
      </w:r>
      <w:r>
        <w:rPr>
          <w:spacing w:val="-14"/>
        </w:rPr>
        <w:t xml:space="preserve"> </w:t>
      </w:r>
      <w:r>
        <w:t>kW)</w:t>
      </w:r>
      <w:r>
        <w:rPr>
          <w:spacing w:val="-13"/>
        </w:rPr>
        <w:t xml:space="preserve"> </w:t>
      </w:r>
      <w:r>
        <w:t>garantiza</w:t>
      </w:r>
      <w:r>
        <w:rPr>
          <w:spacing w:val="-14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experiencia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conducción</w:t>
      </w:r>
      <w:r>
        <w:rPr>
          <w:spacing w:val="-13"/>
        </w:rPr>
        <w:t xml:space="preserve"> </w:t>
      </w:r>
      <w:r>
        <w:t>apasionante.</w:t>
      </w:r>
      <w:r>
        <w:rPr>
          <w:spacing w:val="-14"/>
        </w:rPr>
        <w:t xml:space="preserve"> </w:t>
      </w:r>
      <w:r>
        <w:t>Porsche</w:t>
      </w:r>
      <w:r>
        <w:rPr>
          <w:spacing w:val="-14"/>
        </w:rPr>
        <w:t xml:space="preserve"> </w:t>
      </w:r>
      <w:r>
        <w:t>ofrece</w:t>
      </w:r>
      <w:r>
        <w:rPr>
          <w:spacing w:val="-13"/>
        </w:rPr>
        <w:t xml:space="preserve"> </w:t>
      </w:r>
      <w:r>
        <w:t>el</w:t>
      </w:r>
      <w:r>
        <w:rPr>
          <w:spacing w:val="-14"/>
        </w:rPr>
        <w:t xml:space="preserve"> </w:t>
      </w:r>
      <w:proofErr w:type="spellStart"/>
      <w:r>
        <w:t>Boxster</w:t>
      </w:r>
      <w:proofErr w:type="spellEnd"/>
      <w:r>
        <w:rPr>
          <w:spacing w:val="-13"/>
        </w:rPr>
        <w:t xml:space="preserve"> </w:t>
      </w:r>
      <w:r>
        <w:t>25</w:t>
      </w:r>
      <w:r>
        <w:rPr>
          <w:spacing w:val="-14"/>
        </w:rPr>
        <w:t xml:space="preserve"> </w:t>
      </w:r>
      <w:r>
        <w:t>Años</w:t>
      </w:r>
      <w:r>
        <w:rPr>
          <w:spacing w:val="-14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caja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cambios</w:t>
      </w:r>
      <w:r>
        <w:rPr>
          <w:spacing w:val="-14"/>
        </w:rPr>
        <w:t xml:space="preserve"> </w:t>
      </w:r>
      <w:r>
        <w:t>manual de</w:t>
      </w:r>
      <w:r>
        <w:rPr>
          <w:spacing w:val="-6"/>
        </w:rPr>
        <w:t xml:space="preserve"> </w:t>
      </w:r>
      <w:r>
        <w:t>seis</w:t>
      </w:r>
      <w:r>
        <w:rPr>
          <w:spacing w:val="-5"/>
        </w:rPr>
        <w:t xml:space="preserve"> </w:t>
      </w:r>
      <w:r>
        <w:t>marchas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transmisión</w:t>
      </w:r>
      <w:r>
        <w:rPr>
          <w:spacing w:val="-5"/>
        </w:rPr>
        <w:t xml:space="preserve"> </w:t>
      </w:r>
      <w:r>
        <w:t>automática</w:t>
      </w:r>
      <w:r>
        <w:rPr>
          <w:spacing w:val="-5"/>
        </w:rPr>
        <w:t xml:space="preserve"> </w:t>
      </w:r>
      <w:r>
        <w:t>PDK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doble</w:t>
      </w:r>
      <w:r>
        <w:rPr>
          <w:spacing w:val="-5"/>
        </w:rPr>
        <w:t xml:space="preserve"> </w:t>
      </w:r>
      <w:r>
        <w:t>embrague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siete</w:t>
      </w:r>
      <w:r>
        <w:rPr>
          <w:spacing w:val="-5"/>
        </w:rPr>
        <w:t xml:space="preserve"> </w:t>
      </w:r>
      <w:r>
        <w:t>velocidades.</w:t>
      </w:r>
    </w:p>
    <w:p w14:paraId="7B28BAF6" w14:textId="77777777" w:rsidR="009D5947" w:rsidRDefault="00C314E1">
      <w:pPr>
        <w:pStyle w:val="Textoindependiente"/>
        <w:spacing w:line="283" w:lineRule="auto"/>
        <w:ind w:left="100" w:right="372"/>
      </w:pPr>
      <w:r>
        <w:t>El</w:t>
      </w:r>
      <w:r>
        <w:rPr>
          <w:spacing w:val="-14"/>
        </w:rPr>
        <w:t xml:space="preserve"> </w:t>
      </w:r>
      <w:r>
        <w:t>modelo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edición</w:t>
      </w:r>
      <w:r>
        <w:rPr>
          <w:spacing w:val="-13"/>
        </w:rPr>
        <w:t xml:space="preserve"> </w:t>
      </w:r>
      <w:r>
        <w:t>especial</w:t>
      </w:r>
      <w:r>
        <w:rPr>
          <w:spacing w:val="-14"/>
        </w:rPr>
        <w:t xml:space="preserve"> </w:t>
      </w:r>
      <w:r>
        <w:t>alcanza</w:t>
      </w:r>
      <w:r>
        <w:rPr>
          <w:spacing w:val="-13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velocidad</w:t>
      </w:r>
      <w:r>
        <w:rPr>
          <w:spacing w:val="-13"/>
        </w:rPr>
        <w:t xml:space="preserve"> </w:t>
      </w:r>
      <w:r>
        <w:t>máxima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293</w:t>
      </w:r>
      <w:r>
        <w:rPr>
          <w:spacing w:val="-14"/>
        </w:rPr>
        <w:t xml:space="preserve"> </w:t>
      </w:r>
      <w:r>
        <w:t>km/h</w:t>
      </w:r>
      <w:r>
        <w:rPr>
          <w:spacing w:val="-13"/>
        </w:rPr>
        <w:t xml:space="preserve"> </w:t>
      </w:r>
      <w:r>
        <w:t>y,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combinación</w:t>
      </w:r>
      <w:r>
        <w:rPr>
          <w:spacing w:val="-13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caja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cambios</w:t>
      </w:r>
      <w:r>
        <w:rPr>
          <w:spacing w:val="-14"/>
        </w:rPr>
        <w:t xml:space="preserve"> </w:t>
      </w:r>
      <w:r>
        <w:t>PDK</w:t>
      </w:r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paquete Sport</w:t>
      </w:r>
      <w:r>
        <w:rPr>
          <w:spacing w:val="-13"/>
        </w:rPr>
        <w:t xml:space="preserve"> </w:t>
      </w:r>
      <w:proofErr w:type="spellStart"/>
      <w:r>
        <w:t>Chrono</w:t>
      </w:r>
      <w:proofErr w:type="spellEnd"/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serie,</w:t>
      </w:r>
      <w:r>
        <w:rPr>
          <w:spacing w:val="-13"/>
        </w:rPr>
        <w:t xml:space="preserve"> </w:t>
      </w:r>
      <w:r>
        <w:t>acelera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0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100</w:t>
      </w:r>
      <w:r>
        <w:rPr>
          <w:spacing w:val="-13"/>
        </w:rPr>
        <w:t xml:space="preserve"> </w:t>
      </w:r>
      <w:r>
        <w:t>km/h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cuatro</w:t>
      </w:r>
      <w:r>
        <w:rPr>
          <w:spacing w:val="-13"/>
        </w:rPr>
        <w:t xml:space="preserve"> </w:t>
      </w:r>
      <w:r>
        <w:t>segundos.</w:t>
      </w:r>
      <w:r>
        <w:rPr>
          <w:spacing w:val="-12"/>
        </w:rPr>
        <w:t xml:space="preserve"> </w:t>
      </w:r>
      <w:r>
        <w:t>Otros</w:t>
      </w:r>
      <w:r>
        <w:rPr>
          <w:spacing w:val="-13"/>
        </w:rPr>
        <w:t xml:space="preserve"> </w:t>
      </w:r>
      <w:r>
        <w:t>elementos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serie</w:t>
      </w:r>
      <w:r>
        <w:rPr>
          <w:spacing w:val="-13"/>
        </w:rPr>
        <w:t xml:space="preserve"> </w:t>
      </w:r>
      <w:r>
        <w:t>son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suspensión</w:t>
      </w:r>
      <w:r>
        <w:rPr>
          <w:spacing w:val="-12"/>
        </w:rPr>
        <w:t xml:space="preserve"> </w:t>
      </w:r>
      <w:r>
        <w:t>deportiva</w:t>
      </w:r>
      <w:r>
        <w:rPr>
          <w:spacing w:val="-13"/>
        </w:rPr>
        <w:t xml:space="preserve"> </w:t>
      </w:r>
      <w:r>
        <w:t xml:space="preserve">Porsche Active </w:t>
      </w:r>
      <w:proofErr w:type="spellStart"/>
      <w:r>
        <w:t>Suspension</w:t>
      </w:r>
      <w:proofErr w:type="spellEnd"/>
      <w:r>
        <w:t xml:space="preserve"> Management (PASM), que es 10 milímetros más baja, y el Porsche Torque </w:t>
      </w:r>
      <w:proofErr w:type="spellStart"/>
      <w:r>
        <w:t>Vectoring</w:t>
      </w:r>
      <w:proofErr w:type="spellEnd"/>
      <w:r>
        <w:t xml:space="preserve"> (PTV) con diferencial autoblocante</w:t>
      </w:r>
      <w:r>
        <w:rPr>
          <w:spacing w:val="-14"/>
        </w:rPr>
        <w:t xml:space="preserve"> </w:t>
      </w:r>
      <w:r>
        <w:t>mecánico.</w:t>
      </w:r>
      <w:r>
        <w:rPr>
          <w:spacing w:val="-13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ello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consigue</w:t>
      </w:r>
      <w:r>
        <w:rPr>
          <w:spacing w:val="-13"/>
        </w:rPr>
        <w:t xml:space="preserve"> </w:t>
      </w:r>
      <w:r>
        <w:t>combinar</w:t>
      </w:r>
      <w:r>
        <w:rPr>
          <w:spacing w:val="-13"/>
        </w:rPr>
        <w:t xml:space="preserve"> </w:t>
      </w:r>
      <w:r>
        <w:t>confort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marcha,</w:t>
      </w:r>
      <w:r>
        <w:rPr>
          <w:spacing w:val="-13"/>
        </w:rPr>
        <w:t xml:space="preserve"> </w:t>
      </w:r>
      <w:r>
        <w:t>deportividad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buen</w:t>
      </w:r>
      <w:r>
        <w:rPr>
          <w:spacing w:val="-13"/>
        </w:rPr>
        <w:t xml:space="preserve"> </w:t>
      </w:r>
      <w:r>
        <w:t>comportamiento</w:t>
      </w:r>
      <w:r>
        <w:rPr>
          <w:spacing w:val="-13"/>
        </w:rPr>
        <w:t xml:space="preserve"> </w:t>
      </w:r>
      <w:r>
        <w:t>dinámico.</w:t>
      </w:r>
    </w:p>
    <w:p w14:paraId="649979D5" w14:textId="77777777" w:rsidR="009D5947" w:rsidRDefault="009D5947">
      <w:pPr>
        <w:spacing w:line="283" w:lineRule="auto"/>
        <w:sectPr w:rsidR="009D5947">
          <w:footerReference w:type="default" r:id="rId8"/>
          <w:type w:val="continuous"/>
          <w:pgSz w:w="11900" w:h="16840"/>
          <w:pgMar w:top="940" w:right="420" w:bottom="1100" w:left="500" w:header="720" w:footer="905" w:gutter="0"/>
          <w:pgNumType w:start="1"/>
          <w:cols w:space="720"/>
        </w:sectPr>
      </w:pPr>
    </w:p>
    <w:p w14:paraId="6EE3D3FE" w14:textId="77777777" w:rsidR="009D5947" w:rsidRDefault="00C314E1">
      <w:pPr>
        <w:pStyle w:val="Textoindependiente"/>
        <w:spacing w:before="97" w:line="283" w:lineRule="auto"/>
        <w:ind w:left="100" w:right="390"/>
      </w:pPr>
      <w:r>
        <w:lastRenderedPageBreak/>
        <w:t>Los</w:t>
      </w:r>
      <w:r>
        <w:rPr>
          <w:spacing w:val="-16"/>
        </w:rPr>
        <w:t xml:space="preserve"> </w:t>
      </w:r>
      <w:r>
        <w:t>interesados</w:t>
      </w:r>
      <w:r>
        <w:rPr>
          <w:spacing w:val="-16"/>
        </w:rPr>
        <w:t xml:space="preserve"> </w:t>
      </w:r>
      <w:r>
        <w:t>ya</w:t>
      </w:r>
      <w:r>
        <w:rPr>
          <w:spacing w:val="-15"/>
        </w:rPr>
        <w:t xml:space="preserve"> </w:t>
      </w:r>
      <w:r>
        <w:t>pueden</w:t>
      </w:r>
      <w:r>
        <w:rPr>
          <w:spacing w:val="-16"/>
        </w:rPr>
        <w:t xml:space="preserve"> </w:t>
      </w:r>
      <w:r>
        <w:t>hacer</w:t>
      </w:r>
      <w:r>
        <w:rPr>
          <w:spacing w:val="-16"/>
        </w:rPr>
        <w:t xml:space="preserve"> </w:t>
      </w:r>
      <w:r>
        <w:t>pedidos</w:t>
      </w:r>
      <w:r>
        <w:rPr>
          <w:spacing w:val="-15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nuevo</w:t>
      </w:r>
      <w:r>
        <w:rPr>
          <w:spacing w:val="-16"/>
        </w:rPr>
        <w:t xml:space="preserve"> </w:t>
      </w:r>
      <w:proofErr w:type="spellStart"/>
      <w:r>
        <w:t>Boxster</w:t>
      </w:r>
      <w:proofErr w:type="spellEnd"/>
      <w:r>
        <w:rPr>
          <w:spacing w:val="-15"/>
        </w:rPr>
        <w:t xml:space="preserve"> </w:t>
      </w:r>
      <w:r>
        <w:t>25</w:t>
      </w:r>
      <w:r>
        <w:rPr>
          <w:spacing w:val="-16"/>
        </w:rPr>
        <w:t xml:space="preserve"> </w:t>
      </w:r>
      <w:r>
        <w:t>Años,</w:t>
      </w:r>
      <w:r>
        <w:rPr>
          <w:spacing w:val="-16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llegará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América</w:t>
      </w:r>
      <w:r>
        <w:rPr>
          <w:spacing w:val="-15"/>
        </w:rPr>
        <w:t xml:space="preserve"> </w:t>
      </w:r>
      <w:r>
        <w:t>Latina</w:t>
      </w:r>
      <w:r>
        <w:rPr>
          <w:spacing w:val="-16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Caribe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segundo</w:t>
      </w:r>
      <w:r>
        <w:rPr>
          <w:spacing w:val="-16"/>
        </w:rPr>
        <w:t xml:space="preserve"> </w:t>
      </w:r>
      <w:r>
        <w:t>semestre de este</w:t>
      </w:r>
      <w:r>
        <w:rPr>
          <w:spacing w:val="-7"/>
        </w:rPr>
        <w:t xml:space="preserve"> </w:t>
      </w:r>
      <w:r>
        <w:t>año.</w:t>
      </w:r>
    </w:p>
    <w:p w14:paraId="35489B87" w14:textId="77777777" w:rsidR="009D5947" w:rsidRDefault="009D5947">
      <w:pPr>
        <w:pStyle w:val="Textoindependiente"/>
        <w:rPr>
          <w:sz w:val="28"/>
        </w:rPr>
      </w:pPr>
    </w:p>
    <w:p w14:paraId="3D836562" w14:textId="77777777" w:rsidR="009D5947" w:rsidRDefault="009D5947">
      <w:pPr>
        <w:pStyle w:val="Textoindependiente"/>
        <w:spacing w:before="6"/>
        <w:rPr>
          <w:sz w:val="25"/>
        </w:rPr>
      </w:pPr>
    </w:p>
    <w:p w14:paraId="74D5242F" w14:textId="77777777" w:rsidR="009D5947" w:rsidRDefault="00C314E1">
      <w:pPr>
        <w:pStyle w:val="Ttulo1"/>
      </w:pPr>
      <w:r>
        <w:t xml:space="preserve">Un cuarto de siglo de puro placer de conducir: el </w:t>
      </w:r>
      <w:proofErr w:type="spellStart"/>
      <w:r>
        <w:t>Boxster</w:t>
      </w:r>
      <w:proofErr w:type="spellEnd"/>
      <w:r>
        <w:t xml:space="preserve"> cumple 25 años</w:t>
      </w:r>
    </w:p>
    <w:p w14:paraId="2FDA1922" w14:textId="77777777" w:rsidR="009D5947" w:rsidRDefault="009D5947">
      <w:pPr>
        <w:pStyle w:val="Textoindependiente"/>
        <w:spacing w:before="4"/>
        <w:rPr>
          <w:b/>
          <w:sz w:val="29"/>
        </w:rPr>
      </w:pPr>
    </w:p>
    <w:p w14:paraId="5D030325" w14:textId="77777777" w:rsidR="009D5947" w:rsidRDefault="00C314E1">
      <w:pPr>
        <w:pStyle w:val="Textoindependiente"/>
        <w:spacing w:before="1" w:line="283" w:lineRule="auto"/>
        <w:ind w:left="100" w:right="321"/>
      </w:pPr>
      <w:r>
        <w:t>El</w:t>
      </w:r>
      <w:r>
        <w:rPr>
          <w:spacing w:val="-18"/>
        </w:rPr>
        <w:t xml:space="preserve"> </w:t>
      </w:r>
      <w:proofErr w:type="spellStart"/>
      <w:r>
        <w:t>Boxster</w:t>
      </w:r>
      <w:proofErr w:type="spellEnd"/>
      <w:r>
        <w:rPr>
          <w:spacing w:val="-18"/>
        </w:rPr>
        <w:t xml:space="preserve"> </w:t>
      </w:r>
      <w:r>
        <w:t>tiene</w:t>
      </w:r>
      <w:r>
        <w:rPr>
          <w:spacing w:val="-18"/>
        </w:rPr>
        <w:t xml:space="preserve"> </w:t>
      </w:r>
      <w:r>
        <w:t>un</w:t>
      </w:r>
      <w:r>
        <w:rPr>
          <w:spacing w:val="-18"/>
        </w:rPr>
        <w:t xml:space="preserve"> </w:t>
      </w:r>
      <w:r>
        <w:t>significado</w:t>
      </w:r>
      <w:r>
        <w:rPr>
          <w:spacing w:val="-18"/>
        </w:rPr>
        <w:t xml:space="preserve"> </w:t>
      </w:r>
      <w:r>
        <w:t>muy</w:t>
      </w:r>
      <w:r>
        <w:rPr>
          <w:spacing w:val="-18"/>
        </w:rPr>
        <w:t xml:space="preserve"> </w:t>
      </w:r>
      <w:r>
        <w:t>especial</w:t>
      </w:r>
      <w:r>
        <w:rPr>
          <w:spacing w:val="-18"/>
        </w:rPr>
        <w:t xml:space="preserve"> </w:t>
      </w:r>
      <w:r>
        <w:t>para</w:t>
      </w:r>
      <w:r>
        <w:rPr>
          <w:spacing w:val="-18"/>
        </w:rPr>
        <w:t xml:space="preserve"> </w:t>
      </w:r>
      <w:r>
        <w:t>Porsche</w:t>
      </w:r>
      <w:r>
        <w:rPr>
          <w:spacing w:val="-18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marcó</w:t>
      </w:r>
      <w:r>
        <w:rPr>
          <w:spacing w:val="-18"/>
        </w:rPr>
        <w:t xml:space="preserve"> </w:t>
      </w:r>
      <w:r>
        <w:t>una</w:t>
      </w:r>
      <w:r>
        <w:rPr>
          <w:spacing w:val="-18"/>
        </w:rPr>
        <w:t xml:space="preserve"> </w:t>
      </w:r>
      <w:r>
        <w:t>nueva</w:t>
      </w:r>
      <w:r>
        <w:rPr>
          <w:spacing w:val="-18"/>
        </w:rPr>
        <w:t xml:space="preserve"> </w:t>
      </w:r>
      <w:r>
        <w:t>orientación</w:t>
      </w:r>
      <w:r>
        <w:rPr>
          <w:spacing w:val="-18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estrategia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modelos</w:t>
      </w:r>
      <w:r>
        <w:rPr>
          <w:spacing w:val="-18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fabricante</w:t>
      </w:r>
      <w:r>
        <w:rPr>
          <w:spacing w:val="-18"/>
        </w:rPr>
        <w:t xml:space="preserve"> </w:t>
      </w:r>
      <w:r>
        <w:t>de vehículos</w:t>
      </w:r>
      <w:r>
        <w:rPr>
          <w:spacing w:val="-17"/>
        </w:rPr>
        <w:t xml:space="preserve"> </w:t>
      </w:r>
      <w:r>
        <w:t>deportivos,</w:t>
      </w:r>
      <w:r>
        <w:rPr>
          <w:spacing w:val="-17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fue</w:t>
      </w:r>
      <w:r>
        <w:rPr>
          <w:spacing w:val="-17"/>
        </w:rPr>
        <w:t xml:space="preserve"> </w:t>
      </w:r>
      <w:r>
        <w:t>abierto</w:t>
      </w:r>
      <w:r>
        <w:rPr>
          <w:spacing w:val="-16"/>
        </w:rPr>
        <w:t xml:space="preserve"> </w:t>
      </w:r>
      <w:r>
        <w:t>un</w:t>
      </w:r>
      <w:r>
        <w:rPr>
          <w:spacing w:val="-17"/>
        </w:rPr>
        <w:t xml:space="preserve"> </w:t>
      </w:r>
      <w:r>
        <w:t>nuevo</w:t>
      </w:r>
      <w:r>
        <w:rPr>
          <w:spacing w:val="-17"/>
        </w:rPr>
        <w:t xml:space="preserve"> </w:t>
      </w:r>
      <w:r>
        <w:t>camino</w:t>
      </w:r>
      <w:r>
        <w:rPr>
          <w:spacing w:val="-16"/>
        </w:rPr>
        <w:t xml:space="preserve"> </w:t>
      </w:r>
      <w:r>
        <w:t>durante</w:t>
      </w:r>
      <w:r>
        <w:rPr>
          <w:spacing w:val="-17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momentos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dificultades</w:t>
      </w:r>
      <w:r>
        <w:rPr>
          <w:spacing w:val="-17"/>
        </w:rPr>
        <w:t xml:space="preserve"> </w:t>
      </w:r>
      <w:r>
        <w:t>económicas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mediados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 década de 1990. Ese nuevo rumbo se reflejó en el primer motor de seis cilindros opuestos refrigerado por agua y también en el concepto de transporte in</w:t>
      </w:r>
      <w:r>
        <w:t xml:space="preserve">teligente de piezas, que fue estrenado con el ágil </w:t>
      </w:r>
      <w:proofErr w:type="spellStart"/>
      <w:r>
        <w:t>roadster</w:t>
      </w:r>
      <w:proofErr w:type="spellEnd"/>
      <w:r>
        <w:t xml:space="preserve"> de motor central. Este sistema también fue incorporado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generación</w:t>
      </w:r>
      <w:r>
        <w:rPr>
          <w:spacing w:val="-16"/>
        </w:rPr>
        <w:t xml:space="preserve"> </w:t>
      </w:r>
      <w:r>
        <w:t>996</w:t>
      </w:r>
      <w:r>
        <w:rPr>
          <w:spacing w:val="-17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911,</w:t>
      </w:r>
      <w:r>
        <w:rPr>
          <w:spacing w:val="-16"/>
        </w:rPr>
        <w:t xml:space="preserve"> </w:t>
      </w:r>
      <w:r>
        <w:t>lanzada</w:t>
      </w:r>
      <w:r>
        <w:rPr>
          <w:spacing w:val="-17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mercado</w:t>
      </w:r>
      <w:r>
        <w:rPr>
          <w:spacing w:val="-17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año</w:t>
      </w:r>
      <w:r>
        <w:rPr>
          <w:spacing w:val="-17"/>
        </w:rPr>
        <w:t xml:space="preserve"> </w:t>
      </w:r>
      <w:r>
        <w:t>después,</w:t>
      </w:r>
      <w:r>
        <w:rPr>
          <w:spacing w:val="-17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hizo</w:t>
      </w:r>
      <w:r>
        <w:rPr>
          <w:spacing w:val="-17"/>
        </w:rPr>
        <w:t xml:space="preserve"> </w:t>
      </w:r>
      <w:r>
        <w:t>posible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vuelta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rentabilidad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Porsche</w:t>
      </w:r>
      <w:r>
        <w:rPr>
          <w:spacing w:val="-17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la producción.</w:t>
      </w:r>
    </w:p>
    <w:p w14:paraId="579C7B75" w14:textId="77777777" w:rsidR="009D5947" w:rsidRDefault="00C314E1">
      <w:pPr>
        <w:pStyle w:val="Textoindependiente"/>
        <w:spacing w:before="199" w:line="283" w:lineRule="auto"/>
        <w:ind w:left="100" w:right="182"/>
      </w:pPr>
      <w:r>
        <w:t>El biplaza de precio atractivo conquistó desde el principio el corazón de nuevos clientes más jóvenes. En términos de apariencia, incorporó</w:t>
      </w:r>
      <w:r>
        <w:rPr>
          <w:spacing w:val="-20"/>
        </w:rPr>
        <w:t xml:space="preserve"> </w:t>
      </w:r>
      <w:r>
        <w:t>elementos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ya</w:t>
      </w:r>
      <w:r>
        <w:rPr>
          <w:spacing w:val="-19"/>
        </w:rPr>
        <w:t xml:space="preserve"> </w:t>
      </w:r>
      <w:r>
        <w:t>reconocida</w:t>
      </w:r>
      <w:r>
        <w:rPr>
          <w:spacing w:val="-20"/>
        </w:rPr>
        <w:t xml:space="preserve"> </w:t>
      </w:r>
      <w:r>
        <w:t>historia</w:t>
      </w:r>
      <w:r>
        <w:rPr>
          <w:spacing w:val="-19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marca.</w:t>
      </w:r>
      <w:r>
        <w:rPr>
          <w:spacing w:val="-20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aspecto</w:t>
      </w:r>
      <w:r>
        <w:rPr>
          <w:spacing w:val="-20"/>
        </w:rPr>
        <w:t xml:space="preserve"> </w:t>
      </w:r>
      <w:r>
        <w:t>del</w:t>
      </w:r>
      <w:r>
        <w:rPr>
          <w:spacing w:val="-19"/>
        </w:rPr>
        <w:t xml:space="preserve"> </w:t>
      </w:r>
      <w:proofErr w:type="spellStart"/>
      <w:r>
        <w:t>Boxster</w:t>
      </w:r>
      <w:proofErr w:type="spellEnd"/>
      <w:r>
        <w:rPr>
          <w:spacing w:val="-20"/>
        </w:rPr>
        <w:t xml:space="preserve"> </w:t>
      </w:r>
      <w:r>
        <w:t>concept</w:t>
      </w:r>
      <w:r>
        <w:rPr>
          <w:spacing w:val="-19"/>
        </w:rPr>
        <w:t xml:space="preserve"> </w:t>
      </w:r>
      <w:r>
        <w:t>car</w:t>
      </w:r>
      <w:r>
        <w:rPr>
          <w:spacing w:val="-20"/>
        </w:rPr>
        <w:t xml:space="preserve"> </w:t>
      </w:r>
      <w:r>
        <w:t>mostrado</w:t>
      </w:r>
      <w:r>
        <w:rPr>
          <w:spacing w:val="-19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Detroit</w:t>
      </w:r>
      <w:r>
        <w:rPr>
          <w:spacing w:val="-19"/>
        </w:rPr>
        <w:t xml:space="preserve"> </w:t>
      </w:r>
      <w:r>
        <w:t>evocaba</w:t>
      </w:r>
      <w:r>
        <w:rPr>
          <w:spacing w:val="-20"/>
        </w:rPr>
        <w:t xml:space="preserve"> </w:t>
      </w:r>
      <w:r>
        <w:t>l</w:t>
      </w:r>
      <w:r>
        <w:t>a</w:t>
      </w:r>
      <w:r>
        <w:rPr>
          <w:spacing w:val="-20"/>
        </w:rPr>
        <w:t xml:space="preserve"> </w:t>
      </w:r>
      <w:r>
        <w:t>imagen del</w:t>
      </w:r>
      <w:r>
        <w:rPr>
          <w:spacing w:val="-11"/>
        </w:rPr>
        <w:t xml:space="preserve"> </w:t>
      </w:r>
      <w:r>
        <w:t>legendario</w:t>
      </w:r>
      <w:r>
        <w:rPr>
          <w:spacing w:val="-10"/>
        </w:rPr>
        <w:t xml:space="preserve"> </w:t>
      </w:r>
      <w:r>
        <w:t>550</w:t>
      </w:r>
      <w:r>
        <w:rPr>
          <w:spacing w:val="-10"/>
        </w:rPr>
        <w:t xml:space="preserve"> </w:t>
      </w:r>
      <w:proofErr w:type="spellStart"/>
      <w:r>
        <w:t>Spyder</w:t>
      </w:r>
      <w:proofErr w:type="spellEnd"/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718</w:t>
      </w:r>
      <w:r>
        <w:rPr>
          <w:spacing w:val="-10"/>
        </w:rPr>
        <w:t xml:space="preserve"> </w:t>
      </w:r>
      <w:r>
        <w:t>RS</w:t>
      </w:r>
      <w:r>
        <w:rPr>
          <w:spacing w:val="-10"/>
        </w:rPr>
        <w:t xml:space="preserve"> </w:t>
      </w:r>
      <w:r>
        <w:t>60</w:t>
      </w:r>
      <w:r>
        <w:rPr>
          <w:spacing w:val="-10"/>
        </w:rPr>
        <w:t xml:space="preserve"> </w:t>
      </w:r>
      <w:proofErr w:type="spellStart"/>
      <w:r>
        <w:t>Spyder</w:t>
      </w:r>
      <w:proofErr w:type="spellEnd"/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competición.</w:t>
      </w:r>
      <w:r>
        <w:rPr>
          <w:spacing w:val="-10"/>
        </w:rPr>
        <w:t xml:space="preserve"> </w:t>
      </w:r>
      <w:r>
        <w:t>Fue</w:t>
      </w:r>
      <w:r>
        <w:rPr>
          <w:spacing w:val="-10"/>
        </w:rPr>
        <w:t xml:space="preserve"> </w:t>
      </w:r>
      <w:r>
        <w:t>tan</w:t>
      </w:r>
      <w:r>
        <w:rPr>
          <w:spacing w:val="-10"/>
        </w:rPr>
        <w:t xml:space="preserve"> </w:t>
      </w:r>
      <w:r>
        <w:t>bien</w:t>
      </w:r>
      <w:r>
        <w:rPr>
          <w:spacing w:val="-10"/>
        </w:rPr>
        <w:t xml:space="preserve"> </w:t>
      </w:r>
      <w:r>
        <w:t>recibido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enero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1993,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Consejo</w:t>
      </w:r>
      <w:r>
        <w:rPr>
          <w:spacing w:val="-10"/>
        </w:rPr>
        <w:t xml:space="preserve"> </w:t>
      </w:r>
      <w:r>
        <w:t>Directivo</w:t>
      </w:r>
      <w:r>
        <w:rPr>
          <w:spacing w:val="-10"/>
        </w:rPr>
        <w:t xml:space="preserve"> </w:t>
      </w:r>
      <w:r>
        <w:t>de Porsche</w:t>
      </w:r>
      <w:r>
        <w:rPr>
          <w:spacing w:val="-24"/>
        </w:rPr>
        <w:t xml:space="preserve"> </w:t>
      </w:r>
      <w:r>
        <w:t>intervino</w:t>
      </w:r>
      <w:r>
        <w:rPr>
          <w:spacing w:val="-23"/>
        </w:rPr>
        <w:t xml:space="preserve"> </w:t>
      </w:r>
      <w:r>
        <w:t>en</w:t>
      </w:r>
      <w:r>
        <w:rPr>
          <w:spacing w:val="-24"/>
        </w:rPr>
        <w:t xml:space="preserve"> </w:t>
      </w:r>
      <w:r>
        <w:t>el</w:t>
      </w:r>
      <w:r>
        <w:rPr>
          <w:spacing w:val="-23"/>
        </w:rPr>
        <w:t xml:space="preserve"> </w:t>
      </w:r>
      <w:r>
        <w:t>desarrollo</w:t>
      </w:r>
      <w:r>
        <w:rPr>
          <w:spacing w:val="-24"/>
        </w:rPr>
        <w:t xml:space="preserve"> </w:t>
      </w:r>
      <w:r>
        <w:t>continuo</w:t>
      </w:r>
      <w:r>
        <w:rPr>
          <w:spacing w:val="-23"/>
        </w:rPr>
        <w:t xml:space="preserve"> </w:t>
      </w:r>
      <w:r>
        <w:t>del</w:t>
      </w:r>
      <w:r>
        <w:rPr>
          <w:spacing w:val="-24"/>
        </w:rPr>
        <w:t xml:space="preserve"> </w:t>
      </w:r>
      <w:r>
        <w:t>diseño</w:t>
      </w:r>
      <w:r>
        <w:rPr>
          <w:spacing w:val="-23"/>
        </w:rPr>
        <w:t xml:space="preserve"> </w:t>
      </w:r>
      <w:r>
        <w:t>del</w:t>
      </w:r>
      <w:r>
        <w:rPr>
          <w:spacing w:val="-24"/>
        </w:rPr>
        <w:t xml:space="preserve"> </w:t>
      </w:r>
      <w:r>
        <w:t>modelo</w:t>
      </w:r>
      <w:r>
        <w:rPr>
          <w:spacing w:val="-23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producción</w:t>
      </w:r>
      <w:r>
        <w:rPr>
          <w:spacing w:val="-23"/>
        </w:rPr>
        <w:t xml:space="preserve"> </w:t>
      </w:r>
      <w:r>
        <w:t>y</w:t>
      </w:r>
      <w:r>
        <w:rPr>
          <w:spacing w:val="-24"/>
        </w:rPr>
        <w:t xml:space="preserve"> </w:t>
      </w:r>
      <w:r>
        <w:t>ordenó</w:t>
      </w:r>
      <w:r>
        <w:rPr>
          <w:spacing w:val="-23"/>
        </w:rPr>
        <w:t xml:space="preserve"> </w:t>
      </w:r>
      <w:r>
        <w:t>con</w:t>
      </w:r>
      <w:r>
        <w:rPr>
          <w:spacing w:val="-24"/>
        </w:rPr>
        <w:t xml:space="preserve"> </w:t>
      </w:r>
      <w:r>
        <w:t>firmeza:</w:t>
      </w:r>
      <w:r>
        <w:rPr>
          <w:spacing w:val="-23"/>
        </w:rPr>
        <w:t xml:space="preserve"> </w:t>
      </w:r>
      <w:r>
        <w:t>“Construyan</w:t>
      </w:r>
      <w:r>
        <w:rPr>
          <w:spacing w:val="-24"/>
        </w:rPr>
        <w:t xml:space="preserve"> </w:t>
      </w:r>
      <w:r>
        <w:t>el</w:t>
      </w:r>
      <w:r>
        <w:rPr>
          <w:spacing w:val="-23"/>
        </w:rPr>
        <w:t xml:space="preserve"> </w:t>
      </w:r>
      <w:r>
        <w:t>auto</w:t>
      </w:r>
      <w:r>
        <w:rPr>
          <w:spacing w:val="-24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serie</w:t>
      </w:r>
      <w:r>
        <w:rPr>
          <w:spacing w:val="-24"/>
        </w:rPr>
        <w:t xml:space="preserve"> </w:t>
      </w:r>
      <w:r>
        <w:t>igual que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auto</w:t>
      </w:r>
      <w:r>
        <w:rPr>
          <w:spacing w:val="-6"/>
        </w:rPr>
        <w:t xml:space="preserve"> </w:t>
      </w:r>
      <w:r>
        <w:t>concepto”.</w:t>
      </w:r>
      <w:r>
        <w:rPr>
          <w:spacing w:val="-7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quedó</w:t>
      </w:r>
      <w:r>
        <w:rPr>
          <w:spacing w:val="-6"/>
        </w:rPr>
        <w:t xml:space="preserve"> </w:t>
      </w:r>
      <w:r>
        <w:t>demostrado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tiempo,</w:t>
      </w:r>
      <w:r>
        <w:rPr>
          <w:spacing w:val="-7"/>
        </w:rPr>
        <w:t xml:space="preserve"> </w:t>
      </w:r>
      <w:r>
        <w:t>fue</w:t>
      </w:r>
      <w:r>
        <w:rPr>
          <w:spacing w:val="-6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decisión</w:t>
      </w:r>
      <w:r>
        <w:rPr>
          <w:spacing w:val="-6"/>
        </w:rPr>
        <w:t xml:space="preserve"> </w:t>
      </w:r>
      <w:r>
        <w:t>muy</w:t>
      </w:r>
      <w:r>
        <w:rPr>
          <w:spacing w:val="-7"/>
        </w:rPr>
        <w:t xml:space="preserve"> </w:t>
      </w:r>
      <w:r>
        <w:t>acertada.</w:t>
      </w:r>
    </w:p>
    <w:p w14:paraId="29390941" w14:textId="77777777" w:rsidR="009D5947" w:rsidRDefault="00C314E1">
      <w:pPr>
        <w:pStyle w:val="Textoindependiente"/>
        <w:spacing w:before="200" w:line="283" w:lineRule="auto"/>
        <w:ind w:left="100" w:right="251"/>
      </w:pPr>
      <w:r>
        <w:t>Cuando</w:t>
      </w:r>
      <w:r>
        <w:rPr>
          <w:spacing w:val="-17"/>
        </w:rPr>
        <w:t xml:space="preserve"> </w:t>
      </w:r>
      <w:r>
        <w:t>fue</w:t>
      </w:r>
      <w:r>
        <w:rPr>
          <w:spacing w:val="-16"/>
        </w:rPr>
        <w:t xml:space="preserve"> </w:t>
      </w:r>
      <w:r>
        <w:t>lanzado</w:t>
      </w:r>
      <w:r>
        <w:rPr>
          <w:spacing w:val="-16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modelo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producción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agosto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1996,</w:t>
      </w:r>
      <w:r>
        <w:rPr>
          <w:spacing w:val="-17"/>
        </w:rPr>
        <w:t xml:space="preserve"> </w:t>
      </w:r>
      <w:r>
        <w:t>recordaba</w:t>
      </w:r>
      <w:r>
        <w:rPr>
          <w:spacing w:val="-16"/>
        </w:rPr>
        <w:t xml:space="preserve"> </w:t>
      </w:r>
      <w:r>
        <w:t>mucho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estrella</w:t>
      </w:r>
      <w:r>
        <w:rPr>
          <w:spacing w:val="-17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Salón</w:t>
      </w:r>
      <w:r>
        <w:rPr>
          <w:spacing w:val="-16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Automóvil.</w:t>
      </w:r>
      <w:r>
        <w:rPr>
          <w:spacing w:val="-16"/>
        </w:rPr>
        <w:t xml:space="preserve"> </w:t>
      </w:r>
      <w:r>
        <w:t>Compartía</w:t>
      </w:r>
      <w:r>
        <w:rPr>
          <w:spacing w:val="-17"/>
        </w:rPr>
        <w:t xml:space="preserve"> </w:t>
      </w:r>
      <w:r>
        <w:t>el frontal</w:t>
      </w:r>
      <w:r>
        <w:rPr>
          <w:spacing w:val="-16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generación</w:t>
      </w:r>
      <w:r>
        <w:rPr>
          <w:spacing w:val="-16"/>
        </w:rPr>
        <w:t xml:space="preserve"> </w:t>
      </w:r>
      <w:r>
        <w:t>996</w:t>
      </w:r>
      <w:r>
        <w:rPr>
          <w:spacing w:val="-16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911,</w:t>
      </w:r>
      <w:r>
        <w:rPr>
          <w:spacing w:val="-16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lo</w:t>
      </w:r>
      <w:r>
        <w:rPr>
          <w:spacing w:val="-15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había</w:t>
      </w:r>
      <w:r>
        <w:rPr>
          <w:spacing w:val="-16"/>
        </w:rPr>
        <w:t xml:space="preserve"> </w:t>
      </w:r>
      <w:r>
        <w:t>dudas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su</w:t>
      </w:r>
      <w:r>
        <w:rPr>
          <w:spacing w:val="-16"/>
        </w:rPr>
        <w:t xml:space="preserve"> </w:t>
      </w:r>
      <w:r>
        <w:t>linaje.</w:t>
      </w:r>
      <w:r>
        <w:rPr>
          <w:spacing w:val="-16"/>
        </w:rPr>
        <w:t xml:space="preserve"> </w:t>
      </w:r>
      <w:r>
        <w:t>El</w:t>
      </w:r>
      <w:r>
        <w:rPr>
          <w:spacing w:val="-15"/>
        </w:rPr>
        <w:t xml:space="preserve"> </w:t>
      </w:r>
      <w:proofErr w:type="spellStart"/>
      <w:r>
        <w:t>Boxster</w:t>
      </w:r>
      <w:proofErr w:type="spellEnd"/>
      <w:r>
        <w:rPr>
          <w:spacing w:val="-16"/>
        </w:rPr>
        <w:t xml:space="preserve"> </w:t>
      </w:r>
      <w:r>
        <w:t>era</w:t>
      </w:r>
      <w:r>
        <w:rPr>
          <w:spacing w:val="-16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verdadero</w:t>
      </w:r>
      <w:r>
        <w:rPr>
          <w:spacing w:val="-16"/>
        </w:rPr>
        <w:t xml:space="preserve"> </w:t>
      </w:r>
      <w:r>
        <w:t>Porsche.</w:t>
      </w:r>
      <w:r>
        <w:rPr>
          <w:spacing w:val="-15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mismo</w:t>
      </w:r>
      <w:r>
        <w:rPr>
          <w:spacing w:val="-16"/>
        </w:rPr>
        <w:t xml:space="preserve"> </w:t>
      </w:r>
      <w:r>
        <w:t>tiempo,</w:t>
      </w:r>
      <w:r>
        <w:rPr>
          <w:spacing w:val="-15"/>
        </w:rPr>
        <w:t xml:space="preserve"> </w:t>
      </w:r>
      <w:r>
        <w:t>su motor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cilindros</w:t>
      </w:r>
      <w:r>
        <w:rPr>
          <w:spacing w:val="-15"/>
        </w:rPr>
        <w:t xml:space="preserve"> </w:t>
      </w:r>
      <w:r>
        <w:t>opuestos</w:t>
      </w:r>
      <w:r>
        <w:rPr>
          <w:spacing w:val="-14"/>
        </w:rPr>
        <w:t xml:space="preserve"> </w:t>
      </w:r>
      <w:r>
        <w:t>colocado</w:t>
      </w:r>
      <w:r>
        <w:rPr>
          <w:spacing w:val="-14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posición</w:t>
      </w:r>
      <w:r>
        <w:rPr>
          <w:spacing w:val="-14"/>
        </w:rPr>
        <w:t xml:space="preserve"> </w:t>
      </w:r>
      <w:r>
        <w:t>central,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inicialmente</w:t>
      </w:r>
      <w:r>
        <w:rPr>
          <w:spacing w:val="-14"/>
        </w:rPr>
        <w:t xml:space="preserve"> </w:t>
      </w:r>
      <w:r>
        <w:t>tenía</w:t>
      </w:r>
      <w:r>
        <w:rPr>
          <w:spacing w:val="-15"/>
        </w:rPr>
        <w:t xml:space="preserve"> </w:t>
      </w:r>
      <w:r>
        <w:t>2.5</w:t>
      </w:r>
      <w:r>
        <w:rPr>
          <w:spacing w:val="-14"/>
        </w:rPr>
        <w:t xml:space="preserve"> </w:t>
      </w:r>
      <w:r>
        <w:t>litros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cilindrada</w:t>
      </w:r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potencia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204</w:t>
      </w:r>
      <w:r>
        <w:rPr>
          <w:spacing w:val="-14"/>
        </w:rPr>
        <w:t xml:space="preserve"> </w:t>
      </w:r>
      <w:r>
        <w:t>CV</w:t>
      </w:r>
      <w:r>
        <w:rPr>
          <w:spacing w:val="-15"/>
        </w:rPr>
        <w:t xml:space="preserve"> </w:t>
      </w:r>
      <w:r>
        <w:t>(159 kW),</w:t>
      </w:r>
      <w:r>
        <w:rPr>
          <w:spacing w:val="-20"/>
        </w:rPr>
        <w:t xml:space="preserve"> </w:t>
      </w:r>
      <w:r>
        <w:t>fue</w:t>
      </w:r>
      <w:r>
        <w:rPr>
          <w:spacing w:val="-19"/>
        </w:rPr>
        <w:t xml:space="preserve"> </w:t>
      </w:r>
      <w:r>
        <w:t>desarrollado</w:t>
      </w:r>
      <w:r>
        <w:rPr>
          <w:spacing w:val="-19"/>
        </w:rPr>
        <w:t xml:space="preserve"> </w:t>
      </w:r>
      <w:r>
        <w:t>para</w:t>
      </w:r>
      <w:r>
        <w:rPr>
          <w:spacing w:val="-19"/>
        </w:rPr>
        <w:t xml:space="preserve"> </w:t>
      </w:r>
      <w:r>
        <w:t>cumplir</w:t>
      </w:r>
      <w:r>
        <w:rPr>
          <w:spacing w:val="-19"/>
        </w:rPr>
        <w:t xml:space="preserve"> </w:t>
      </w:r>
      <w:r>
        <w:t>con</w:t>
      </w:r>
      <w:r>
        <w:rPr>
          <w:spacing w:val="-19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estricta</w:t>
      </w:r>
      <w:r>
        <w:rPr>
          <w:spacing w:val="-19"/>
        </w:rPr>
        <w:t xml:space="preserve"> </w:t>
      </w:r>
      <w:r>
        <w:t>normativa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emisiones,</w:t>
      </w:r>
      <w:r>
        <w:rPr>
          <w:spacing w:val="-19"/>
        </w:rPr>
        <w:t xml:space="preserve"> </w:t>
      </w:r>
      <w:r>
        <w:t>gracias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refrigeración</w:t>
      </w:r>
      <w:r>
        <w:rPr>
          <w:spacing w:val="-19"/>
        </w:rPr>
        <w:t xml:space="preserve"> </w:t>
      </w:r>
      <w:r>
        <w:t>por</w:t>
      </w:r>
      <w:r>
        <w:rPr>
          <w:spacing w:val="-19"/>
        </w:rPr>
        <w:t xml:space="preserve"> </w:t>
      </w:r>
      <w:r>
        <w:t>agua</w:t>
      </w:r>
      <w:r>
        <w:rPr>
          <w:spacing w:val="-19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tecnología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cuatro válvulas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cilindro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tiempos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apertura</w:t>
      </w:r>
      <w:r>
        <w:rPr>
          <w:spacing w:val="-5"/>
        </w:rPr>
        <w:t xml:space="preserve"> </w:t>
      </w:r>
      <w:r>
        <w:t>variables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admisión.</w:t>
      </w:r>
    </w:p>
    <w:p w14:paraId="0C24BC9C" w14:textId="77777777" w:rsidR="009D5947" w:rsidRDefault="009D5947">
      <w:pPr>
        <w:pStyle w:val="Textoindependiente"/>
        <w:spacing w:before="6"/>
        <w:rPr>
          <w:sz w:val="23"/>
        </w:rPr>
      </w:pPr>
    </w:p>
    <w:p w14:paraId="786476C6" w14:textId="77777777" w:rsidR="009D5947" w:rsidRPr="004404CD" w:rsidRDefault="00C314E1" w:rsidP="004404CD">
      <w:pPr>
        <w:pStyle w:val="Textoindependiente"/>
        <w:spacing w:line="283" w:lineRule="auto"/>
        <w:ind w:left="100" w:right="228"/>
      </w:pPr>
      <w:r>
        <w:t>Poco</w:t>
      </w:r>
      <w:r>
        <w:rPr>
          <w:spacing w:val="-19"/>
        </w:rPr>
        <w:t xml:space="preserve"> </w:t>
      </w:r>
      <w:r>
        <w:t>después</w:t>
      </w:r>
      <w:r>
        <w:rPr>
          <w:spacing w:val="-18"/>
        </w:rPr>
        <w:t xml:space="preserve"> </w:t>
      </w:r>
      <w:r>
        <w:t>fueron</w:t>
      </w:r>
      <w:r>
        <w:rPr>
          <w:spacing w:val="-19"/>
        </w:rPr>
        <w:t xml:space="preserve"> </w:t>
      </w:r>
      <w:r>
        <w:t>introducidas</w:t>
      </w:r>
      <w:r>
        <w:rPr>
          <w:spacing w:val="-18"/>
        </w:rPr>
        <w:t xml:space="preserve"> </w:t>
      </w:r>
      <w:r>
        <w:t>algunas</w:t>
      </w:r>
      <w:r>
        <w:rPr>
          <w:spacing w:val="-19"/>
        </w:rPr>
        <w:t xml:space="preserve"> </w:t>
      </w:r>
      <w:r>
        <w:t>mejoras</w:t>
      </w:r>
      <w:r>
        <w:rPr>
          <w:spacing w:val="-18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modelo</w:t>
      </w:r>
      <w:r>
        <w:rPr>
          <w:spacing w:val="-19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fue</w:t>
      </w:r>
      <w:r>
        <w:rPr>
          <w:spacing w:val="-19"/>
        </w:rPr>
        <w:t xml:space="preserve"> </w:t>
      </w:r>
      <w:r>
        <w:t>aumentada</w:t>
      </w:r>
      <w:r>
        <w:rPr>
          <w:spacing w:val="-18"/>
        </w:rPr>
        <w:t xml:space="preserve"> </w:t>
      </w:r>
      <w:r>
        <w:t>su</w:t>
      </w:r>
      <w:r>
        <w:rPr>
          <w:spacing w:val="-19"/>
        </w:rPr>
        <w:t xml:space="preserve"> </w:t>
      </w:r>
      <w:r>
        <w:t>potencia.</w:t>
      </w:r>
      <w:r>
        <w:rPr>
          <w:spacing w:val="-18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primera</w:t>
      </w:r>
      <w:r>
        <w:rPr>
          <w:spacing w:val="-18"/>
        </w:rPr>
        <w:t xml:space="preserve"> </w:t>
      </w:r>
      <w:r>
        <w:t>generación</w:t>
      </w:r>
      <w:r>
        <w:rPr>
          <w:spacing w:val="-19"/>
        </w:rPr>
        <w:t xml:space="preserve"> </w:t>
      </w:r>
      <w:r>
        <w:t>del</w:t>
      </w:r>
      <w:r>
        <w:rPr>
          <w:spacing w:val="-18"/>
        </w:rPr>
        <w:t xml:space="preserve"> </w:t>
      </w:r>
      <w:proofErr w:type="spellStart"/>
      <w:r>
        <w:t>Boxster</w:t>
      </w:r>
      <w:proofErr w:type="spellEnd"/>
      <w:r>
        <w:rPr>
          <w:spacing w:val="-19"/>
        </w:rPr>
        <w:t xml:space="preserve"> </w:t>
      </w:r>
      <w:r>
        <w:t>(986) recibió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motor</w:t>
      </w:r>
      <w:r>
        <w:rPr>
          <w:spacing w:val="-5"/>
        </w:rPr>
        <w:t xml:space="preserve"> </w:t>
      </w:r>
      <w:r>
        <w:t>2.7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1999,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principio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220</w:t>
      </w:r>
      <w:r>
        <w:rPr>
          <w:spacing w:val="-5"/>
        </w:rPr>
        <w:t xml:space="preserve"> </w:t>
      </w:r>
      <w:r>
        <w:t>CV</w:t>
      </w:r>
      <w:r>
        <w:rPr>
          <w:spacing w:val="-5"/>
        </w:rPr>
        <w:t xml:space="preserve"> </w:t>
      </w:r>
      <w:r>
        <w:t>(162</w:t>
      </w:r>
      <w:r>
        <w:rPr>
          <w:spacing w:val="-6"/>
        </w:rPr>
        <w:t xml:space="preserve"> </w:t>
      </w:r>
      <w:r>
        <w:t>kW)</w:t>
      </w:r>
      <w:r>
        <w:rPr>
          <w:spacing w:val="-5"/>
        </w:rPr>
        <w:t xml:space="preserve"> </w:t>
      </w:r>
      <w:r>
        <w:t>y,</w:t>
      </w:r>
      <w:r>
        <w:rPr>
          <w:spacing w:val="-5"/>
        </w:rPr>
        <w:t xml:space="preserve"> </w:t>
      </w:r>
      <w:r>
        <w:t>posteriormente,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228</w:t>
      </w:r>
      <w:r>
        <w:rPr>
          <w:spacing w:val="-5"/>
        </w:rPr>
        <w:t xml:space="preserve"> </w:t>
      </w:r>
      <w:r>
        <w:t>CV</w:t>
      </w:r>
      <w:r>
        <w:rPr>
          <w:spacing w:val="-5"/>
        </w:rPr>
        <w:t xml:space="preserve"> </w:t>
      </w:r>
      <w:r>
        <w:t>(168</w:t>
      </w:r>
      <w:r>
        <w:rPr>
          <w:spacing w:val="-5"/>
        </w:rPr>
        <w:t xml:space="preserve"> </w:t>
      </w:r>
      <w:r>
        <w:t>kW).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proofErr w:type="spellStart"/>
      <w:r>
        <w:t>Boxster</w:t>
      </w:r>
      <w:proofErr w:type="spellEnd"/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fue</w:t>
      </w:r>
      <w:r>
        <w:rPr>
          <w:spacing w:val="-5"/>
        </w:rPr>
        <w:t xml:space="preserve"> </w:t>
      </w:r>
      <w:r>
        <w:t>lanzado a</w:t>
      </w:r>
      <w:r>
        <w:rPr>
          <w:spacing w:val="-7"/>
        </w:rPr>
        <w:t xml:space="preserve"> </w:t>
      </w:r>
      <w:r>
        <w:t>continuación,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motor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seis</w:t>
      </w:r>
      <w:r>
        <w:rPr>
          <w:spacing w:val="-7"/>
        </w:rPr>
        <w:t xml:space="preserve"> </w:t>
      </w:r>
      <w:r>
        <w:t>cilindros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3.2</w:t>
      </w:r>
      <w:r>
        <w:rPr>
          <w:spacing w:val="-6"/>
        </w:rPr>
        <w:t xml:space="preserve"> </w:t>
      </w:r>
      <w:r>
        <w:t>litros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disponía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252</w:t>
      </w:r>
      <w:r>
        <w:rPr>
          <w:spacing w:val="-6"/>
        </w:rPr>
        <w:t xml:space="preserve"> </w:t>
      </w:r>
      <w:r>
        <w:t>CV</w:t>
      </w:r>
      <w:r>
        <w:rPr>
          <w:spacing w:val="-7"/>
        </w:rPr>
        <w:t xml:space="preserve"> </w:t>
      </w:r>
      <w:r>
        <w:t>(158</w:t>
      </w:r>
      <w:r>
        <w:rPr>
          <w:spacing w:val="-6"/>
        </w:rPr>
        <w:t xml:space="preserve"> </w:t>
      </w:r>
      <w:r>
        <w:t>kW),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pasó</w:t>
      </w:r>
      <w:r>
        <w:rPr>
          <w:spacing w:val="-6"/>
        </w:rPr>
        <w:t xml:space="preserve"> </w:t>
      </w:r>
      <w:r>
        <w:t>poco</w:t>
      </w:r>
      <w:r>
        <w:rPr>
          <w:spacing w:val="-7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tarde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260</w:t>
      </w:r>
      <w:r>
        <w:rPr>
          <w:spacing w:val="-6"/>
        </w:rPr>
        <w:t xml:space="preserve"> </w:t>
      </w:r>
      <w:r>
        <w:t>CV</w:t>
      </w:r>
      <w:r>
        <w:rPr>
          <w:spacing w:val="-7"/>
        </w:rPr>
        <w:t xml:space="preserve"> </w:t>
      </w:r>
      <w:r>
        <w:t>(191 kW).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generación</w:t>
      </w:r>
      <w:r>
        <w:rPr>
          <w:spacing w:val="-12"/>
        </w:rPr>
        <w:t xml:space="preserve"> </w:t>
      </w:r>
      <w:r>
        <w:t>987</w:t>
      </w:r>
      <w:r>
        <w:rPr>
          <w:spacing w:val="-11"/>
        </w:rPr>
        <w:t xml:space="preserve"> </w:t>
      </w:r>
      <w:r>
        <w:t>llegó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2004.</w:t>
      </w:r>
      <w:r>
        <w:rPr>
          <w:spacing w:val="-11"/>
        </w:rPr>
        <w:t xml:space="preserve"> </w:t>
      </w:r>
      <w:r>
        <w:t>Tenía</w:t>
      </w:r>
      <w:r>
        <w:rPr>
          <w:spacing w:val="-12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refinado</w:t>
      </w:r>
      <w:r>
        <w:rPr>
          <w:spacing w:val="-11"/>
        </w:rPr>
        <w:t xml:space="preserve"> </w:t>
      </w:r>
      <w:r>
        <w:t>diseño,</w:t>
      </w:r>
      <w:r>
        <w:rPr>
          <w:spacing w:val="-12"/>
        </w:rPr>
        <w:t xml:space="preserve"> </w:t>
      </w:r>
      <w:r>
        <w:t>llantas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17</w:t>
      </w:r>
      <w:r>
        <w:rPr>
          <w:spacing w:val="-11"/>
        </w:rPr>
        <w:t xml:space="preserve"> </w:t>
      </w:r>
      <w:r>
        <w:t>pulgadas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nuevo</w:t>
      </w:r>
      <w:r>
        <w:rPr>
          <w:spacing w:val="-11"/>
        </w:rPr>
        <w:t xml:space="preserve"> </w:t>
      </w:r>
      <w:r>
        <w:t>interior,</w:t>
      </w:r>
      <w:r>
        <w:rPr>
          <w:spacing w:val="-12"/>
        </w:rPr>
        <w:t xml:space="preserve"> </w:t>
      </w:r>
      <w:r>
        <w:t>así</w:t>
      </w:r>
      <w:r>
        <w:rPr>
          <w:spacing w:val="-11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opciones</w:t>
      </w:r>
      <w:r>
        <w:rPr>
          <w:spacing w:val="-11"/>
        </w:rPr>
        <w:t xml:space="preserve"> </w:t>
      </w:r>
      <w:r>
        <w:t xml:space="preserve">de una suspensión con amortiguadores de dureza variable (PASM), frenos cerámicos Porsche </w:t>
      </w:r>
      <w:proofErr w:type="spellStart"/>
      <w:r>
        <w:t>Ceramic</w:t>
      </w:r>
      <w:proofErr w:type="spellEnd"/>
      <w:r>
        <w:t xml:space="preserve"> </w:t>
      </w:r>
      <w:proofErr w:type="spellStart"/>
      <w:r>
        <w:t>Composite</w:t>
      </w:r>
      <w:proofErr w:type="spellEnd"/>
      <w:r>
        <w:t xml:space="preserve"> </w:t>
      </w:r>
      <w:proofErr w:type="spellStart"/>
      <w:r>
        <w:t>Brake</w:t>
      </w:r>
      <w:proofErr w:type="spellEnd"/>
      <w:r>
        <w:t xml:space="preserve"> (PCCB)) y el paquete</w:t>
      </w:r>
      <w:r>
        <w:rPr>
          <w:spacing w:val="-9"/>
        </w:rPr>
        <w:t xml:space="preserve"> </w:t>
      </w:r>
      <w:r>
        <w:t>Sport</w:t>
      </w:r>
      <w:r>
        <w:rPr>
          <w:spacing w:val="-8"/>
        </w:rPr>
        <w:t xml:space="preserve"> </w:t>
      </w:r>
      <w:proofErr w:type="spellStart"/>
      <w:r>
        <w:t>Chrono</w:t>
      </w:r>
      <w:proofErr w:type="spellEnd"/>
      <w:r>
        <w:t>.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motores</w:t>
      </w:r>
      <w:r>
        <w:rPr>
          <w:spacing w:val="-9"/>
        </w:rPr>
        <w:t xml:space="preserve"> </w:t>
      </w:r>
      <w:r>
        <w:t>pasaron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tener</w:t>
      </w:r>
      <w:r>
        <w:rPr>
          <w:spacing w:val="-9"/>
        </w:rPr>
        <w:t xml:space="preserve"> </w:t>
      </w:r>
      <w:r>
        <w:t>240</w:t>
      </w:r>
      <w:r>
        <w:rPr>
          <w:spacing w:val="-8"/>
        </w:rPr>
        <w:t xml:space="preserve"> </w:t>
      </w:r>
      <w:r>
        <w:t>CV</w:t>
      </w:r>
      <w:r>
        <w:rPr>
          <w:spacing w:val="-9"/>
        </w:rPr>
        <w:t xml:space="preserve"> </w:t>
      </w:r>
      <w:r>
        <w:t>(176</w:t>
      </w:r>
      <w:r>
        <w:rPr>
          <w:spacing w:val="-8"/>
        </w:rPr>
        <w:t xml:space="preserve"> </w:t>
      </w:r>
      <w:r>
        <w:t>kW)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280</w:t>
      </w:r>
      <w:r>
        <w:rPr>
          <w:spacing w:val="-8"/>
        </w:rPr>
        <w:t xml:space="preserve"> </w:t>
      </w:r>
      <w:r>
        <w:t>CV</w:t>
      </w:r>
      <w:r>
        <w:rPr>
          <w:spacing w:val="-9"/>
        </w:rPr>
        <w:t xml:space="preserve"> </w:t>
      </w:r>
      <w:r>
        <w:t>(206</w:t>
      </w:r>
      <w:r>
        <w:rPr>
          <w:spacing w:val="-8"/>
        </w:rPr>
        <w:t xml:space="preserve"> </w:t>
      </w:r>
      <w:r>
        <w:t>kW),</w:t>
      </w:r>
      <w:r>
        <w:rPr>
          <w:spacing w:val="-8"/>
        </w:rPr>
        <w:t xml:space="preserve"> </w:t>
      </w:r>
      <w:r>
        <w:t>respectivamente,</w:t>
      </w:r>
      <w:r>
        <w:rPr>
          <w:spacing w:val="-9"/>
        </w:rPr>
        <w:t xml:space="preserve"> </w:t>
      </w:r>
      <w:r>
        <w:t>sin</w:t>
      </w:r>
      <w:r>
        <w:rPr>
          <w:spacing w:val="-8"/>
        </w:rPr>
        <w:t xml:space="preserve"> </w:t>
      </w:r>
      <w:r>
        <w:t>variar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cilindrada.</w:t>
      </w:r>
      <w:r>
        <w:rPr>
          <w:spacing w:val="-9"/>
        </w:rPr>
        <w:t xml:space="preserve"> </w:t>
      </w:r>
      <w:r>
        <w:t>Al</w:t>
      </w:r>
      <w:r>
        <w:t xml:space="preserve"> final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periodo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producción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esta</w:t>
      </w:r>
      <w:r>
        <w:rPr>
          <w:spacing w:val="-10"/>
        </w:rPr>
        <w:t xml:space="preserve"> </w:t>
      </w:r>
      <w:r>
        <w:t>generación,</w:t>
      </w:r>
      <w:r>
        <w:rPr>
          <w:spacing w:val="-11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potencias</w:t>
      </w:r>
      <w:r>
        <w:rPr>
          <w:spacing w:val="-10"/>
        </w:rPr>
        <w:t xml:space="preserve"> </w:t>
      </w:r>
      <w:r>
        <w:t>subieron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255</w:t>
      </w:r>
      <w:r>
        <w:rPr>
          <w:spacing w:val="-11"/>
        </w:rPr>
        <w:t xml:space="preserve"> </w:t>
      </w:r>
      <w:r>
        <w:t>CV</w:t>
      </w:r>
      <w:r>
        <w:rPr>
          <w:spacing w:val="-10"/>
        </w:rPr>
        <w:t xml:space="preserve"> </w:t>
      </w:r>
      <w:r>
        <w:t>(188</w:t>
      </w:r>
      <w:r>
        <w:rPr>
          <w:spacing w:val="-10"/>
        </w:rPr>
        <w:t xml:space="preserve"> </w:t>
      </w:r>
      <w:r>
        <w:t>kW)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cilindrada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2.9</w:t>
      </w:r>
      <w:r>
        <w:rPr>
          <w:spacing w:val="-11"/>
        </w:rPr>
        <w:t xml:space="preserve"> </w:t>
      </w:r>
      <w:r>
        <w:t>litros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310 CV</w:t>
      </w:r>
      <w:r>
        <w:rPr>
          <w:spacing w:val="-11"/>
        </w:rPr>
        <w:t xml:space="preserve"> </w:t>
      </w:r>
      <w:r>
        <w:t>(228</w:t>
      </w:r>
      <w:r>
        <w:rPr>
          <w:spacing w:val="-11"/>
        </w:rPr>
        <w:t xml:space="preserve"> </w:t>
      </w:r>
      <w:r>
        <w:t>kW)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bloque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3.4</w:t>
      </w:r>
      <w:r>
        <w:rPr>
          <w:spacing w:val="-11"/>
        </w:rPr>
        <w:t xml:space="preserve"> </w:t>
      </w:r>
      <w:r>
        <w:t>litros.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caja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cambios</w:t>
      </w:r>
      <w:r>
        <w:rPr>
          <w:spacing w:val="-11"/>
        </w:rPr>
        <w:t xml:space="preserve"> </w:t>
      </w:r>
      <w:r>
        <w:t>PDK</w:t>
      </w:r>
      <w:r>
        <w:rPr>
          <w:spacing w:val="-10"/>
        </w:rPr>
        <w:t xml:space="preserve"> </w:t>
      </w:r>
      <w:r>
        <w:t>reemplazó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transmisión</w:t>
      </w:r>
      <w:r>
        <w:rPr>
          <w:spacing w:val="-11"/>
        </w:rPr>
        <w:t xml:space="preserve"> </w:t>
      </w:r>
      <w:r>
        <w:t>automática</w:t>
      </w:r>
      <w:r>
        <w:rPr>
          <w:spacing w:val="-11"/>
        </w:rPr>
        <w:t xml:space="preserve"> </w:t>
      </w:r>
      <w:proofErr w:type="spellStart"/>
      <w:r>
        <w:t>Tiptronic</w:t>
      </w:r>
      <w:proofErr w:type="spellEnd"/>
      <w:r>
        <w:rPr>
          <w:spacing w:val="-11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era</w:t>
      </w:r>
      <w:r>
        <w:rPr>
          <w:spacing w:val="-11"/>
        </w:rPr>
        <w:t xml:space="preserve"> </w:t>
      </w:r>
      <w:r>
        <w:t>ofrecida anteriormente.</w:t>
      </w:r>
    </w:p>
    <w:p w14:paraId="412D7C6C" w14:textId="77777777" w:rsidR="009D5947" w:rsidRDefault="009D5947">
      <w:pPr>
        <w:pStyle w:val="Textoindependiente"/>
        <w:spacing w:before="9"/>
        <w:rPr>
          <w:b/>
          <w:sz w:val="27"/>
        </w:rPr>
      </w:pPr>
    </w:p>
    <w:p w14:paraId="090B03B2" w14:textId="77777777" w:rsidR="009D5947" w:rsidRDefault="00C314E1">
      <w:pPr>
        <w:spacing w:line="530" w:lineRule="atLeast"/>
        <w:ind w:left="100" w:right="8928"/>
        <w:rPr>
          <w:b/>
        </w:rPr>
      </w:pPr>
      <w:r>
        <w:rPr>
          <w:b/>
        </w:rPr>
        <w:t xml:space="preserve">colección de enlaces </w:t>
      </w:r>
      <w:proofErr w:type="spellStart"/>
      <w:r>
        <w:rPr>
          <w:b/>
        </w:rPr>
        <w:t>Enlaca</w:t>
      </w:r>
      <w:proofErr w:type="spellEnd"/>
      <w:r>
        <w:rPr>
          <w:b/>
        </w:rPr>
        <w:t xml:space="preserve"> a este artículo</w:t>
      </w:r>
    </w:p>
    <w:p w14:paraId="06996995" w14:textId="77777777" w:rsidR="009D5947" w:rsidRDefault="00C314E1">
      <w:pPr>
        <w:pStyle w:val="Textoindependiente"/>
        <w:spacing w:before="51"/>
        <w:ind w:left="100"/>
      </w:pPr>
      <w:hyperlink r:id="rId9">
        <w:r>
          <w:t>https://news</w:t>
        </w:r>
        <w:r>
          <w:t>room.porsche.com/es/2021/vehiculos/es-porsche-boxster-25-aniversario-lanzamiento-23388.html</w:t>
        </w:r>
      </w:hyperlink>
    </w:p>
    <w:p w14:paraId="46742928" w14:textId="77777777" w:rsidR="009D5947" w:rsidRDefault="009D5947">
      <w:pPr>
        <w:pStyle w:val="Textoindependiente"/>
        <w:spacing w:before="10"/>
        <w:rPr>
          <w:sz w:val="21"/>
        </w:rPr>
      </w:pPr>
    </w:p>
    <w:p w14:paraId="715BCDED" w14:textId="77777777" w:rsidR="009D5947" w:rsidRDefault="00C314E1">
      <w:pPr>
        <w:pStyle w:val="Ttulo1"/>
      </w:pPr>
      <w:r>
        <w:t>Información multimedia</w:t>
      </w:r>
    </w:p>
    <w:p w14:paraId="69F7FA9A" w14:textId="77777777" w:rsidR="009D5947" w:rsidRDefault="009D5947">
      <w:pPr>
        <w:sectPr w:rsidR="009D5947">
          <w:pgSz w:w="11900" w:h="16840"/>
          <w:pgMar w:top="720" w:right="420" w:bottom="1100" w:left="500" w:header="0" w:footer="905" w:gutter="0"/>
          <w:cols w:space="720"/>
        </w:sectPr>
      </w:pPr>
    </w:p>
    <w:p w14:paraId="6955C95F" w14:textId="77777777" w:rsidR="009D5947" w:rsidRDefault="00C314E1">
      <w:pPr>
        <w:pStyle w:val="Textoindependiente"/>
        <w:spacing w:before="89"/>
        <w:ind w:left="100"/>
      </w:pPr>
      <w:hyperlink r:id="rId10">
        <w:r>
          <w:t>https://</w:t>
        </w:r>
        <w:r>
          <w:t>newsroom.porsche.com/media-package/es-porsche-boxster-25-aniversario-lanzamiento-23388</w:t>
        </w:r>
      </w:hyperlink>
    </w:p>
    <w:p w14:paraId="1B1B4324" w14:textId="77777777" w:rsidR="009D5947" w:rsidRDefault="009D5947">
      <w:pPr>
        <w:pStyle w:val="Textoindependiente"/>
        <w:spacing w:before="11"/>
        <w:rPr>
          <w:sz w:val="21"/>
        </w:rPr>
      </w:pPr>
    </w:p>
    <w:p w14:paraId="7FEB78B1" w14:textId="77777777" w:rsidR="009D5947" w:rsidRDefault="00C314E1">
      <w:pPr>
        <w:pStyle w:val="Ttulo1"/>
      </w:pPr>
      <w:r>
        <w:t>Descargas</w:t>
      </w:r>
    </w:p>
    <w:p w14:paraId="07821C7C" w14:textId="77777777" w:rsidR="009D5947" w:rsidRDefault="00C314E1">
      <w:pPr>
        <w:pStyle w:val="Textoindependiente"/>
        <w:spacing w:before="50"/>
        <w:ind w:left="100"/>
      </w:pPr>
      <w:hyperlink r:id="rId11">
        <w:r>
          <w:t xml:space="preserve">Nueva edición limitada </w:t>
        </w:r>
        <w:proofErr w:type="spellStart"/>
        <w:r>
          <w:t>Boxster</w:t>
        </w:r>
        <w:proofErr w:type="spellEnd"/>
        <w:r>
          <w:t xml:space="preserve"> 25 Años, comunicado de prensa, 13/01/2021, Porsche AG</w:t>
        </w:r>
      </w:hyperlink>
    </w:p>
    <w:p w14:paraId="258B7007" w14:textId="77777777" w:rsidR="009D5947" w:rsidRDefault="009D5947">
      <w:pPr>
        <w:pStyle w:val="Textoindependiente"/>
        <w:spacing w:before="11"/>
        <w:rPr>
          <w:sz w:val="21"/>
        </w:rPr>
      </w:pPr>
    </w:p>
    <w:p w14:paraId="7155921C" w14:textId="77777777" w:rsidR="009D5947" w:rsidRDefault="00C314E1">
      <w:pPr>
        <w:pStyle w:val="Ttulo1"/>
      </w:pPr>
      <w:r>
        <w:t>Videos</w:t>
      </w:r>
    </w:p>
    <w:p w14:paraId="7AD326A4" w14:textId="77777777" w:rsidR="009D5947" w:rsidRDefault="00C314E1">
      <w:pPr>
        <w:pStyle w:val="Textoindependiente"/>
        <w:spacing w:before="50"/>
        <w:ind w:left="100"/>
      </w:pPr>
      <w:hyperlink r:id="rId12">
        <w:r>
          <w:t>https://newstv.porsche.com/en/embed/171015.html</w:t>
        </w:r>
      </w:hyperlink>
    </w:p>
    <w:p w14:paraId="117E6621" w14:textId="77777777" w:rsidR="009D5947" w:rsidRDefault="009D5947">
      <w:pPr>
        <w:pStyle w:val="Textoindependiente"/>
        <w:spacing w:before="10"/>
        <w:rPr>
          <w:sz w:val="21"/>
        </w:rPr>
      </w:pPr>
    </w:p>
    <w:p w14:paraId="3920BFE7" w14:textId="77777777" w:rsidR="009D5947" w:rsidRDefault="00C314E1">
      <w:pPr>
        <w:pStyle w:val="Textoindependiente"/>
        <w:spacing w:before="1" w:line="290" w:lineRule="auto"/>
        <w:ind w:left="100" w:right="6503"/>
      </w:pPr>
      <w:r>
        <w:rPr>
          <w:b/>
          <w:sz w:val="22"/>
        </w:rPr>
        <w:t xml:space="preserve">Enlaces externos </w:t>
      </w:r>
      <w:hyperlink r:id="rId13">
        <w:r>
          <w:t>https://newstv.porsche.com/en/embed/170925.html</w:t>
        </w:r>
      </w:hyperlink>
      <w:r>
        <w:t xml:space="preserve"> </w:t>
      </w:r>
      <w:hyperlink r:id="rId14">
        <w:r>
          <w:rPr>
            <w:w w:val="95"/>
          </w:rPr>
          <w:t>https://media.porsche.com/mediakit/boxster-25years</w:t>
        </w:r>
      </w:hyperlink>
    </w:p>
    <w:p w14:paraId="386ED86F" w14:textId="77777777" w:rsidR="009D5947" w:rsidRDefault="009D5947">
      <w:pPr>
        <w:pStyle w:val="Textoindependiente"/>
        <w:rPr>
          <w:sz w:val="28"/>
        </w:rPr>
      </w:pPr>
    </w:p>
    <w:p w14:paraId="0F71FA29" w14:textId="77777777" w:rsidR="004404CD" w:rsidRPr="004404CD" w:rsidRDefault="004404CD" w:rsidP="004404CD">
      <w:pPr>
        <w:adjustRightInd w:val="0"/>
        <w:spacing w:after="320" w:line="426" w:lineRule="atLeast"/>
        <w:contextualSpacing/>
        <w:rPr>
          <w:rFonts w:asciiTheme="minorHAnsi" w:eastAsiaTheme="minorHAnsi" w:hAnsiTheme="minorHAnsi" w:cs="Helvetica Neue"/>
          <w:sz w:val="24"/>
          <w:szCs w:val="24"/>
          <w:lang w:val="es-ES_tradnl" w:eastAsia="en-US" w:bidi="ar-SA"/>
        </w:rPr>
      </w:pPr>
      <w:r w:rsidRPr="004404CD">
        <w:rPr>
          <w:rFonts w:asciiTheme="minorHAnsi" w:eastAsiaTheme="minorHAnsi" w:hAnsiTheme="minorHAnsi" w:cs="Arial"/>
          <w:b/>
          <w:bCs/>
          <w:sz w:val="24"/>
          <w:szCs w:val="24"/>
          <w:lang w:val="es-ES_tradnl" w:eastAsia="en-US" w:bidi="ar-SA"/>
        </w:rPr>
        <w:t>Información de Contacto</w:t>
      </w:r>
    </w:p>
    <w:p w14:paraId="2296B696" w14:textId="77777777" w:rsidR="004404CD" w:rsidRPr="004404CD" w:rsidRDefault="004404CD" w:rsidP="004404CD">
      <w:pPr>
        <w:adjustRightInd w:val="0"/>
        <w:spacing w:after="320" w:line="426" w:lineRule="atLeast"/>
        <w:contextualSpacing/>
        <w:rPr>
          <w:rFonts w:asciiTheme="minorHAnsi" w:eastAsiaTheme="minorHAnsi" w:hAnsiTheme="minorHAnsi" w:cs="Helvetica Neue"/>
          <w:sz w:val="24"/>
          <w:szCs w:val="24"/>
          <w:lang w:val="es-ES_tradnl" w:eastAsia="en-US" w:bidi="ar-SA"/>
        </w:rPr>
      </w:pPr>
      <w:bookmarkStart w:id="0" w:name="_GoBack"/>
      <w:bookmarkEnd w:id="0"/>
      <w:r w:rsidRPr="004404CD">
        <w:rPr>
          <w:rFonts w:asciiTheme="minorHAnsi" w:eastAsiaTheme="minorHAnsi" w:hAnsiTheme="minorHAnsi" w:cs="Arial"/>
          <w:sz w:val="24"/>
          <w:szCs w:val="24"/>
          <w:lang w:val="es-ES_tradnl" w:eastAsia="en-US" w:bidi="ar-SA"/>
        </w:rPr>
        <w:t xml:space="preserve">Ernesto Roy </w:t>
      </w:r>
      <w:proofErr w:type="spellStart"/>
      <w:r w:rsidRPr="004404CD">
        <w:rPr>
          <w:rFonts w:asciiTheme="minorHAnsi" w:eastAsiaTheme="minorHAnsi" w:hAnsiTheme="minorHAnsi" w:cs="Arial"/>
          <w:sz w:val="24"/>
          <w:szCs w:val="24"/>
          <w:lang w:val="es-ES_tradnl" w:eastAsia="en-US" w:bidi="ar-SA"/>
        </w:rPr>
        <w:t>Ocotla</w:t>
      </w:r>
      <w:proofErr w:type="spellEnd"/>
      <w:r w:rsidRPr="004404CD">
        <w:rPr>
          <w:rFonts w:asciiTheme="minorHAnsi" w:eastAsiaTheme="minorHAnsi" w:hAnsiTheme="minorHAnsi" w:cs="Arial"/>
          <w:sz w:val="24"/>
          <w:szCs w:val="24"/>
          <w:lang w:val="es-ES_tradnl" w:eastAsia="en-US" w:bidi="ar-SA"/>
        </w:rPr>
        <w:t xml:space="preserve"> Jiménez / SR </w:t>
      </w:r>
      <w:proofErr w:type="spellStart"/>
      <w:r w:rsidRPr="004404CD">
        <w:rPr>
          <w:rFonts w:asciiTheme="minorHAnsi" w:eastAsiaTheme="minorHAnsi" w:hAnsiTheme="minorHAnsi" w:cs="Arial"/>
          <w:sz w:val="24"/>
          <w:szCs w:val="24"/>
          <w:lang w:val="es-ES_tradnl" w:eastAsia="en-US" w:bidi="ar-SA"/>
        </w:rPr>
        <w:t>Account</w:t>
      </w:r>
      <w:proofErr w:type="spellEnd"/>
      <w:r w:rsidRPr="004404CD">
        <w:rPr>
          <w:rFonts w:asciiTheme="minorHAnsi" w:eastAsiaTheme="minorHAnsi" w:hAnsiTheme="minorHAnsi" w:cs="Arial"/>
          <w:sz w:val="24"/>
          <w:szCs w:val="24"/>
          <w:lang w:val="es-ES_tradnl" w:eastAsia="en-US" w:bidi="ar-SA"/>
        </w:rPr>
        <w:t xml:space="preserve"> </w:t>
      </w:r>
      <w:proofErr w:type="spellStart"/>
      <w:r w:rsidRPr="004404CD">
        <w:rPr>
          <w:rFonts w:asciiTheme="minorHAnsi" w:eastAsiaTheme="minorHAnsi" w:hAnsiTheme="minorHAnsi" w:cs="Arial"/>
          <w:sz w:val="24"/>
          <w:szCs w:val="24"/>
          <w:lang w:val="es-ES_tradnl" w:eastAsia="en-US" w:bidi="ar-SA"/>
        </w:rPr>
        <w:t>Executive</w:t>
      </w:r>
      <w:proofErr w:type="spellEnd"/>
    </w:p>
    <w:p w14:paraId="0AE75B1B" w14:textId="77777777" w:rsidR="004404CD" w:rsidRPr="004404CD" w:rsidRDefault="004404CD" w:rsidP="004404CD">
      <w:pPr>
        <w:adjustRightInd w:val="0"/>
        <w:spacing w:after="320" w:line="426" w:lineRule="atLeast"/>
        <w:contextualSpacing/>
        <w:rPr>
          <w:rFonts w:asciiTheme="minorHAnsi" w:eastAsiaTheme="minorHAnsi" w:hAnsiTheme="minorHAnsi" w:cs="Helvetica Neue"/>
          <w:sz w:val="24"/>
          <w:szCs w:val="24"/>
          <w:lang w:val="es-ES_tradnl" w:eastAsia="en-US" w:bidi="ar-SA"/>
        </w:rPr>
      </w:pPr>
      <w:proofErr w:type="spellStart"/>
      <w:r w:rsidRPr="004404CD">
        <w:rPr>
          <w:rFonts w:asciiTheme="minorHAnsi" w:eastAsiaTheme="minorHAnsi" w:hAnsiTheme="minorHAnsi" w:cs="Arial"/>
          <w:sz w:val="24"/>
          <w:szCs w:val="24"/>
          <w:lang w:val="es-ES_tradnl" w:eastAsia="en-US" w:bidi="ar-SA"/>
        </w:rPr>
        <w:t>Another</w:t>
      </w:r>
      <w:proofErr w:type="spellEnd"/>
      <w:r w:rsidRPr="004404CD">
        <w:rPr>
          <w:rFonts w:asciiTheme="minorHAnsi" w:eastAsiaTheme="minorHAnsi" w:hAnsiTheme="minorHAnsi" w:cs="Arial"/>
          <w:sz w:val="24"/>
          <w:szCs w:val="24"/>
          <w:lang w:val="es-ES_tradnl" w:eastAsia="en-US" w:bidi="ar-SA"/>
        </w:rPr>
        <w:t xml:space="preserve"> Company </w:t>
      </w:r>
    </w:p>
    <w:p w14:paraId="689EE0A4" w14:textId="77777777" w:rsidR="004404CD" w:rsidRPr="004404CD" w:rsidRDefault="004404CD" w:rsidP="004404CD">
      <w:pPr>
        <w:adjustRightInd w:val="0"/>
        <w:spacing w:after="320" w:line="426" w:lineRule="atLeast"/>
        <w:contextualSpacing/>
        <w:rPr>
          <w:rFonts w:asciiTheme="minorHAnsi" w:eastAsiaTheme="minorHAnsi" w:hAnsiTheme="minorHAnsi" w:cs="Helvetica Neue"/>
          <w:sz w:val="24"/>
          <w:szCs w:val="24"/>
          <w:lang w:val="es-ES_tradnl" w:eastAsia="en-US" w:bidi="ar-SA"/>
        </w:rPr>
      </w:pPr>
      <w:r w:rsidRPr="004404CD">
        <w:rPr>
          <w:rFonts w:asciiTheme="minorHAnsi" w:eastAsiaTheme="minorHAnsi" w:hAnsiTheme="minorHAnsi" w:cs="Arial"/>
          <w:sz w:val="24"/>
          <w:szCs w:val="24"/>
          <w:lang w:val="es-ES_tradnl" w:eastAsia="en-US" w:bidi="ar-SA"/>
        </w:rPr>
        <w:t>55 8109 0216</w:t>
      </w:r>
    </w:p>
    <w:p w14:paraId="321CD882" w14:textId="77777777" w:rsidR="004404CD" w:rsidRPr="004404CD" w:rsidRDefault="004404CD" w:rsidP="004404CD">
      <w:pPr>
        <w:adjustRightInd w:val="0"/>
        <w:spacing w:after="320" w:line="426" w:lineRule="atLeast"/>
        <w:contextualSpacing/>
        <w:rPr>
          <w:rFonts w:asciiTheme="minorHAnsi" w:eastAsiaTheme="minorHAnsi" w:hAnsiTheme="minorHAnsi" w:cs="Helvetica Neue"/>
          <w:sz w:val="38"/>
          <w:szCs w:val="38"/>
          <w:lang w:val="es-ES_tradnl" w:eastAsia="en-US" w:bidi="ar-SA"/>
        </w:rPr>
      </w:pPr>
      <w:hyperlink r:id="rId15" w:history="1">
        <w:r w:rsidRPr="004404CD">
          <w:rPr>
            <w:rFonts w:asciiTheme="minorHAnsi" w:eastAsiaTheme="minorHAnsi" w:hAnsiTheme="minorHAnsi" w:cs="Arial"/>
            <w:color w:val="0000E9"/>
            <w:sz w:val="24"/>
            <w:szCs w:val="24"/>
            <w:u w:val="single" w:color="0000E9"/>
            <w:lang w:val="es-ES_tradnl" w:eastAsia="en-US" w:bidi="ar-SA"/>
          </w:rPr>
          <w:t>ernesto.roy@another.co</w:t>
        </w:r>
      </w:hyperlink>
      <w:r w:rsidRPr="004404CD">
        <w:rPr>
          <w:rFonts w:asciiTheme="minorHAnsi" w:eastAsiaTheme="minorHAnsi" w:hAnsiTheme="minorHAnsi" w:cs="Helvetica Neue"/>
          <w:sz w:val="38"/>
          <w:szCs w:val="38"/>
          <w:lang w:val="es-ES_tradnl" w:eastAsia="en-US" w:bidi="ar-SA"/>
        </w:rPr>
        <w:t> </w:t>
      </w:r>
    </w:p>
    <w:p w14:paraId="17AAC068" w14:textId="77777777" w:rsidR="004404CD" w:rsidRPr="004404CD" w:rsidRDefault="004404CD" w:rsidP="004404CD">
      <w:pPr>
        <w:adjustRightInd w:val="0"/>
        <w:spacing w:after="320" w:line="426" w:lineRule="atLeast"/>
        <w:contextualSpacing/>
        <w:rPr>
          <w:rFonts w:asciiTheme="minorHAnsi" w:eastAsiaTheme="minorHAnsi" w:hAnsiTheme="minorHAnsi" w:cs="Helvetica Neue"/>
          <w:sz w:val="24"/>
          <w:szCs w:val="24"/>
          <w:lang w:val="es-ES_tradnl" w:eastAsia="en-US" w:bidi="ar-SA"/>
        </w:rPr>
      </w:pPr>
    </w:p>
    <w:p w14:paraId="0CA40CB5" w14:textId="77777777" w:rsidR="004404CD" w:rsidRPr="004404CD" w:rsidRDefault="004404CD" w:rsidP="004404CD">
      <w:pPr>
        <w:adjustRightInd w:val="0"/>
        <w:spacing w:after="320" w:line="426" w:lineRule="atLeast"/>
        <w:contextualSpacing/>
        <w:rPr>
          <w:rFonts w:asciiTheme="minorHAnsi" w:eastAsiaTheme="minorHAnsi" w:hAnsiTheme="minorHAnsi" w:cs="Helvetica Neue"/>
          <w:sz w:val="24"/>
          <w:szCs w:val="24"/>
          <w:lang w:val="es-ES_tradnl" w:eastAsia="en-US" w:bidi="ar-SA"/>
        </w:rPr>
      </w:pPr>
      <w:r w:rsidRPr="004404CD">
        <w:rPr>
          <w:rFonts w:asciiTheme="minorHAnsi" w:eastAsiaTheme="minorHAnsi" w:hAnsiTheme="minorHAnsi" w:cs="Arial"/>
          <w:sz w:val="24"/>
          <w:szCs w:val="24"/>
          <w:lang w:val="es-ES_tradnl" w:eastAsia="en-US" w:bidi="ar-SA"/>
        </w:rPr>
        <w:t xml:space="preserve">Luis Morales / </w:t>
      </w:r>
      <w:proofErr w:type="spellStart"/>
      <w:r w:rsidRPr="004404CD">
        <w:rPr>
          <w:rFonts w:asciiTheme="minorHAnsi" w:eastAsiaTheme="minorHAnsi" w:hAnsiTheme="minorHAnsi" w:cs="Arial"/>
          <w:sz w:val="24"/>
          <w:szCs w:val="24"/>
          <w:lang w:val="es-ES_tradnl" w:eastAsia="en-US" w:bidi="ar-SA"/>
        </w:rPr>
        <w:t>Fashion</w:t>
      </w:r>
      <w:proofErr w:type="spellEnd"/>
      <w:r w:rsidRPr="004404CD">
        <w:rPr>
          <w:rFonts w:asciiTheme="minorHAnsi" w:eastAsiaTheme="minorHAnsi" w:hAnsiTheme="minorHAnsi" w:cs="Arial"/>
          <w:sz w:val="24"/>
          <w:szCs w:val="24"/>
          <w:lang w:val="es-ES_tradnl" w:eastAsia="en-US" w:bidi="ar-SA"/>
        </w:rPr>
        <w:t xml:space="preserve">, </w:t>
      </w:r>
      <w:proofErr w:type="spellStart"/>
      <w:r w:rsidRPr="004404CD">
        <w:rPr>
          <w:rFonts w:asciiTheme="minorHAnsi" w:eastAsiaTheme="minorHAnsi" w:hAnsiTheme="minorHAnsi" w:cs="Arial"/>
          <w:sz w:val="24"/>
          <w:szCs w:val="24"/>
          <w:lang w:val="es-ES_tradnl" w:eastAsia="en-US" w:bidi="ar-SA"/>
        </w:rPr>
        <w:t>Lifestyle</w:t>
      </w:r>
      <w:proofErr w:type="spellEnd"/>
      <w:r w:rsidRPr="004404CD">
        <w:rPr>
          <w:rFonts w:asciiTheme="minorHAnsi" w:eastAsiaTheme="minorHAnsi" w:hAnsiTheme="minorHAnsi" w:cs="Arial"/>
          <w:sz w:val="24"/>
          <w:szCs w:val="24"/>
          <w:lang w:val="es-ES_tradnl" w:eastAsia="en-US" w:bidi="ar-SA"/>
        </w:rPr>
        <w:t xml:space="preserve"> &amp; </w:t>
      </w:r>
      <w:proofErr w:type="spellStart"/>
      <w:r w:rsidRPr="004404CD">
        <w:rPr>
          <w:rFonts w:asciiTheme="minorHAnsi" w:eastAsiaTheme="minorHAnsi" w:hAnsiTheme="minorHAnsi" w:cs="Arial"/>
          <w:sz w:val="24"/>
          <w:szCs w:val="24"/>
          <w:lang w:val="es-ES_tradnl" w:eastAsia="en-US" w:bidi="ar-SA"/>
        </w:rPr>
        <w:t>Luxury</w:t>
      </w:r>
      <w:proofErr w:type="spellEnd"/>
      <w:r w:rsidRPr="004404CD">
        <w:rPr>
          <w:rFonts w:asciiTheme="minorHAnsi" w:eastAsiaTheme="minorHAnsi" w:hAnsiTheme="minorHAnsi" w:cs="Arial"/>
          <w:sz w:val="24"/>
          <w:szCs w:val="24"/>
          <w:lang w:val="es-ES_tradnl" w:eastAsia="en-US" w:bidi="ar-SA"/>
        </w:rPr>
        <w:t xml:space="preserve"> Director</w:t>
      </w:r>
    </w:p>
    <w:p w14:paraId="0C8834B4" w14:textId="77777777" w:rsidR="004404CD" w:rsidRPr="004404CD" w:rsidRDefault="004404CD" w:rsidP="004404CD">
      <w:pPr>
        <w:adjustRightInd w:val="0"/>
        <w:spacing w:after="320" w:line="426" w:lineRule="atLeast"/>
        <w:contextualSpacing/>
        <w:rPr>
          <w:rFonts w:asciiTheme="minorHAnsi" w:eastAsiaTheme="minorHAnsi" w:hAnsiTheme="minorHAnsi" w:cs="Helvetica Neue"/>
          <w:sz w:val="24"/>
          <w:szCs w:val="24"/>
          <w:lang w:val="es-ES_tradnl" w:eastAsia="en-US" w:bidi="ar-SA"/>
        </w:rPr>
      </w:pPr>
      <w:proofErr w:type="spellStart"/>
      <w:r>
        <w:rPr>
          <w:rFonts w:asciiTheme="minorHAnsi" w:eastAsiaTheme="minorHAnsi" w:hAnsiTheme="minorHAnsi" w:cs="Arial"/>
          <w:sz w:val="24"/>
          <w:szCs w:val="24"/>
          <w:lang w:val="es-ES_tradnl" w:eastAsia="en-US" w:bidi="ar-SA"/>
        </w:rPr>
        <w:t>Another</w:t>
      </w:r>
      <w:proofErr w:type="spellEnd"/>
      <w:r>
        <w:rPr>
          <w:rFonts w:asciiTheme="minorHAnsi" w:eastAsiaTheme="minorHAnsi" w:hAnsiTheme="minorHAnsi" w:cs="Arial"/>
          <w:sz w:val="24"/>
          <w:szCs w:val="24"/>
          <w:lang w:val="es-ES_tradnl" w:eastAsia="en-US" w:bidi="ar-SA"/>
        </w:rPr>
        <w:t xml:space="preserve"> Company </w:t>
      </w:r>
    </w:p>
    <w:p w14:paraId="605A92AA" w14:textId="77777777" w:rsidR="004404CD" w:rsidRPr="004404CD" w:rsidRDefault="004404CD" w:rsidP="004404CD">
      <w:pPr>
        <w:adjustRightInd w:val="0"/>
        <w:spacing w:after="320" w:line="426" w:lineRule="atLeast"/>
        <w:contextualSpacing/>
        <w:rPr>
          <w:rFonts w:asciiTheme="minorHAnsi" w:eastAsiaTheme="minorHAnsi" w:hAnsiTheme="minorHAnsi" w:cs="Helvetica Neue"/>
          <w:sz w:val="24"/>
          <w:szCs w:val="24"/>
          <w:lang w:val="es-ES_tradnl" w:eastAsia="en-US" w:bidi="ar-SA"/>
        </w:rPr>
      </w:pPr>
      <w:r w:rsidRPr="004404CD">
        <w:rPr>
          <w:rFonts w:asciiTheme="minorHAnsi" w:eastAsiaTheme="minorHAnsi" w:hAnsiTheme="minorHAnsi" w:cs="Arial"/>
          <w:sz w:val="24"/>
          <w:szCs w:val="24"/>
          <w:lang w:val="es-ES_tradnl" w:eastAsia="en-US" w:bidi="ar-SA"/>
        </w:rPr>
        <w:t>55 9198 7567</w:t>
      </w:r>
    </w:p>
    <w:p w14:paraId="0DB96338" w14:textId="77777777" w:rsidR="004404CD" w:rsidRPr="004404CD" w:rsidRDefault="004404CD" w:rsidP="004404CD">
      <w:pPr>
        <w:adjustRightInd w:val="0"/>
        <w:spacing w:after="320" w:line="426" w:lineRule="atLeast"/>
        <w:contextualSpacing/>
        <w:rPr>
          <w:rFonts w:asciiTheme="minorHAnsi" w:eastAsiaTheme="minorHAnsi" w:hAnsiTheme="minorHAnsi" w:cs="Helvetica Neue"/>
          <w:sz w:val="24"/>
          <w:szCs w:val="24"/>
          <w:lang w:val="es-ES_tradnl" w:eastAsia="en-US" w:bidi="ar-SA"/>
        </w:rPr>
      </w:pPr>
      <w:hyperlink r:id="rId16" w:history="1">
        <w:r w:rsidRPr="004404CD">
          <w:rPr>
            <w:rFonts w:asciiTheme="minorHAnsi" w:eastAsiaTheme="minorHAnsi" w:hAnsiTheme="minorHAnsi" w:cs="Arial"/>
            <w:color w:val="0000E9"/>
            <w:sz w:val="24"/>
            <w:szCs w:val="24"/>
            <w:u w:val="single" w:color="0000E9"/>
            <w:lang w:val="es-ES_tradnl" w:eastAsia="en-US" w:bidi="ar-SA"/>
          </w:rPr>
          <w:t>Luis.morales@another.co</w:t>
        </w:r>
      </w:hyperlink>
    </w:p>
    <w:p w14:paraId="1C201E8F" w14:textId="77777777" w:rsidR="009D5947" w:rsidRDefault="009D5947">
      <w:pPr>
        <w:pStyle w:val="Textoindependiente"/>
        <w:rPr>
          <w:sz w:val="28"/>
        </w:rPr>
      </w:pPr>
    </w:p>
    <w:p w14:paraId="174104CE" w14:textId="77777777" w:rsidR="009D5947" w:rsidRDefault="009D5947">
      <w:pPr>
        <w:pStyle w:val="Textoindependiente"/>
        <w:rPr>
          <w:sz w:val="28"/>
        </w:rPr>
      </w:pPr>
    </w:p>
    <w:p w14:paraId="346216CC" w14:textId="77777777" w:rsidR="009D5947" w:rsidRDefault="009D5947">
      <w:pPr>
        <w:pStyle w:val="Textoindependiente"/>
        <w:rPr>
          <w:sz w:val="28"/>
        </w:rPr>
      </w:pPr>
    </w:p>
    <w:p w14:paraId="32116049" w14:textId="77777777" w:rsidR="009D5947" w:rsidRDefault="009D5947">
      <w:pPr>
        <w:pStyle w:val="Textoindependiente"/>
        <w:rPr>
          <w:sz w:val="28"/>
        </w:rPr>
      </w:pPr>
    </w:p>
    <w:p w14:paraId="5FA791A1" w14:textId="77777777" w:rsidR="009D5947" w:rsidRDefault="009D5947">
      <w:pPr>
        <w:pStyle w:val="Textoindependiente"/>
        <w:rPr>
          <w:sz w:val="28"/>
        </w:rPr>
      </w:pPr>
    </w:p>
    <w:p w14:paraId="3A8AC7C6" w14:textId="77777777" w:rsidR="009D5947" w:rsidRDefault="009D5947">
      <w:pPr>
        <w:pStyle w:val="Textoindependiente"/>
        <w:rPr>
          <w:sz w:val="28"/>
        </w:rPr>
      </w:pPr>
    </w:p>
    <w:p w14:paraId="791EBB30" w14:textId="77777777" w:rsidR="009D5947" w:rsidRDefault="009D5947">
      <w:pPr>
        <w:pStyle w:val="Textoindependiente"/>
        <w:rPr>
          <w:sz w:val="28"/>
        </w:rPr>
      </w:pPr>
    </w:p>
    <w:p w14:paraId="2B000C7C" w14:textId="77777777" w:rsidR="009D5947" w:rsidRDefault="009D5947">
      <w:pPr>
        <w:pStyle w:val="Textoindependiente"/>
        <w:rPr>
          <w:sz w:val="28"/>
        </w:rPr>
      </w:pPr>
    </w:p>
    <w:p w14:paraId="3BEBC830" w14:textId="77777777" w:rsidR="009D5947" w:rsidRDefault="009D5947">
      <w:pPr>
        <w:pStyle w:val="Textoindependiente"/>
        <w:rPr>
          <w:sz w:val="28"/>
        </w:rPr>
      </w:pPr>
    </w:p>
    <w:p w14:paraId="5F6BBCCA" w14:textId="77777777" w:rsidR="009D5947" w:rsidRDefault="009D5947">
      <w:pPr>
        <w:pStyle w:val="Textoindependiente"/>
        <w:rPr>
          <w:sz w:val="28"/>
        </w:rPr>
      </w:pPr>
    </w:p>
    <w:p w14:paraId="43368C0A" w14:textId="77777777" w:rsidR="009D5947" w:rsidRDefault="009D5947">
      <w:pPr>
        <w:pStyle w:val="Textoindependiente"/>
        <w:rPr>
          <w:sz w:val="28"/>
        </w:rPr>
      </w:pPr>
    </w:p>
    <w:p w14:paraId="1EA742BD" w14:textId="77777777" w:rsidR="009D5947" w:rsidRDefault="009D5947">
      <w:pPr>
        <w:pStyle w:val="Textoindependiente"/>
        <w:rPr>
          <w:sz w:val="28"/>
        </w:rPr>
      </w:pPr>
    </w:p>
    <w:p w14:paraId="11B7FDBE" w14:textId="77777777" w:rsidR="009D5947" w:rsidRDefault="009D5947">
      <w:pPr>
        <w:pStyle w:val="Textoindependiente"/>
        <w:rPr>
          <w:sz w:val="28"/>
        </w:rPr>
      </w:pPr>
    </w:p>
    <w:p w14:paraId="5A8E1486" w14:textId="77777777" w:rsidR="009D5947" w:rsidRDefault="009D5947">
      <w:pPr>
        <w:pStyle w:val="Textoindependiente"/>
        <w:rPr>
          <w:sz w:val="28"/>
        </w:rPr>
      </w:pPr>
    </w:p>
    <w:p w14:paraId="17B642DB" w14:textId="77777777" w:rsidR="009D5947" w:rsidRDefault="009D5947">
      <w:pPr>
        <w:pStyle w:val="Textoindependiente"/>
        <w:rPr>
          <w:sz w:val="28"/>
        </w:rPr>
      </w:pPr>
    </w:p>
    <w:p w14:paraId="462F8DCC" w14:textId="77777777" w:rsidR="009D5947" w:rsidRDefault="009D5947">
      <w:pPr>
        <w:pStyle w:val="Textoindependiente"/>
        <w:rPr>
          <w:sz w:val="28"/>
        </w:rPr>
      </w:pPr>
    </w:p>
    <w:p w14:paraId="295F9477" w14:textId="77777777" w:rsidR="009D5947" w:rsidRDefault="009D5947">
      <w:pPr>
        <w:pStyle w:val="Textoindependiente"/>
        <w:rPr>
          <w:sz w:val="28"/>
        </w:rPr>
      </w:pPr>
    </w:p>
    <w:p w14:paraId="52CF6C66" w14:textId="77777777" w:rsidR="009D5947" w:rsidRDefault="009D5947">
      <w:pPr>
        <w:pStyle w:val="Textoindependiente"/>
        <w:rPr>
          <w:sz w:val="28"/>
        </w:rPr>
      </w:pPr>
    </w:p>
    <w:p w14:paraId="7A7E76B8" w14:textId="77777777" w:rsidR="009D5947" w:rsidRDefault="009D5947">
      <w:pPr>
        <w:pStyle w:val="Textoindependiente"/>
        <w:rPr>
          <w:sz w:val="28"/>
        </w:rPr>
      </w:pPr>
    </w:p>
    <w:p w14:paraId="609D5FBC" w14:textId="77777777" w:rsidR="009D5947" w:rsidRDefault="009D5947">
      <w:pPr>
        <w:pStyle w:val="Textoindependiente"/>
        <w:rPr>
          <w:sz w:val="28"/>
        </w:rPr>
      </w:pPr>
    </w:p>
    <w:p w14:paraId="106EA8E9" w14:textId="77777777" w:rsidR="009D5947" w:rsidRDefault="009D5947">
      <w:pPr>
        <w:pStyle w:val="Textoindependiente"/>
        <w:rPr>
          <w:sz w:val="28"/>
        </w:rPr>
      </w:pPr>
    </w:p>
    <w:p w14:paraId="00529E8F" w14:textId="77777777" w:rsidR="009D5947" w:rsidRDefault="009D5947">
      <w:pPr>
        <w:pStyle w:val="Textoindependiente"/>
        <w:rPr>
          <w:sz w:val="28"/>
        </w:rPr>
      </w:pPr>
    </w:p>
    <w:p w14:paraId="7C9971FE" w14:textId="77777777" w:rsidR="009D5947" w:rsidRDefault="009D5947">
      <w:pPr>
        <w:pStyle w:val="Textoindependiente"/>
        <w:rPr>
          <w:sz w:val="28"/>
        </w:rPr>
      </w:pPr>
    </w:p>
    <w:p w14:paraId="25B71743" w14:textId="77777777" w:rsidR="009D5947" w:rsidRDefault="009D5947">
      <w:pPr>
        <w:pStyle w:val="Textoindependiente"/>
        <w:rPr>
          <w:sz w:val="28"/>
        </w:rPr>
      </w:pPr>
    </w:p>
    <w:p w14:paraId="7C041C1C" w14:textId="77777777" w:rsidR="009D5947" w:rsidRDefault="009D5947">
      <w:pPr>
        <w:pStyle w:val="Textoindependiente"/>
        <w:rPr>
          <w:sz w:val="28"/>
        </w:rPr>
      </w:pPr>
    </w:p>
    <w:p w14:paraId="44B755E8" w14:textId="77777777" w:rsidR="009D5947" w:rsidRDefault="009D5947">
      <w:pPr>
        <w:pStyle w:val="Textoindependiente"/>
        <w:rPr>
          <w:sz w:val="28"/>
        </w:rPr>
      </w:pPr>
    </w:p>
    <w:p w14:paraId="4867894F" w14:textId="77777777" w:rsidR="009D5947" w:rsidRDefault="009D5947">
      <w:pPr>
        <w:pStyle w:val="Textoindependiente"/>
        <w:rPr>
          <w:sz w:val="28"/>
        </w:rPr>
      </w:pPr>
    </w:p>
    <w:p w14:paraId="470B8858" w14:textId="77777777" w:rsidR="009D5947" w:rsidRDefault="009D5947">
      <w:pPr>
        <w:pStyle w:val="Textoindependiente"/>
        <w:rPr>
          <w:sz w:val="28"/>
        </w:rPr>
      </w:pPr>
    </w:p>
    <w:p w14:paraId="207A8059" w14:textId="77777777" w:rsidR="009D5947" w:rsidRDefault="009D5947">
      <w:pPr>
        <w:pStyle w:val="Textoindependiente"/>
        <w:rPr>
          <w:sz w:val="28"/>
        </w:rPr>
      </w:pPr>
    </w:p>
    <w:p w14:paraId="169A8AC9" w14:textId="77777777" w:rsidR="009D5947" w:rsidRDefault="009D5947">
      <w:pPr>
        <w:pStyle w:val="Textoindependiente"/>
        <w:rPr>
          <w:sz w:val="28"/>
        </w:rPr>
      </w:pPr>
    </w:p>
    <w:p w14:paraId="41CAFA31" w14:textId="77777777" w:rsidR="009D5947" w:rsidRDefault="009D5947">
      <w:pPr>
        <w:pStyle w:val="Textoindependiente"/>
        <w:rPr>
          <w:sz w:val="28"/>
        </w:rPr>
      </w:pPr>
    </w:p>
    <w:p w14:paraId="22ECF3FB" w14:textId="77777777" w:rsidR="009D5947" w:rsidRDefault="009D5947">
      <w:pPr>
        <w:pStyle w:val="Textoindependiente"/>
        <w:rPr>
          <w:sz w:val="28"/>
        </w:rPr>
      </w:pPr>
    </w:p>
    <w:p w14:paraId="7758B747" w14:textId="77777777" w:rsidR="009D5947" w:rsidRDefault="009D5947">
      <w:pPr>
        <w:pStyle w:val="Textoindependiente"/>
        <w:rPr>
          <w:sz w:val="28"/>
        </w:rPr>
      </w:pPr>
    </w:p>
    <w:p w14:paraId="217C097E" w14:textId="77777777" w:rsidR="009D5947" w:rsidRDefault="00C314E1">
      <w:pPr>
        <w:tabs>
          <w:tab w:val="left" w:pos="9773"/>
        </w:tabs>
        <w:spacing w:before="212"/>
        <w:ind w:left="220"/>
        <w:rPr>
          <w:sz w:val="20"/>
        </w:rPr>
      </w:pPr>
      <w:r>
        <w:rPr>
          <w:w w:val="110"/>
          <w:sz w:val="14"/>
        </w:rPr>
        <w:t>17584318012021 - 5</w:t>
      </w:r>
      <w:r>
        <w:rPr>
          <w:spacing w:val="-5"/>
          <w:w w:val="110"/>
          <w:sz w:val="14"/>
        </w:rPr>
        <w:t xml:space="preserve"> </w:t>
      </w:r>
      <w:r>
        <w:rPr>
          <w:w w:val="110"/>
          <w:sz w:val="14"/>
        </w:rPr>
        <w:t>-</w:t>
      </w:r>
      <w:r>
        <w:rPr>
          <w:spacing w:val="-2"/>
          <w:w w:val="110"/>
          <w:sz w:val="14"/>
        </w:rPr>
        <w:t xml:space="preserve"> </w:t>
      </w:r>
      <w:r>
        <w:rPr>
          <w:w w:val="110"/>
          <w:sz w:val="14"/>
        </w:rPr>
        <w:t>4720548</w:t>
      </w:r>
      <w:r>
        <w:rPr>
          <w:w w:val="110"/>
          <w:sz w:val="14"/>
        </w:rPr>
        <w:tab/>
      </w:r>
      <w:r>
        <w:rPr>
          <w:w w:val="110"/>
          <w:sz w:val="20"/>
        </w:rPr>
        <w:t>Page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3</w:t>
      </w:r>
    </w:p>
    <w:sectPr w:rsidR="009D5947">
      <w:footerReference w:type="default" r:id="rId17"/>
      <w:pgSz w:w="11900" w:h="16840"/>
      <w:pgMar w:top="740" w:right="42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5EE30" w14:textId="77777777" w:rsidR="00C314E1" w:rsidRDefault="00C314E1">
      <w:r>
        <w:separator/>
      </w:r>
    </w:p>
  </w:endnote>
  <w:endnote w:type="continuationSeparator" w:id="0">
    <w:p w14:paraId="18637190" w14:textId="77777777" w:rsidR="00C314E1" w:rsidRDefault="00C3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8A8C250" w14:textId="77777777" w:rsidR="009D5947" w:rsidRDefault="00C314E1">
    <w:pPr>
      <w:pStyle w:val="Textoindependiente"/>
      <w:spacing w:line="14" w:lineRule="auto"/>
    </w:pPr>
    <w:r>
      <w:pict w14:anchorId="79A6FA7C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512.7pt;margin-top:785.75pt;width:47.3pt;height:16.65pt;z-index:-251658752;mso-position-horizontal-relative:page;mso-position-vertical-relative:page" filled="f" stroked="f">
          <v:textbox inset="0,0,0,0">
            <w:txbxContent>
              <w:p w14:paraId="15E4527F" w14:textId="77777777" w:rsidR="009D5947" w:rsidRDefault="00C314E1">
                <w:pPr>
                  <w:pStyle w:val="Textoindependiente"/>
                  <w:spacing w:before="34"/>
                  <w:ind w:left="20"/>
                </w:pPr>
                <w:r>
                  <w:rPr>
                    <w:w w:val="105"/>
                  </w:rPr>
                  <w:t xml:space="preserve">Page </w:t>
                </w: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4404CD">
                  <w:rPr>
                    <w:noProof/>
                    <w:w w:val="105"/>
                  </w:rPr>
                  <w:t>2</w:t>
                </w:r>
                <w:r>
                  <w:fldChar w:fldCharType="end"/>
                </w:r>
                <w:r>
                  <w:rPr>
                    <w:w w:val="105"/>
                  </w:rPr>
                  <w:t xml:space="preserve"> of</w:t>
                </w:r>
                <w:r>
                  <w:rPr>
                    <w:spacing w:val="-3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27D3911" w14:textId="77777777" w:rsidR="009D5947" w:rsidRDefault="009D5947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2109B" w14:textId="77777777" w:rsidR="00C314E1" w:rsidRDefault="00C314E1">
      <w:r>
        <w:separator/>
      </w:r>
    </w:p>
  </w:footnote>
  <w:footnote w:type="continuationSeparator" w:id="0">
    <w:p w14:paraId="74C861C3" w14:textId="77777777" w:rsidR="00C314E1" w:rsidRDefault="00C31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D5947"/>
    <w:rsid w:val="004404CD"/>
    <w:rsid w:val="009D5947"/>
    <w:rsid w:val="00C3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CB0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newsroom.porsche.com/download/?id=feca1792-320f-473b-b30b-071328c30ef5&amp;amp;lang=es" TargetMode="External"/><Relationship Id="rId12" Type="http://schemas.openxmlformats.org/officeDocument/2006/relationships/hyperlink" Target="https://newstv.porsche.com/en/embed/171015.html" TargetMode="External"/><Relationship Id="rId13" Type="http://schemas.openxmlformats.org/officeDocument/2006/relationships/hyperlink" Target="https://newstv.porsche.com/en/embed/170925.html" TargetMode="External"/><Relationship Id="rId14" Type="http://schemas.openxmlformats.org/officeDocument/2006/relationships/hyperlink" Target="https://media.porsche.com/mediakit/boxster-25years" TargetMode="External"/><Relationship Id="rId15" Type="http://schemas.openxmlformats.org/officeDocument/2006/relationships/hyperlink" Target="mailto:ernesto.roy@another.co" TargetMode="External"/><Relationship Id="rId16" Type="http://schemas.openxmlformats.org/officeDocument/2006/relationships/hyperlink" Target="mailto:Luis.morales@another.co" TargetMode="Externa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oter" Target="footer1.xml"/><Relationship Id="rId9" Type="http://schemas.openxmlformats.org/officeDocument/2006/relationships/hyperlink" Target="https://newsroom.porsche.com/es/2021/vehiculos/es-porsche-boxster-25-aniversario-lanzamiento-23388.html" TargetMode="External"/><Relationship Id="rId10" Type="http://schemas.openxmlformats.org/officeDocument/2006/relationships/hyperlink" Target="https://newsroom.porsche.com/media-package/es-porsche-boxster-25-aniversario-lanzamiento-23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1201</Words>
  <Characters>6611</Characters>
  <Application>Microsoft Macintosh Word</Application>
  <DocSecurity>0</DocSecurity>
  <Lines>55</Lines>
  <Paragraphs>15</Paragraphs>
  <ScaleCrop>false</ScaleCrop>
  <LinksUpToDate>false</LinksUpToDate>
  <CharactersWithSpaces>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2021-01-18T17:02:00Z</dcterms:created>
  <dcterms:modified xsi:type="dcterms:W3CDTF">2021-01-18T17:07:00Z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LastSaved">
    <vt:filetime>2021-01-18T00:00:00Z</vt:filetime>
  </property>
</Properties>
</file>