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6CDACD" w14:textId="0F2A135E" w:rsidR="00835C5B" w:rsidRPr="002164C5" w:rsidRDefault="006C336E" w:rsidP="0086160E">
      <w:pPr>
        <w:pStyle w:val="Heading1"/>
        <w:rPr>
          <w:lang w:val="en-AU"/>
        </w:rPr>
      </w:pPr>
      <w:r w:rsidRPr="002164C5">
        <w:rPr>
          <w:noProof/>
          <w:lang w:val="en-AU"/>
        </w:rPr>
        <w:drawing>
          <wp:inline distT="0" distB="0" distL="0" distR="0" wp14:anchorId="5C35AADA" wp14:editId="03FEEEBC">
            <wp:extent cx="5003800" cy="1741018"/>
            <wp:effectExtent l="0" t="0" r="6350" b="0"/>
            <wp:docPr id="8" name="Picture 8" descr="A picture containing rock, outdoor, rocky,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rock, outdoor, rocky, nature&#10;&#10;Description automatically generated"/>
                    <pic:cNvPicPr/>
                  </pic:nvPicPr>
                  <pic:blipFill rotWithShape="1">
                    <a:blip r:embed="rId11"/>
                    <a:srcRect t="22609" b="15542"/>
                    <a:stretch/>
                  </pic:blipFill>
                  <pic:spPr bwMode="auto">
                    <a:xfrm>
                      <a:off x="0" y="0"/>
                      <a:ext cx="5003800" cy="1741018"/>
                    </a:xfrm>
                    <a:prstGeom prst="rect">
                      <a:avLst/>
                    </a:prstGeom>
                    <a:ln>
                      <a:noFill/>
                    </a:ln>
                    <a:extLst>
                      <a:ext uri="{53640926-AAD7-44D8-BBD7-CCE9431645EC}">
                        <a14:shadowObscured xmlns:a14="http://schemas.microsoft.com/office/drawing/2010/main"/>
                      </a:ext>
                    </a:extLst>
                  </pic:spPr>
                </pic:pic>
              </a:graphicData>
            </a:graphic>
          </wp:inline>
        </w:drawing>
      </w:r>
    </w:p>
    <w:p w14:paraId="09EFF64E" w14:textId="7308D098" w:rsidR="0086160E" w:rsidRPr="002164C5" w:rsidRDefault="00EF639A" w:rsidP="0086160E">
      <w:pPr>
        <w:pStyle w:val="Heading1"/>
        <w:rPr>
          <w:lang w:val="en-AU"/>
        </w:rPr>
      </w:pPr>
      <w:r w:rsidRPr="002164C5">
        <w:rPr>
          <w:lang w:val="en-AU"/>
        </w:rPr>
        <w:t>Sennheiser proves essential component for extreme location recording</w:t>
      </w:r>
    </w:p>
    <w:p w14:paraId="28A898FE" w14:textId="7E2F131E" w:rsidR="00EF639A" w:rsidRPr="002164C5" w:rsidRDefault="00EF639A" w:rsidP="00EF639A">
      <w:pPr>
        <w:rPr>
          <w:rStyle w:val="Strong"/>
          <w:lang w:val="en-AU"/>
        </w:rPr>
      </w:pPr>
      <w:r w:rsidRPr="002164C5">
        <w:rPr>
          <w:rStyle w:val="Strong"/>
          <w:lang w:val="en-AU"/>
        </w:rPr>
        <w:t>From -37°C to 49°C and in the most remote places on earth, sound recordist George Vlad’s Sennheiser MKH microphones and</w:t>
      </w:r>
      <w:r w:rsidR="008C1AD1" w:rsidRPr="002164C5">
        <w:rPr>
          <w:rStyle w:val="Strong"/>
          <w:lang w:val="en-AU"/>
        </w:rPr>
        <w:t xml:space="preserve"> HD 26</w:t>
      </w:r>
      <w:r w:rsidRPr="002164C5">
        <w:rPr>
          <w:rStyle w:val="Strong"/>
          <w:lang w:val="en-AU"/>
        </w:rPr>
        <w:t xml:space="preserve"> headphones never fail him</w:t>
      </w:r>
    </w:p>
    <w:p w14:paraId="5AAFE827" w14:textId="77777777" w:rsidR="00EF639A" w:rsidRPr="002164C5" w:rsidRDefault="00EF639A" w:rsidP="0086160E">
      <w:pPr>
        <w:rPr>
          <w:b/>
          <w:bCs/>
          <w:lang w:val="en-AU"/>
        </w:rPr>
      </w:pPr>
    </w:p>
    <w:p w14:paraId="39E6B298" w14:textId="259CEA84" w:rsidR="00EF639A" w:rsidRPr="002164C5" w:rsidRDefault="002164C5" w:rsidP="00EF639A">
      <w:pPr>
        <w:rPr>
          <w:b/>
          <w:bCs/>
          <w:lang w:val="en-AU" w:eastAsia="en-GB"/>
        </w:rPr>
      </w:pPr>
      <w:r w:rsidRPr="002164C5">
        <w:rPr>
          <w:b/>
          <w:bCs/>
          <w:lang w:val="en-AU" w:eastAsia="en-GB"/>
        </w:rPr>
        <w:t>Sydney, Australia, 25</w:t>
      </w:r>
      <w:r w:rsidR="000A2D6E" w:rsidRPr="002164C5">
        <w:rPr>
          <w:b/>
          <w:bCs/>
          <w:lang w:val="en-AU" w:eastAsia="en-GB"/>
        </w:rPr>
        <w:t xml:space="preserve"> </w:t>
      </w:r>
      <w:r w:rsidR="00EF639A" w:rsidRPr="002164C5">
        <w:rPr>
          <w:b/>
          <w:bCs/>
          <w:lang w:val="en-AU" w:eastAsia="en-GB"/>
        </w:rPr>
        <w:t>November 2021 – Sound recordist George Vlad travels to some of the most remote places on earth to record the unobstructed sound of nature. From recording winds in the freezing Romanian Carpathian Mountains to capturing the sounds of the Ethiopian desert in searing heat, his Sennheiser microphones and headphones are essential tools of his trade that accompany him everywhere.</w:t>
      </w:r>
    </w:p>
    <w:p w14:paraId="5B91B000" w14:textId="039C04FE" w:rsidR="00EF639A" w:rsidRPr="002164C5" w:rsidRDefault="00EF639A" w:rsidP="00EF639A">
      <w:pPr>
        <w:rPr>
          <w:lang w:val="en-AU"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C9661F" w:rsidRPr="002164C5" w14:paraId="2CFA1B72" w14:textId="77777777" w:rsidTr="00C9661F">
        <w:tc>
          <w:tcPr>
            <w:tcW w:w="3935" w:type="dxa"/>
          </w:tcPr>
          <w:p w14:paraId="424A5385" w14:textId="1319ACD2" w:rsidR="00C9661F" w:rsidRPr="002164C5" w:rsidRDefault="00C9661F" w:rsidP="00C9661F">
            <w:pPr>
              <w:pStyle w:val="Caption"/>
              <w:rPr>
                <w:lang w:val="en-AU" w:eastAsia="en-GB"/>
              </w:rPr>
            </w:pPr>
            <w:r w:rsidRPr="002164C5">
              <w:rPr>
                <w:lang w:val="en-AU" w:eastAsia="en-GB"/>
              </w:rPr>
              <w:t>George combines an MKH 30 figure-of</w:t>
            </w:r>
            <w:r w:rsidR="00456ACE" w:rsidRPr="002164C5">
              <w:rPr>
                <w:lang w:val="en-AU" w:eastAsia="en-GB"/>
              </w:rPr>
              <w:t>-</w:t>
            </w:r>
            <w:r w:rsidRPr="002164C5">
              <w:rPr>
                <w:lang w:val="en-AU" w:eastAsia="en-GB"/>
              </w:rPr>
              <w:t xml:space="preserve">eight </w:t>
            </w:r>
            <w:r w:rsidR="00106D6B" w:rsidRPr="002164C5">
              <w:rPr>
                <w:lang w:val="en-AU" w:eastAsia="en-GB"/>
              </w:rPr>
              <w:t xml:space="preserve">mic </w:t>
            </w:r>
            <w:r w:rsidRPr="002164C5">
              <w:rPr>
                <w:lang w:val="en-AU" w:eastAsia="en-GB"/>
              </w:rPr>
              <w:t>with two MKH 8040 cardioids</w:t>
            </w:r>
          </w:p>
        </w:tc>
        <w:tc>
          <w:tcPr>
            <w:tcW w:w="3935" w:type="dxa"/>
          </w:tcPr>
          <w:p w14:paraId="3872F3A7" w14:textId="7F1DF38B" w:rsidR="00C9661F" w:rsidRPr="002164C5" w:rsidRDefault="00C9661F" w:rsidP="00EF639A">
            <w:pPr>
              <w:rPr>
                <w:lang w:val="en-AU" w:eastAsia="en-GB"/>
              </w:rPr>
            </w:pPr>
            <w:r w:rsidRPr="002164C5">
              <w:rPr>
                <w:noProof/>
                <w:lang w:val="en-AU" w:eastAsia="en-GB"/>
              </w:rPr>
              <w:drawing>
                <wp:inline distT="0" distB="0" distL="0" distR="0" wp14:anchorId="3B15207F" wp14:editId="3FC1EAC4">
                  <wp:extent cx="2289657" cy="2859166"/>
                  <wp:effectExtent l="0" t="0" r="0" b="0"/>
                  <wp:docPr id="7" name="Picture 7" descr="A machine on the fie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machine on the field&#10;&#10;Description automatically generated with low confidence"/>
                          <pic:cNvPicPr/>
                        </pic:nvPicPr>
                        <pic:blipFill>
                          <a:blip r:embed="rId12"/>
                          <a:stretch>
                            <a:fillRect/>
                          </a:stretch>
                        </pic:blipFill>
                        <pic:spPr>
                          <a:xfrm>
                            <a:off x="0" y="0"/>
                            <a:ext cx="2312849" cy="2888126"/>
                          </a:xfrm>
                          <a:prstGeom prst="rect">
                            <a:avLst/>
                          </a:prstGeom>
                        </pic:spPr>
                      </pic:pic>
                    </a:graphicData>
                  </a:graphic>
                </wp:inline>
              </w:drawing>
            </w:r>
          </w:p>
        </w:tc>
      </w:tr>
    </w:tbl>
    <w:p w14:paraId="13783967" w14:textId="063ECF95" w:rsidR="00C9661F" w:rsidRPr="002164C5" w:rsidRDefault="00C9661F" w:rsidP="00EF639A">
      <w:pPr>
        <w:rPr>
          <w:lang w:val="en-AU" w:eastAsia="en-GB"/>
        </w:rPr>
      </w:pPr>
    </w:p>
    <w:p w14:paraId="625E486F" w14:textId="42DC0BB2" w:rsidR="00EF639A" w:rsidRPr="002164C5" w:rsidRDefault="00EF639A" w:rsidP="00EF639A">
      <w:pPr>
        <w:rPr>
          <w:lang w:val="en-AU" w:eastAsia="en-GB"/>
        </w:rPr>
      </w:pPr>
      <w:r w:rsidRPr="002164C5">
        <w:rPr>
          <w:lang w:val="en-AU" w:eastAsia="en-GB"/>
        </w:rPr>
        <w:t xml:space="preserve">Vlad’s love of sound goes back to his childhood in the Romanian countryside. “I was always into sounds,” he recalls. “People asked why it was so important to me. I’d never questioned it; it was how I lived my life. In the early 2000s I was a DJ for a while. I was very excited about </w:t>
      </w:r>
      <w:r w:rsidRPr="002164C5">
        <w:rPr>
          <w:lang w:val="en-AU" w:eastAsia="en-GB"/>
        </w:rPr>
        <w:lastRenderedPageBreak/>
        <w:t>electronic music and about producing my own music using computers. I realised I was more excited about the sound design aspect than anything else and I would spend days creating a synthesi</w:t>
      </w:r>
      <w:r w:rsidR="002164C5">
        <w:rPr>
          <w:lang w:val="en-AU" w:eastAsia="en-GB"/>
        </w:rPr>
        <w:t>s</w:t>
      </w:r>
      <w:r w:rsidRPr="002164C5">
        <w:rPr>
          <w:lang w:val="en-AU" w:eastAsia="en-GB"/>
        </w:rPr>
        <w:t xml:space="preserve">er patch that sounded great to me. After a while I became interested in natural sounds and using them to create new sounds. From there it was very easy to graduate </w:t>
      </w:r>
      <w:proofErr w:type="gramStart"/>
      <w:r w:rsidRPr="002164C5">
        <w:rPr>
          <w:lang w:val="en-AU" w:eastAsia="en-GB"/>
        </w:rPr>
        <w:t>to recording</w:t>
      </w:r>
      <w:proofErr w:type="gramEnd"/>
      <w:r w:rsidRPr="002164C5">
        <w:rPr>
          <w:lang w:val="en-AU" w:eastAsia="en-GB"/>
        </w:rPr>
        <w:t xml:space="preserve"> my own sounds.”</w:t>
      </w:r>
    </w:p>
    <w:p w14:paraId="200164F6" w14:textId="77777777" w:rsidR="00EF639A" w:rsidRPr="002164C5" w:rsidRDefault="00EF639A" w:rsidP="00EF639A">
      <w:pPr>
        <w:rPr>
          <w:lang w:val="en-AU" w:eastAsia="en-GB"/>
        </w:rPr>
      </w:pPr>
    </w:p>
    <w:p w14:paraId="560DB4A5" w14:textId="6E85B978" w:rsidR="00EF639A" w:rsidRPr="002164C5" w:rsidRDefault="00EF639A" w:rsidP="00EF639A">
      <w:pPr>
        <w:rPr>
          <w:lang w:val="en-AU" w:eastAsia="en-GB"/>
        </w:rPr>
      </w:pPr>
      <w:r w:rsidRPr="002164C5">
        <w:rPr>
          <w:lang w:val="en-AU" w:eastAsia="en-GB"/>
        </w:rPr>
        <w:t>Whilst studying at Edinburgh University to gain a degree in sound design, George also worked on projects for clients. He was excited to be working in the field he loved, but the workload resulted in 100-hour weeks. “I was burned out and I wasn’t creative anymore,” he says. “The best way for me to fix that was to take a month off in winter.”</w:t>
      </w:r>
    </w:p>
    <w:p w14:paraId="1B292855" w14:textId="77777777" w:rsidR="00EF639A" w:rsidRPr="002164C5" w:rsidRDefault="00EF639A" w:rsidP="00EF639A">
      <w:pPr>
        <w:rPr>
          <w:lang w:val="en-AU" w:eastAsia="en-GB"/>
        </w:rPr>
      </w:pPr>
    </w:p>
    <w:p w14:paraId="66D8147A" w14:textId="14FD028C" w:rsidR="00EF639A" w:rsidRPr="002164C5" w:rsidRDefault="00EF639A" w:rsidP="00EF639A">
      <w:pPr>
        <w:rPr>
          <w:lang w:val="en-AU" w:eastAsia="en-GB"/>
        </w:rPr>
      </w:pPr>
      <w:r w:rsidRPr="002164C5">
        <w:rPr>
          <w:lang w:val="en-AU" w:eastAsia="en-GB"/>
        </w:rPr>
        <w:t xml:space="preserve">Vlad returned to his native Romania, hired a </w:t>
      </w:r>
      <w:proofErr w:type="gramStart"/>
      <w:r w:rsidRPr="002164C5">
        <w:rPr>
          <w:lang w:val="en-AU" w:eastAsia="en-GB"/>
        </w:rPr>
        <w:t>car</w:t>
      </w:r>
      <w:proofErr w:type="gramEnd"/>
      <w:r w:rsidRPr="002164C5">
        <w:rPr>
          <w:lang w:val="en-AU" w:eastAsia="en-GB"/>
        </w:rPr>
        <w:t xml:space="preserve"> and disappeared into the mountains. “I did sound recording and photography. I didn’t know what I was doing, I was just trying things and getting away from notifications, from having to reply to clients all the time and all the stuff in my mind. After a month of doing that, my creativity had returned, and I swore to myself that I would never forget about mental wellbeing and my own time.”</w:t>
      </w:r>
    </w:p>
    <w:p w14:paraId="49577B24" w14:textId="66195FD0" w:rsidR="00EF639A" w:rsidRPr="002164C5" w:rsidRDefault="00EF639A" w:rsidP="00EF639A">
      <w:pPr>
        <w:rPr>
          <w:lang w:val="en-AU"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781"/>
        <w:gridCol w:w="2099"/>
      </w:tblGrid>
      <w:tr w:rsidR="006C336E" w:rsidRPr="002164C5" w14:paraId="49EBA3E9" w14:textId="77777777" w:rsidTr="006C336E">
        <w:tc>
          <w:tcPr>
            <w:tcW w:w="3935" w:type="dxa"/>
          </w:tcPr>
          <w:p w14:paraId="28F3A830" w14:textId="2F7E8625" w:rsidR="006C336E" w:rsidRPr="002164C5" w:rsidRDefault="006C336E" w:rsidP="00EF639A">
            <w:pPr>
              <w:rPr>
                <w:lang w:val="en-AU" w:eastAsia="en-GB"/>
              </w:rPr>
            </w:pPr>
            <w:r w:rsidRPr="002164C5">
              <w:rPr>
                <w:noProof/>
                <w:lang w:val="en-AU" w:eastAsia="en-GB"/>
              </w:rPr>
              <w:drawing>
                <wp:inline distT="0" distB="0" distL="0" distR="0" wp14:anchorId="23ED0532" wp14:editId="4684DB1C">
                  <wp:extent cx="3602736" cy="2023872"/>
                  <wp:effectExtent l="0" t="0" r="0" b="0"/>
                  <wp:docPr id="9" name="Picture 9" descr="A car with its trunk open in the snow&#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ar with its trunk open in the snow&#10;&#10;Description automatically generated with low confidence"/>
                          <pic:cNvPicPr/>
                        </pic:nvPicPr>
                        <pic:blipFill>
                          <a:blip r:embed="rId13"/>
                          <a:stretch>
                            <a:fillRect/>
                          </a:stretch>
                        </pic:blipFill>
                        <pic:spPr>
                          <a:xfrm>
                            <a:off x="0" y="0"/>
                            <a:ext cx="3602736" cy="2023872"/>
                          </a:xfrm>
                          <a:prstGeom prst="rect">
                            <a:avLst/>
                          </a:prstGeom>
                        </pic:spPr>
                      </pic:pic>
                    </a:graphicData>
                  </a:graphic>
                </wp:inline>
              </w:drawing>
            </w:r>
          </w:p>
        </w:tc>
        <w:tc>
          <w:tcPr>
            <w:tcW w:w="3935" w:type="dxa"/>
          </w:tcPr>
          <w:p w14:paraId="2687FC6D" w14:textId="619E130A" w:rsidR="006C336E" w:rsidRPr="002164C5" w:rsidRDefault="006C336E" w:rsidP="006C336E">
            <w:pPr>
              <w:pStyle w:val="Caption"/>
              <w:rPr>
                <w:lang w:val="en-AU" w:eastAsia="en-GB"/>
              </w:rPr>
            </w:pPr>
            <w:r w:rsidRPr="002164C5">
              <w:rPr>
                <w:lang w:val="en-AU" w:eastAsia="en-GB"/>
              </w:rPr>
              <w:t>George still loves to hire a car and disappear into nature</w:t>
            </w:r>
          </w:p>
        </w:tc>
      </w:tr>
    </w:tbl>
    <w:p w14:paraId="767D8D45" w14:textId="49A180AF" w:rsidR="006C336E" w:rsidRPr="002164C5" w:rsidRDefault="006C336E" w:rsidP="00EF639A">
      <w:pPr>
        <w:rPr>
          <w:lang w:val="en-AU" w:eastAsia="en-GB"/>
        </w:rPr>
      </w:pPr>
    </w:p>
    <w:p w14:paraId="0A9673CD" w14:textId="52AFD9DD" w:rsidR="00EF639A" w:rsidRPr="002164C5" w:rsidRDefault="00EF639A" w:rsidP="00EF639A">
      <w:pPr>
        <w:rPr>
          <w:lang w:val="en-AU" w:eastAsia="en-GB"/>
        </w:rPr>
      </w:pPr>
      <w:r w:rsidRPr="002164C5">
        <w:rPr>
          <w:lang w:val="en-AU" w:eastAsia="en-GB"/>
        </w:rPr>
        <w:t>From there things developed organically, with Vlad starting to explore new places like Sweden and Norway</w:t>
      </w:r>
      <w:r w:rsidR="00456ACE" w:rsidRPr="002164C5">
        <w:rPr>
          <w:lang w:val="en-AU" w:eastAsia="en-GB"/>
        </w:rPr>
        <w:t>.</w:t>
      </w:r>
      <w:r w:rsidRPr="002164C5">
        <w:rPr>
          <w:lang w:val="en-AU" w:eastAsia="en-GB"/>
        </w:rPr>
        <w:t xml:space="preserve"> Then, in 2016, he was offered an artist’s residency South Africa. “I did a lot of sound recording there,” he recalls. “Then I started to organise my own expeditions to Africa, South America, Asia. It never felt like I had to do any of this; I was always excited about it and started to build on that.”</w:t>
      </w:r>
    </w:p>
    <w:p w14:paraId="18B0C8F5" w14:textId="77777777" w:rsidR="00EF639A" w:rsidRPr="002164C5" w:rsidRDefault="00EF639A" w:rsidP="00EF639A">
      <w:pPr>
        <w:rPr>
          <w:lang w:val="en-AU" w:eastAsia="en-GB"/>
        </w:rPr>
      </w:pPr>
    </w:p>
    <w:p w14:paraId="48E52D07" w14:textId="6B83EC7E" w:rsidR="00EF639A" w:rsidRPr="002164C5" w:rsidRDefault="00EF639A" w:rsidP="00EF639A">
      <w:pPr>
        <w:rPr>
          <w:lang w:val="en-AU" w:eastAsia="en-GB"/>
        </w:rPr>
      </w:pPr>
      <w:r w:rsidRPr="002164C5">
        <w:rPr>
          <w:lang w:val="en-AU" w:eastAsia="en-GB"/>
        </w:rPr>
        <w:t xml:space="preserve">The result is that the Surrey-based 36-year-old now specialises in exploring and recording the beauty of our planet’s most remote places, and clients globally utilise Vlad’s self-funded </w:t>
      </w:r>
      <w:r w:rsidRPr="002164C5">
        <w:rPr>
          <w:lang w:val="en-AU" w:eastAsia="en-GB"/>
        </w:rPr>
        <w:lastRenderedPageBreak/>
        <w:t>services and sounds. Hollywood film studios, game development studios and production companies like Netflix license his content.</w:t>
      </w:r>
    </w:p>
    <w:p w14:paraId="3F1498A8" w14:textId="14313AAD" w:rsidR="00EA71ED" w:rsidRPr="002164C5" w:rsidRDefault="00EA71ED" w:rsidP="00EF639A">
      <w:pPr>
        <w:rPr>
          <w:lang w:val="en-AU"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781"/>
        <w:gridCol w:w="2099"/>
      </w:tblGrid>
      <w:tr w:rsidR="00EA71ED" w:rsidRPr="002164C5" w14:paraId="6F735301" w14:textId="77777777" w:rsidTr="008C1AD1">
        <w:tc>
          <w:tcPr>
            <w:tcW w:w="5781" w:type="dxa"/>
          </w:tcPr>
          <w:p w14:paraId="3D524AB2" w14:textId="77777777" w:rsidR="00EA71ED" w:rsidRPr="002164C5" w:rsidRDefault="00EA71ED" w:rsidP="00696357">
            <w:pPr>
              <w:rPr>
                <w:lang w:val="en-AU" w:eastAsia="en-GB"/>
              </w:rPr>
            </w:pPr>
            <w:r w:rsidRPr="002164C5">
              <w:rPr>
                <w:noProof/>
                <w:lang w:val="en-AU" w:eastAsia="en-GB"/>
              </w:rPr>
              <w:drawing>
                <wp:inline distT="0" distB="0" distL="0" distR="0" wp14:anchorId="713EB503" wp14:editId="0DB328D5">
                  <wp:extent cx="3602736" cy="2292096"/>
                  <wp:effectExtent l="0" t="0" r="0" b="0"/>
                  <wp:docPr id="11" name="Picture 11" descr="A person holding a fishing po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holding a fishing pole&#10;&#10;Description automatically generated with medium confidence"/>
                          <pic:cNvPicPr/>
                        </pic:nvPicPr>
                        <pic:blipFill>
                          <a:blip r:embed="rId14"/>
                          <a:stretch>
                            <a:fillRect/>
                          </a:stretch>
                        </pic:blipFill>
                        <pic:spPr>
                          <a:xfrm>
                            <a:off x="0" y="0"/>
                            <a:ext cx="3602736" cy="2292096"/>
                          </a:xfrm>
                          <a:prstGeom prst="rect">
                            <a:avLst/>
                          </a:prstGeom>
                        </pic:spPr>
                      </pic:pic>
                    </a:graphicData>
                  </a:graphic>
                </wp:inline>
              </w:drawing>
            </w:r>
          </w:p>
        </w:tc>
        <w:tc>
          <w:tcPr>
            <w:tcW w:w="2099" w:type="dxa"/>
          </w:tcPr>
          <w:p w14:paraId="19085360" w14:textId="722A8CC7" w:rsidR="00EA71ED" w:rsidRPr="002164C5" w:rsidRDefault="00EA71ED" w:rsidP="00EA71ED">
            <w:pPr>
              <w:pStyle w:val="Caption"/>
              <w:rPr>
                <w:lang w:val="en-AU" w:eastAsia="en-GB"/>
              </w:rPr>
            </w:pPr>
            <w:r w:rsidRPr="002164C5">
              <w:rPr>
                <w:lang w:val="en-AU" w:eastAsia="en-GB"/>
              </w:rPr>
              <w:t xml:space="preserve">George recording the </w:t>
            </w:r>
            <w:proofErr w:type="spellStart"/>
            <w:r w:rsidRPr="002164C5">
              <w:rPr>
                <w:lang w:val="en-AU" w:eastAsia="en-GB"/>
              </w:rPr>
              <w:t>Erta</w:t>
            </w:r>
            <w:proofErr w:type="spellEnd"/>
            <w:r w:rsidRPr="002164C5">
              <w:rPr>
                <w:lang w:val="en-AU" w:eastAsia="en-GB"/>
              </w:rPr>
              <w:t xml:space="preserve"> Ale volcano in Dallol, Ethiopia</w:t>
            </w:r>
          </w:p>
        </w:tc>
      </w:tr>
    </w:tbl>
    <w:p w14:paraId="364431FE" w14:textId="77777777" w:rsidR="00EA71ED" w:rsidRPr="002164C5" w:rsidRDefault="00EA71ED" w:rsidP="00EA71ED">
      <w:pPr>
        <w:rPr>
          <w:lang w:val="en-AU" w:eastAsia="en-GB"/>
        </w:rPr>
      </w:pPr>
    </w:p>
    <w:p w14:paraId="1AFD502B" w14:textId="44287F7D" w:rsidR="00EF639A" w:rsidRPr="002164C5" w:rsidRDefault="00EF639A" w:rsidP="00EF639A">
      <w:pPr>
        <w:rPr>
          <w:lang w:val="en-AU" w:eastAsia="en-GB"/>
        </w:rPr>
      </w:pPr>
      <w:r w:rsidRPr="002164C5">
        <w:rPr>
          <w:lang w:val="en-AU" w:eastAsia="en-GB"/>
        </w:rPr>
        <w:t xml:space="preserve">“I was recording the sounds of the </w:t>
      </w:r>
      <w:proofErr w:type="spellStart"/>
      <w:r w:rsidRPr="002164C5">
        <w:rPr>
          <w:lang w:val="en-AU" w:eastAsia="en-GB"/>
        </w:rPr>
        <w:t>Erta</w:t>
      </w:r>
      <w:proofErr w:type="spellEnd"/>
      <w:r w:rsidRPr="002164C5">
        <w:rPr>
          <w:lang w:val="en-AU" w:eastAsia="en-GB"/>
        </w:rPr>
        <w:t xml:space="preserve"> Ale volcano in Dallol, Ethiopia and it was a life-changing experience listening to the lava boiling with my Sennheiser MKH 8060,” recalls Vlad. “I was travelling with a group of guides, militia, police and porters. For them it was probably the 100th time at the edge of an active volcano, nothing special at all.</w:t>
      </w:r>
    </w:p>
    <w:p w14:paraId="60AFB207" w14:textId="77777777" w:rsidR="00EF639A" w:rsidRPr="002164C5" w:rsidRDefault="00EF639A" w:rsidP="00EF639A">
      <w:pPr>
        <w:rPr>
          <w:lang w:val="en-AU" w:eastAsia="en-GB"/>
        </w:rPr>
      </w:pPr>
    </w:p>
    <w:p w14:paraId="02F9474F" w14:textId="4B10A3D4" w:rsidR="00EF639A" w:rsidRPr="002164C5" w:rsidRDefault="00EF639A" w:rsidP="00EF639A">
      <w:pPr>
        <w:rPr>
          <w:lang w:val="en-AU" w:eastAsia="en-GB"/>
        </w:rPr>
      </w:pPr>
      <w:r w:rsidRPr="002164C5">
        <w:rPr>
          <w:lang w:val="en-AU" w:eastAsia="en-GB"/>
        </w:rPr>
        <w:t>“I was asked, why I am recording this stuff? I passed over my HD 26 headphones to one of the locals and he was overwhelmed. Until then, they only knew the reflected sound of the volcano, but had never heard the direct sound of the caldera. One of them was so moved when hearing it for the first time he started crying.”</w:t>
      </w:r>
    </w:p>
    <w:p w14:paraId="512613E7" w14:textId="77777777" w:rsidR="00EA71ED" w:rsidRPr="002164C5" w:rsidRDefault="00EA71ED" w:rsidP="00EA71ED">
      <w:pPr>
        <w:rPr>
          <w:lang w:val="en-AU"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099"/>
        <w:gridCol w:w="5781"/>
      </w:tblGrid>
      <w:tr w:rsidR="00EA71ED" w:rsidRPr="002164C5" w14:paraId="157B6181" w14:textId="77777777" w:rsidTr="00696357">
        <w:tc>
          <w:tcPr>
            <w:tcW w:w="3935" w:type="dxa"/>
          </w:tcPr>
          <w:p w14:paraId="3CD6705E" w14:textId="7EAF7730" w:rsidR="00EA71ED" w:rsidRPr="002164C5" w:rsidRDefault="008C1AD1" w:rsidP="00696357">
            <w:pPr>
              <w:pStyle w:val="Caption"/>
              <w:rPr>
                <w:lang w:val="en-AU" w:eastAsia="en-GB"/>
              </w:rPr>
            </w:pPr>
            <w:r w:rsidRPr="002164C5">
              <w:rPr>
                <w:lang w:val="en-AU" w:eastAsia="en-GB"/>
              </w:rPr>
              <w:t>‘Why are you recording this stuff?’ – I passed over my HD 26 headphones and he was overwhelmed</w:t>
            </w:r>
          </w:p>
        </w:tc>
        <w:tc>
          <w:tcPr>
            <w:tcW w:w="3935" w:type="dxa"/>
          </w:tcPr>
          <w:p w14:paraId="09A18BC3" w14:textId="77777777" w:rsidR="00EA71ED" w:rsidRPr="002164C5" w:rsidRDefault="00EA71ED" w:rsidP="00696357">
            <w:pPr>
              <w:rPr>
                <w:lang w:val="en-AU" w:eastAsia="en-GB"/>
              </w:rPr>
            </w:pPr>
            <w:r w:rsidRPr="002164C5">
              <w:rPr>
                <w:noProof/>
                <w:lang w:val="en-AU" w:eastAsia="en-GB"/>
              </w:rPr>
              <w:drawing>
                <wp:inline distT="0" distB="0" distL="0" distR="0" wp14:anchorId="0A5D6CCC" wp14:editId="3D23919F">
                  <wp:extent cx="3602736" cy="2023872"/>
                  <wp:effectExtent l="0" t="0" r="0" b="0"/>
                  <wp:docPr id="10" name="Picture 10" descr="A group of people standing next to a camera on a hi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standing next to a camera on a hill&#10;&#10;Description automatically generated with low confidence"/>
                          <pic:cNvPicPr/>
                        </pic:nvPicPr>
                        <pic:blipFill>
                          <a:blip r:embed="rId15"/>
                          <a:stretch>
                            <a:fillRect/>
                          </a:stretch>
                        </pic:blipFill>
                        <pic:spPr>
                          <a:xfrm>
                            <a:off x="0" y="0"/>
                            <a:ext cx="3602736" cy="2023872"/>
                          </a:xfrm>
                          <a:prstGeom prst="rect">
                            <a:avLst/>
                          </a:prstGeom>
                        </pic:spPr>
                      </pic:pic>
                    </a:graphicData>
                  </a:graphic>
                </wp:inline>
              </w:drawing>
            </w:r>
          </w:p>
        </w:tc>
      </w:tr>
    </w:tbl>
    <w:p w14:paraId="3958450A" w14:textId="77777777" w:rsidR="00EA71ED" w:rsidRPr="002164C5" w:rsidRDefault="00EA71ED" w:rsidP="00EA71ED">
      <w:pPr>
        <w:rPr>
          <w:lang w:val="en-AU" w:eastAsia="en-GB"/>
        </w:rPr>
      </w:pPr>
    </w:p>
    <w:p w14:paraId="30315254" w14:textId="0662203E" w:rsidR="00EF639A" w:rsidRPr="002164C5" w:rsidRDefault="00EF639A" w:rsidP="00EF639A">
      <w:pPr>
        <w:rPr>
          <w:lang w:val="en-AU" w:eastAsia="en-GB"/>
        </w:rPr>
      </w:pPr>
      <w:r w:rsidRPr="002164C5">
        <w:rPr>
          <w:lang w:val="en-AU" w:eastAsia="en-GB"/>
        </w:rPr>
        <w:lastRenderedPageBreak/>
        <w:t xml:space="preserve">Vlad notes that heat is not the only limit he reaches when recording: “I was in Romania to record heavy winds in the mountains at night with two MKH 8040s and an MKH 30, but the wind almost </w:t>
      </w:r>
      <w:proofErr w:type="gramStart"/>
      <w:r w:rsidRPr="002164C5">
        <w:rPr>
          <w:lang w:val="en-AU" w:eastAsia="en-GB"/>
        </w:rPr>
        <w:t>disappeared</w:t>
      </w:r>
      <w:proofErr w:type="gramEnd"/>
      <w:r w:rsidRPr="002164C5">
        <w:rPr>
          <w:lang w:val="en-AU" w:eastAsia="en-GB"/>
        </w:rPr>
        <w:t xml:space="preserve"> and the temperature quickly fell way below freezing.” Sometimes the batteries of the recorder drain too </w:t>
      </w:r>
      <w:proofErr w:type="gramStart"/>
      <w:r w:rsidRPr="002164C5">
        <w:rPr>
          <w:lang w:val="en-AU" w:eastAsia="en-GB"/>
        </w:rPr>
        <w:t>fast</w:t>
      </w:r>
      <w:proofErr w:type="gramEnd"/>
      <w:r w:rsidRPr="002164C5">
        <w:rPr>
          <w:lang w:val="en-AU" w:eastAsia="en-GB"/>
        </w:rPr>
        <w:t xml:space="preserve"> or the knobs freeze, but he has never experienced any issues with his Sennheiser microphones “...in any outside conditions from -37°C to 49°C.”</w:t>
      </w:r>
    </w:p>
    <w:p w14:paraId="44C5A765" w14:textId="0FEC19AC" w:rsidR="00EF639A" w:rsidRPr="002164C5" w:rsidRDefault="00EF639A" w:rsidP="00EF639A">
      <w:pPr>
        <w:rPr>
          <w:lang w:val="en-AU"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868"/>
        <w:gridCol w:w="2669"/>
        <w:gridCol w:w="2343"/>
      </w:tblGrid>
      <w:tr w:rsidR="008C1AD1" w:rsidRPr="002164C5" w14:paraId="62705DF1" w14:textId="77777777" w:rsidTr="008C1AD1">
        <w:tc>
          <w:tcPr>
            <w:tcW w:w="2623" w:type="dxa"/>
          </w:tcPr>
          <w:p w14:paraId="09DC39F5" w14:textId="66CFBBB1" w:rsidR="008C1AD1" w:rsidRPr="002164C5" w:rsidRDefault="008C1AD1" w:rsidP="00EF639A">
            <w:pPr>
              <w:rPr>
                <w:lang w:val="en-AU" w:eastAsia="en-GB"/>
              </w:rPr>
            </w:pPr>
            <w:r w:rsidRPr="002164C5">
              <w:rPr>
                <w:noProof/>
                <w:lang w:val="en-AU" w:eastAsia="en-GB"/>
              </w:rPr>
              <w:drawing>
                <wp:inline distT="0" distB="0" distL="0" distR="0" wp14:anchorId="4A6056DB" wp14:editId="6C628A13">
                  <wp:extent cx="1749399" cy="1002182"/>
                  <wp:effectExtent l="0" t="0" r="3810" b="7620"/>
                  <wp:docPr id="1" name="Picture 1" descr="A spider on a white su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pider on a white surface&#10;&#10;Description automatically generated with low confidence"/>
                          <pic:cNvPicPr/>
                        </pic:nvPicPr>
                        <pic:blipFill rotWithShape="1">
                          <a:blip r:embed="rId16"/>
                          <a:srcRect l="6398" r="10014"/>
                          <a:stretch/>
                        </pic:blipFill>
                        <pic:spPr bwMode="auto">
                          <a:xfrm>
                            <a:off x="0" y="0"/>
                            <a:ext cx="1773940" cy="1016241"/>
                          </a:xfrm>
                          <a:prstGeom prst="rect">
                            <a:avLst/>
                          </a:prstGeom>
                          <a:ln>
                            <a:noFill/>
                          </a:ln>
                          <a:extLst>
                            <a:ext uri="{53640926-AAD7-44D8-BBD7-CCE9431645EC}">
                              <a14:shadowObscured xmlns:a14="http://schemas.microsoft.com/office/drawing/2010/main"/>
                            </a:ext>
                          </a:extLst>
                        </pic:spPr>
                      </pic:pic>
                    </a:graphicData>
                  </a:graphic>
                </wp:inline>
              </w:drawing>
            </w:r>
          </w:p>
        </w:tc>
        <w:tc>
          <w:tcPr>
            <w:tcW w:w="2623" w:type="dxa"/>
          </w:tcPr>
          <w:p w14:paraId="60A81849" w14:textId="637DCD56" w:rsidR="008C1AD1" w:rsidRPr="002164C5" w:rsidRDefault="008C1AD1" w:rsidP="00EF639A">
            <w:pPr>
              <w:rPr>
                <w:lang w:val="en-AU" w:eastAsia="en-GB"/>
              </w:rPr>
            </w:pPr>
            <w:r w:rsidRPr="002164C5">
              <w:rPr>
                <w:noProof/>
                <w:lang w:val="en-AU" w:eastAsia="en-GB"/>
              </w:rPr>
              <w:drawing>
                <wp:inline distT="0" distB="0" distL="0" distR="0" wp14:anchorId="6C3B41B1" wp14:editId="666CE551">
                  <wp:extent cx="1626716" cy="1002030"/>
                  <wp:effectExtent l="0" t="0" r="0" b="7620"/>
                  <wp:docPr id="2" name="Picture 2" descr="A picture containing tree, grass, outdoor, se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ree, grass, outdoor, seat&#10;&#10;Description automatically generated"/>
                          <pic:cNvPicPr/>
                        </pic:nvPicPr>
                        <pic:blipFill rotWithShape="1">
                          <a:blip r:embed="rId17"/>
                          <a:srcRect l="4426" r="4377"/>
                          <a:stretch/>
                        </pic:blipFill>
                        <pic:spPr bwMode="auto">
                          <a:xfrm>
                            <a:off x="0" y="0"/>
                            <a:ext cx="1641084" cy="1010881"/>
                          </a:xfrm>
                          <a:prstGeom prst="rect">
                            <a:avLst/>
                          </a:prstGeom>
                          <a:ln>
                            <a:noFill/>
                          </a:ln>
                          <a:extLst>
                            <a:ext uri="{53640926-AAD7-44D8-BBD7-CCE9431645EC}">
                              <a14:shadowObscured xmlns:a14="http://schemas.microsoft.com/office/drawing/2010/main"/>
                            </a:ext>
                          </a:extLst>
                        </pic:spPr>
                      </pic:pic>
                    </a:graphicData>
                  </a:graphic>
                </wp:inline>
              </w:drawing>
            </w:r>
          </w:p>
        </w:tc>
        <w:tc>
          <w:tcPr>
            <w:tcW w:w="2624" w:type="dxa"/>
          </w:tcPr>
          <w:p w14:paraId="2BB88FC6" w14:textId="068E4859" w:rsidR="008C1AD1" w:rsidRPr="002164C5" w:rsidRDefault="008C1AD1" w:rsidP="00EF639A">
            <w:pPr>
              <w:rPr>
                <w:lang w:val="en-AU" w:eastAsia="en-GB"/>
              </w:rPr>
            </w:pPr>
            <w:r w:rsidRPr="002164C5">
              <w:rPr>
                <w:noProof/>
                <w:lang w:val="en-AU" w:eastAsia="en-GB"/>
              </w:rPr>
              <w:drawing>
                <wp:inline distT="0" distB="0" distL="0" distR="0" wp14:anchorId="1B7A315C" wp14:editId="6C7A640A">
                  <wp:extent cx="1390141" cy="1002030"/>
                  <wp:effectExtent l="0" t="0" r="635" b="7620"/>
                  <wp:docPr id="3" name="Picture 3" descr="A picture containing tree, snow, outdoor, snowmobi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ee, snow, outdoor, snowmobile&#10;&#10;Description automatically generated"/>
                          <pic:cNvPicPr/>
                        </pic:nvPicPr>
                        <pic:blipFill>
                          <a:blip r:embed="rId18"/>
                          <a:stretch>
                            <a:fillRect/>
                          </a:stretch>
                        </pic:blipFill>
                        <pic:spPr>
                          <a:xfrm>
                            <a:off x="0" y="0"/>
                            <a:ext cx="1417339" cy="1021635"/>
                          </a:xfrm>
                          <a:prstGeom prst="rect">
                            <a:avLst/>
                          </a:prstGeom>
                        </pic:spPr>
                      </pic:pic>
                    </a:graphicData>
                  </a:graphic>
                </wp:inline>
              </w:drawing>
            </w:r>
          </w:p>
        </w:tc>
      </w:tr>
    </w:tbl>
    <w:p w14:paraId="6FA1866A" w14:textId="56556031" w:rsidR="008C1AD1" w:rsidRPr="002164C5" w:rsidRDefault="008C1AD1" w:rsidP="008C1AD1">
      <w:pPr>
        <w:pStyle w:val="Caption"/>
        <w:rPr>
          <w:lang w:val="en-AU" w:eastAsia="en-GB"/>
        </w:rPr>
      </w:pPr>
      <w:r w:rsidRPr="002164C5">
        <w:rPr>
          <w:lang w:val="en-AU" w:eastAsia="en-GB"/>
        </w:rPr>
        <w:t>From heat to moisture and extreme cold: MKH microphones withstand challenging climatic conditions</w:t>
      </w:r>
    </w:p>
    <w:p w14:paraId="39446539" w14:textId="77777777" w:rsidR="008C1AD1" w:rsidRPr="002164C5" w:rsidRDefault="008C1AD1" w:rsidP="00EF639A">
      <w:pPr>
        <w:rPr>
          <w:lang w:val="en-AU" w:eastAsia="en-GB"/>
        </w:rPr>
      </w:pPr>
    </w:p>
    <w:p w14:paraId="2792055E" w14:textId="1A309F20" w:rsidR="00EF639A" w:rsidRPr="002164C5" w:rsidRDefault="00EF639A" w:rsidP="00EF639A">
      <w:pPr>
        <w:rPr>
          <w:lang w:val="en-AU" w:eastAsia="en-GB"/>
        </w:rPr>
      </w:pPr>
      <w:r w:rsidRPr="002164C5">
        <w:rPr>
          <w:lang w:val="en-AU" w:eastAsia="en-GB"/>
        </w:rPr>
        <w:t>Whilst location recordings often require innovative approaches, Vlad has a very unusual method of capturing in-the-wild surround sound: “My favourite rig to record with is four MKH</w:t>
      </w:r>
      <w:r w:rsidR="007A3F55" w:rsidRPr="002164C5">
        <w:rPr>
          <w:lang w:val="en-AU" w:eastAsia="en-GB"/>
        </w:rPr>
        <w:t> </w:t>
      </w:r>
      <w:r w:rsidRPr="002164C5">
        <w:rPr>
          <w:lang w:val="en-AU" w:eastAsia="en-GB"/>
        </w:rPr>
        <w:t>8020s, placed around a tree. It sounds a bit cheesy, but it gives me the perspective of the tree listening to the environment in 360 degrees. Of course, a tree doesn’t listen to anything. But if you think about the grooves and the texture of the bark, it’s something like head</w:t>
      </w:r>
      <w:r w:rsidR="007A3F55" w:rsidRPr="002164C5">
        <w:rPr>
          <w:lang w:val="en-AU" w:eastAsia="en-GB"/>
        </w:rPr>
        <w:t>-</w:t>
      </w:r>
      <w:r w:rsidRPr="002164C5">
        <w:rPr>
          <w:lang w:val="en-AU" w:eastAsia="en-GB"/>
        </w:rPr>
        <w:t>related trans</w:t>
      </w:r>
      <w:r w:rsidR="007A3F55" w:rsidRPr="002164C5">
        <w:rPr>
          <w:lang w:val="en-AU" w:eastAsia="en-GB"/>
        </w:rPr>
        <w:t>-</w:t>
      </w:r>
      <w:r w:rsidRPr="002164C5">
        <w:rPr>
          <w:lang w:val="en-AU" w:eastAsia="en-GB"/>
        </w:rPr>
        <w:t xml:space="preserve">reflection, like your nose, </w:t>
      </w:r>
      <w:proofErr w:type="gramStart"/>
      <w:r w:rsidRPr="002164C5">
        <w:rPr>
          <w:lang w:val="en-AU" w:eastAsia="en-GB"/>
        </w:rPr>
        <w:t>face</w:t>
      </w:r>
      <w:proofErr w:type="gramEnd"/>
      <w:r w:rsidRPr="002164C5">
        <w:rPr>
          <w:lang w:val="en-AU" w:eastAsia="en-GB"/>
        </w:rPr>
        <w:t xml:space="preserve"> and its contours. The sound bouncing round the tree colours it in a certain way. So listening from the tree’s perspective in the rainforest is my ultimate recording technique and I will use it whenever possible. The low noise floor, high build quality and excellent bass response of Sennheiser 8020s comes in handy when recording in the wilderness. And they perform exceptionally well in extreme humidity, especially when you look at the competition.”</w:t>
      </w:r>
    </w:p>
    <w:p w14:paraId="56553F54" w14:textId="24581949" w:rsidR="00EA71ED" w:rsidRPr="002164C5" w:rsidRDefault="00EA71ED" w:rsidP="00EF639A">
      <w:pPr>
        <w:rPr>
          <w:lang w:val="en-AU"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238"/>
        <w:gridCol w:w="2642"/>
      </w:tblGrid>
      <w:tr w:rsidR="008C1AD1" w:rsidRPr="002164C5" w14:paraId="113FCA72" w14:textId="77777777" w:rsidTr="008C1AD1">
        <w:tc>
          <w:tcPr>
            <w:tcW w:w="3935" w:type="dxa"/>
          </w:tcPr>
          <w:p w14:paraId="6671FEA1" w14:textId="7EC3848B" w:rsidR="008C1AD1" w:rsidRPr="002164C5" w:rsidRDefault="008C1AD1" w:rsidP="00EF639A">
            <w:pPr>
              <w:rPr>
                <w:lang w:val="en-AU" w:eastAsia="en-GB"/>
              </w:rPr>
            </w:pPr>
            <w:r w:rsidRPr="002164C5">
              <w:rPr>
                <w:noProof/>
                <w:lang w:val="en-AU" w:eastAsia="en-GB"/>
              </w:rPr>
              <w:drawing>
                <wp:inline distT="0" distB="0" distL="0" distR="0" wp14:anchorId="2DC0B61E" wp14:editId="55349E03">
                  <wp:extent cx="3255264" cy="2170176"/>
                  <wp:effectExtent l="0" t="0" r="2540" b="1905"/>
                  <wp:docPr id="4" name="Picture 4" descr="A picture containing outdoor, ground, tree,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outdoor, ground, tree, plant&#10;&#10;Description automatically generated"/>
                          <pic:cNvPicPr/>
                        </pic:nvPicPr>
                        <pic:blipFill>
                          <a:blip r:embed="rId19"/>
                          <a:stretch>
                            <a:fillRect/>
                          </a:stretch>
                        </pic:blipFill>
                        <pic:spPr>
                          <a:xfrm>
                            <a:off x="0" y="0"/>
                            <a:ext cx="3263572" cy="2175715"/>
                          </a:xfrm>
                          <a:prstGeom prst="rect">
                            <a:avLst/>
                          </a:prstGeom>
                        </pic:spPr>
                      </pic:pic>
                    </a:graphicData>
                  </a:graphic>
                </wp:inline>
              </w:drawing>
            </w:r>
          </w:p>
        </w:tc>
        <w:tc>
          <w:tcPr>
            <w:tcW w:w="3935" w:type="dxa"/>
          </w:tcPr>
          <w:p w14:paraId="3E425190" w14:textId="703D55E0" w:rsidR="008C1AD1" w:rsidRPr="002164C5" w:rsidRDefault="008C1AD1" w:rsidP="008C1AD1">
            <w:pPr>
              <w:pStyle w:val="Caption"/>
              <w:rPr>
                <w:lang w:val="en-AU" w:eastAsia="en-GB"/>
              </w:rPr>
            </w:pPr>
            <w:r w:rsidRPr="002164C5">
              <w:rPr>
                <w:lang w:val="en-AU" w:eastAsia="en-GB"/>
              </w:rPr>
              <w:t>George’s favourite recording rig employs four MKH 8020s placed around a tree</w:t>
            </w:r>
            <w:r w:rsidR="00D118C9" w:rsidRPr="002164C5">
              <w:rPr>
                <w:lang w:val="en-AU" w:eastAsia="en-GB"/>
              </w:rPr>
              <w:t xml:space="preserve"> – a head-related recording</w:t>
            </w:r>
          </w:p>
        </w:tc>
      </w:tr>
    </w:tbl>
    <w:p w14:paraId="6441A87C" w14:textId="77777777" w:rsidR="008C1AD1" w:rsidRPr="002164C5" w:rsidRDefault="008C1AD1" w:rsidP="00EF639A">
      <w:pPr>
        <w:rPr>
          <w:lang w:val="en-AU" w:eastAsia="en-GB"/>
        </w:rPr>
      </w:pPr>
    </w:p>
    <w:p w14:paraId="27E49E39" w14:textId="6E5B231E" w:rsidR="00EF639A" w:rsidRPr="002164C5" w:rsidRDefault="00EF639A" w:rsidP="00EF639A">
      <w:pPr>
        <w:rPr>
          <w:lang w:val="en-AU" w:eastAsia="en-GB"/>
        </w:rPr>
      </w:pPr>
      <w:r w:rsidRPr="002164C5">
        <w:rPr>
          <w:lang w:val="en-AU" w:eastAsia="en-GB"/>
        </w:rPr>
        <w:lastRenderedPageBreak/>
        <w:t xml:space="preserve">Vlad also shares his travel experiences and selected recordings with his social media community, giving hints and tips on techniques like making his rig as unobtrusive as possible so passing baboons don’t destroy it, or building a canopy of leaves, </w:t>
      </w:r>
      <w:proofErr w:type="gramStart"/>
      <w:r w:rsidRPr="002164C5">
        <w:rPr>
          <w:lang w:val="en-AU" w:eastAsia="en-GB"/>
        </w:rPr>
        <w:t>brush</w:t>
      </w:r>
      <w:proofErr w:type="gramEnd"/>
      <w:r w:rsidRPr="002164C5">
        <w:rPr>
          <w:lang w:val="en-AU" w:eastAsia="en-GB"/>
        </w:rPr>
        <w:t xml:space="preserve"> and twigs over his microphones in the rainforest to stop rain drops falling directly onto them to keep the sound more natural and retain the feeling of immersion. “I documented this on one of my early YouTube videos and a lot of people are doing it now,” he smiles. “They love the idea and I’ve heard way better recordings of rain. So, I’m really happy to be coming up with these sorts of tricks to facilitate good sound recordings.”</w:t>
      </w:r>
    </w:p>
    <w:p w14:paraId="395F15BC" w14:textId="7C146550" w:rsidR="007A3F55" w:rsidRPr="002164C5" w:rsidRDefault="007A3F55" w:rsidP="00EF639A">
      <w:pPr>
        <w:rPr>
          <w:lang w:val="en-AU"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512"/>
        <w:gridCol w:w="5368"/>
      </w:tblGrid>
      <w:tr w:rsidR="00D118C9" w:rsidRPr="002164C5" w14:paraId="1818D082" w14:textId="77777777" w:rsidTr="00D118C9">
        <w:tc>
          <w:tcPr>
            <w:tcW w:w="3935" w:type="dxa"/>
          </w:tcPr>
          <w:p w14:paraId="3C8394E7" w14:textId="00C72030" w:rsidR="00D118C9" w:rsidRPr="002164C5" w:rsidRDefault="00D118C9" w:rsidP="00D118C9">
            <w:pPr>
              <w:pStyle w:val="Caption"/>
              <w:rPr>
                <w:lang w:val="en-AU" w:eastAsia="en-GB"/>
              </w:rPr>
            </w:pPr>
            <w:r w:rsidRPr="002164C5">
              <w:rPr>
                <w:lang w:val="en-AU" w:eastAsia="en-GB"/>
              </w:rPr>
              <w:t xml:space="preserve">One of George’s perfectly camouflaged </w:t>
            </w:r>
            <w:r w:rsidR="00106D6B" w:rsidRPr="002164C5">
              <w:rPr>
                <w:lang w:val="en-AU" w:eastAsia="en-GB"/>
              </w:rPr>
              <w:t>m</w:t>
            </w:r>
            <w:r w:rsidRPr="002164C5">
              <w:rPr>
                <w:lang w:val="en-AU" w:eastAsia="en-GB"/>
              </w:rPr>
              <w:t>ic set-ups</w:t>
            </w:r>
          </w:p>
        </w:tc>
        <w:tc>
          <w:tcPr>
            <w:tcW w:w="3935" w:type="dxa"/>
          </w:tcPr>
          <w:p w14:paraId="1EF42AC0" w14:textId="2BDCD85D" w:rsidR="00D118C9" w:rsidRPr="002164C5" w:rsidRDefault="00D118C9" w:rsidP="00EF639A">
            <w:pPr>
              <w:rPr>
                <w:lang w:val="en-AU" w:eastAsia="en-GB"/>
              </w:rPr>
            </w:pPr>
            <w:r w:rsidRPr="002164C5">
              <w:rPr>
                <w:noProof/>
                <w:lang w:val="en-AU" w:eastAsia="en-GB"/>
              </w:rPr>
              <w:drawing>
                <wp:inline distT="0" distB="0" distL="0" distR="0" wp14:anchorId="52652D51" wp14:editId="11945369">
                  <wp:extent cx="3340719" cy="2487168"/>
                  <wp:effectExtent l="0" t="0" r="0" b="8890"/>
                  <wp:docPr id="5" name="Picture 5" descr="A moth on a leaf&#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moth on a leaf&#10;&#10;Description automatically generated with low confidence"/>
                          <pic:cNvPicPr/>
                        </pic:nvPicPr>
                        <pic:blipFill>
                          <a:blip r:embed="rId20"/>
                          <a:stretch>
                            <a:fillRect/>
                          </a:stretch>
                        </pic:blipFill>
                        <pic:spPr>
                          <a:xfrm>
                            <a:off x="0" y="0"/>
                            <a:ext cx="3352407" cy="2495870"/>
                          </a:xfrm>
                          <a:prstGeom prst="rect">
                            <a:avLst/>
                          </a:prstGeom>
                        </pic:spPr>
                      </pic:pic>
                    </a:graphicData>
                  </a:graphic>
                </wp:inline>
              </w:drawing>
            </w:r>
          </w:p>
        </w:tc>
      </w:tr>
    </w:tbl>
    <w:p w14:paraId="357FA07B" w14:textId="7C3C503E" w:rsidR="00D118C9" w:rsidRPr="002164C5" w:rsidRDefault="00D118C9" w:rsidP="00EF639A">
      <w:pPr>
        <w:rPr>
          <w:lang w:val="en-AU" w:eastAsia="en-GB"/>
        </w:rPr>
      </w:pPr>
    </w:p>
    <w:p w14:paraId="0896B798" w14:textId="043AAC68" w:rsidR="00EF639A" w:rsidRPr="002164C5" w:rsidRDefault="00EF639A" w:rsidP="00EF639A">
      <w:pPr>
        <w:rPr>
          <w:lang w:val="en-AU" w:eastAsia="en-GB"/>
        </w:rPr>
      </w:pPr>
      <w:r w:rsidRPr="002164C5">
        <w:rPr>
          <w:lang w:val="en-AU" w:eastAsia="en-GB"/>
        </w:rPr>
        <w:t>A great deal of time goes into planning of these exotic trips; Vlad does extensive risk assessments and has completed first aid and remote medicine courses to mitigate as much as possible. His expedition to Gabon, for example, took eight months of preparation, one month on location and up to six months of post-production. Seemingly no task is too challenging for Vlad however, such as travelling to the Congo by flying to Gabon and then continuing by car. “And hiring a car in Gabon is more expensive than buying it outright, but as a Westerner you are not allowed to buy a car or even drive outside the capital,” he says. “I’ve built my expeditions one on the other and very slowly pushed my comfort zone, so I’ve never been really far outside it. There have been situations where I’ve felt a little threatened. My friend and I were the only westerners in the Congo rainforest and sometimes the locals weren’t so excited for us to be there; we didn’t know the local mores, or social norms. But then I sometimes think it can be way more dangerous in Central London than in the Congo rainforest!”</w:t>
      </w:r>
      <w:r w:rsidR="007A3F55" w:rsidRPr="002164C5">
        <w:rPr>
          <w:lang w:val="en-AU" w:eastAsia="en-GB"/>
        </w:rPr>
        <w:t xml:space="preserve"> </w:t>
      </w:r>
    </w:p>
    <w:p w14:paraId="59F4D0CB" w14:textId="696B5B73" w:rsidR="007A3F55" w:rsidRPr="002164C5" w:rsidRDefault="007A3F55" w:rsidP="00EF639A">
      <w:pPr>
        <w:rPr>
          <w:lang w:val="en-AU" w:eastAsia="en-GB"/>
        </w:rPr>
      </w:pPr>
    </w:p>
    <w:p w14:paraId="56A02D4F" w14:textId="7B6F5C7D" w:rsidR="00D118C9" w:rsidRPr="002164C5" w:rsidRDefault="00D118C9" w:rsidP="00EF639A">
      <w:pPr>
        <w:rPr>
          <w:lang w:val="en-AU" w:eastAsia="en-GB"/>
        </w:rPr>
      </w:pPr>
      <w:r w:rsidRPr="002164C5">
        <w:rPr>
          <w:noProof/>
          <w:lang w:val="en-AU" w:eastAsia="en-GB"/>
        </w:rPr>
        <w:lastRenderedPageBreak/>
        <w:drawing>
          <wp:inline distT="0" distB="0" distL="0" distR="0" wp14:anchorId="7A3C346C" wp14:editId="6DF3D7BA">
            <wp:extent cx="4977477" cy="2399385"/>
            <wp:effectExtent l="0" t="0" r="0" b="1270"/>
            <wp:docPr id="6" name="Picture 6" descr="A picture containing outdoor, sky, grass,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outdoor, sky, grass, mountain&#10;&#10;Description automatically generated"/>
                    <pic:cNvPicPr/>
                  </pic:nvPicPr>
                  <pic:blipFill rotWithShape="1">
                    <a:blip r:embed="rId21"/>
                    <a:srcRect t="301" b="434"/>
                    <a:stretch/>
                  </pic:blipFill>
                  <pic:spPr bwMode="auto">
                    <a:xfrm>
                      <a:off x="0" y="0"/>
                      <a:ext cx="4995296" cy="2407975"/>
                    </a:xfrm>
                    <a:prstGeom prst="rect">
                      <a:avLst/>
                    </a:prstGeom>
                    <a:ln>
                      <a:noFill/>
                    </a:ln>
                    <a:extLst>
                      <a:ext uri="{53640926-AAD7-44D8-BBD7-CCE9431645EC}">
                        <a14:shadowObscured xmlns:a14="http://schemas.microsoft.com/office/drawing/2010/main"/>
                      </a:ext>
                    </a:extLst>
                  </pic:spPr>
                </pic:pic>
              </a:graphicData>
            </a:graphic>
          </wp:inline>
        </w:drawing>
      </w:r>
    </w:p>
    <w:p w14:paraId="7463EE3E" w14:textId="77777777" w:rsidR="00D118C9" w:rsidRPr="002164C5" w:rsidRDefault="00D118C9" w:rsidP="00EF639A">
      <w:pPr>
        <w:rPr>
          <w:lang w:val="en-AU" w:eastAsia="en-GB"/>
        </w:rPr>
      </w:pPr>
    </w:p>
    <w:p w14:paraId="4BF91EF0" w14:textId="77777777" w:rsidR="00C9661F" w:rsidRPr="002164C5" w:rsidRDefault="00EF639A" w:rsidP="00EF639A">
      <w:pPr>
        <w:rPr>
          <w:lang w:val="en-AU" w:eastAsia="en-GB"/>
        </w:rPr>
      </w:pPr>
      <w:r w:rsidRPr="002164C5">
        <w:rPr>
          <w:lang w:val="en-AU" w:eastAsia="en-GB"/>
        </w:rPr>
        <w:t xml:space="preserve">Vlad’s forthcoming plans include a major expedition to Antarctica in 2022, which he has been planning since 2019, plus trips to Madagascar, </w:t>
      </w:r>
      <w:proofErr w:type="gramStart"/>
      <w:r w:rsidRPr="002164C5">
        <w:rPr>
          <w:lang w:val="en-AU" w:eastAsia="en-GB"/>
        </w:rPr>
        <w:t>Sumatra</w:t>
      </w:r>
      <w:proofErr w:type="gramEnd"/>
      <w:r w:rsidRPr="002164C5">
        <w:rPr>
          <w:lang w:val="en-AU" w:eastAsia="en-GB"/>
        </w:rPr>
        <w:t xml:space="preserve"> or Papua New Guinea.</w:t>
      </w:r>
      <w:r w:rsidR="007A3F55" w:rsidRPr="002164C5">
        <w:rPr>
          <w:lang w:val="en-AU" w:eastAsia="en-GB"/>
        </w:rPr>
        <w:t xml:space="preserve"> </w:t>
      </w:r>
      <w:r w:rsidRPr="002164C5">
        <w:rPr>
          <w:lang w:val="en-AU" w:eastAsia="en-GB"/>
        </w:rPr>
        <w:t>“It is rather difficult to find fixers locally, but I will try my best and will probably visit the country that eases its Covid restrictions first.”</w:t>
      </w:r>
      <w:r w:rsidR="007A3F55" w:rsidRPr="002164C5">
        <w:rPr>
          <w:lang w:val="en-AU" w:eastAsia="en-GB"/>
        </w:rPr>
        <w:t xml:space="preserve"> </w:t>
      </w:r>
    </w:p>
    <w:p w14:paraId="2DAB436F" w14:textId="77777777" w:rsidR="00C9661F" w:rsidRPr="002164C5" w:rsidRDefault="00C9661F" w:rsidP="00EF639A">
      <w:pPr>
        <w:rPr>
          <w:lang w:val="en-AU" w:eastAsia="en-GB"/>
        </w:rPr>
      </w:pPr>
    </w:p>
    <w:p w14:paraId="0E554D0A" w14:textId="2F24B11C" w:rsidR="00EF639A" w:rsidRPr="002164C5" w:rsidRDefault="00EF639A" w:rsidP="00EF639A">
      <w:pPr>
        <w:rPr>
          <w:lang w:val="en-AU" w:eastAsia="en-GB"/>
        </w:rPr>
      </w:pPr>
      <w:r w:rsidRPr="002164C5">
        <w:rPr>
          <w:lang w:val="en-AU" w:eastAsia="en-GB"/>
        </w:rPr>
        <w:t>Wherever that may turn out to be, his Sennheiser microphones will go with him.</w:t>
      </w:r>
    </w:p>
    <w:p w14:paraId="1F041464" w14:textId="7E4C32A1" w:rsidR="00EF639A" w:rsidRPr="002164C5" w:rsidRDefault="00EF639A" w:rsidP="00EF639A">
      <w:pPr>
        <w:rPr>
          <w:bCs/>
          <w:lang w:val="en-AU"/>
        </w:rPr>
      </w:pPr>
    </w:p>
    <w:p w14:paraId="4C3F51A9" w14:textId="4EB664E6" w:rsidR="00BE222D" w:rsidRPr="002164C5" w:rsidRDefault="00BE222D" w:rsidP="00EF639A">
      <w:pPr>
        <w:rPr>
          <w:bCs/>
          <w:lang w:val="en-AU"/>
        </w:rPr>
      </w:pPr>
      <w:r w:rsidRPr="002164C5">
        <w:rPr>
          <w:bCs/>
          <w:lang w:val="en-AU"/>
        </w:rPr>
        <w:t xml:space="preserve">Listen to George’s recording of a morning in the African rainforest </w:t>
      </w:r>
      <w:hyperlink r:id="rId22" w:history="1">
        <w:r w:rsidRPr="002164C5">
          <w:rPr>
            <w:rStyle w:val="Hyperlink"/>
            <w:bCs/>
            <w:color w:val="0095D5" w:themeColor="accent1"/>
            <w:lang w:val="en-AU"/>
          </w:rPr>
          <w:t>here</w:t>
        </w:r>
      </w:hyperlink>
      <w:r w:rsidRPr="002164C5">
        <w:rPr>
          <w:bCs/>
          <w:lang w:val="en-AU"/>
        </w:rPr>
        <w:t>.</w:t>
      </w:r>
    </w:p>
    <w:p w14:paraId="75F0C9D9" w14:textId="77783D84" w:rsidR="00BE222D" w:rsidRPr="002164C5" w:rsidRDefault="00BE222D" w:rsidP="00EF639A">
      <w:pPr>
        <w:rPr>
          <w:bCs/>
          <w:lang w:val="en-AU"/>
        </w:rPr>
      </w:pPr>
    </w:p>
    <w:p w14:paraId="673DACFE" w14:textId="16F7F418" w:rsidR="00D82EB4" w:rsidRPr="002164C5" w:rsidRDefault="00D82EB4" w:rsidP="00063E3D">
      <w:pPr>
        <w:rPr>
          <w:lang w:val="en-AU"/>
        </w:rPr>
      </w:pPr>
      <w:r w:rsidRPr="002164C5">
        <w:rPr>
          <w:lang w:val="en-AU"/>
        </w:rPr>
        <w:t>(Ends)</w:t>
      </w:r>
    </w:p>
    <w:p w14:paraId="415BFE22" w14:textId="610D0057" w:rsidR="00D82EB4" w:rsidRPr="002164C5" w:rsidRDefault="00D82EB4" w:rsidP="00063E3D">
      <w:pPr>
        <w:rPr>
          <w:lang w:val="en-AU"/>
        </w:rPr>
      </w:pPr>
    </w:p>
    <w:p w14:paraId="65D42EEB" w14:textId="53C0D892" w:rsidR="00D33A41" w:rsidRPr="002164C5" w:rsidRDefault="00D82EB4" w:rsidP="00063E3D">
      <w:pPr>
        <w:rPr>
          <w:lang w:val="en-AU"/>
        </w:rPr>
      </w:pPr>
      <w:r w:rsidRPr="002164C5">
        <w:rPr>
          <w:lang w:val="en-AU"/>
        </w:rPr>
        <w:t xml:space="preserve">The images accompanying this press release </w:t>
      </w:r>
      <w:r w:rsidR="00FE304C" w:rsidRPr="002164C5">
        <w:rPr>
          <w:lang w:val="en-AU"/>
        </w:rPr>
        <w:t xml:space="preserve">plus some additional photos </w:t>
      </w:r>
      <w:r w:rsidRPr="002164C5">
        <w:rPr>
          <w:lang w:val="en-AU"/>
        </w:rPr>
        <w:t xml:space="preserve">can be downloaded </w:t>
      </w:r>
      <w:hyperlink r:id="rId23" w:history="1">
        <w:r w:rsidR="007A3F55" w:rsidRPr="002164C5">
          <w:rPr>
            <w:rStyle w:val="Hyperlink"/>
            <w:color w:val="0095D5" w:themeColor="accent1"/>
            <w:lang w:val="en-AU"/>
          </w:rPr>
          <w:t>here</w:t>
        </w:r>
      </w:hyperlink>
      <w:r w:rsidR="00D118C9" w:rsidRPr="002164C5">
        <w:rPr>
          <w:lang w:val="en-AU"/>
        </w:rPr>
        <w:t>.</w:t>
      </w:r>
      <w:r w:rsidR="00FE304C" w:rsidRPr="002164C5">
        <w:rPr>
          <w:lang w:val="en-AU"/>
        </w:rPr>
        <w:t xml:space="preserve">  </w:t>
      </w:r>
      <w:r w:rsidR="00D118C9" w:rsidRPr="002164C5">
        <w:rPr>
          <w:lang w:val="en-AU"/>
        </w:rPr>
        <w:t>All pictures courtesy of George Vlad.</w:t>
      </w:r>
    </w:p>
    <w:p w14:paraId="52A58018" w14:textId="77777777" w:rsidR="00D118C9" w:rsidRPr="002164C5" w:rsidRDefault="00D118C9" w:rsidP="00063E3D">
      <w:pPr>
        <w:rPr>
          <w:lang w:val="en-AU"/>
        </w:rPr>
      </w:pPr>
    </w:p>
    <w:p w14:paraId="396BF5AE" w14:textId="77777777" w:rsidR="00B13D27" w:rsidRPr="002164C5" w:rsidRDefault="00B13D27" w:rsidP="00B13D27">
      <w:pPr>
        <w:pStyle w:val="About"/>
        <w:rPr>
          <w:b/>
          <w:bCs/>
          <w:lang w:val="en-AU"/>
        </w:rPr>
      </w:pPr>
      <w:r w:rsidRPr="002164C5">
        <w:rPr>
          <w:b/>
          <w:bCs/>
          <w:lang w:val="en-AU"/>
        </w:rPr>
        <w:t>About Sennheiser</w:t>
      </w:r>
    </w:p>
    <w:p w14:paraId="0682C6C2" w14:textId="2B1B3BAE" w:rsidR="00984DD8" w:rsidRPr="002164C5" w:rsidRDefault="00984DD8" w:rsidP="00984DD8">
      <w:pPr>
        <w:pStyle w:val="About"/>
        <w:rPr>
          <w:color w:val="000000" w:themeColor="text1"/>
          <w:szCs w:val="18"/>
          <w:lang w:val="en-AU"/>
        </w:rPr>
      </w:pPr>
      <w:bookmarkStart w:id="0" w:name="_Hlk79490807"/>
      <w:r w:rsidRPr="002164C5">
        <w:rPr>
          <w:color w:val="000000" w:themeColor="text1"/>
          <w:szCs w:val="18"/>
          <w:lang w:val="en-AU"/>
        </w:rPr>
        <w:t xml:space="preserve">Shaping the future of audio and creating unique sound experiences for customers – this aim unites Sennheiser employees and partners worldwide. The independent family company, which is managed in the third generation by Dr. Andreas Sennheiser and Daniel Sennheiser, is today one of the world’s leading manufacturers of headphones, </w:t>
      </w:r>
      <w:proofErr w:type="gramStart"/>
      <w:r w:rsidRPr="002164C5">
        <w:rPr>
          <w:color w:val="000000" w:themeColor="text1"/>
          <w:szCs w:val="18"/>
          <w:lang w:val="en-AU"/>
        </w:rPr>
        <w:t>microphones</w:t>
      </w:r>
      <w:proofErr w:type="gramEnd"/>
      <w:r w:rsidRPr="002164C5">
        <w:rPr>
          <w:color w:val="000000" w:themeColor="text1"/>
          <w:szCs w:val="18"/>
          <w:lang w:val="en-AU"/>
        </w:rPr>
        <w:t xml:space="preserve"> and wireless transmission systems. In 2020, the Sennheiser Group generated turnover </w:t>
      </w:r>
      <w:proofErr w:type="spellStart"/>
      <w:r w:rsidRPr="002164C5">
        <w:rPr>
          <w:color w:val="000000" w:themeColor="text1"/>
          <w:szCs w:val="18"/>
          <w:lang w:val="en-AU"/>
        </w:rPr>
        <w:t>totaling</w:t>
      </w:r>
      <w:proofErr w:type="spellEnd"/>
      <w:r w:rsidRPr="002164C5">
        <w:rPr>
          <w:color w:val="000000" w:themeColor="text1"/>
          <w:szCs w:val="18"/>
          <w:lang w:val="en-AU"/>
        </w:rPr>
        <w:t xml:space="preserve"> €573.5 million. </w:t>
      </w:r>
      <w:hyperlink r:id="rId24" w:history="1">
        <w:r w:rsidRPr="002164C5">
          <w:rPr>
            <w:color w:val="0095D5"/>
            <w:szCs w:val="18"/>
            <w:lang w:val="en-AU"/>
          </w:rPr>
          <w:t>www.sennheiser.com</w:t>
        </w:r>
      </w:hyperlink>
      <w:r w:rsidRPr="002164C5">
        <w:rPr>
          <w:color w:val="000000" w:themeColor="text1"/>
          <w:szCs w:val="18"/>
          <w:lang w:val="en-AU"/>
        </w:rPr>
        <w:t xml:space="preserve"> </w:t>
      </w:r>
    </w:p>
    <w:bookmarkEnd w:id="0"/>
    <w:p w14:paraId="52646D25" w14:textId="77777777" w:rsidR="00B13D27" w:rsidRPr="002164C5" w:rsidRDefault="00B13D27" w:rsidP="00B13D27">
      <w:pPr>
        <w:pStyle w:val="About"/>
        <w:rPr>
          <w:lang w:val="en-AU"/>
        </w:rPr>
      </w:pPr>
    </w:p>
    <w:p w14:paraId="2C416731" w14:textId="77777777" w:rsidR="00C54A26" w:rsidRPr="002164C5" w:rsidRDefault="00C54A26" w:rsidP="005C1F67">
      <w:pPr>
        <w:pStyle w:val="About"/>
        <w:rPr>
          <w:lang w:val="en-AU"/>
        </w:rPr>
      </w:pPr>
    </w:p>
    <w:p w14:paraId="5D3E4733" w14:textId="77777777" w:rsidR="002164C5" w:rsidRPr="001F16F5" w:rsidRDefault="002164C5" w:rsidP="002164C5">
      <w:pPr>
        <w:pStyle w:val="Contact"/>
        <w:rPr>
          <w:b/>
          <w:bCs/>
          <w:sz w:val="16"/>
          <w:szCs w:val="16"/>
          <w:lang w:val="en-AU"/>
        </w:rPr>
      </w:pPr>
      <w:r w:rsidRPr="001F16F5">
        <w:rPr>
          <w:b/>
          <w:bCs/>
          <w:sz w:val="16"/>
          <w:szCs w:val="16"/>
          <w:lang w:val="en-AU"/>
        </w:rPr>
        <w:t>Local Press Contact</w:t>
      </w:r>
      <w:r>
        <w:rPr>
          <w:b/>
          <w:bCs/>
          <w:sz w:val="16"/>
          <w:szCs w:val="16"/>
          <w:lang w:val="en-AU"/>
        </w:rPr>
        <w:t>s</w:t>
      </w:r>
      <w:r w:rsidRPr="001F16F5">
        <w:rPr>
          <w:b/>
          <w:bCs/>
          <w:sz w:val="16"/>
          <w:szCs w:val="16"/>
          <w:lang w:val="en-AU"/>
        </w:rPr>
        <w:tab/>
      </w:r>
    </w:p>
    <w:p w14:paraId="393E6145" w14:textId="77777777" w:rsidR="002164C5" w:rsidRPr="001F16F5" w:rsidRDefault="002164C5" w:rsidP="002164C5">
      <w:pPr>
        <w:pStyle w:val="Contact"/>
        <w:rPr>
          <w:b/>
          <w:bCs/>
          <w:sz w:val="16"/>
          <w:szCs w:val="16"/>
          <w:lang w:val="en-AU"/>
        </w:rPr>
      </w:pPr>
    </w:p>
    <w:p w14:paraId="29266391" w14:textId="77777777" w:rsidR="002164C5" w:rsidRPr="001F16F5" w:rsidRDefault="002164C5" w:rsidP="002164C5">
      <w:pPr>
        <w:pStyle w:val="Contact"/>
        <w:rPr>
          <w:rFonts w:asciiTheme="majorHAnsi" w:hAnsiTheme="majorHAnsi"/>
          <w:color w:val="0095D5"/>
          <w:sz w:val="16"/>
          <w:szCs w:val="16"/>
          <w:lang w:val="en-AU"/>
        </w:rPr>
      </w:pPr>
      <w:r w:rsidRPr="001F16F5">
        <w:rPr>
          <w:rFonts w:asciiTheme="majorHAnsi" w:hAnsiTheme="majorHAnsi"/>
          <w:color w:val="0095D5"/>
          <w:sz w:val="16"/>
          <w:szCs w:val="16"/>
          <w:lang w:val="en-AU"/>
        </w:rPr>
        <w:t xml:space="preserve">Gabby Wallace </w:t>
      </w:r>
    </w:p>
    <w:p w14:paraId="40C680CD" w14:textId="77777777" w:rsidR="002164C5" w:rsidRPr="001F16F5" w:rsidRDefault="002164C5" w:rsidP="002164C5">
      <w:pPr>
        <w:pStyle w:val="Contact"/>
        <w:rPr>
          <w:rFonts w:asciiTheme="majorHAnsi" w:hAnsiTheme="majorHAnsi"/>
          <w:color w:val="0095D5"/>
          <w:sz w:val="16"/>
          <w:szCs w:val="16"/>
          <w:lang w:val="en-AU"/>
        </w:rPr>
      </w:pPr>
      <w:hyperlink r:id="rId25" w:history="1">
        <w:r w:rsidRPr="001F16F5">
          <w:rPr>
            <w:rStyle w:val="Hyperlink"/>
            <w:rFonts w:asciiTheme="majorHAnsi" w:hAnsiTheme="majorHAnsi"/>
            <w:sz w:val="16"/>
            <w:szCs w:val="16"/>
            <w:lang w:val="en-AU"/>
          </w:rPr>
          <w:t>gabby.wallace@groundagency.com</w:t>
        </w:r>
      </w:hyperlink>
      <w:r w:rsidRPr="001F16F5">
        <w:rPr>
          <w:rFonts w:asciiTheme="majorHAnsi" w:hAnsiTheme="majorHAnsi"/>
          <w:color w:val="0095D5"/>
          <w:sz w:val="16"/>
          <w:szCs w:val="16"/>
          <w:lang w:val="en-AU"/>
        </w:rPr>
        <w:t xml:space="preserve"> </w:t>
      </w:r>
    </w:p>
    <w:p w14:paraId="1A480B1F" w14:textId="77777777" w:rsidR="002164C5" w:rsidRPr="001F16F5" w:rsidRDefault="002164C5" w:rsidP="002164C5">
      <w:pPr>
        <w:pStyle w:val="Contact"/>
        <w:rPr>
          <w:rFonts w:asciiTheme="majorHAnsi" w:hAnsiTheme="majorHAnsi"/>
          <w:color w:val="000000" w:themeColor="text1"/>
          <w:sz w:val="16"/>
          <w:szCs w:val="16"/>
          <w:lang w:val="en-AU"/>
        </w:rPr>
      </w:pPr>
      <w:r w:rsidRPr="001F16F5">
        <w:rPr>
          <w:rFonts w:asciiTheme="majorHAnsi" w:hAnsiTheme="majorHAnsi"/>
          <w:color w:val="000000" w:themeColor="text1"/>
          <w:sz w:val="16"/>
          <w:szCs w:val="16"/>
          <w:lang w:val="en-AU"/>
        </w:rPr>
        <w:t>+61 431 045 932</w:t>
      </w:r>
    </w:p>
    <w:p w14:paraId="58DF6526" w14:textId="77777777" w:rsidR="002164C5" w:rsidRPr="001F16F5" w:rsidRDefault="002164C5" w:rsidP="002164C5">
      <w:pPr>
        <w:pStyle w:val="Contact"/>
        <w:rPr>
          <w:rFonts w:asciiTheme="majorHAnsi" w:hAnsiTheme="majorHAnsi"/>
          <w:color w:val="0095D5"/>
          <w:sz w:val="16"/>
          <w:szCs w:val="16"/>
          <w:lang w:val="en-AU"/>
        </w:rPr>
      </w:pPr>
    </w:p>
    <w:p w14:paraId="0D384830" w14:textId="77777777" w:rsidR="002164C5" w:rsidRPr="001F16F5" w:rsidRDefault="002164C5" w:rsidP="002164C5">
      <w:pPr>
        <w:pStyle w:val="Contact"/>
        <w:rPr>
          <w:rFonts w:asciiTheme="majorHAnsi" w:hAnsiTheme="majorHAnsi"/>
          <w:color w:val="0095D5"/>
          <w:sz w:val="16"/>
          <w:szCs w:val="16"/>
          <w:lang w:val="en-AU"/>
        </w:rPr>
      </w:pPr>
      <w:r w:rsidRPr="001F16F5">
        <w:rPr>
          <w:rFonts w:asciiTheme="majorHAnsi" w:hAnsiTheme="majorHAnsi"/>
          <w:color w:val="0095D5"/>
          <w:sz w:val="16"/>
          <w:szCs w:val="16"/>
          <w:lang w:val="en-AU"/>
        </w:rPr>
        <w:t xml:space="preserve">Caitlin Todd </w:t>
      </w:r>
    </w:p>
    <w:p w14:paraId="433603B2" w14:textId="77777777" w:rsidR="002164C5" w:rsidRPr="001F16F5" w:rsidRDefault="002164C5" w:rsidP="002164C5">
      <w:pPr>
        <w:pStyle w:val="Contact"/>
        <w:rPr>
          <w:rFonts w:asciiTheme="majorHAnsi" w:hAnsiTheme="majorHAnsi"/>
          <w:color w:val="0095D5"/>
          <w:sz w:val="16"/>
          <w:szCs w:val="16"/>
          <w:lang w:val="en-AU"/>
        </w:rPr>
      </w:pPr>
      <w:hyperlink r:id="rId26" w:history="1">
        <w:r w:rsidRPr="001F16F5">
          <w:rPr>
            <w:rStyle w:val="Hyperlink"/>
            <w:rFonts w:asciiTheme="majorHAnsi" w:hAnsiTheme="majorHAnsi"/>
            <w:sz w:val="16"/>
            <w:szCs w:val="16"/>
            <w:lang w:val="en-AU"/>
          </w:rPr>
          <w:t>caitlin.todd@groundagency.com</w:t>
        </w:r>
      </w:hyperlink>
      <w:r w:rsidRPr="001F16F5">
        <w:rPr>
          <w:rFonts w:asciiTheme="majorHAnsi" w:hAnsiTheme="majorHAnsi"/>
          <w:color w:val="0095D5"/>
          <w:sz w:val="16"/>
          <w:szCs w:val="16"/>
          <w:lang w:val="en-AU"/>
        </w:rPr>
        <w:t xml:space="preserve"> </w:t>
      </w:r>
    </w:p>
    <w:p w14:paraId="0A38AE97" w14:textId="77777777" w:rsidR="002164C5" w:rsidRPr="001F16F5" w:rsidRDefault="002164C5" w:rsidP="002164C5">
      <w:pPr>
        <w:pStyle w:val="Contact"/>
        <w:rPr>
          <w:rFonts w:asciiTheme="majorHAnsi" w:hAnsiTheme="majorHAnsi"/>
          <w:color w:val="000000" w:themeColor="text1"/>
          <w:sz w:val="16"/>
          <w:szCs w:val="16"/>
          <w:lang w:val="en-AU"/>
        </w:rPr>
      </w:pPr>
      <w:r w:rsidRPr="001F16F5">
        <w:rPr>
          <w:rFonts w:asciiTheme="majorHAnsi" w:hAnsiTheme="majorHAnsi"/>
          <w:color w:val="000000" w:themeColor="text1"/>
          <w:sz w:val="16"/>
          <w:szCs w:val="16"/>
          <w:lang w:val="en-AU"/>
        </w:rPr>
        <w:t>+61 410 781 849</w:t>
      </w:r>
    </w:p>
    <w:p w14:paraId="3B8E920D" w14:textId="77777777" w:rsidR="002164C5" w:rsidRPr="001F16F5" w:rsidRDefault="002164C5" w:rsidP="002164C5">
      <w:pPr>
        <w:pStyle w:val="Contact"/>
        <w:rPr>
          <w:rFonts w:asciiTheme="majorHAnsi" w:hAnsiTheme="majorHAnsi"/>
          <w:color w:val="0095D5"/>
          <w:sz w:val="16"/>
          <w:szCs w:val="16"/>
          <w:lang w:val="en-AU"/>
        </w:rPr>
      </w:pPr>
    </w:p>
    <w:p w14:paraId="6785C33A" w14:textId="77777777" w:rsidR="002164C5" w:rsidRPr="001F16F5" w:rsidRDefault="002164C5" w:rsidP="002164C5">
      <w:pPr>
        <w:pStyle w:val="Contact"/>
        <w:rPr>
          <w:rFonts w:asciiTheme="majorHAnsi" w:hAnsiTheme="majorHAnsi"/>
          <w:color w:val="0095D5"/>
          <w:sz w:val="16"/>
          <w:szCs w:val="16"/>
          <w:u w:color="0095D5"/>
          <w:lang w:val="en-AU"/>
        </w:rPr>
      </w:pPr>
      <w:r w:rsidRPr="001F16F5">
        <w:rPr>
          <w:rFonts w:asciiTheme="majorHAnsi" w:hAnsiTheme="majorHAnsi"/>
          <w:color w:val="0095D5"/>
          <w:sz w:val="16"/>
          <w:szCs w:val="16"/>
          <w:u w:color="0095D5"/>
          <w:lang w:val="en-AU"/>
        </w:rPr>
        <w:t>Daniella Kohan</w:t>
      </w:r>
    </w:p>
    <w:p w14:paraId="119F855B" w14:textId="77777777" w:rsidR="002164C5" w:rsidRPr="001F16F5" w:rsidRDefault="002164C5" w:rsidP="002164C5">
      <w:pPr>
        <w:pStyle w:val="Contact"/>
        <w:rPr>
          <w:rFonts w:asciiTheme="majorHAnsi" w:hAnsiTheme="majorHAnsi"/>
          <w:sz w:val="16"/>
          <w:szCs w:val="16"/>
          <w:lang w:val="en-AU"/>
        </w:rPr>
      </w:pPr>
      <w:hyperlink r:id="rId27" w:history="1">
        <w:r w:rsidRPr="001F16F5">
          <w:rPr>
            <w:rStyle w:val="Hyperlink"/>
            <w:rFonts w:asciiTheme="majorHAnsi" w:hAnsiTheme="majorHAnsi"/>
            <w:sz w:val="16"/>
            <w:szCs w:val="16"/>
            <w:lang w:val="en-AU"/>
          </w:rPr>
          <w:t>daniella.kohan@sennheiser.com</w:t>
        </w:r>
      </w:hyperlink>
    </w:p>
    <w:p w14:paraId="2FCB9C26" w14:textId="77777777" w:rsidR="002164C5" w:rsidRPr="001F16F5" w:rsidRDefault="002164C5" w:rsidP="002164C5">
      <w:pPr>
        <w:pStyle w:val="Contact"/>
        <w:rPr>
          <w:rFonts w:asciiTheme="majorHAnsi" w:hAnsiTheme="majorHAnsi"/>
          <w:sz w:val="16"/>
          <w:szCs w:val="16"/>
          <w:lang w:val="en-AU"/>
        </w:rPr>
      </w:pPr>
      <w:r w:rsidRPr="001F16F5">
        <w:rPr>
          <w:rFonts w:asciiTheme="majorHAnsi" w:hAnsiTheme="majorHAnsi"/>
          <w:sz w:val="16"/>
          <w:szCs w:val="16"/>
          <w:lang w:val="en-AU"/>
        </w:rPr>
        <w:t>+1 (860) 598 7514</w:t>
      </w:r>
    </w:p>
    <w:p w14:paraId="2C48B7D5" w14:textId="40B0E497" w:rsidR="0038583A" w:rsidRPr="002164C5" w:rsidRDefault="0038583A" w:rsidP="002164C5">
      <w:pPr>
        <w:pStyle w:val="Contact"/>
        <w:rPr>
          <w:lang w:val="en-AU"/>
        </w:rPr>
      </w:pPr>
    </w:p>
    <w:sectPr w:rsidR="0038583A" w:rsidRPr="002164C5" w:rsidSect="009031C7">
      <w:headerReference w:type="default" r:id="rId28"/>
      <w:headerReference w:type="first" r:id="rId29"/>
      <w:footerReference w:type="first" r:id="rId30"/>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096790" w14:textId="77777777" w:rsidR="00CF343F" w:rsidRDefault="00CF343F" w:rsidP="00CA1EB9">
      <w:pPr>
        <w:spacing w:line="240" w:lineRule="auto"/>
      </w:pPr>
      <w:r>
        <w:separator/>
      </w:r>
    </w:p>
  </w:endnote>
  <w:endnote w:type="continuationSeparator" w:id="0">
    <w:p w14:paraId="494D0ABD" w14:textId="77777777" w:rsidR="00CF343F" w:rsidRDefault="00CF343F"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47BDBFFC-4491-FA4A-9648-2D28A9C7A028}"/>
  </w:font>
  <w:font w:name="Times New Roman">
    <w:panose1 w:val="02020603050405020304"/>
    <w:charset w:val="00"/>
    <w:family w:val="roman"/>
    <w:pitch w:val="variable"/>
    <w:sig w:usb0="E0002EFF" w:usb1="C000785B" w:usb2="00000009" w:usb3="00000000" w:csb0="000001FF" w:csb1="00000000"/>
    <w:embedRegular r:id="rId2" w:fontKey="{BFDD9DE7-7490-8A40-AC24-03B93BA8FA4B}"/>
    <w:embedBold r:id="rId3" w:fontKey="{E8E25A2A-B000-D541-AF4F-F9E6519DCA5A}"/>
    <w:embedItalic r:id="rId4" w:fontKey="{10B36283-75A5-8A45-B2EF-B40273430740}"/>
  </w:font>
  <w:font w:name="Courier New">
    <w:panose1 w:val="02070309020205020404"/>
    <w:charset w:val="00"/>
    <w:family w:val="modern"/>
    <w:pitch w:val="fixed"/>
    <w:sig w:usb0="E0002EFF" w:usb1="C0007843" w:usb2="00000009" w:usb3="00000000" w:csb0="000001FF" w:csb1="00000000"/>
    <w:embedRegular r:id="rId5" w:fontKey="{FF1E82A4-8FAA-B245-A7F8-3B5AAF2DBD23}"/>
  </w:font>
  <w:font w:name="Wingdings">
    <w:panose1 w:val="05000000000000000000"/>
    <w:charset w:val="4D"/>
    <w:family w:val="decorative"/>
    <w:pitch w:val="variable"/>
    <w:sig w:usb0="00000003" w:usb1="10000000" w:usb2="00000000" w:usb3="00000000" w:csb0="80000001" w:csb1="00000000"/>
    <w:embedRegular r:id="rId6" w:fontKey="{7B8BEA3B-F067-8F44-8E00-D1495FB7A20E}"/>
  </w:font>
  <w:font w:name="Arial">
    <w:panose1 w:val="020B0604020202020204"/>
    <w:charset w:val="00"/>
    <w:family w:val="swiss"/>
    <w:pitch w:val="variable"/>
    <w:sig w:usb0="E0002AFF" w:usb1="C0007843" w:usb2="00000009" w:usb3="00000000" w:csb0="000001FF" w:csb1="00000000"/>
    <w:embedRegular r:id="rId7" w:fontKey="{CEDF4592-0B88-FA45-8CF2-0FB0700B892A}"/>
  </w:font>
  <w:font w:name="Sennheiser Office">
    <w:panose1 w:val="020B0604020202020204"/>
    <w:charset w:val="00"/>
    <w:family w:val="swiss"/>
    <w:pitch w:val="variable"/>
    <w:sig w:usb0="A00000AF" w:usb1="500020DB" w:usb2="00000000" w:usb3="00000000" w:csb0="00000093" w:csb1="00000000"/>
    <w:embedRegular r:id="rId8" w:fontKey="{645A8ED2-7C89-1941-9B49-E8096D5E5996}"/>
    <w:embedBold r:id="rId9" w:fontKey="{F30EF4D8-F4D1-F346-B383-93ED56F1DCC3}"/>
    <w:embedItalic r:id="rId10" w:fontKey="{E825F66B-BCF1-9048-BEA2-AA96C8FA3368}"/>
  </w:font>
  <w:font w:name="Calibri">
    <w:panose1 w:val="020F0502020204030204"/>
    <w:charset w:val="00"/>
    <w:family w:val="swiss"/>
    <w:pitch w:val="variable"/>
    <w:sig w:usb0="E4002EFF" w:usb1="C000247B" w:usb2="00000009" w:usb3="00000000" w:csb0="000001FF" w:csb1="00000000"/>
    <w:embedRegular r:id="rId11" w:fontKey="{2E5E688E-63FA-5441-9956-CFE9A4BF985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embedRegular r:id="rId12" w:fontKey="{11244093-674C-E74B-8B31-92F7A5349924}"/>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324808" w:rsidRDefault="00324808" w:rsidP="009031C7">
    <w:pPr>
      <w:pStyle w:val="Footer"/>
      <w:tabs>
        <w:tab w:val="left" w:pos="3068"/>
      </w:tabs>
    </w:pPr>
    <w:r>
      <w:rPr>
        <w:noProof/>
        <w:lang w:val="en-US"/>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CDC98D" w14:textId="77777777" w:rsidR="00CF343F" w:rsidRDefault="00CF343F" w:rsidP="00CA1EB9">
      <w:pPr>
        <w:spacing w:line="240" w:lineRule="auto"/>
      </w:pPr>
      <w:r>
        <w:separator/>
      </w:r>
    </w:p>
  </w:footnote>
  <w:footnote w:type="continuationSeparator" w:id="0">
    <w:p w14:paraId="38F56D49" w14:textId="77777777" w:rsidR="00CF343F" w:rsidRDefault="00CF343F"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77777777" w:rsidR="00324808" w:rsidRPr="008E5D5C" w:rsidRDefault="00324808"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2</w:t>
    </w:r>
    <w:r>
      <w:fldChar w:fldCharType="end"/>
    </w:r>
    <w:r>
      <w:t>/</w:t>
    </w:r>
    <w:fldSimple w:instr=" NUMPAGES  \* Arabic  \* MERGEFORMAT ">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77777777" w:rsidR="00324808" w:rsidRPr="008E5D5C" w:rsidRDefault="00324808"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1</w:t>
    </w:r>
    <w:r>
      <w:fldChar w:fldCharType="end"/>
    </w:r>
    <w:r>
      <w:t>/</w:t>
    </w:r>
    <w:fldSimple w:instr=" NUMPAGES  \* Arabic  \* MERGEFORMAT ">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9620CD"/>
    <w:multiLevelType w:val="hybridMultilevel"/>
    <w:tmpl w:val="2BA84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2C26D9"/>
    <w:multiLevelType w:val="hybridMultilevel"/>
    <w:tmpl w:val="0706B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F3932E5"/>
    <w:multiLevelType w:val="hybridMultilevel"/>
    <w:tmpl w:val="6DC6DBA4"/>
    <w:lvl w:ilvl="0" w:tplc="0407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2D2E73"/>
    <w:multiLevelType w:val="hybridMultilevel"/>
    <w:tmpl w:val="791CB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FE31C6"/>
    <w:multiLevelType w:val="hybridMultilevel"/>
    <w:tmpl w:val="71FA17AC"/>
    <w:lvl w:ilvl="0" w:tplc="0407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26327A"/>
    <w:multiLevelType w:val="hybridMultilevel"/>
    <w:tmpl w:val="7968E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5956F5"/>
    <w:multiLevelType w:val="hybridMultilevel"/>
    <w:tmpl w:val="8C74A4D4"/>
    <w:lvl w:ilvl="0" w:tplc="0407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15"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398E2DA7"/>
    <w:multiLevelType w:val="hybridMultilevel"/>
    <w:tmpl w:val="3A227BE8"/>
    <w:lvl w:ilvl="0" w:tplc="0407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3DC03D7A"/>
    <w:multiLevelType w:val="hybridMultilevel"/>
    <w:tmpl w:val="7374AC5A"/>
    <w:lvl w:ilvl="0" w:tplc="0407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21" w15:restartNumberingAfterBreak="0">
    <w:nsid w:val="44E421BE"/>
    <w:multiLevelType w:val="hybridMultilevel"/>
    <w:tmpl w:val="3DB84ECC"/>
    <w:lvl w:ilvl="0" w:tplc="0407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9BC7374"/>
    <w:multiLevelType w:val="hybridMultilevel"/>
    <w:tmpl w:val="0B74A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D306CE6"/>
    <w:multiLevelType w:val="hybridMultilevel"/>
    <w:tmpl w:val="16E0D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7"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8"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9"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B0457B2"/>
    <w:multiLevelType w:val="hybridMultilevel"/>
    <w:tmpl w:val="330CB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F7370A6"/>
    <w:multiLevelType w:val="hybridMultilevel"/>
    <w:tmpl w:val="C602C27A"/>
    <w:lvl w:ilvl="0" w:tplc="0407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6045694"/>
    <w:multiLevelType w:val="multilevel"/>
    <w:tmpl w:val="89EE1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8842513"/>
    <w:multiLevelType w:val="hybridMultilevel"/>
    <w:tmpl w:val="E698F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A5D1CFB"/>
    <w:multiLevelType w:val="hybridMultilevel"/>
    <w:tmpl w:val="F30C9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BD26AA1"/>
    <w:multiLevelType w:val="hybridMultilevel"/>
    <w:tmpl w:val="C6E6FAEA"/>
    <w:lvl w:ilvl="0" w:tplc="0407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BFD756F"/>
    <w:multiLevelType w:val="hybridMultilevel"/>
    <w:tmpl w:val="D5000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CD72240"/>
    <w:multiLevelType w:val="hybridMultilevel"/>
    <w:tmpl w:val="55D67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5"/>
  </w:num>
  <w:num w:numId="3">
    <w:abstractNumId w:val="39"/>
  </w:num>
  <w:num w:numId="4">
    <w:abstractNumId w:val="10"/>
  </w:num>
  <w:num w:numId="5">
    <w:abstractNumId w:val="29"/>
  </w:num>
  <w:num w:numId="6">
    <w:abstractNumId w:val="16"/>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26"/>
  </w:num>
  <w:num w:numId="10">
    <w:abstractNumId w:val="3"/>
  </w:num>
  <w:num w:numId="11">
    <w:abstractNumId w:val="14"/>
  </w:num>
  <w:num w:numId="12">
    <w:abstractNumId w:val="27"/>
  </w:num>
  <w:num w:numId="13">
    <w:abstractNumId w:val="38"/>
  </w:num>
  <w:num w:numId="14">
    <w:abstractNumId w:val="6"/>
  </w:num>
  <w:num w:numId="15">
    <w:abstractNumId w:val="28"/>
  </w:num>
  <w:num w:numId="16">
    <w:abstractNumId w:val="20"/>
  </w:num>
  <w:num w:numId="17">
    <w:abstractNumId w:val="18"/>
  </w:num>
  <w:num w:numId="18">
    <w:abstractNumId w:val="15"/>
  </w:num>
  <w:num w:numId="19">
    <w:abstractNumId w:val="23"/>
  </w:num>
  <w:num w:numId="20">
    <w:abstractNumId w:val="25"/>
  </w:num>
  <w:num w:numId="21">
    <w:abstractNumId w:val="1"/>
  </w:num>
  <w:num w:numId="22">
    <w:abstractNumId w:val="37"/>
  </w:num>
  <w:num w:numId="23">
    <w:abstractNumId w:val="24"/>
  </w:num>
  <w:num w:numId="24">
    <w:abstractNumId w:val="34"/>
  </w:num>
  <w:num w:numId="25">
    <w:abstractNumId w:val="11"/>
  </w:num>
  <w:num w:numId="26">
    <w:abstractNumId w:val="22"/>
  </w:num>
  <w:num w:numId="27">
    <w:abstractNumId w:val="0"/>
  </w:num>
  <w:num w:numId="28">
    <w:abstractNumId w:val="33"/>
  </w:num>
  <w:num w:numId="29">
    <w:abstractNumId w:val="2"/>
  </w:num>
  <w:num w:numId="30">
    <w:abstractNumId w:val="30"/>
  </w:num>
  <w:num w:numId="31">
    <w:abstractNumId w:val="8"/>
  </w:num>
  <w:num w:numId="32">
    <w:abstractNumId w:val="36"/>
  </w:num>
  <w:num w:numId="33">
    <w:abstractNumId w:val="17"/>
  </w:num>
  <w:num w:numId="34">
    <w:abstractNumId w:val="31"/>
  </w:num>
  <w:num w:numId="35">
    <w:abstractNumId w:val="35"/>
  </w:num>
  <w:num w:numId="36">
    <w:abstractNumId w:val="7"/>
  </w:num>
  <w:num w:numId="37">
    <w:abstractNumId w:val="12"/>
  </w:num>
  <w:num w:numId="38">
    <w:abstractNumId w:val="19"/>
  </w:num>
  <w:num w:numId="39">
    <w:abstractNumId w:val="32"/>
  </w:num>
  <w:num w:numId="40">
    <w:abstractNumId w:val="21"/>
  </w:num>
  <w:num w:numId="4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134D7"/>
    <w:rsid w:val="00014BCA"/>
    <w:rsid w:val="0001632B"/>
    <w:rsid w:val="0001676E"/>
    <w:rsid w:val="00021722"/>
    <w:rsid w:val="00034424"/>
    <w:rsid w:val="000451AC"/>
    <w:rsid w:val="00046898"/>
    <w:rsid w:val="00047D6A"/>
    <w:rsid w:val="000515F9"/>
    <w:rsid w:val="00052598"/>
    <w:rsid w:val="00052F08"/>
    <w:rsid w:val="000534CD"/>
    <w:rsid w:val="00060BEE"/>
    <w:rsid w:val="0006221A"/>
    <w:rsid w:val="00062A68"/>
    <w:rsid w:val="00063E3D"/>
    <w:rsid w:val="0006501B"/>
    <w:rsid w:val="000650C7"/>
    <w:rsid w:val="00071D44"/>
    <w:rsid w:val="00082526"/>
    <w:rsid w:val="000845EB"/>
    <w:rsid w:val="000850F9"/>
    <w:rsid w:val="00086BC7"/>
    <w:rsid w:val="00090721"/>
    <w:rsid w:val="00093230"/>
    <w:rsid w:val="0009384F"/>
    <w:rsid w:val="000A054A"/>
    <w:rsid w:val="000A2D6E"/>
    <w:rsid w:val="000B16C2"/>
    <w:rsid w:val="000B5605"/>
    <w:rsid w:val="000C07FC"/>
    <w:rsid w:val="000C1C9D"/>
    <w:rsid w:val="000C3C6E"/>
    <w:rsid w:val="000D07C3"/>
    <w:rsid w:val="000E558A"/>
    <w:rsid w:val="000F1105"/>
    <w:rsid w:val="000F1B7D"/>
    <w:rsid w:val="000F712D"/>
    <w:rsid w:val="000F7E49"/>
    <w:rsid w:val="001030EE"/>
    <w:rsid w:val="00106D6B"/>
    <w:rsid w:val="001103C9"/>
    <w:rsid w:val="00110939"/>
    <w:rsid w:val="00115425"/>
    <w:rsid w:val="0011713B"/>
    <w:rsid w:val="00117457"/>
    <w:rsid w:val="00121501"/>
    <w:rsid w:val="00124508"/>
    <w:rsid w:val="001274C0"/>
    <w:rsid w:val="0013050D"/>
    <w:rsid w:val="00133565"/>
    <w:rsid w:val="00133894"/>
    <w:rsid w:val="001345C1"/>
    <w:rsid w:val="0013610C"/>
    <w:rsid w:val="0014006E"/>
    <w:rsid w:val="0014010A"/>
    <w:rsid w:val="00140778"/>
    <w:rsid w:val="00152FA9"/>
    <w:rsid w:val="00156D67"/>
    <w:rsid w:val="00161E89"/>
    <w:rsid w:val="001624CA"/>
    <w:rsid w:val="0016666F"/>
    <w:rsid w:val="0016778C"/>
    <w:rsid w:val="001747E2"/>
    <w:rsid w:val="0017710D"/>
    <w:rsid w:val="00177338"/>
    <w:rsid w:val="00186350"/>
    <w:rsid w:val="00196886"/>
    <w:rsid w:val="001A5A7D"/>
    <w:rsid w:val="001A6DF3"/>
    <w:rsid w:val="001A718A"/>
    <w:rsid w:val="001B46A8"/>
    <w:rsid w:val="001B4B52"/>
    <w:rsid w:val="001B7DC1"/>
    <w:rsid w:val="001C00CF"/>
    <w:rsid w:val="001C56FB"/>
    <w:rsid w:val="001C63D8"/>
    <w:rsid w:val="001D4E25"/>
    <w:rsid w:val="001E0C8F"/>
    <w:rsid w:val="001E646B"/>
    <w:rsid w:val="001F3001"/>
    <w:rsid w:val="001F5172"/>
    <w:rsid w:val="002008AB"/>
    <w:rsid w:val="00203C58"/>
    <w:rsid w:val="002057CE"/>
    <w:rsid w:val="002075EF"/>
    <w:rsid w:val="00213B6E"/>
    <w:rsid w:val="002164C5"/>
    <w:rsid w:val="00217651"/>
    <w:rsid w:val="002206C4"/>
    <w:rsid w:val="00224420"/>
    <w:rsid w:val="00225577"/>
    <w:rsid w:val="0023030F"/>
    <w:rsid w:val="002332F1"/>
    <w:rsid w:val="00235506"/>
    <w:rsid w:val="002356E0"/>
    <w:rsid w:val="00235C08"/>
    <w:rsid w:val="002409B4"/>
    <w:rsid w:val="00245322"/>
    <w:rsid w:val="002465AA"/>
    <w:rsid w:val="00247165"/>
    <w:rsid w:val="002502A3"/>
    <w:rsid w:val="00257E72"/>
    <w:rsid w:val="00262172"/>
    <w:rsid w:val="00280603"/>
    <w:rsid w:val="00282A73"/>
    <w:rsid w:val="00282A8D"/>
    <w:rsid w:val="002834AA"/>
    <w:rsid w:val="00284363"/>
    <w:rsid w:val="002849F1"/>
    <w:rsid w:val="00286F89"/>
    <w:rsid w:val="002917A2"/>
    <w:rsid w:val="002A24D0"/>
    <w:rsid w:val="002A54F5"/>
    <w:rsid w:val="002B228B"/>
    <w:rsid w:val="002B4D35"/>
    <w:rsid w:val="002B7498"/>
    <w:rsid w:val="002C10B6"/>
    <w:rsid w:val="002C4738"/>
    <w:rsid w:val="002C6F4D"/>
    <w:rsid w:val="002C7064"/>
    <w:rsid w:val="002D11A8"/>
    <w:rsid w:val="002D5755"/>
    <w:rsid w:val="002D6BD2"/>
    <w:rsid w:val="002E6AC4"/>
    <w:rsid w:val="002F6C5E"/>
    <w:rsid w:val="00305B63"/>
    <w:rsid w:val="00311C6F"/>
    <w:rsid w:val="00320EA4"/>
    <w:rsid w:val="003222F5"/>
    <w:rsid w:val="00324808"/>
    <w:rsid w:val="00324859"/>
    <w:rsid w:val="00326FB8"/>
    <w:rsid w:val="003275FC"/>
    <w:rsid w:val="00330111"/>
    <w:rsid w:val="00332346"/>
    <w:rsid w:val="00337412"/>
    <w:rsid w:val="00346D4C"/>
    <w:rsid w:val="003477FA"/>
    <w:rsid w:val="00350556"/>
    <w:rsid w:val="00351B40"/>
    <w:rsid w:val="003524A7"/>
    <w:rsid w:val="00354AF9"/>
    <w:rsid w:val="0036480A"/>
    <w:rsid w:val="003708EA"/>
    <w:rsid w:val="00372321"/>
    <w:rsid w:val="00373F92"/>
    <w:rsid w:val="00375ACD"/>
    <w:rsid w:val="0038583A"/>
    <w:rsid w:val="00387600"/>
    <w:rsid w:val="00387744"/>
    <w:rsid w:val="00392136"/>
    <w:rsid w:val="003A26C2"/>
    <w:rsid w:val="003A4922"/>
    <w:rsid w:val="003A649F"/>
    <w:rsid w:val="003B6F65"/>
    <w:rsid w:val="003C59A5"/>
    <w:rsid w:val="003C5BCC"/>
    <w:rsid w:val="003D06A1"/>
    <w:rsid w:val="003D20E7"/>
    <w:rsid w:val="003D2DCD"/>
    <w:rsid w:val="003E0005"/>
    <w:rsid w:val="003E38A9"/>
    <w:rsid w:val="003E4B10"/>
    <w:rsid w:val="003E4BEF"/>
    <w:rsid w:val="003F6B63"/>
    <w:rsid w:val="0040012C"/>
    <w:rsid w:val="00400B3D"/>
    <w:rsid w:val="00404BF7"/>
    <w:rsid w:val="004122C3"/>
    <w:rsid w:val="00412447"/>
    <w:rsid w:val="004222D6"/>
    <w:rsid w:val="004236FA"/>
    <w:rsid w:val="004258A9"/>
    <w:rsid w:val="00431785"/>
    <w:rsid w:val="004332C4"/>
    <w:rsid w:val="0043430D"/>
    <w:rsid w:val="00442551"/>
    <w:rsid w:val="00450FE3"/>
    <w:rsid w:val="004510F7"/>
    <w:rsid w:val="00451F9E"/>
    <w:rsid w:val="00452E30"/>
    <w:rsid w:val="00453B3E"/>
    <w:rsid w:val="004555C1"/>
    <w:rsid w:val="00456ACE"/>
    <w:rsid w:val="004627D9"/>
    <w:rsid w:val="00462AE9"/>
    <w:rsid w:val="00474E4B"/>
    <w:rsid w:val="004850F3"/>
    <w:rsid w:val="00490C42"/>
    <w:rsid w:val="004A40F5"/>
    <w:rsid w:val="004C3017"/>
    <w:rsid w:val="004D1199"/>
    <w:rsid w:val="004D6377"/>
    <w:rsid w:val="004E0A54"/>
    <w:rsid w:val="004E19A6"/>
    <w:rsid w:val="004E7F9A"/>
    <w:rsid w:val="004F31F9"/>
    <w:rsid w:val="004F355A"/>
    <w:rsid w:val="004F79CB"/>
    <w:rsid w:val="00500E07"/>
    <w:rsid w:val="00504A34"/>
    <w:rsid w:val="00505597"/>
    <w:rsid w:val="00507935"/>
    <w:rsid w:val="00523995"/>
    <w:rsid w:val="0052510B"/>
    <w:rsid w:val="00527761"/>
    <w:rsid w:val="005327DB"/>
    <w:rsid w:val="00532E74"/>
    <w:rsid w:val="00535E0F"/>
    <w:rsid w:val="00536203"/>
    <w:rsid w:val="00541F4C"/>
    <w:rsid w:val="005438AB"/>
    <w:rsid w:val="00545A12"/>
    <w:rsid w:val="005522DB"/>
    <w:rsid w:val="00560FAB"/>
    <w:rsid w:val="00561A8C"/>
    <w:rsid w:val="00572758"/>
    <w:rsid w:val="005735C2"/>
    <w:rsid w:val="00574BF2"/>
    <w:rsid w:val="00576746"/>
    <w:rsid w:val="005775E9"/>
    <w:rsid w:val="00580709"/>
    <w:rsid w:val="00581015"/>
    <w:rsid w:val="00583AAC"/>
    <w:rsid w:val="00584432"/>
    <w:rsid w:val="00584E31"/>
    <w:rsid w:val="00585911"/>
    <w:rsid w:val="005A0B2C"/>
    <w:rsid w:val="005A1341"/>
    <w:rsid w:val="005A3459"/>
    <w:rsid w:val="005B18BE"/>
    <w:rsid w:val="005B2599"/>
    <w:rsid w:val="005B6097"/>
    <w:rsid w:val="005C1F67"/>
    <w:rsid w:val="005C346B"/>
    <w:rsid w:val="005C698C"/>
    <w:rsid w:val="005C7ECC"/>
    <w:rsid w:val="005D571F"/>
    <w:rsid w:val="005E34A2"/>
    <w:rsid w:val="005E4083"/>
    <w:rsid w:val="005F375F"/>
    <w:rsid w:val="005F74D3"/>
    <w:rsid w:val="0060142B"/>
    <w:rsid w:val="006033A5"/>
    <w:rsid w:val="006051BB"/>
    <w:rsid w:val="006108B6"/>
    <w:rsid w:val="00613E7E"/>
    <w:rsid w:val="00615019"/>
    <w:rsid w:val="006203D4"/>
    <w:rsid w:val="0062074D"/>
    <w:rsid w:val="0062293A"/>
    <w:rsid w:val="0062583E"/>
    <w:rsid w:val="00627B1F"/>
    <w:rsid w:val="00631B22"/>
    <w:rsid w:val="00633157"/>
    <w:rsid w:val="00633754"/>
    <w:rsid w:val="0063731D"/>
    <w:rsid w:val="00645368"/>
    <w:rsid w:val="006478D9"/>
    <w:rsid w:val="006502F1"/>
    <w:rsid w:val="006626CC"/>
    <w:rsid w:val="00663915"/>
    <w:rsid w:val="00665D96"/>
    <w:rsid w:val="00667104"/>
    <w:rsid w:val="006758C2"/>
    <w:rsid w:val="00675D6D"/>
    <w:rsid w:val="00675EC3"/>
    <w:rsid w:val="0068243D"/>
    <w:rsid w:val="00684335"/>
    <w:rsid w:val="00686D52"/>
    <w:rsid w:val="006909C7"/>
    <w:rsid w:val="00690B64"/>
    <w:rsid w:val="00692D50"/>
    <w:rsid w:val="0069441D"/>
    <w:rsid w:val="00695CAA"/>
    <w:rsid w:val="006967BE"/>
    <w:rsid w:val="00697A69"/>
    <w:rsid w:val="006A2CC5"/>
    <w:rsid w:val="006B12AB"/>
    <w:rsid w:val="006B1B50"/>
    <w:rsid w:val="006B5046"/>
    <w:rsid w:val="006B6C35"/>
    <w:rsid w:val="006B7BAC"/>
    <w:rsid w:val="006C0585"/>
    <w:rsid w:val="006C239A"/>
    <w:rsid w:val="006C29E1"/>
    <w:rsid w:val="006C336E"/>
    <w:rsid w:val="006C7F79"/>
    <w:rsid w:val="006D154A"/>
    <w:rsid w:val="006D55B1"/>
    <w:rsid w:val="006E233E"/>
    <w:rsid w:val="006E58DB"/>
    <w:rsid w:val="006E7B06"/>
    <w:rsid w:val="006F058F"/>
    <w:rsid w:val="006F134F"/>
    <w:rsid w:val="006F1F15"/>
    <w:rsid w:val="006F21EC"/>
    <w:rsid w:val="006F269B"/>
    <w:rsid w:val="006F5634"/>
    <w:rsid w:val="00701A09"/>
    <w:rsid w:val="007155FA"/>
    <w:rsid w:val="007237E9"/>
    <w:rsid w:val="00724E7B"/>
    <w:rsid w:val="00730716"/>
    <w:rsid w:val="007321DA"/>
    <w:rsid w:val="00732897"/>
    <w:rsid w:val="00733FA9"/>
    <w:rsid w:val="0073498E"/>
    <w:rsid w:val="0073722D"/>
    <w:rsid w:val="00737B01"/>
    <w:rsid w:val="00740D3A"/>
    <w:rsid w:val="00752B88"/>
    <w:rsid w:val="0075529A"/>
    <w:rsid w:val="00760995"/>
    <w:rsid w:val="007639C9"/>
    <w:rsid w:val="007659E8"/>
    <w:rsid w:val="00766E21"/>
    <w:rsid w:val="007671C9"/>
    <w:rsid w:val="00771818"/>
    <w:rsid w:val="00772686"/>
    <w:rsid w:val="00776802"/>
    <w:rsid w:val="0078066D"/>
    <w:rsid w:val="00782317"/>
    <w:rsid w:val="007834E1"/>
    <w:rsid w:val="00785695"/>
    <w:rsid w:val="00786EA4"/>
    <w:rsid w:val="0079263F"/>
    <w:rsid w:val="00796EF7"/>
    <w:rsid w:val="007A2D75"/>
    <w:rsid w:val="007A3F55"/>
    <w:rsid w:val="007A53BD"/>
    <w:rsid w:val="007A5F92"/>
    <w:rsid w:val="007B0147"/>
    <w:rsid w:val="007B0D6B"/>
    <w:rsid w:val="007B59C5"/>
    <w:rsid w:val="007C0E10"/>
    <w:rsid w:val="007C2184"/>
    <w:rsid w:val="007C3608"/>
    <w:rsid w:val="007C4F79"/>
    <w:rsid w:val="007C5F04"/>
    <w:rsid w:val="007C6B1C"/>
    <w:rsid w:val="007C6C67"/>
    <w:rsid w:val="007C79F0"/>
    <w:rsid w:val="007D0FC1"/>
    <w:rsid w:val="007D1325"/>
    <w:rsid w:val="007D3E22"/>
    <w:rsid w:val="007D50B6"/>
    <w:rsid w:val="007D6683"/>
    <w:rsid w:val="007E3807"/>
    <w:rsid w:val="007E45D0"/>
    <w:rsid w:val="007E6066"/>
    <w:rsid w:val="007E6EAA"/>
    <w:rsid w:val="007F2068"/>
    <w:rsid w:val="007F2B18"/>
    <w:rsid w:val="007F53DD"/>
    <w:rsid w:val="007F778E"/>
    <w:rsid w:val="00800E20"/>
    <w:rsid w:val="008042D1"/>
    <w:rsid w:val="00806C0C"/>
    <w:rsid w:val="00810BAE"/>
    <w:rsid w:val="00812113"/>
    <w:rsid w:val="0081434A"/>
    <w:rsid w:val="008153F8"/>
    <w:rsid w:val="00826BC7"/>
    <w:rsid w:val="00835A09"/>
    <w:rsid w:val="00835C42"/>
    <w:rsid w:val="00835C5B"/>
    <w:rsid w:val="00842874"/>
    <w:rsid w:val="00842A37"/>
    <w:rsid w:val="00842A7D"/>
    <w:rsid w:val="008514C4"/>
    <w:rsid w:val="0085476F"/>
    <w:rsid w:val="0085561B"/>
    <w:rsid w:val="00856149"/>
    <w:rsid w:val="0085705E"/>
    <w:rsid w:val="0086153C"/>
    <w:rsid w:val="0086160E"/>
    <w:rsid w:val="00861D34"/>
    <w:rsid w:val="0086497A"/>
    <w:rsid w:val="00864FA6"/>
    <w:rsid w:val="00873628"/>
    <w:rsid w:val="0087566E"/>
    <w:rsid w:val="00880B94"/>
    <w:rsid w:val="00880BFE"/>
    <w:rsid w:val="0088387D"/>
    <w:rsid w:val="008866AE"/>
    <w:rsid w:val="00886E20"/>
    <w:rsid w:val="00892E5F"/>
    <w:rsid w:val="008936EE"/>
    <w:rsid w:val="008A2E98"/>
    <w:rsid w:val="008A3BF3"/>
    <w:rsid w:val="008B3DD9"/>
    <w:rsid w:val="008C1AD1"/>
    <w:rsid w:val="008D372F"/>
    <w:rsid w:val="008D5B56"/>
    <w:rsid w:val="008D64C3"/>
    <w:rsid w:val="008D6CAB"/>
    <w:rsid w:val="008E477E"/>
    <w:rsid w:val="008E571F"/>
    <w:rsid w:val="008E5D5C"/>
    <w:rsid w:val="008E7699"/>
    <w:rsid w:val="008F354A"/>
    <w:rsid w:val="008F3CED"/>
    <w:rsid w:val="008F559F"/>
    <w:rsid w:val="00901209"/>
    <w:rsid w:val="00902F4D"/>
    <w:rsid w:val="00902FA2"/>
    <w:rsid w:val="009031C7"/>
    <w:rsid w:val="00910B2B"/>
    <w:rsid w:val="00917FDF"/>
    <w:rsid w:val="00922ACD"/>
    <w:rsid w:val="009302B0"/>
    <w:rsid w:val="00931A0C"/>
    <w:rsid w:val="00931C8D"/>
    <w:rsid w:val="009320A9"/>
    <w:rsid w:val="00937175"/>
    <w:rsid w:val="00945E93"/>
    <w:rsid w:val="00946B67"/>
    <w:rsid w:val="00946EF6"/>
    <w:rsid w:val="00956166"/>
    <w:rsid w:val="00957B9D"/>
    <w:rsid w:val="009608D0"/>
    <w:rsid w:val="00962054"/>
    <w:rsid w:val="00963927"/>
    <w:rsid w:val="0096404E"/>
    <w:rsid w:val="00964682"/>
    <w:rsid w:val="0097112C"/>
    <w:rsid w:val="0097538C"/>
    <w:rsid w:val="00977493"/>
    <w:rsid w:val="00984DD8"/>
    <w:rsid w:val="009902BE"/>
    <w:rsid w:val="00991BEB"/>
    <w:rsid w:val="00992975"/>
    <w:rsid w:val="00992A12"/>
    <w:rsid w:val="00994054"/>
    <w:rsid w:val="009973DF"/>
    <w:rsid w:val="00997A82"/>
    <w:rsid w:val="009A0974"/>
    <w:rsid w:val="009B3EDB"/>
    <w:rsid w:val="009B6BB2"/>
    <w:rsid w:val="009B7FBE"/>
    <w:rsid w:val="009C1012"/>
    <w:rsid w:val="009C14DD"/>
    <w:rsid w:val="009C323E"/>
    <w:rsid w:val="009C45A2"/>
    <w:rsid w:val="009C638A"/>
    <w:rsid w:val="009D6AD5"/>
    <w:rsid w:val="009E3461"/>
    <w:rsid w:val="009E3E90"/>
    <w:rsid w:val="009E5299"/>
    <w:rsid w:val="009E7A10"/>
    <w:rsid w:val="009F136E"/>
    <w:rsid w:val="009F7A56"/>
    <w:rsid w:val="009F7EAC"/>
    <w:rsid w:val="00A02C88"/>
    <w:rsid w:val="00A06005"/>
    <w:rsid w:val="00A06726"/>
    <w:rsid w:val="00A071BD"/>
    <w:rsid w:val="00A079C0"/>
    <w:rsid w:val="00A10D64"/>
    <w:rsid w:val="00A11584"/>
    <w:rsid w:val="00A1701D"/>
    <w:rsid w:val="00A20BB8"/>
    <w:rsid w:val="00A22CED"/>
    <w:rsid w:val="00A26180"/>
    <w:rsid w:val="00A34F59"/>
    <w:rsid w:val="00A36938"/>
    <w:rsid w:val="00A36C6A"/>
    <w:rsid w:val="00A40098"/>
    <w:rsid w:val="00A4309A"/>
    <w:rsid w:val="00A55E69"/>
    <w:rsid w:val="00A56DA5"/>
    <w:rsid w:val="00A61908"/>
    <w:rsid w:val="00A65088"/>
    <w:rsid w:val="00A67D35"/>
    <w:rsid w:val="00A710ED"/>
    <w:rsid w:val="00A82AC2"/>
    <w:rsid w:val="00A84B2B"/>
    <w:rsid w:val="00A8551F"/>
    <w:rsid w:val="00A9144B"/>
    <w:rsid w:val="00A92F4F"/>
    <w:rsid w:val="00A95584"/>
    <w:rsid w:val="00A9625E"/>
    <w:rsid w:val="00A9749F"/>
    <w:rsid w:val="00AA1DB9"/>
    <w:rsid w:val="00AA4F06"/>
    <w:rsid w:val="00AB0C5A"/>
    <w:rsid w:val="00AB3D45"/>
    <w:rsid w:val="00AB48ED"/>
    <w:rsid w:val="00AB5767"/>
    <w:rsid w:val="00AC401E"/>
    <w:rsid w:val="00AC4501"/>
    <w:rsid w:val="00AC4E77"/>
    <w:rsid w:val="00AC7CFA"/>
    <w:rsid w:val="00AD65C5"/>
    <w:rsid w:val="00AD75E0"/>
    <w:rsid w:val="00AD7B4E"/>
    <w:rsid w:val="00AE0EF3"/>
    <w:rsid w:val="00AE0EF8"/>
    <w:rsid w:val="00AE2057"/>
    <w:rsid w:val="00AE2326"/>
    <w:rsid w:val="00AE3673"/>
    <w:rsid w:val="00AE4FA2"/>
    <w:rsid w:val="00AF09A5"/>
    <w:rsid w:val="00B05B29"/>
    <w:rsid w:val="00B069D9"/>
    <w:rsid w:val="00B06B26"/>
    <w:rsid w:val="00B13D27"/>
    <w:rsid w:val="00B17689"/>
    <w:rsid w:val="00B20E88"/>
    <w:rsid w:val="00B21D9D"/>
    <w:rsid w:val="00B3544D"/>
    <w:rsid w:val="00B476AD"/>
    <w:rsid w:val="00B5217E"/>
    <w:rsid w:val="00B56D8B"/>
    <w:rsid w:val="00B658A8"/>
    <w:rsid w:val="00B701F7"/>
    <w:rsid w:val="00B74CE0"/>
    <w:rsid w:val="00B76701"/>
    <w:rsid w:val="00B76B99"/>
    <w:rsid w:val="00B843F1"/>
    <w:rsid w:val="00B85593"/>
    <w:rsid w:val="00B94486"/>
    <w:rsid w:val="00B96AD3"/>
    <w:rsid w:val="00B97D0D"/>
    <w:rsid w:val="00B97F45"/>
    <w:rsid w:val="00BA0BC6"/>
    <w:rsid w:val="00BA36D4"/>
    <w:rsid w:val="00BA68D9"/>
    <w:rsid w:val="00BA6A0B"/>
    <w:rsid w:val="00BA720D"/>
    <w:rsid w:val="00BB077C"/>
    <w:rsid w:val="00BB16BE"/>
    <w:rsid w:val="00BB6C23"/>
    <w:rsid w:val="00BC4C8D"/>
    <w:rsid w:val="00BD1602"/>
    <w:rsid w:val="00BD5E46"/>
    <w:rsid w:val="00BE0D8C"/>
    <w:rsid w:val="00BE222D"/>
    <w:rsid w:val="00BE4A83"/>
    <w:rsid w:val="00BE56F7"/>
    <w:rsid w:val="00BE7969"/>
    <w:rsid w:val="00BF520E"/>
    <w:rsid w:val="00BF7D6F"/>
    <w:rsid w:val="00C02462"/>
    <w:rsid w:val="00C02C6E"/>
    <w:rsid w:val="00C03774"/>
    <w:rsid w:val="00C0425D"/>
    <w:rsid w:val="00C04E86"/>
    <w:rsid w:val="00C16707"/>
    <w:rsid w:val="00C20AE4"/>
    <w:rsid w:val="00C24DAB"/>
    <w:rsid w:val="00C264BE"/>
    <w:rsid w:val="00C30400"/>
    <w:rsid w:val="00C30C91"/>
    <w:rsid w:val="00C363B8"/>
    <w:rsid w:val="00C40047"/>
    <w:rsid w:val="00C413D7"/>
    <w:rsid w:val="00C41533"/>
    <w:rsid w:val="00C42C03"/>
    <w:rsid w:val="00C44D9D"/>
    <w:rsid w:val="00C472D4"/>
    <w:rsid w:val="00C5286F"/>
    <w:rsid w:val="00C54A26"/>
    <w:rsid w:val="00C56FBA"/>
    <w:rsid w:val="00C64EFC"/>
    <w:rsid w:val="00C65C73"/>
    <w:rsid w:val="00C75488"/>
    <w:rsid w:val="00C77D48"/>
    <w:rsid w:val="00C8099E"/>
    <w:rsid w:val="00C8460B"/>
    <w:rsid w:val="00C85083"/>
    <w:rsid w:val="00C91ACD"/>
    <w:rsid w:val="00C931A2"/>
    <w:rsid w:val="00C94578"/>
    <w:rsid w:val="00C9661F"/>
    <w:rsid w:val="00CA1EB9"/>
    <w:rsid w:val="00CA535D"/>
    <w:rsid w:val="00CA7A6F"/>
    <w:rsid w:val="00CB29D1"/>
    <w:rsid w:val="00CB73FD"/>
    <w:rsid w:val="00CC06C6"/>
    <w:rsid w:val="00CC14E7"/>
    <w:rsid w:val="00CC211F"/>
    <w:rsid w:val="00CC48A7"/>
    <w:rsid w:val="00CC702E"/>
    <w:rsid w:val="00CD11F1"/>
    <w:rsid w:val="00CD2BC9"/>
    <w:rsid w:val="00CD5497"/>
    <w:rsid w:val="00CD5F7D"/>
    <w:rsid w:val="00CD7514"/>
    <w:rsid w:val="00CE31F8"/>
    <w:rsid w:val="00CE4E9C"/>
    <w:rsid w:val="00CE5729"/>
    <w:rsid w:val="00CF343F"/>
    <w:rsid w:val="00CF35D0"/>
    <w:rsid w:val="00CF55F6"/>
    <w:rsid w:val="00CF5D58"/>
    <w:rsid w:val="00D01307"/>
    <w:rsid w:val="00D01572"/>
    <w:rsid w:val="00D02F84"/>
    <w:rsid w:val="00D0344F"/>
    <w:rsid w:val="00D040DC"/>
    <w:rsid w:val="00D0776E"/>
    <w:rsid w:val="00D118C9"/>
    <w:rsid w:val="00D1483E"/>
    <w:rsid w:val="00D1718B"/>
    <w:rsid w:val="00D22EA6"/>
    <w:rsid w:val="00D245A7"/>
    <w:rsid w:val="00D25F97"/>
    <w:rsid w:val="00D27D88"/>
    <w:rsid w:val="00D33A41"/>
    <w:rsid w:val="00D371A8"/>
    <w:rsid w:val="00D446D4"/>
    <w:rsid w:val="00D44A1A"/>
    <w:rsid w:val="00D465F2"/>
    <w:rsid w:val="00D4710A"/>
    <w:rsid w:val="00D52598"/>
    <w:rsid w:val="00D5457A"/>
    <w:rsid w:val="00D57D59"/>
    <w:rsid w:val="00D62E03"/>
    <w:rsid w:val="00D644ED"/>
    <w:rsid w:val="00D66D44"/>
    <w:rsid w:val="00D7710A"/>
    <w:rsid w:val="00D80A6A"/>
    <w:rsid w:val="00D80B51"/>
    <w:rsid w:val="00D814AE"/>
    <w:rsid w:val="00D82EB4"/>
    <w:rsid w:val="00D843A0"/>
    <w:rsid w:val="00D866B6"/>
    <w:rsid w:val="00D95391"/>
    <w:rsid w:val="00D97B9A"/>
    <w:rsid w:val="00DA233F"/>
    <w:rsid w:val="00DA5CB2"/>
    <w:rsid w:val="00DA6C29"/>
    <w:rsid w:val="00DA7CA1"/>
    <w:rsid w:val="00DC17E0"/>
    <w:rsid w:val="00DC69CF"/>
    <w:rsid w:val="00DC6E90"/>
    <w:rsid w:val="00DD2D4B"/>
    <w:rsid w:val="00DD7682"/>
    <w:rsid w:val="00DD7E59"/>
    <w:rsid w:val="00DE36E4"/>
    <w:rsid w:val="00DF7B7B"/>
    <w:rsid w:val="00E00064"/>
    <w:rsid w:val="00E0006B"/>
    <w:rsid w:val="00E00140"/>
    <w:rsid w:val="00E01A8A"/>
    <w:rsid w:val="00E01F66"/>
    <w:rsid w:val="00E04293"/>
    <w:rsid w:val="00E059B3"/>
    <w:rsid w:val="00E07940"/>
    <w:rsid w:val="00E111F2"/>
    <w:rsid w:val="00E13D2B"/>
    <w:rsid w:val="00E155DE"/>
    <w:rsid w:val="00E233E0"/>
    <w:rsid w:val="00E255D6"/>
    <w:rsid w:val="00E32CED"/>
    <w:rsid w:val="00E34C2D"/>
    <w:rsid w:val="00E3787E"/>
    <w:rsid w:val="00E409A0"/>
    <w:rsid w:val="00E42C92"/>
    <w:rsid w:val="00E42F0F"/>
    <w:rsid w:val="00E44880"/>
    <w:rsid w:val="00E46305"/>
    <w:rsid w:val="00E46D1F"/>
    <w:rsid w:val="00E5025E"/>
    <w:rsid w:val="00E539C2"/>
    <w:rsid w:val="00E553C2"/>
    <w:rsid w:val="00E6301A"/>
    <w:rsid w:val="00E631B7"/>
    <w:rsid w:val="00E63719"/>
    <w:rsid w:val="00E64067"/>
    <w:rsid w:val="00E65A3D"/>
    <w:rsid w:val="00E7221E"/>
    <w:rsid w:val="00E80EB2"/>
    <w:rsid w:val="00E86685"/>
    <w:rsid w:val="00E95B59"/>
    <w:rsid w:val="00E9621B"/>
    <w:rsid w:val="00EA072B"/>
    <w:rsid w:val="00EA212C"/>
    <w:rsid w:val="00EA33F7"/>
    <w:rsid w:val="00EA38A6"/>
    <w:rsid w:val="00EA42E5"/>
    <w:rsid w:val="00EA71ED"/>
    <w:rsid w:val="00EB49F1"/>
    <w:rsid w:val="00EB6084"/>
    <w:rsid w:val="00EB67AD"/>
    <w:rsid w:val="00EC4738"/>
    <w:rsid w:val="00EC576E"/>
    <w:rsid w:val="00ED0659"/>
    <w:rsid w:val="00ED5510"/>
    <w:rsid w:val="00ED5654"/>
    <w:rsid w:val="00EE6A45"/>
    <w:rsid w:val="00EF2A43"/>
    <w:rsid w:val="00EF3481"/>
    <w:rsid w:val="00EF639A"/>
    <w:rsid w:val="00EF7E86"/>
    <w:rsid w:val="00F02C70"/>
    <w:rsid w:val="00F04130"/>
    <w:rsid w:val="00F07328"/>
    <w:rsid w:val="00F177CC"/>
    <w:rsid w:val="00F1798E"/>
    <w:rsid w:val="00F21E95"/>
    <w:rsid w:val="00F229E0"/>
    <w:rsid w:val="00F23A6D"/>
    <w:rsid w:val="00F2427F"/>
    <w:rsid w:val="00F31887"/>
    <w:rsid w:val="00F33DD9"/>
    <w:rsid w:val="00F4039B"/>
    <w:rsid w:val="00F41998"/>
    <w:rsid w:val="00F43E67"/>
    <w:rsid w:val="00F443E5"/>
    <w:rsid w:val="00F45AA6"/>
    <w:rsid w:val="00F45F5C"/>
    <w:rsid w:val="00F47AA5"/>
    <w:rsid w:val="00F54F29"/>
    <w:rsid w:val="00F563C4"/>
    <w:rsid w:val="00F60FBB"/>
    <w:rsid w:val="00F708DF"/>
    <w:rsid w:val="00F75316"/>
    <w:rsid w:val="00F80842"/>
    <w:rsid w:val="00F83D75"/>
    <w:rsid w:val="00F864A8"/>
    <w:rsid w:val="00F92E39"/>
    <w:rsid w:val="00F96136"/>
    <w:rsid w:val="00F973D7"/>
    <w:rsid w:val="00FA0620"/>
    <w:rsid w:val="00FA1779"/>
    <w:rsid w:val="00FB055E"/>
    <w:rsid w:val="00FB1E24"/>
    <w:rsid w:val="00FB764F"/>
    <w:rsid w:val="00FC33E4"/>
    <w:rsid w:val="00FC5257"/>
    <w:rsid w:val="00FC67FA"/>
    <w:rsid w:val="00FC7F33"/>
    <w:rsid w:val="00FD1923"/>
    <w:rsid w:val="00FD21F9"/>
    <w:rsid w:val="00FD3B74"/>
    <w:rsid w:val="00FD69BF"/>
    <w:rsid w:val="00FD6D26"/>
    <w:rsid w:val="00FD7C18"/>
    <w:rsid w:val="00FE1588"/>
    <w:rsid w:val="00FE2217"/>
    <w:rsid w:val="00FE304C"/>
    <w:rsid w:val="00FE562B"/>
    <w:rsid w:val="00FE585A"/>
    <w:rsid w:val="00FE5FA5"/>
    <w:rsid w:val="00FF1E5F"/>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1C56FB"/>
    <w:rPr>
      <w:sz w:val="16"/>
      <w:szCs w:val="16"/>
    </w:rPr>
  </w:style>
  <w:style w:type="paragraph" w:styleId="CommentText">
    <w:name w:val="annotation text"/>
    <w:basedOn w:val="Normal"/>
    <w:link w:val="CommentTextChar"/>
    <w:uiPriority w:val="99"/>
    <w:semiHidden/>
    <w:unhideWhenUsed/>
    <w:rsid w:val="001C56FB"/>
    <w:pPr>
      <w:spacing w:line="240" w:lineRule="auto"/>
    </w:pPr>
    <w:rPr>
      <w:sz w:val="20"/>
      <w:szCs w:val="20"/>
    </w:rPr>
  </w:style>
  <w:style w:type="character" w:customStyle="1" w:styleId="CommentTextChar">
    <w:name w:val="Comment Text Char"/>
    <w:basedOn w:val="DefaultParagraphFont"/>
    <w:link w:val="CommentText"/>
    <w:uiPriority w:val="99"/>
    <w:semiHidden/>
    <w:rsid w:val="001C56FB"/>
    <w:rPr>
      <w:sz w:val="20"/>
      <w:szCs w:val="20"/>
      <w:lang w:val="en-GB"/>
    </w:rPr>
  </w:style>
  <w:style w:type="paragraph" w:styleId="CommentSubject">
    <w:name w:val="annotation subject"/>
    <w:basedOn w:val="CommentText"/>
    <w:next w:val="CommentText"/>
    <w:link w:val="CommentSubjectChar"/>
    <w:uiPriority w:val="99"/>
    <w:semiHidden/>
    <w:unhideWhenUsed/>
    <w:rsid w:val="001C56FB"/>
    <w:rPr>
      <w:b/>
      <w:bCs/>
    </w:rPr>
  </w:style>
  <w:style w:type="character" w:customStyle="1" w:styleId="CommentSubjectChar">
    <w:name w:val="Comment Subject Char"/>
    <w:basedOn w:val="CommentTextChar"/>
    <w:link w:val="CommentSubject"/>
    <w:uiPriority w:val="99"/>
    <w:semiHidden/>
    <w:rsid w:val="001C56FB"/>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0374430">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54101821">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6309323">
      <w:bodyDiv w:val="1"/>
      <w:marLeft w:val="0"/>
      <w:marRight w:val="0"/>
      <w:marTop w:val="0"/>
      <w:marBottom w:val="0"/>
      <w:divBdr>
        <w:top w:val="none" w:sz="0" w:space="0" w:color="auto"/>
        <w:left w:val="none" w:sz="0" w:space="0" w:color="auto"/>
        <w:bottom w:val="none" w:sz="0" w:space="0" w:color="auto"/>
        <w:right w:val="none" w:sz="0" w:space="0" w:color="auto"/>
      </w:divBdr>
    </w:div>
    <w:div w:id="533541193">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585892360">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06007">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79005646">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6961437">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20421310">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00214376">
      <w:bodyDiv w:val="1"/>
      <w:marLeft w:val="0"/>
      <w:marRight w:val="0"/>
      <w:marTop w:val="0"/>
      <w:marBottom w:val="0"/>
      <w:divBdr>
        <w:top w:val="none" w:sz="0" w:space="0" w:color="auto"/>
        <w:left w:val="none" w:sz="0" w:space="0" w:color="auto"/>
        <w:bottom w:val="none" w:sz="0" w:space="0" w:color="auto"/>
        <w:right w:val="none" w:sz="0" w:space="0" w:color="auto"/>
      </w:divBdr>
    </w:div>
    <w:div w:id="1624532242">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86445388">
      <w:bodyDiv w:val="1"/>
      <w:marLeft w:val="0"/>
      <w:marRight w:val="0"/>
      <w:marTop w:val="0"/>
      <w:marBottom w:val="0"/>
      <w:divBdr>
        <w:top w:val="none" w:sz="0" w:space="0" w:color="auto"/>
        <w:left w:val="none" w:sz="0" w:space="0" w:color="auto"/>
        <w:bottom w:val="none" w:sz="0" w:space="0" w:color="auto"/>
        <w:right w:val="none" w:sz="0" w:space="0" w:color="auto"/>
      </w:divBdr>
    </w:div>
    <w:div w:id="1694963405">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6833497">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03059284">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44804556">
      <w:bodyDiv w:val="1"/>
      <w:marLeft w:val="0"/>
      <w:marRight w:val="0"/>
      <w:marTop w:val="0"/>
      <w:marBottom w:val="0"/>
      <w:divBdr>
        <w:top w:val="none" w:sz="0" w:space="0" w:color="auto"/>
        <w:left w:val="none" w:sz="0" w:space="0" w:color="auto"/>
        <w:bottom w:val="none" w:sz="0" w:space="0" w:color="auto"/>
        <w:right w:val="none" w:sz="0" w:space="0" w:color="auto"/>
      </w:divBdr>
      <w:divsChild>
        <w:div w:id="1965237248">
          <w:marLeft w:val="0"/>
          <w:marRight w:val="0"/>
          <w:marTop w:val="9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hyperlink" Target="mailto:caitlin.todd@groundagency.com" TargetMode="External"/><Relationship Id="rId3" Type="http://schemas.openxmlformats.org/officeDocument/2006/relationships/customXml" Target="../customXml/item3.xml"/><Relationship Id="rId21" Type="http://schemas.openxmlformats.org/officeDocument/2006/relationships/image" Target="media/image11.jp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hyperlink" Target="mailto:gabby.wallace@groundagency.com" TargetMode="Externa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www.sennheiser.com"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hyperlink" Target="https://sennheiser-brandzone.com/c/181/vma3XwJXUSR8AoB"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jp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yperlink" Target="https://youtu.be/QPivYjhPxMQ" TargetMode="External"/><Relationship Id="rId27" Type="http://schemas.openxmlformats.org/officeDocument/2006/relationships/hyperlink" Target="mailto:daniella.kohan@sennheiser.com" TargetMode="External"/><Relationship Id="rId30"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3.emf"/></Relationships>
</file>

<file path=word/_rels/header1.xml.rels><?xml version="1.0" encoding="UTF-8" standalone="yes"?>
<Relationships xmlns="http://schemas.openxmlformats.org/package/2006/relationships"><Relationship Id="rId1" Type="http://schemas.openxmlformats.org/officeDocument/2006/relationships/image" Target="media/image12.emf"/></Relationships>
</file>

<file path=word/_rels/header2.xml.rels><?xml version="1.0" encoding="UTF-8" standalone="yes"?>
<Relationships xmlns="http://schemas.openxmlformats.org/package/2006/relationships"><Relationship Id="rId1" Type="http://schemas.openxmlformats.org/officeDocument/2006/relationships/image" Target="media/image12.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184EBB57F5B6F41A673394BC1BD68F7" ma:contentTypeVersion="10" ma:contentTypeDescription="Create a new document." ma:contentTypeScope="" ma:versionID="4d0140c35c01c4a1e6448c788112da6b">
  <xsd:schema xmlns:xsd="http://www.w3.org/2001/XMLSchema" xmlns:xs="http://www.w3.org/2001/XMLSchema" xmlns:p="http://schemas.microsoft.com/office/2006/metadata/properties" xmlns:ns2="9be569a9-0d37-4e1d-8169-1143c5dd3454" targetNamespace="http://schemas.microsoft.com/office/2006/metadata/properties" ma:root="true" ma:fieldsID="1796e088fa54f85698c86f391daf3560" ns2:_="">
    <xsd:import namespace="9be569a9-0d37-4e1d-8169-1143c5dd345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9a9-0d37-4e1d-8169-1143c5dd34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C2E15FA-A600-4D1D-9B41-4E978C03A35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A7D58AA-33E1-4AA1-8497-72412F710DBC}">
  <ds:schemaRefs>
    <ds:schemaRef ds:uri="http://schemas.microsoft.com/sharepoint/v3/contenttype/forms"/>
  </ds:schemaRefs>
</ds:datastoreItem>
</file>

<file path=customXml/itemProps3.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4.xml><?xml version="1.0" encoding="utf-8"?>
<ds:datastoreItem xmlns:ds="http://schemas.openxmlformats.org/officeDocument/2006/customXml" ds:itemID="{B1E7DDA6-69A4-4AA6-9962-CEEB07174E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569a9-0d37-4e1d-8169-1143c5dd34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1327</Words>
  <Characters>7564</Characters>
  <Application>Microsoft Office Word</Application>
  <DocSecurity>0</DocSecurity>
  <Lines>63</Lines>
  <Paragraphs>17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8874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Caitlin Todd</cp:lastModifiedBy>
  <cp:revision>2</cp:revision>
  <cp:lastPrinted>2021-11-23T19:24:00Z</cp:lastPrinted>
  <dcterms:created xsi:type="dcterms:W3CDTF">2021-11-26T06:04:00Z</dcterms:created>
  <dcterms:modified xsi:type="dcterms:W3CDTF">2021-11-26T06:04:00Z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0x0101005184EBB57F5B6F41A673394BC1BD68F7</vt:lpwstr>
  </property>
</Properties>
</file>