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9170" w14:textId="617A6BBE" w:rsidR="00481363" w:rsidRPr="00481363" w:rsidRDefault="00481363">
      <w:pPr>
        <w:rPr>
          <w:b/>
        </w:rPr>
      </w:pPr>
      <w:r w:rsidRPr="00481363">
        <w:rPr>
          <w:b/>
        </w:rPr>
        <w:t>Korte biografie Hilde Van Mieghem</w:t>
      </w:r>
    </w:p>
    <w:p w14:paraId="14E64890" w14:textId="77777777" w:rsidR="00481363" w:rsidRDefault="00481363"/>
    <w:p w14:paraId="15F8A860" w14:textId="4E4C4F98" w:rsidR="00591D16" w:rsidRDefault="00591D16">
      <w:r>
        <w:t xml:space="preserve">In het jaar dat zij afstudeert aan Studio Herman Teirlinck </w:t>
      </w:r>
      <w:r w:rsidR="00D87BBF">
        <w:t xml:space="preserve">(1980) </w:t>
      </w:r>
      <w:r w:rsidR="00481363">
        <w:t xml:space="preserve">debuteert </w:t>
      </w:r>
      <w:r w:rsidRPr="00481363">
        <w:t>Hilde Van Mieghem</w:t>
      </w:r>
      <w:r w:rsidR="00481363">
        <w:t xml:space="preserve"> (</w:t>
      </w:r>
      <w:r w:rsidR="00AC6785" w:rsidRPr="00481363">
        <w:t xml:space="preserve">Antwerpen, </w:t>
      </w:r>
      <w:r w:rsidR="00481363">
        <w:t>°</w:t>
      </w:r>
      <w:bookmarkStart w:id="0" w:name="_GoBack"/>
      <w:bookmarkEnd w:id="0"/>
      <w:r w:rsidR="00AC6785" w:rsidRPr="00481363">
        <w:t>1958)</w:t>
      </w:r>
      <w:r w:rsidRPr="00481363">
        <w:t xml:space="preserve"> in Hugo Claus’ </w:t>
      </w:r>
      <w:r w:rsidRPr="00481363">
        <w:rPr>
          <w:i/>
        </w:rPr>
        <w:t>Vrijdag</w:t>
      </w:r>
      <w:r w:rsidRPr="00481363">
        <w:t>.</w:t>
      </w:r>
      <w:r w:rsidR="00481363" w:rsidRPr="00481363">
        <w:t xml:space="preserve"> </w:t>
      </w:r>
      <w:r w:rsidRPr="00481363">
        <w:t>Ze sp</w:t>
      </w:r>
      <w:r w:rsidR="009A077C" w:rsidRPr="00481363">
        <w:t>eelt aansluiten</w:t>
      </w:r>
      <w:r w:rsidR="009A077C">
        <w:t xml:space="preserve">d </w:t>
      </w:r>
      <w:r>
        <w:t>hoofdrollen</w:t>
      </w:r>
      <w:r w:rsidR="009A077C">
        <w:t xml:space="preserve"> en belangrijke nevenrollen</w:t>
      </w:r>
      <w:r>
        <w:t xml:space="preserve"> in een 60-tal Belgische en internationale film- en TV-projecten: </w:t>
      </w:r>
      <w:r w:rsidRPr="00591D16">
        <w:rPr>
          <w:i/>
        </w:rPr>
        <w:t>Blonde Dolly</w:t>
      </w:r>
      <w:r>
        <w:t xml:space="preserve">, </w:t>
      </w:r>
      <w:r w:rsidR="00A37DC0">
        <w:t xml:space="preserve"> </w:t>
      </w:r>
      <w:proofErr w:type="spellStart"/>
      <w:r w:rsidRPr="00591D16">
        <w:rPr>
          <w:i/>
        </w:rPr>
        <w:t>Sa</w:t>
      </w:r>
      <w:r w:rsidR="00AC6785">
        <w:rPr>
          <w:i/>
        </w:rPr>
        <w:t>i</w:t>
      </w:r>
      <w:r w:rsidRPr="00591D16">
        <w:rPr>
          <w:i/>
        </w:rPr>
        <w:t>lors</w:t>
      </w:r>
      <w:proofErr w:type="spellEnd"/>
      <w:r w:rsidRPr="00591D16">
        <w:rPr>
          <w:i/>
        </w:rPr>
        <w:t xml:space="preserve"> </w:t>
      </w:r>
      <w:proofErr w:type="spellStart"/>
      <w:r w:rsidRPr="00591D16">
        <w:rPr>
          <w:i/>
        </w:rPr>
        <w:t>don’t</w:t>
      </w:r>
      <w:proofErr w:type="spellEnd"/>
      <w:r w:rsidRPr="00591D16">
        <w:rPr>
          <w:i/>
        </w:rPr>
        <w:t xml:space="preserve"> </w:t>
      </w:r>
      <w:proofErr w:type="spellStart"/>
      <w:r w:rsidRPr="00591D16">
        <w:rPr>
          <w:i/>
        </w:rPr>
        <w:t>Cry</w:t>
      </w:r>
      <w:proofErr w:type="spellEnd"/>
      <w:r>
        <w:t xml:space="preserve">, </w:t>
      </w:r>
      <w:r w:rsidRPr="00591D16">
        <w:rPr>
          <w:i/>
        </w:rPr>
        <w:t>Mijn Papa</w:t>
      </w:r>
      <w:r>
        <w:t xml:space="preserve"> </w:t>
      </w:r>
      <w:r w:rsidRPr="00591D16">
        <w:rPr>
          <w:i/>
        </w:rPr>
        <w:t>Mama</w:t>
      </w:r>
      <w:r>
        <w:t xml:space="preserve">, </w:t>
      </w:r>
      <w:proofErr w:type="spellStart"/>
      <w:r w:rsidRPr="00591D16">
        <w:rPr>
          <w:i/>
        </w:rPr>
        <w:t>Kafka</w:t>
      </w:r>
      <w:proofErr w:type="spellEnd"/>
      <w:r>
        <w:t xml:space="preserve">, </w:t>
      </w:r>
      <w:r w:rsidRPr="00591D16">
        <w:rPr>
          <w:i/>
        </w:rPr>
        <w:t>Moeder,</w:t>
      </w:r>
      <w:r>
        <w:t xml:space="preserve"> </w:t>
      </w:r>
      <w:r w:rsidRPr="00591D16">
        <w:rPr>
          <w:i/>
        </w:rPr>
        <w:t>waarom leven wij?,</w:t>
      </w:r>
      <w:r>
        <w:t xml:space="preserve"> </w:t>
      </w:r>
      <w:proofErr w:type="spellStart"/>
      <w:r w:rsidRPr="00591D16">
        <w:rPr>
          <w:i/>
        </w:rPr>
        <w:t>Kuchnia</w:t>
      </w:r>
      <w:proofErr w:type="spellEnd"/>
      <w:r w:rsidRPr="00591D16">
        <w:rPr>
          <w:i/>
        </w:rPr>
        <w:t xml:space="preserve"> </w:t>
      </w:r>
      <w:proofErr w:type="spellStart"/>
      <w:r w:rsidRPr="00591D16">
        <w:rPr>
          <w:i/>
        </w:rPr>
        <w:t>Pol</w:t>
      </w:r>
      <w:r>
        <w:rPr>
          <w:i/>
        </w:rPr>
        <w:t>ski</w:t>
      </w:r>
      <w:proofErr w:type="spellEnd"/>
      <w:r w:rsidRPr="00591D16">
        <w:t>,</w:t>
      </w:r>
      <w:r>
        <w:t xml:space="preserve"> </w:t>
      </w:r>
      <w:r w:rsidRPr="00591D16">
        <w:rPr>
          <w:i/>
        </w:rPr>
        <w:t xml:space="preserve">En </w:t>
      </w:r>
      <w:proofErr w:type="spellStart"/>
      <w:r w:rsidRPr="00591D16">
        <w:rPr>
          <w:i/>
        </w:rPr>
        <w:t>Vacances</w:t>
      </w:r>
      <w:proofErr w:type="spellEnd"/>
      <w:r>
        <w:t xml:space="preserve">, </w:t>
      </w:r>
      <w:r w:rsidR="00A37DC0">
        <w:t xml:space="preserve"> </w:t>
      </w:r>
      <w:r>
        <w:rPr>
          <w:i/>
        </w:rPr>
        <w:t>Wildgroei</w:t>
      </w:r>
      <w:r w:rsidRPr="00591D16">
        <w:t>,</w:t>
      </w:r>
      <w:r w:rsidR="00A37DC0">
        <w:t xml:space="preserve"> </w:t>
      </w:r>
      <w:r>
        <w:rPr>
          <w:i/>
        </w:rPr>
        <w:t xml:space="preserve"> Der </w:t>
      </w:r>
      <w:proofErr w:type="spellStart"/>
      <w:r>
        <w:rPr>
          <w:i/>
        </w:rPr>
        <w:t>Alte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Affe</w:t>
      </w:r>
      <w:proofErr w:type="spellEnd"/>
      <w:r>
        <w:rPr>
          <w:i/>
        </w:rPr>
        <w:t xml:space="preserve"> Angst</w:t>
      </w:r>
      <w:r w:rsidRPr="00591D16">
        <w:t>,</w:t>
      </w:r>
      <w:r>
        <w:rPr>
          <w:i/>
        </w:rPr>
        <w:t xml:space="preserve"> </w:t>
      </w:r>
      <w:proofErr w:type="spellStart"/>
      <w:r>
        <w:rPr>
          <w:i/>
        </w:rPr>
        <w:t>Rossini</w:t>
      </w:r>
      <w:proofErr w:type="spellEnd"/>
      <w:r>
        <w:t>,</w:t>
      </w:r>
      <w:r w:rsidRPr="00591D16">
        <w:rPr>
          <w:i/>
        </w:rPr>
        <w:t xml:space="preserve"> </w:t>
      </w:r>
      <w:r w:rsidR="00A37DC0">
        <w:rPr>
          <w:i/>
        </w:rPr>
        <w:t xml:space="preserve"> </w:t>
      </w:r>
      <w:r w:rsidRPr="00591D16">
        <w:rPr>
          <w:i/>
        </w:rPr>
        <w:t xml:space="preserve">Der </w:t>
      </w:r>
      <w:proofErr w:type="spellStart"/>
      <w:r w:rsidRPr="00591D16">
        <w:rPr>
          <w:i/>
        </w:rPr>
        <w:t>Architekt</w:t>
      </w:r>
      <w:proofErr w:type="spellEnd"/>
      <w:r>
        <w:t>, …</w:t>
      </w:r>
    </w:p>
    <w:p w14:paraId="7F602743" w14:textId="77777777" w:rsidR="00A37DC0" w:rsidRDefault="00A37DC0"/>
    <w:p w14:paraId="2F6E4B5C" w14:textId="6073D95C" w:rsidR="00591D16" w:rsidRDefault="00591D16">
      <w:r>
        <w:t xml:space="preserve">Vanaf 1997 legt zij zich </w:t>
      </w:r>
      <w:r w:rsidR="00E93B46">
        <w:t xml:space="preserve">ook </w:t>
      </w:r>
      <w:r>
        <w:t xml:space="preserve">toe op </w:t>
      </w:r>
      <w:r w:rsidR="00AC6785">
        <w:t xml:space="preserve">het schrijven van </w:t>
      </w:r>
      <w:r>
        <w:t>scenario</w:t>
      </w:r>
      <w:r w:rsidR="00AC6785">
        <w:t>’s</w:t>
      </w:r>
      <w:r>
        <w:t xml:space="preserve"> en debuteert </w:t>
      </w:r>
      <w:r w:rsidR="00D87BBF">
        <w:t xml:space="preserve">ze </w:t>
      </w:r>
      <w:r>
        <w:t xml:space="preserve">als regisseur met de veelbekroonde kortfilm </w:t>
      </w:r>
      <w:r w:rsidRPr="00591D16">
        <w:rPr>
          <w:i/>
        </w:rPr>
        <w:t>D</w:t>
      </w:r>
      <w:r>
        <w:rPr>
          <w:i/>
        </w:rPr>
        <w:t>e suikerpot</w:t>
      </w:r>
      <w:r>
        <w:t>.</w:t>
      </w:r>
      <w:r w:rsidR="00A37DC0">
        <w:t xml:space="preserve"> Langspeelfilms van haar hand</w:t>
      </w:r>
      <w:r w:rsidR="00B00CA4">
        <w:t xml:space="preserve"> volgen</w:t>
      </w:r>
      <w:r w:rsidR="00B00CA4" w:rsidRPr="00B00CA4">
        <w:t>,</w:t>
      </w:r>
      <w:r w:rsidR="00A37DC0">
        <w:t xml:space="preserve"> zoals </w:t>
      </w:r>
      <w:r w:rsidR="00A37DC0" w:rsidRPr="00A37DC0">
        <w:rPr>
          <w:i/>
        </w:rPr>
        <w:t>De Kus</w:t>
      </w:r>
      <w:r w:rsidR="00A37DC0">
        <w:t xml:space="preserve">, </w:t>
      </w:r>
      <w:r w:rsidR="00A37DC0" w:rsidRPr="00A37DC0">
        <w:rPr>
          <w:i/>
        </w:rPr>
        <w:t>Denis van Rita</w:t>
      </w:r>
      <w:r w:rsidR="00A37DC0">
        <w:t xml:space="preserve">, </w:t>
      </w:r>
      <w:r w:rsidR="00481363">
        <w:t>S</w:t>
      </w:r>
      <w:r w:rsidR="00A37DC0" w:rsidRPr="00A37DC0">
        <w:rPr>
          <w:i/>
        </w:rPr>
        <w:t>moorverliefd</w:t>
      </w:r>
      <w:r w:rsidR="00A37DC0">
        <w:t xml:space="preserve"> en </w:t>
      </w:r>
      <w:r w:rsidR="00A37DC0" w:rsidRPr="00A37DC0">
        <w:rPr>
          <w:i/>
        </w:rPr>
        <w:t>Sprakeloos</w:t>
      </w:r>
      <w:r w:rsidR="00B00CA4">
        <w:t xml:space="preserve">, recentelijk bekroond met de </w:t>
      </w:r>
      <w:proofErr w:type="spellStart"/>
      <w:r w:rsidR="00B00CA4">
        <w:t>Ensor</w:t>
      </w:r>
      <w:proofErr w:type="spellEnd"/>
      <w:r w:rsidR="00B00CA4">
        <w:t xml:space="preserve"> publieksprijs 2017.</w:t>
      </w:r>
    </w:p>
    <w:p w14:paraId="354DD2FA" w14:textId="77777777" w:rsidR="00A37DC0" w:rsidRDefault="00A37DC0"/>
    <w:p w14:paraId="39E0158C" w14:textId="4B477F23" w:rsidR="00A37DC0" w:rsidRPr="00A37DC0" w:rsidRDefault="00A37DC0">
      <w:r>
        <w:t xml:space="preserve">Ook in het theater speelt ze </w:t>
      </w:r>
      <w:r w:rsidR="00AC6785">
        <w:t>vele hoofdrollen. Bij</w:t>
      </w:r>
      <w:r>
        <w:t xml:space="preserve">voorbeeld in </w:t>
      </w:r>
      <w:r w:rsidRPr="00A37DC0">
        <w:rPr>
          <w:i/>
        </w:rPr>
        <w:t>Lulu</w:t>
      </w:r>
      <w:r w:rsidR="00E93B46">
        <w:t xml:space="preserve"> (Jean-Pierre De Decker), </w:t>
      </w:r>
      <w:r w:rsidRPr="00A37DC0">
        <w:rPr>
          <w:i/>
        </w:rPr>
        <w:t xml:space="preserve">I </w:t>
      </w:r>
      <w:proofErr w:type="spellStart"/>
      <w:r w:rsidRPr="00A37DC0">
        <w:rPr>
          <w:i/>
        </w:rPr>
        <w:t>am</w:t>
      </w:r>
      <w:proofErr w:type="spellEnd"/>
      <w:r w:rsidRPr="00A37DC0">
        <w:rPr>
          <w:i/>
        </w:rPr>
        <w:t xml:space="preserve"> a </w:t>
      </w:r>
      <w:proofErr w:type="spellStart"/>
      <w:r w:rsidRPr="00A37DC0">
        <w:rPr>
          <w:i/>
        </w:rPr>
        <w:t>mistake</w:t>
      </w:r>
      <w:proofErr w:type="spellEnd"/>
      <w:r>
        <w:t xml:space="preserve"> </w:t>
      </w:r>
      <w:r w:rsidR="00E93B46">
        <w:t xml:space="preserve">(Jan </w:t>
      </w:r>
      <w:proofErr w:type="spellStart"/>
      <w:r w:rsidR="00E93B46">
        <w:t>Fabre</w:t>
      </w:r>
      <w:proofErr w:type="spellEnd"/>
      <w:r w:rsidR="00E93B46">
        <w:t xml:space="preserve">), </w:t>
      </w:r>
      <w:r w:rsidRPr="00A37DC0">
        <w:rPr>
          <w:i/>
        </w:rPr>
        <w:t>Kinderen van de zon</w:t>
      </w:r>
      <w:r w:rsidR="00E93B46" w:rsidRPr="00E93B46">
        <w:t>, en</w:t>
      </w:r>
      <w:r>
        <w:t xml:space="preserve"> </w:t>
      </w:r>
      <w:r w:rsidR="00E93B46" w:rsidRPr="00A37DC0">
        <w:rPr>
          <w:i/>
        </w:rPr>
        <w:t>Het begeren onder de olme</w:t>
      </w:r>
      <w:r w:rsidR="00E93B46">
        <w:rPr>
          <w:i/>
        </w:rPr>
        <w:t xml:space="preserve">n </w:t>
      </w:r>
      <w:r w:rsidR="00E93B46">
        <w:t>(Ivo Van Hove),</w:t>
      </w:r>
      <w:r w:rsidR="00AC6785">
        <w:t xml:space="preserve"> </w:t>
      </w:r>
      <w:r w:rsidR="00E93B46">
        <w:t xml:space="preserve"> </w:t>
      </w:r>
      <w:r w:rsidRPr="00A37DC0">
        <w:rPr>
          <w:i/>
        </w:rPr>
        <w:t>De gehangenen</w:t>
      </w:r>
      <w:r w:rsidR="00AC6785">
        <w:t xml:space="preserve"> </w:t>
      </w:r>
      <w:r w:rsidR="00E93B46">
        <w:t>(</w:t>
      </w:r>
      <w:proofErr w:type="spellStart"/>
      <w:r w:rsidR="00E93B46">
        <w:t>Josse</w:t>
      </w:r>
      <w:proofErr w:type="spellEnd"/>
      <w:r w:rsidR="00E93B46">
        <w:t xml:space="preserve"> De Pauw) etc.</w:t>
      </w:r>
    </w:p>
    <w:sectPr w:rsidR="00A37DC0" w:rsidRPr="00A37DC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6"/>
    <w:rsid w:val="00481363"/>
    <w:rsid w:val="004B06E4"/>
    <w:rsid w:val="00591D16"/>
    <w:rsid w:val="009A077C"/>
    <w:rsid w:val="00A37DC0"/>
    <w:rsid w:val="00AC6785"/>
    <w:rsid w:val="00B00CA4"/>
    <w:rsid w:val="00D87BBF"/>
    <w:rsid w:val="00E93B46"/>
    <w:rsid w:val="00F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27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B06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B06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Freya Van Wijnsberghe</cp:lastModifiedBy>
  <cp:revision>3</cp:revision>
  <dcterms:created xsi:type="dcterms:W3CDTF">2017-09-18T06:52:00Z</dcterms:created>
  <dcterms:modified xsi:type="dcterms:W3CDTF">2017-09-21T07:03:00Z</dcterms:modified>
</cp:coreProperties>
</file>