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1E3EB6" w:rsidRDefault="001B2225" w:rsidP="001B2225">
      <w:pPr>
        <w:pStyle w:val="Header"/>
        <w:rPr>
          <w:rFonts w:cstheme="minorHAnsi"/>
          <w:b/>
          <w:bCs/>
          <w:color w:val="C3001E"/>
          <w:sz w:val="32"/>
          <w:szCs w:val="32"/>
          <w:lang w:val="fr-FR"/>
        </w:rPr>
      </w:pPr>
      <w:r w:rsidRPr="001E3EB6">
        <w:rPr>
          <w:rFonts w:cstheme="minorHAnsi"/>
          <w:b/>
          <w:bCs/>
          <w:color w:val="C3001E"/>
          <w:sz w:val="32"/>
          <w:szCs w:val="32"/>
          <w:lang w:val="fr-FR"/>
        </w:rPr>
        <w:t>COMMUNIQUÉ DE PRESSE</w:t>
      </w:r>
    </w:p>
    <w:p w14:paraId="4EEC82B3" w14:textId="77777777" w:rsidR="001B2225" w:rsidRPr="001E3EB6" w:rsidRDefault="001B2225" w:rsidP="001B2225">
      <w:pPr>
        <w:spacing w:line="271" w:lineRule="auto"/>
        <w:rPr>
          <w:rFonts w:asciiTheme="minorHAnsi" w:hAnsiTheme="minorHAnsi" w:cstheme="minorHAnsi"/>
          <w:b/>
          <w:bCs/>
          <w:sz w:val="20"/>
          <w:szCs w:val="20"/>
          <w:lang w:val="fr-FR"/>
        </w:rPr>
      </w:pPr>
    </w:p>
    <w:p w14:paraId="625EF134" w14:textId="77777777" w:rsidR="001B2225" w:rsidRPr="001E3EB6" w:rsidRDefault="001B2225" w:rsidP="001B2225">
      <w:pPr>
        <w:spacing w:line="271" w:lineRule="auto"/>
        <w:rPr>
          <w:rFonts w:asciiTheme="minorHAnsi" w:hAnsiTheme="minorHAnsi" w:cstheme="minorHAnsi"/>
          <w:b/>
          <w:bCs/>
          <w:sz w:val="20"/>
          <w:szCs w:val="20"/>
          <w:lang w:val="fr-FR"/>
        </w:rPr>
      </w:pPr>
    </w:p>
    <w:p w14:paraId="66C781D5" w14:textId="4CBD403D" w:rsidR="0047132D" w:rsidRPr="001E3EB6" w:rsidRDefault="0047132D" w:rsidP="0047132D">
      <w:pPr>
        <w:rPr>
          <w:rFonts w:cs="Arial"/>
          <w:b/>
          <w:bCs/>
          <w:color w:val="000000"/>
          <w:sz w:val="20"/>
          <w:szCs w:val="20"/>
          <w:lang w:val="fr-FR"/>
        </w:rPr>
      </w:pPr>
      <w:r w:rsidRPr="001E3EB6">
        <w:rPr>
          <w:b/>
          <w:bCs/>
          <w:color w:val="000000"/>
          <w:sz w:val="20"/>
          <w:szCs w:val="20"/>
          <w:lang w:val="fr-FR"/>
        </w:rPr>
        <w:t xml:space="preserve">Mex, Suisse, le </w:t>
      </w:r>
      <w:r w:rsidR="005A0CC7" w:rsidRPr="001E3EB6">
        <w:rPr>
          <w:b/>
          <w:bCs/>
          <w:color w:val="000000"/>
          <w:sz w:val="20"/>
          <w:szCs w:val="20"/>
          <w:lang w:val="fr-FR"/>
        </w:rPr>
        <w:t>4 m</w:t>
      </w:r>
      <w:r w:rsidR="00147B5F">
        <w:rPr>
          <w:b/>
          <w:bCs/>
          <w:color w:val="000000"/>
          <w:sz w:val="20"/>
          <w:szCs w:val="20"/>
          <w:lang w:val="fr-FR"/>
        </w:rPr>
        <w:t xml:space="preserve">ai </w:t>
      </w:r>
      <w:r w:rsidRPr="001E3EB6">
        <w:rPr>
          <w:b/>
          <w:bCs/>
          <w:color w:val="000000"/>
          <w:sz w:val="20"/>
          <w:szCs w:val="20"/>
          <w:lang w:val="fr-FR"/>
        </w:rPr>
        <w:t>2021</w:t>
      </w:r>
    </w:p>
    <w:p w14:paraId="0ECCB361" w14:textId="26A77C9F" w:rsidR="0047132D" w:rsidRPr="001E3EB6" w:rsidRDefault="0047132D" w:rsidP="0047132D">
      <w:pPr>
        <w:rPr>
          <w:rFonts w:cs="Arial"/>
          <w:b/>
          <w:bCs/>
          <w:color w:val="000000"/>
          <w:sz w:val="20"/>
          <w:szCs w:val="20"/>
          <w:lang w:val="fr-FR"/>
        </w:rPr>
      </w:pPr>
    </w:p>
    <w:p w14:paraId="0264AD04" w14:textId="77777777" w:rsidR="009E31BF" w:rsidRPr="001E3EB6" w:rsidRDefault="009E31BF" w:rsidP="0047132D">
      <w:pPr>
        <w:rPr>
          <w:rFonts w:cs="Arial"/>
          <w:b/>
          <w:bCs/>
          <w:color w:val="2C2C2C" w:themeColor="text1" w:themeShade="80"/>
          <w:sz w:val="20"/>
          <w:szCs w:val="20"/>
          <w:lang w:val="fr-FR"/>
        </w:rPr>
      </w:pPr>
    </w:p>
    <w:p w14:paraId="071A5055" w14:textId="77777777" w:rsidR="005A0CC7" w:rsidRPr="001E3EB6" w:rsidRDefault="005A0CC7" w:rsidP="005A0CC7">
      <w:pPr>
        <w:rPr>
          <w:rFonts w:cs="Arial"/>
          <w:b/>
          <w:bCs/>
          <w:color w:val="2C2C2C" w:themeColor="text1" w:themeShade="80"/>
          <w:sz w:val="20"/>
          <w:szCs w:val="20"/>
          <w:lang w:val="fr-FR"/>
        </w:rPr>
      </w:pPr>
      <w:r w:rsidRPr="001E3EB6">
        <w:rPr>
          <w:b/>
          <w:bCs/>
          <w:color w:val="2C2C2C" w:themeColor="text1" w:themeShade="80"/>
          <w:sz w:val="20"/>
          <w:szCs w:val="20"/>
          <w:lang w:val="fr-FR"/>
        </w:rPr>
        <w:t>BOBST récompense un inventeur pour sa technologie de détection de gaufrage révolutionnaire</w:t>
      </w:r>
    </w:p>
    <w:p w14:paraId="17887498" w14:textId="77777777" w:rsidR="005A0CC7" w:rsidRPr="001E3EB6" w:rsidRDefault="005A0CC7" w:rsidP="005A0CC7">
      <w:pPr>
        <w:rPr>
          <w:rFonts w:cs="Arial"/>
          <w:b/>
          <w:bCs/>
          <w:color w:val="2C2C2C" w:themeColor="text1" w:themeShade="80"/>
          <w:sz w:val="20"/>
          <w:szCs w:val="20"/>
          <w:lang w:val="fr-FR"/>
        </w:rPr>
      </w:pPr>
    </w:p>
    <w:p w14:paraId="68EDA908" w14:textId="77777777" w:rsidR="005A0CC7" w:rsidRPr="001E3EB6" w:rsidRDefault="005A0CC7" w:rsidP="005A0CC7">
      <w:pPr>
        <w:spacing w:line="276" w:lineRule="auto"/>
        <w:rPr>
          <w:rFonts w:cs="Arial"/>
          <w:b/>
          <w:bCs/>
          <w:color w:val="2C2C2C" w:themeColor="text1" w:themeShade="80"/>
          <w:sz w:val="20"/>
          <w:szCs w:val="20"/>
          <w:lang w:val="fr-FR"/>
        </w:rPr>
      </w:pPr>
    </w:p>
    <w:p w14:paraId="007A927E" w14:textId="77777777" w:rsidR="005A0CC7" w:rsidRPr="001E3EB6" w:rsidRDefault="005A0CC7" w:rsidP="005A0CC7">
      <w:pPr>
        <w:spacing w:line="276" w:lineRule="auto"/>
        <w:rPr>
          <w:rFonts w:eastAsia="DengXian" w:cs="Arial"/>
          <w:color w:val="2C2C2C" w:themeColor="text1" w:themeShade="80"/>
          <w:sz w:val="20"/>
          <w:szCs w:val="20"/>
          <w:lang w:val="fr-FR"/>
        </w:rPr>
      </w:pPr>
      <w:r w:rsidRPr="001E3EB6">
        <w:rPr>
          <w:color w:val="2C2C2C" w:themeColor="text1" w:themeShade="80"/>
          <w:sz w:val="20"/>
          <w:szCs w:val="20"/>
          <w:lang w:val="fr-FR"/>
        </w:rPr>
        <w:t>Un collaborateur de BOBST a été salué pour avoir mis au point une innovation sans précédent ayant eu un impact positif sur l’entreprise et ses clients.</w:t>
      </w:r>
    </w:p>
    <w:p w14:paraId="7952A58A" w14:textId="77777777" w:rsidR="005A0CC7" w:rsidRPr="001E3EB6" w:rsidRDefault="005A0CC7" w:rsidP="005A0CC7">
      <w:pPr>
        <w:spacing w:line="276" w:lineRule="auto"/>
        <w:rPr>
          <w:rFonts w:eastAsia="DengXian" w:cs="Arial"/>
          <w:color w:val="2C2C2C" w:themeColor="text1" w:themeShade="80"/>
          <w:sz w:val="20"/>
          <w:szCs w:val="20"/>
          <w:lang w:val="fr-FR" w:bidi="en-US"/>
        </w:rPr>
      </w:pPr>
    </w:p>
    <w:p w14:paraId="72A5A10F" w14:textId="77777777" w:rsidR="005A0CC7" w:rsidRPr="001E3EB6" w:rsidRDefault="005A0CC7" w:rsidP="005A0CC7">
      <w:pPr>
        <w:spacing w:line="276" w:lineRule="auto"/>
        <w:rPr>
          <w:rFonts w:cs="Arial"/>
          <w:color w:val="2C2C2C" w:themeColor="text1" w:themeShade="80"/>
          <w:sz w:val="20"/>
          <w:szCs w:val="20"/>
          <w:lang w:val="fr-FR"/>
        </w:rPr>
      </w:pPr>
      <w:r w:rsidRPr="001E3EB6">
        <w:rPr>
          <w:color w:val="2C2C2C" w:themeColor="text1" w:themeShade="80"/>
          <w:sz w:val="20"/>
          <w:szCs w:val="20"/>
          <w:lang w:val="fr-FR"/>
        </w:rPr>
        <w:t>Matthieu Richard, ingénieur en chef chargé du développement de systèmes optoélectroniques et expert en optique de BOBST basé à Mex, en Suisse, s’est vu décerner le prestigieux prix BOBST Inventor Award pour sa technologie de détection de gaufrage, qui est intégrée au système d’inspection en ligne ACCUCHECK de BOBST.</w:t>
      </w:r>
    </w:p>
    <w:p w14:paraId="5720A07A" w14:textId="77777777" w:rsidR="005A0CC7" w:rsidRPr="001E3EB6" w:rsidRDefault="005A0CC7" w:rsidP="005A0CC7">
      <w:pPr>
        <w:spacing w:line="276" w:lineRule="auto"/>
        <w:rPr>
          <w:rFonts w:eastAsia="DengXian" w:cs="Arial"/>
          <w:color w:val="2C2C2C" w:themeColor="text1" w:themeShade="80"/>
          <w:sz w:val="20"/>
          <w:szCs w:val="20"/>
          <w:lang w:val="fr-FR" w:bidi="en-US"/>
        </w:rPr>
      </w:pPr>
    </w:p>
    <w:p w14:paraId="19B9550B" w14:textId="77777777" w:rsidR="005A0CC7" w:rsidRPr="001E3EB6" w:rsidRDefault="005A0CC7" w:rsidP="005A0CC7">
      <w:pPr>
        <w:spacing w:line="276" w:lineRule="auto"/>
        <w:rPr>
          <w:rFonts w:eastAsia="DengXian" w:cs="Arial"/>
          <w:color w:val="2C2C2C" w:themeColor="text1" w:themeShade="80"/>
          <w:sz w:val="20"/>
          <w:szCs w:val="20"/>
          <w:lang w:val="fr-FR"/>
        </w:rPr>
      </w:pPr>
      <w:r w:rsidRPr="001E3EB6">
        <w:rPr>
          <w:color w:val="2C2C2C" w:themeColor="text1" w:themeShade="80"/>
          <w:sz w:val="20"/>
          <w:szCs w:val="20"/>
          <w:lang w:val="fr-FR"/>
        </w:rPr>
        <w:t>Sigrid Wagner, directrice de la propriété intellectuelle du groupe et présidente du Comité de sélection du BOBST Inventor Award, précise: «Le programme Inventor Award a été créé pour encourager nos collaborateurs à être des acteurs clés de l’innovation technologique de BOBST et à renforcer notre portefeuille de propriété intellectuelle (PI). Le développement de la propriété intellectuelle est important afin de hisser BOBST au rang de leader d’une innovation de qualité pour nos clients et de soutenir la mise en œuvre de notre vision de l’avenir du secteur de l’impression et de l’emballage.</w:t>
      </w:r>
    </w:p>
    <w:p w14:paraId="76004FF9" w14:textId="77777777" w:rsidR="005A0CC7" w:rsidRPr="001E3EB6" w:rsidRDefault="005A0CC7" w:rsidP="005A0CC7">
      <w:pPr>
        <w:spacing w:line="276" w:lineRule="auto"/>
        <w:rPr>
          <w:rFonts w:eastAsia="DengXian" w:cs="Arial"/>
          <w:color w:val="2C2C2C" w:themeColor="text1" w:themeShade="80"/>
          <w:sz w:val="20"/>
          <w:szCs w:val="20"/>
          <w:lang w:val="fr-FR" w:bidi="en-US"/>
        </w:rPr>
      </w:pPr>
    </w:p>
    <w:p w14:paraId="05090084" w14:textId="77777777" w:rsidR="005A0CC7" w:rsidRPr="001E3EB6" w:rsidRDefault="005A0CC7" w:rsidP="005A0CC7">
      <w:pPr>
        <w:spacing w:line="276" w:lineRule="auto"/>
        <w:rPr>
          <w:rFonts w:eastAsia="DengXian" w:cs="Arial"/>
          <w:color w:val="2C2C2C" w:themeColor="text1" w:themeShade="80"/>
          <w:sz w:val="20"/>
          <w:szCs w:val="20"/>
          <w:lang w:val="fr-FR"/>
        </w:rPr>
      </w:pPr>
      <w:r w:rsidRPr="001E3EB6">
        <w:rPr>
          <w:color w:val="2C2C2C" w:themeColor="text1" w:themeShade="80"/>
          <w:sz w:val="20"/>
          <w:szCs w:val="20"/>
          <w:lang w:val="fr-FR"/>
        </w:rPr>
        <w:t>Matthieu mérite amplement ce prix cette année. La solution de détection de gaufrage a été une première sur le marché, et constitue une véritable innovation qui offre un niveau de précision de mesure inégalé, et permet à nos clients d’obtenir systématiquement des emballages sans défaut.»</w:t>
      </w:r>
    </w:p>
    <w:p w14:paraId="45658193" w14:textId="77777777" w:rsidR="005A0CC7" w:rsidRPr="001E3EB6" w:rsidRDefault="005A0CC7" w:rsidP="005A0CC7">
      <w:pPr>
        <w:spacing w:line="276" w:lineRule="auto"/>
        <w:rPr>
          <w:rFonts w:eastAsia="DengXian" w:cs="Arial"/>
          <w:color w:val="2C2C2C" w:themeColor="text1" w:themeShade="80"/>
          <w:sz w:val="20"/>
          <w:szCs w:val="20"/>
          <w:lang w:val="fr-FR" w:bidi="en-US"/>
        </w:rPr>
      </w:pPr>
    </w:p>
    <w:p w14:paraId="6228B207" w14:textId="77777777" w:rsidR="005A0CC7" w:rsidRPr="001E3EB6" w:rsidRDefault="005A0CC7" w:rsidP="005A0CC7">
      <w:pPr>
        <w:spacing w:line="276" w:lineRule="auto"/>
        <w:rPr>
          <w:rFonts w:eastAsia="DengXian" w:cs="Arial"/>
          <w:color w:val="2C2C2C" w:themeColor="text1" w:themeShade="80"/>
          <w:sz w:val="20"/>
          <w:szCs w:val="20"/>
          <w:lang w:val="fr-FR"/>
        </w:rPr>
      </w:pPr>
      <w:r w:rsidRPr="001E3EB6">
        <w:rPr>
          <w:color w:val="2C2C2C" w:themeColor="text1" w:themeShade="80"/>
          <w:sz w:val="20"/>
          <w:szCs w:val="20"/>
          <w:lang w:val="fr-FR"/>
        </w:rPr>
        <w:t>Ce système de récompenses annuel a été lancé en 2020, et Matthieu est le second lauréat du BOBST Inventor Award. Le jury, composé des membres de l’équipe dirigeante du Groupe, évalue les inventions brevetées en fonction de leur valeur commerciale pour BOBST et ses clients, des avancées technologiques qu’elles proposent en termes de différenciation sur le marché, et de leur capacité à être commercialisées en tant qu’innovations majeures.</w:t>
      </w:r>
    </w:p>
    <w:p w14:paraId="4E429746" w14:textId="77777777" w:rsidR="005A0CC7" w:rsidRPr="001E3EB6" w:rsidRDefault="005A0CC7" w:rsidP="005A0CC7">
      <w:pPr>
        <w:spacing w:line="276" w:lineRule="auto"/>
        <w:rPr>
          <w:rFonts w:eastAsia="DengXian" w:cs="Arial"/>
          <w:color w:val="2C2C2C" w:themeColor="text1" w:themeShade="80"/>
          <w:sz w:val="20"/>
          <w:szCs w:val="20"/>
          <w:lang w:val="fr-FR" w:bidi="en-US"/>
        </w:rPr>
      </w:pPr>
    </w:p>
    <w:p w14:paraId="6BB24560" w14:textId="77777777" w:rsidR="005A0CC7" w:rsidRPr="001E3EB6" w:rsidRDefault="005A0CC7" w:rsidP="005A0CC7">
      <w:pPr>
        <w:spacing w:line="276" w:lineRule="auto"/>
        <w:rPr>
          <w:rFonts w:eastAsia="Arial" w:cs="Arial"/>
          <w:color w:val="2C2C2C" w:themeColor="text1" w:themeShade="80"/>
          <w:sz w:val="20"/>
          <w:szCs w:val="20"/>
          <w:lang w:val="fr-FR"/>
        </w:rPr>
      </w:pPr>
      <w:r w:rsidRPr="001E3EB6">
        <w:rPr>
          <w:color w:val="2C2C2C" w:themeColor="text1" w:themeShade="80"/>
          <w:sz w:val="20"/>
          <w:szCs w:val="20"/>
          <w:lang w:val="fr-FR"/>
        </w:rPr>
        <w:t>La technologie de détection de gaufrage est une solution de capture d’image capable de contrôler une structure en relief et d’en déterminer la position précise. Fait intéressant, cette mesure précise peut être effectuée sur une grande variété de supports différents, tels qu’une surface mate, vernie, brillante ou sombre, laquée ou métallisée. Cette technologie ouvre la voie pour pousser encore plus loin la précision de mesure sur différents types de machines BOBST. Désormais, l’intégration du contrôle qualité lors de la production contribue à garantir la meilleure qualité possible et permet à nos clients de livrer un emballage zéro défaut.</w:t>
      </w:r>
    </w:p>
    <w:p w14:paraId="311C51C3" w14:textId="77777777" w:rsidR="005A0CC7" w:rsidRPr="001E3EB6" w:rsidRDefault="005A0CC7" w:rsidP="005A0CC7">
      <w:pPr>
        <w:spacing w:line="276" w:lineRule="auto"/>
        <w:rPr>
          <w:color w:val="2C2C2C" w:themeColor="text1" w:themeShade="80"/>
          <w:lang w:val="fr-FR"/>
        </w:rPr>
      </w:pPr>
      <w:r w:rsidRPr="001E3EB6">
        <w:rPr>
          <w:color w:val="2C2C2C" w:themeColor="text1" w:themeShade="80"/>
          <w:sz w:val="20"/>
          <w:szCs w:val="20"/>
          <w:lang w:val="fr-FR"/>
        </w:rPr>
        <w:br/>
        <w:t xml:space="preserve">La qualité est l’un des principaux facteurs de différenciation dans l’industrie de l’emballage. Naturellement, d’autres facteurs entrent aussi en ligne de compte (rentabilité, durabilité, délais). Mais au final, si l’emballage ne passe pas le test de qualité, il peut mettre en péril tout un tirage, et, du même coup, la relation avec un client. Dans certains secteurs (les produits pharmaceutiques, par exemple), des défauts d’emballage peuvent avoir des conséquences encore plus importantes.  </w:t>
      </w:r>
    </w:p>
    <w:p w14:paraId="2679703F" w14:textId="77777777" w:rsidR="005A0CC7" w:rsidRPr="001E3EB6" w:rsidRDefault="005A0CC7" w:rsidP="005A0CC7">
      <w:pPr>
        <w:spacing w:line="276" w:lineRule="auto"/>
        <w:rPr>
          <w:rFonts w:eastAsia="DengXian"/>
          <w:color w:val="2C2C2C" w:themeColor="text1" w:themeShade="80"/>
          <w:sz w:val="20"/>
          <w:szCs w:val="20"/>
          <w:lang w:val="fr-FR" w:bidi="en-US"/>
        </w:rPr>
      </w:pPr>
    </w:p>
    <w:p w14:paraId="1BD3E287" w14:textId="77777777" w:rsidR="005A0CC7" w:rsidRPr="001E3EB6" w:rsidRDefault="005A0CC7" w:rsidP="005A0CC7">
      <w:pPr>
        <w:spacing w:line="276" w:lineRule="auto"/>
        <w:rPr>
          <w:rFonts w:eastAsia="DengXian" w:cs="Arial"/>
          <w:color w:val="2C2C2C" w:themeColor="text1" w:themeShade="80"/>
          <w:sz w:val="20"/>
          <w:szCs w:val="20"/>
          <w:lang w:val="fr-FR"/>
        </w:rPr>
      </w:pPr>
      <w:r w:rsidRPr="001E3EB6">
        <w:rPr>
          <w:color w:val="2C2C2C" w:themeColor="text1" w:themeShade="80"/>
          <w:sz w:val="20"/>
          <w:szCs w:val="20"/>
          <w:lang w:val="fr-FR"/>
        </w:rPr>
        <w:t xml:space="preserve">Lors de la remise de son prix, Matthieu a déclaré: «Je suis ravi d’obtenir cette distinction et de voir mon travail ainsi reconnu. Il témoigne de la créativité des membres de mon équipe, qui m’ont aidé à développer la technologie de détection de gaufrage et ont contribué à en faire un succès pour nos clients et pour BOBST. </w:t>
      </w:r>
    </w:p>
    <w:p w14:paraId="2AA60D04" w14:textId="77777777" w:rsidR="005A0CC7" w:rsidRPr="001E3EB6" w:rsidRDefault="005A0CC7" w:rsidP="005A0CC7">
      <w:pPr>
        <w:spacing w:line="276" w:lineRule="auto"/>
        <w:rPr>
          <w:rFonts w:eastAsia="DengXian" w:cs="Arial"/>
          <w:color w:val="2C2C2C" w:themeColor="text1" w:themeShade="80"/>
          <w:sz w:val="20"/>
          <w:szCs w:val="20"/>
          <w:lang w:val="fr-FR" w:bidi="en-US"/>
        </w:rPr>
      </w:pPr>
    </w:p>
    <w:p w14:paraId="3F4E203B" w14:textId="77777777" w:rsidR="005A0CC7" w:rsidRPr="001E3EB6" w:rsidRDefault="005A0CC7" w:rsidP="005A0CC7">
      <w:pPr>
        <w:spacing w:line="276" w:lineRule="auto"/>
        <w:rPr>
          <w:rFonts w:eastAsia="DengXian" w:cs="Arial"/>
          <w:color w:val="2C2C2C" w:themeColor="text1" w:themeShade="80"/>
          <w:sz w:val="20"/>
          <w:szCs w:val="20"/>
          <w:lang w:val="fr-FR"/>
        </w:rPr>
      </w:pPr>
      <w:r w:rsidRPr="001E3EB6">
        <w:rPr>
          <w:color w:val="2C2C2C" w:themeColor="text1" w:themeShade="80"/>
          <w:sz w:val="20"/>
          <w:szCs w:val="20"/>
          <w:lang w:val="fr-FR"/>
        </w:rPr>
        <w:t>BOBST est une entreprise très attachée à l’innovation et à la créativité. Elle cherche sans cesse à créer de nouvelles technologies qui permettent à nos clients d’être les meilleurs dans leurs domaines et les avantagent clairement pour répondre aux besoins actuels et futurs des fabricants d’emballages du monde entier. Le programme Innovator Award permet aux employés de s’engager autour de la vision de BOBST en vue de construire une industrie plus connectée, numérisée, automatisée et durable, tout en valorisant leur contribution à l’innovation.»</w:t>
      </w:r>
    </w:p>
    <w:p w14:paraId="5F23D8D5" w14:textId="77777777" w:rsidR="001B2225" w:rsidRPr="001E3EB6" w:rsidRDefault="001B2225" w:rsidP="001B2225">
      <w:pPr>
        <w:autoSpaceDE w:val="0"/>
        <w:autoSpaceDN w:val="0"/>
        <w:adjustRightInd w:val="0"/>
        <w:spacing w:line="271" w:lineRule="auto"/>
        <w:rPr>
          <w:rFonts w:asciiTheme="minorHAnsi" w:hAnsiTheme="minorHAnsi" w:cstheme="minorHAnsi"/>
          <w:b/>
          <w:bCs/>
          <w:sz w:val="20"/>
          <w:szCs w:val="20"/>
          <w:lang w:val="fr-FR"/>
        </w:rPr>
      </w:pPr>
    </w:p>
    <w:p w14:paraId="41A88EC7" w14:textId="77777777" w:rsidR="00113300" w:rsidRPr="001E3EB6" w:rsidRDefault="00113300" w:rsidP="001B2225">
      <w:pPr>
        <w:autoSpaceDE w:val="0"/>
        <w:autoSpaceDN w:val="0"/>
        <w:adjustRightInd w:val="0"/>
        <w:spacing w:line="271" w:lineRule="auto"/>
        <w:rPr>
          <w:rFonts w:asciiTheme="minorHAnsi" w:hAnsiTheme="minorHAnsi" w:cstheme="minorHAnsi"/>
          <w:b/>
          <w:bCs/>
          <w:sz w:val="20"/>
          <w:szCs w:val="20"/>
          <w:lang w:val="fr-FR"/>
        </w:rPr>
      </w:pPr>
    </w:p>
    <w:p w14:paraId="7612E6E3" w14:textId="77777777" w:rsidR="004C28DE" w:rsidRPr="001E3EB6" w:rsidRDefault="004C28DE" w:rsidP="001B2225">
      <w:pPr>
        <w:autoSpaceDE w:val="0"/>
        <w:autoSpaceDN w:val="0"/>
        <w:adjustRightInd w:val="0"/>
        <w:spacing w:line="271" w:lineRule="auto"/>
        <w:outlineLvl w:val="0"/>
        <w:rPr>
          <w:rFonts w:cs="Arial"/>
          <w:b/>
          <w:bCs/>
          <w:szCs w:val="19"/>
          <w:lang w:val="fr-FR"/>
        </w:rPr>
      </w:pPr>
      <w:r w:rsidRPr="001E3EB6">
        <w:rPr>
          <w:rFonts w:cs="Arial"/>
          <w:b/>
          <w:bCs/>
          <w:szCs w:val="19"/>
          <w:lang w:val="fr-FR"/>
        </w:rPr>
        <w:t>A propos de BOBST</w:t>
      </w:r>
    </w:p>
    <w:p w14:paraId="4E307A64" w14:textId="77777777" w:rsidR="001B00E3" w:rsidRPr="001E3EB6"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1E3EB6" w:rsidRDefault="00A13434" w:rsidP="00A13434">
      <w:pPr>
        <w:spacing w:line="240" w:lineRule="auto"/>
        <w:rPr>
          <w:rFonts w:asciiTheme="minorHAnsi" w:hAnsiTheme="minorHAnsi" w:cstheme="minorHAnsi"/>
          <w:color w:val="2C2C2C" w:themeColor="text1" w:themeShade="80"/>
          <w:lang w:val="fr-FR"/>
        </w:rPr>
      </w:pPr>
      <w:r w:rsidRPr="001E3EB6">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1E3EB6"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Pr="001E3EB6" w:rsidRDefault="00A13434" w:rsidP="00A13434">
      <w:pPr>
        <w:spacing w:line="240" w:lineRule="auto"/>
        <w:rPr>
          <w:rFonts w:asciiTheme="minorHAnsi" w:hAnsiTheme="minorHAnsi" w:cstheme="minorHAnsi"/>
          <w:color w:val="2C2C2C" w:themeColor="text1" w:themeShade="80"/>
          <w:lang w:val="fr-FR"/>
        </w:rPr>
      </w:pPr>
      <w:r w:rsidRPr="001E3EB6">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1E3EB6">
        <w:rPr>
          <w:rFonts w:asciiTheme="minorHAnsi" w:hAnsiTheme="minorHAnsi" w:cstheme="minorHAnsi"/>
          <w:color w:val="2C2C2C" w:themeColor="text1" w:themeShade="80"/>
          <w:sz w:val="8"/>
          <w:szCs w:val="8"/>
          <w:lang w:val="fr-FR"/>
        </w:rPr>
        <w:t xml:space="preserve"> </w:t>
      </w:r>
      <w:r w:rsidRPr="001E3EB6">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1E3EB6" w:rsidRDefault="00A13434" w:rsidP="00A13434">
      <w:pPr>
        <w:spacing w:line="240" w:lineRule="auto"/>
        <w:rPr>
          <w:rFonts w:asciiTheme="minorHAnsi" w:hAnsiTheme="minorHAnsi" w:cstheme="minorHAnsi"/>
          <w:color w:val="2C2C2C" w:themeColor="text1" w:themeShade="80"/>
          <w:lang w:val="fr-FR"/>
        </w:rPr>
      </w:pPr>
    </w:p>
    <w:p w14:paraId="3EB65BCF" w14:textId="77777777" w:rsidR="008A6629" w:rsidRPr="001E3EB6" w:rsidRDefault="004C28DE" w:rsidP="001B2225">
      <w:pPr>
        <w:spacing w:line="271" w:lineRule="auto"/>
        <w:rPr>
          <w:rFonts w:cs="Arial"/>
          <w:b/>
          <w:szCs w:val="19"/>
          <w:lang w:val="fr-FR"/>
        </w:rPr>
      </w:pPr>
      <w:r w:rsidRPr="001E3EB6">
        <w:rPr>
          <w:rFonts w:cs="Arial"/>
          <w:b/>
          <w:szCs w:val="19"/>
          <w:lang w:val="fr-FR"/>
        </w:rPr>
        <w:t>Contact presse</w:t>
      </w:r>
      <w:r w:rsidR="008A6629" w:rsidRPr="001E3EB6">
        <w:rPr>
          <w:rFonts w:cs="Arial"/>
          <w:b/>
          <w:szCs w:val="19"/>
          <w:lang w:val="fr-FR"/>
        </w:rPr>
        <w:t>:</w:t>
      </w:r>
    </w:p>
    <w:p w14:paraId="74ECDFA6" w14:textId="77777777" w:rsidR="001B00E3" w:rsidRPr="001E3EB6" w:rsidRDefault="001B00E3" w:rsidP="001B2225">
      <w:pPr>
        <w:spacing w:line="271" w:lineRule="auto"/>
        <w:rPr>
          <w:rFonts w:cs="Arial"/>
          <w:b/>
          <w:szCs w:val="19"/>
          <w:lang w:val="fr-FR"/>
        </w:rPr>
      </w:pPr>
    </w:p>
    <w:p w14:paraId="3E4CE023" w14:textId="77777777" w:rsidR="008A6629" w:rsidRPr="001E3EB6" w:rsidRDefault="008A6629" w:rsidP="001B2225">
      <w:pPr>
        <w:spacing w:line="266" w:lineRule="auto"/>
        <w:rPr>
          <w:rFonts w:cs="Arial"/>
          <w:szCs w:val="19"/>
          <w:lang w:val="fr-FR" w:eastAsia="zh-CN"/>
        </w:rPr>
      </w:pPr>
      <w:r w:rsidRPr="001E3EB6">
        <w:rPr>
          <w:rFonts w:cs="Arial"/>
          <w:szCs w:val="19"/>
          <w:lang w:val="fr-FR" w:eastAsia="zh-CN"/>
        </w:rPr>
        <w:t>Gudrun Alex</w:t>
      </w:r>
      <w:r w:rsidRPr="001E3EB6">
        <w:rPr>
          <w:rFonts w:cs="Arial"/>
          <w:szCs w:val="19"/>
          <w:lang w:val="fr-FR" w:eastAsia="zh-CN"/>
        </w:rPr>
        <w:br/>
        <w:t>BOBST PR Representative</w:t>
      </w:r>
    </w:p>
    <w:p w14:paraId="263F69DF" w14:textId="77777777" w:rsidR="008A6629" w:rsidRPr="001E3EB6" w:rsidRDefault="008A6629" w:rsidP="001B2225">
      <w:pPr>
        <w:rPr>
          <w:rFonts w:cs="Arial"/>
          <w:szCs w:val="19"/>
          <w:lang w:val="fr-FR" w:eastAsia="de-DE"/>
        </w:rPr>
      </w:pPr>
      <w:r w:rsidRPr="001E3EB6">
        <w:rPr>
          <w:rFonts w:cs="Arial"/>
          <w:szCs w:val="19"/>
          <w:lang w:val="fr-FR" w:eastAsia="de-DE"/>
        </w:rPr>
        <w:t xml:space="preserve">Tel.: +49 211 58 58 66 66 </w:t>
      </w:r>
    </w:p>
    <w:p w14:paraId="69CD4A9A" w14:textId="77777777" w:rsidR="008A6629" w:rsidRPr="001E3EB6" w:rsidRDefault="008A6629" w:rsidP="001B2225">
      <w:pPr>
        <w:rPr>
          <w:rFonts w:cs="Arial"/>
          <w:szCs w:val="19"/>
          <w:lang w:val="fr-FR" w:eastAsia="de-DE"/>
        </w:rPr>
      </w:pPr>
      <w:r w:rsidRPr="001E3EB6">
        <w:rPr>
          <w:rFonts w:cs="Arial"/>
          <w:szCs w:val="19"/>
          <w:lang w:val="fr-FR" w:eastAsia="de-DE"/>
        </w:rPr>
        <w:t>Mobile: +49 160 48 41 439</w:t>
      </w:r>
    </w:p>
    <w:p w14:paraId="03B3F7CD" w14:textId="77777777" w:rsidR="00280DC9" w:rsidRPr="001E3EB6" w:rsidRDefault="00280DC9" w:rsidP="001B2225">
      <w:pPr>
        <w:rPr>
          <w:rFonts w:cs="Arial"/>
          <w:szCs w:val="19"/>
          <w:lang w:val="fr-FR" w:eastAsia="de-DE"/>
        </w:rPr>
      </w:pPr>
      <w:r w:rsidRPr="001E3EB6">
        <w:rPr>
          <w:rFonts w:cs="Arial"/>
          <w:szCs w:val="19"/>
          <w:lang w:val="fr-FR" w:eastAsia="de-DE"/>
        </w:rPr>
        <w:t xml:space="preserve">Email: </w:t>
      </w:r>
      <w:hyperlink r:id="rId8" w:history="1">
        <w:r w:rsidRPr="001E3EB6">
          <w:rPr>
            <w:rFonts w:asciiTheme="majorHAnsi" w:eastAsia="Microsoft YaHei" w:hAnsiTheme="majorHAnsi" w:cstheme="majorHAnsi"/>
            <w:color w:val="0000FF"/>
            <w:szCs w:val="19"/>
            <w:u w:val="single"/>
            <w:lang w:val="fr-FR" w:eastAsia="de-DE"/>
          </w:rPr>
          <w:t>gudrun.alex@bobst.com</w:t>
        </w:r>
      </w:hyperlink>
    </w:p>
    <w:p w14:paraId="2A361EA2" w14:textId="77777777" w:rsidR="008A6629" w:rsidRPr="001E3EB6" w:rsidRDefault="008A6629" w:rsidP="001B2225">
      <w:pPr>
        <w:rPr>
          <w:rFonts w:cs="Arial"/>
          <w:szCs w:val="19"/>
          <w:lang w:val="fr-FR" w:eastAsia="de-DE"/>
        </w:rPr>
      </w:pPr>
    </w:p>
    <w:p w14:paraId="72DF9ECD" w14:textId="77777777" w:rsidR="00280DC9" w:rsidRPr="001E3EB6" w:rsidRDefault="00280DC9" w:rsidP="001B2225">
      <w:pPr>
        <w:spacing w:line="240" w:lineRule="auto"/>
        <w:rPr>
          <w:rFonts w:eastAsia="SimSun" w:cs="Arial"/>
          <w:b/>
          <w:bCs/>
          <w:szCs w:val="19"/>
          <w:lang w:val="fr-FR" w:eastAsia="zh-CN" w:bidi="th-TH"/>
        </w:rPr>
      </w:pPr>
      <w:r w:rsidRPr="001E3EB6">
        <w:rPr>
          <w:rFonts w:eastAsia="SimSun" w:cs="Arial"/>
          <w:b/>
          <w:bCs/>
          <w:szCs w:val="19"/>
          <w:lang w:val="fr-FR" w:eastAsia="zh-CN" w:bidi="th-TH"/>
        </w:rPr>
        <w:t>Follow us:</w:t>
      </w:r>
    </w:p>
    <w:p w14:paraId="07DC0FFE" w14:textId="77777777" w:rsidR="001B00E3" w:rsidRPr="001E3EB6" w:rsidRDefault="001B00E3" w:rsidP="001B2225">
      <w:pPr>
        <w:spacing w:line="240" w:lineRule="auto"/>
        <w:rPr>
          <w:rFonts w:ascii="Times New Roman" w:eastAsia="SimSun" w:hAnsi="Times New Roman"/>
          <w:b/>
          <w:bCs/>
          <w:szCs w:val="19"/>
          <w:lang w:val="fr-FR" w:eastAsia="zh-CN" w:bidi="th-TH"/>
        </w:rPr>
      </w:pPr>
    </w:p>
    <w:p w14:paraId="205E3DF2" w14:textId="77777777" w:rsidR="00990BFB" w:rsidRPr="001E3EB6" w:rsidRDefault="00280DC9" w:rsidP="001B2225">
      <w:pPr>
        <w:spacing w:line="240" w:lineRule="auto"/>
        <w:rPr>
          <w:rFonts w:asciiTheme="majorHAnsi" w:eastAsia="Microsoft YaHei" w:hAnsiTheme="majorHAnsi" w:cstheme="majorHAnsi"/>
          <w:color w:val="265896"/>
          <w:szCs w:val="19"/>
          <w:u w:val="single"/>
          <w:lang w:val="fr-FR" w:eastAsia="zh-CN" w:bidi="th-TH"/>
        </w:rPr>
      </w:pPr>
      <w:r w:rsidRPr="001E3EB6">
        <w:rPr>
          <w:rFonts w:asciiTheme="majorHAnsi" w:eastAsia="Microsoft YaHei" w:hAnsiTheme="majorHAnsi" w:cstheme="majorHAnsi"/>
          <w:szCs w:val="19"/>
          <w:lang w:val="fr-FR" w:eastAsia="zh-CN" w:bidi="th-TH"/>
        </w:rPr>
        <w:t xml:space="preserve">Facebook: </w:t>
      </w:r>
      <w:hyperlink r:id="rId9" w:history="1">
        <w:r w:rsidRPr="001E3EB6">
          <w:rPr>
            <w:rFonts w:asciiTheme="majorHAnsi" w:eastAsia="Microsoft YaHei" w:hAnsiTheme="majorHAnsi" w:cstheme="majorHAnsi"/>
            <w:color w:val="0000FF"/>
            <w:szCs w:val="19"/>
            <w:u w:val="single"/>
            <w:lang w:val="fr-FR" w:eastAsia="de-DE"/>
          </w:rPr>
          <w:t>www.bobst.com/facebook</w:t>
        </w:r>
      </w:hyperlink>
      <w:r w:rsidRPr="001E3EB6">
        <w:rPr>
          <w:rFonts w:asciiTheme="majorHAnsi" w:eastAsia="Microsoft YaHei" w:hAnsiTheme="majorHAnsi" w:cstheme="majorHAnsi"/>
          <w:szCs w:val="19"/>
          <w:lang w:val="fr-FR" w:eastAsia="zh-CN" w:bidi="th-TH"/>
        </w:rPr>
        <w:t xml:space="preserve"> </w:t>
      </w:r>
      <w:r w:rsidRPr="001E3EB6">
        <w:rPr>
          <w:rFonts w:asciiTheme="majorHAnsi" w:eastAsia="Microsoft YaHei" w:hAnsiTheme="majorHAnsi" w:cstheme="majorHAnsi"/>
          <w:szCs w:val="19"/>
          <w:lang w:val="fr-FR" w:eastAsia="zh-CN" w:bidi="th-TH"/>
        </w:rPr>
        <w:br/>
        <w:t xml:space="preserve">LinkedIn: </w:t>
      </w:r>
      <w:hyperlink r:id="rId10" w:history="1">
        <w:r w:rsidRPr="001E3EB6">
          <w:rPr>
            <w:rFonts w:asciiTheme="majorHAnsi" w:eastAsia="Microsoft YaHei" w:hAnsiTheme="majorHAnsi" w:cstheme="majorHAnsi"/>
            <w:color w:val="0000FF"/>
            <w:szCs w:val="19"/>
            <w:u w:val="single"/>
            <w:lang w:val="fr-FR" w:eastAsia="de-DE"/>
          </w:rPr>
          <w:t>www.bobst.com/linkedin</w:t>
        </w:r>
      </w:hyperlink>
      <w:r w:rsidRPr="001E3EB6">
        <w:rPr>
          <w:rFonts w:asciiTheme="majorHAnsi" w:eastAsia="Microsoft YaHei" w:hAnsiTheme="majorHAnsi" w:cstheme="majorHAnsi"/>
          <w:szCs w:val="19"/>
          <w:lang w:val="fr-FR" w:eastAsia="zh-CN" w:bidi="th-TH"/>
        </w:rPr>
        <w:t xml:space="preserve"> </w:t>
      </w:r>
      <w:r w:rsidRPr="001E3EB6">
        <w:rPr>
          <w:rFonts w:asciiTheme="majorHAnsi" w:eastAsia="Microsoft YaHei" w:hAnsiTheme="majorHAnsi" w:cstheme="majorHAnsi"/>
          <w:szCs w:val="19"/>
          <w:lang w:val="fr-FR" w:eastAsia="zh-CN" w:bidi="th-TH"/>
        </w:rPr>
        <w:br/>
        <w:t xml:space="preserve">Twitter: @BOBSTglobal </w:t>
      </w:r>
      <w:hyperlink r:id="rId11" w:history="1">
        <w:r w:rsidRPr="001E3EB6">
          <w:rPr>
            <w:rFonts w:asciiTheme="majorHAnsi" w:eastAsia="Microsoft YaHei" w:hAnsiTheme="majorHAnsi" w:cstheme="majorHAnsi"/>
            <w:color w:val="0000FF"/>
            <w:szCs w:val="19"/>
            <w:u w:val="single"/>
            <w:lang w:val="fr-FR" w:eastAsia="de-DE"/>
          </w:rPr>
          <w:t>www.bobst.com/twitter</w:t>
        </w:r>
      </w:hyperlink>
      <w:r w:rsidRPr="001E3EB6">
        <w:rPr>
          <w:rFonts w:asciiTheme="majorHAnsi" w:eastAsia="Microsoft YaHei" w:hAnsiTheme="majorHAnsi" w:cstheme="majorHAnsi"/>
          <w:color w:val="0000FF"/>
          <w:szCs w:val="19"/>
          <w:u w:val="single"/>
          <w:lang w:val="fr-FR" w:eastAsia="de-DE"/>
        </w:rPr>
        <w:t xml:space="preserve"> </w:t>
      </w:r>
      <w:r w:rsidRPr="001E3EB6">
        <w:rPr>
          <w:rFonts w:asciiTheme="majorHAnsi" w:eastAsia="Microsoft YaHei" w:hAnsiTheme="majorHAnsi" w:cstheme="majorHAnsi"/>
          <w:szCs w:val="19"/>
          <w:lang w:val="fr-FR" w:eastAsia="zh-CN" w:bidi="th-TH"/>
        </w:rPr>
        <w:br/>
        <w:t xml:space="preserve">YouTube: </w:t>
      </w:r>
      <w:hyperlink r:id="rId12" w:history="1">
        <w:r w:rsidRPr="001E3EB6">
          <w:rPr>
            <w:rFonts w:asciiTheme="majorHAnsi" w:eastAsia="Microsoft YaHei" w:hAnsiTheme="majorHAnsi" w:cstheme="majorHAnsi"/>
            <w:color w:val="0000FF"/>
            <w:szCs w:val="19"/>
            <w:u w:val="single"/>
            <w:lang w:val="fr-FR" w:eastAsia="de-DE"/>
          </w:rPr>
          <w:t>www.bobst.com/youtube</w:t>
        </w:r>
      </w:hyperlink>
    </w:p>
    <w:sectPr w:rsidR="00990BFB" w:rsidRPr="001E3EB6"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101C" w14:textId="77777777" w:rsidR="000E1DD7" w:rsidRDefault="000E1DD7" w:rsidP="00BB5BE9">
      <w:pPr>
        <w:spacing w:line="240" w:lineRule="auto"/>
      </w:pPr>
      <w:r>
        <w:separator/>
      </w:r>
    </w:p>
  </w:endnote>
  <w:endnote w:type="continuationSeparator" w:id="0">
    <w:p w14:paraId="6A556163" w14:textId="77777777" w:rsidR="000E1DD7" w:rsidRDefault="000E1DD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8150" w14:textId="77777777" w:rsidR="000E1DD7" w:rsidRDefault="000E1DD7" w:rsidP="00BB5BE9">
      <w:pPr>
        <w:spacing w:line="240" w:lineRule="auto"/>
      </w:pPr>
      <w:r>
        <w:separator/>
      </w:r>
    </w:p>
  </w:footnote>
  <w:footnote w:type="continuationSeparator" w:id="0">
    <w:p w14:paraId="0B6E384A" w14:textId="77777777" w:rsidR="000E1DD7" w:rsidRDefault="000E1DD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E1DD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E1DD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0E1DD7"/>
    <w:rsid w:val="00113300"/>
    <w:rsid w:val="00122852"/>
    <w:rsid w:val="0012287C"/>
    <w:rsid w:val="00147B5F"/>
    <w:rsid w:val="00162F04"/>
    <w:rsid w:val="00165731"/>
    <w:rsid w:val="00185617"/>
    <w:rsid w:val="00193DE7"/>
    <w:rsid w:val="001978E2"/>
    <w:rsid w:val="001B00E3"/>
    <w:rsid w:val="001B2225"/>
    <w:rsid w:val="001B4282"/>
    <w:rsid w:val="001E3EB6"/>
    <w:rsid w:val="0027064C"/>
    <w:rsid w:val="00280DC9"/>
    <w:rsid w:val="003F1F32"/>
    <w:rsid w:val="00406778"/>
    <w:rsid w:val="00441257"/>
    <w:rsid w:val="00441D37"/>
    <w:rsid w:val="004701B5"/>
    <w:rsid w:val="004711C7"/>
    <w:rsid w:val="0047132D"/>
    <w:rsid w:val="004C2489"/>
    <w:rsid w:val="004C28DE"/>
    <w:rsid w:val="004F3549"/>
    <w:rsid w:val="00540DC4"/>
    <w:rsid w:val="00546823"/>
    <w:rsid w:val="0055035B"/>
    <w:rsid w:val="005A0CC7"/>
    <w:rsid w:val="005A48B2"/>
    <w:rsid w:val="00607A8B"/>
    <w:rsid w:val="0064617D"/>
    <w:rsid w:val="00672351"/>
    <w:rsid w:val="006A45F6"/>
    <w:rsid w:val="007054D8"/>
    <w:rsid w:val="00744CD0"/>
    <w:rsid w:val="0074688B"/>
    <w:rsid w:val="007E6A57"/>
    <w:rsid w:val="00872A48"/>
    <w:rsid w:val="008A6629"/>
    <w:rsid w:val="008B5EF4"/>
    <w:rsid w:val="008D353F"/>
    <w:rsid w:val="008E4DAA"/>
    <w:rsid w:val="00923BF4"/>
    <w:rsid w:val="00990BFB"/>
    <w:rsid w:val="009A0420"/>
    <w:rsid w:val="009E31BF"/>
    <w:rsid w:val="00A131E9"/>
    <w:rsid w:val="00A13434"/>
    <w:rsid w:val="00AB644E"/>
    <w:rsid w:val="00BA155B"/>
    <w:rsid w:val="00BB5BE9"/>
    <w:rsid w:val="00C20D00"/>
    <w:rsid w:val="00C365C9"/>
    <w:rsid w:val="00CC7F9D"/>
    <w:rsid w:val="00DB1DC2"/>
    <w:rsid w:val="00DE5DD2"/>
    <w:rsid w:val="00DF7B45"/>
    <w:rsid w:val="00E2330A"/>
    <w:rsid w:val="00E542C8"/>
    <w:rsid w:val="00E669E9"/>
    <w:rsid w:val="00E9125E"/>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3</TotalTime>
  <Pages>2</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2021-05-03T08:42:00Z</dcterms:created>
  <dcterms:modified xsi:type="dcterms:W3CDTF">2021-05-04T10:46:00Z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