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940A76" w:rsidRDefault="00413759" w:rsidP="00413759">
      <w:pPr>
        <w:spacing w:after="0" w:line="276" w:lineRule="auto"/>
        <w:ind w:right="282"/>
        <w:jc w:val="both"/>
        <w:rPr>
          <w:sz w:val="24"/>
          <w:szCs w:val="24"/>
        </w:rPr>
      </w:pPr>
      <w:r w:rsidRPr="00940A7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C7A26" w14:textId="77777777" w:rsidR="00175600" w:rsidRDefault="00175600" w:rsidP="00175600">
      <w:pPr>
        <w:spacing w:after="60" w:line="240" w:lineRule="auto"/>
        <w:jc w:val="center"/>
        <w:rPr>
          <w:rFonts w:eastAsiaTheme="minorHAnsi" w:cs="Times New Roman"/>
          <w:b/>
          <w:bCs/>
          <w:color w:val="000000"/>
          <w:sz w:val="28"/>
          <w:szCs w:val="28"/>
          <w:lang w:eastAsia="it-IT"/>
        </w:rPr>
      </w:pPr>
    </w:p>
    <w:p w14:paraId="3D220F0A" w14:textId="0800A77F" w:rsidR="008F7225" w:rsidRDefault="008F7225" w:rsidP="008062BA">
      <w:pPr>
        <w:pStyle w:val="Normale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 </w:t>
      </w:r>
    </w:p>
    <w:p w14:paraId="3D3B002A" w14:textId="77777777" w:rsidR="008062BA" w:rsidRPr="008062BA" w:rsidRDefault="008062BA" w:rsidP="008062B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062BA">
        <w:rPr>
          <w:rFonts w:eastAsia="Times New Roman" w:cs="Times New Roman"/>
          <w:b/>
          <w:bCs/>
          <w:color w:val="000000"/>
          <w:u w:val="single"/>
          <w:lang w:val="en-GB" w:eastAsia="en-GB"/>
        </w:rPr>
        <w:t>Rapporto</w:t>
      </w:r>
      <w:proofErr w:type="spellEnd"/>
      <w:r w:rsidRPr="008062BA">
        <w:rPr>
          <w:rFonts w:eastAsia="Times New Roman" w:cs="Times New Roman"/>
          <w:b/>
          <w:bCs/>
          <w:color w:val="000000"/>
          <w:u w:val="single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u w:val="single"/>
          <w:lang w:val="en-GB" w:eastAsia="en-GB"/>
        </w:rPr>
        <w:t>sull’innovazione</w:t>
      </w:r>
      <w:proofErr w:type="spellEnd"/>
      <w:r w:rsidRPr="008062BA">
        <w:rPr>
          <w:rFonts w:eastAsia="Times New Roman" w:cs="Times New Roman"/>
          <w:b/>
          <w:bCs/>
          <w:color w:val="000000"/>
          <w:u w:val="single"/>
          <w:lang w:val="en-GB" w:eastAsia="en-GB"/>
        </w:rPr>
        <w:t xml:space="preserve"> 2019 di Talent Garden</w:t>
      </w:r>
    </w:p>
    <w:p w14:paraId="1B822F84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C658FC6" w14:textId="77777777" w:rsidR="008062BA" w:rsidRPr="008062BA" w:rsidRDefault="008062BA" w:rsidP="008062BA">
      <w:pPr>
        <w:spacing w:after="6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b/>
          <w:bCs/>
          <w:color w:val="000000"/>
          <w:sz w:val="26"/>
          <w:szCs w:val="26"/>
          <w:lang w:val="en-GB" w:eastAsia="en-GB"/>
        </w:rPr>
        <w:t>#AI, #STARTUP, #IOT, #FINTECH, #BIGDATA</w:t>
      </w:r>
    </w:p>
    <w:p w14:paraId="0F49A14F" w14:textId="77777777" w:rsidR="008062BA" w:rsidRPr="008062BA" w:rsidRDefault="008062BA" w:rsidP="008062B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8062BA">
        <w:rPr>
          <w:rFonts w:eastAsia="Times New Roman" w:cs="Times New Roman"/>
          <w:b/>
          <w:bCs/>
          <w:color w:val="000000"/>
          <w:sz w:val="26"/>
          <w:szCs w:val="26"/>
          <w:lang w:val="en-GB" w:eastAsia="en-GB"/>
        </w:rPr>
        <w:t>I TEMI DELL’INNOVAZIONE PIÙ TWITTATI E DISCUSSI NELL’ULTIMO ANNO IN ITALIA.</w:t>
      </w:r>
      <w:proofErr w:type="gramEnd"/>
    </w:p>
    <w:p w14:paraId="16BE0947" w14:textId="77777777" w:rsidR="008062BA" w:rsidRPr="008062BA" w:rsidRDefault="008062BA" w:rsidP="008062B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In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crescita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tweet in Europa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sull’innovazione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superano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quota 880.000 (+30.000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rispetto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al 2018). </w:t>
      </w:r>
    </w:p>
    <w:p w14:paraId="13769767" w14:textId="77777777" w:rsidR="008062BA" w:rsidRPr="008062BA" w:rsidRDefault="008062BA" w:rsidP="008062B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In Italia la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città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più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sensibile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nel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condividere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contenuti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sul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tema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innovazione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si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conferma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Milano, </w:t>
      </w:r>
      <w:proofErr w:type="spellStart"/>
      <w:proofErr w:type="gram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vera</w:t>
      </w:r>
      <w:proofErr w:type="spellEnd"/>
      <w:proofErr w:type="gram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capitale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della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tweet-innovation,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davanti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a Bologna e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Siracusa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.</w:t>
      </w:r>
    </w:p>
    <w:p w14:paraId="479AFD25" w14:textId="581B8CBB" w:rsidR="008062BA" w:rsidRPr="008062BA" w:rsidRDefault="008062BA" w:rsidP="008062B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In termini di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contenuti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il</w:t>
      </w:r>
      <w:proofErr w:type="spellEnd"/>
      <w:proofErr w:type="gram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Fondo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Nazionale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per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l’innovazione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, la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blockchain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, 5G e</w:t>
      </w:r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smart cities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fili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conduttori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delle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conversazioni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>su</w:t>
      </w:r>
      <w:proofErr w:type="spellEnd"/>
      <w:r w:rsidRPr="008062BA">
        <w:rPr>
          <w:rFonts w:eastAsia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Twitter.</w:t>
      </w:r>
    </w:p>
    <w:p w14:paraId="1FEE4D29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1412D3C5" w14:textId="7C54DBCE" w:rsidR="008062BA" w:rsidRPr="008062BA" w:rsidRDefault="00533518" w:rsidP="008062BA">
      <w:pPr>
        <w:spacing w:after="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i/>
          <w:color w:val="000000"/>
          <w:lang w:val="en-GB" w:eastAsia="en-GB"/>
        </w:rPr>
        <w:t>Milano, 15</w:t>
      </w:r>
      <w:r w:rsidR="008062BA" w:rsidRPr="008062BA">
        <w:rPr>
          <w:rFonts w:eastAsia="Times New Roman" w:cs="Times New Roman"/>
          <w:i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i/>
          <w:color w:val="000000"/>
          <w:lang w:val="en-GB" w:eastAsia="en-GB"/>
        </w:rPr>
        <w:t>gennaio</w:t>
      </w:r>
      <w:proofErr w:type="spellEnd"/>
      <w:r w:rsidR="008062BA" w:rsidRPr="008062BA">
        <w:rPr>
          <w:rFonts w:eastAsia="Times New Roman" w:cs="Times New Roman"/>
          <w:i/>
          <w:color w:val="000000"/>
          <w:lang w:val="en-GB" w:eastAsia="en-GB"/>
        </w:rPr>
        <w:t xml:space="preserve"> 2020</w:t>
      </w:r>
      <w:r w:rsidR="008062BA">
        <w:rPr>
          <w:rFonts w:eastAsia="Times New Roman" w:cs="Times New Roman"/>
          <w:color w:val="000000"/>
          <w:lang w:val="en-GB" w:eastAsia="en-GB"/>
        </w:rPr>
        <w:t xml:space="preserve"> -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L'innovazione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è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forse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la "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parola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d'ordine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"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più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utilizzata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in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tecnologia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e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commercio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negli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ultimi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anni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. Per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quinto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anno, Talent Garden, la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piattaforma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leader in Europa per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networking e la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formazione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nell’ambito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dell’innovazione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digitale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nata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nel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2011, ha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voluto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analizzare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quali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stati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i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principali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trend di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discussione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intorno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al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tema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color w:val="000000"/>
          <w:lang w:val="en-GB" w:eastAsia="en-GB"/>
        </w:rPr>
        <w:t>su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Twitter, con </w:t>
      </w:r>
      <w:proofErr w:type="spellStart"/>
      <w:r w:rsidR="008062BA" w:rsidRPr="008062BA">
        <w:rPr>
          <w:rFonts w:eastAsia="Times New Roman" w:cs="Times New Roman"/>
          <w:b/>
          <w:bCs/>
          <w:color w:val="000000"/>
          <w:lang w:val="en-GB" w:eastAsia="en-GB"/>
        </w:rPr>
        <w:t>il</w:t>
      </w:r>
      <w:proofErr w:type="spellEnd"/>
      <w:r w:rsidR="008062BA"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r w:rsidR="008062BA" w:rsidRPr="008062BA">
        <w:rPr>
          <w:rFonts w:eastAsia="Times New Roman" w:cs="Times New Roman"/>
          <w:b/>
          <w:bCs/>
          <w:color w:val="000000"/>
          <w:lang w:val="en-GB" w:eastAsia="en-GB"/>
        </w:rPr>
        <w:t>"</w:t>
      </w:r>
      <w:proofErr w:type="spellStart"/>
      <w:r w:rsidR="008062BA" w:rsidRPr="008062BA">
        <w:rPr>
          <w:rFonts w:eastAsia="Times New Roman" w:cs="Times New Roman"/>
          <w:b/>
          <w:bCs/>
          <w:color w:val="000000"/>
          <w:lang w:val="en-GB" w:eastAsia="en-GB"/>
        </w:rPr>
        <w:t>Rapporto</w:t>
      </w:r>
      <w:proofErr w:type="spellEnd"/>
      <w:r w:rsidR="008062BA"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="008062BA" w:rsidRPr="008062BA">
        <w:rPr>
          <w:rFonts w:eastAsia="Times New Roman" w:cs="Times New Roman"/>
          <w:b/>
          <w:bCs/>
          <w:color w:val="000000"/>
          <w:lang w:val="en-GB" w:eastAsia="en-GB"/>
        </w:rPr>
        <w:t>sull'innovazione</w:t>
      </w:r>
      <w:proofErr w:type="spellEnd"/>
      <w:r w:rsidR="008062BA"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2019". </w:t>
      </w:r>
    </w:p>
    <w:p w14:paraId="3152F70C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stati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882.458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tweets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livello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europeo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contenenti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la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parola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"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" 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tutte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le sue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traduzioni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nelle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diverse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lingue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dell'Unione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durante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2019.</w:t>
      </w:r>
    </w:p>
    <w:p w14:paraId="56DC4FF7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color w:val="000000"/>
          <w:lang w:val="en-GB" w:eastAsia="en-GB"/>
        </w:rPr>
        <w:t xml:space="preserve">Twitter,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infatti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è da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sempre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proofErr w:type="gram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proofErr w:type="gramEnd"/>
      <w:r w:rsidRPr="008062BA">
        <w:rPr>
          <w:rFonts w:eastAsia="Times New Roman" w:cs="Times New Roman"/>
          <w:color w:val="000000"/>
          <w:lang w:val="en-GB" w:eastAsia="en-GB"/>
        </w:rPr>
        <w:t xml:space="preserve"> social media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più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altri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è in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grado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catturare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tendenze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discussione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le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aree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significato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associate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alla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parola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per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capire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quali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driver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tecnologici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consentono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introdurre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nuovi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elementi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migliorare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modernizzare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prodotti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servizi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o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processi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; in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una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parola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innovare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>. </w:t>
      </w:r>
    </w:p>
    <w:p w14:paraId="5CF490F1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2D696211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color w:val="000000"/>
          <w:lang w:val="en-GB" w:eastAsia="en-GB"/>
        </w:rPr>
        <w:t>“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L’innovazione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è parte del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nostro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DNA e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oltre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all’aumento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delle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conversazioni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su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questo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tema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ci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piace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rilevare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anche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le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istituzioni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occupano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innovazione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stanno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diventando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centrali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nel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dibattito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pubblico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accrescendone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l’importanza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e la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rilevanza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uscendo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da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quella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nicchia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addetti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lavori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e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contribuendo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alla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crescita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del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Paese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”</w:t>
      </w:r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commenta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Davide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Dattol</w:t>
      </w:r>
      <w:r w:rsidRPr="008062BA">
        <w:rPr>
          <w:rFonts w:eastAsia="Times New Roman" w:cs="Times New Roman"/>
          <w:color w:val="000000"/>
          <w:lang w:val="en-GB" w:eastAsia="en-GB"/>
        </w:rPr>
        <w:t>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CEO e co-founder di Talent Garden</w:t>
      </w:r>
      <w:r w:rsidRPr="008062BA">
        <w:rPr>
          <w:rFonts w:eastAsia="Times New Roman" w:cs="Times New Roman"/>
          <w:color w:val="000000"/>
          <w:lang w:val="en-GB" w:eastAsia="en-GB"/>
        </w:rPr>
        <w:t>.</w:t>
      </w:r>
    </w:p>
    <w:p w14:paraId="3EE3EAF6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48B9AF77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Il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quadro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europeo</w:t>
      </w:r>
      <w:proofErr w:type="spellEnd"/>
    </w:p>
    <w:p w14:paraId="168D48BE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color w:val="000000"/>
          <w:lang w:val="en-GB" w:eastAsia="en-GB"/>
        </w:rPr>
        <w:t xml:space="preserve">Il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rapporto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ha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preso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in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considerazione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882.458 tweets</w:t>
      </w:r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postati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nel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2019 da 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180.529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utenti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unici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r w:rsidRPr="008062BA">
        <w:rPr>
          <w:rFonts w:eastAsia="Times New Roman" w:cs="Times New Roman"/>
          <w:color w:val="000000"/>
          <w:lang w:val="en-GB" w:eastAsia="en-GB"/>
        </w:rPr>
        <w:t xml:space="preserve">in 28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Paesi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europei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59%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uomini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ed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41% da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donne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attorno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centinaia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hashtag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legati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al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mondo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dell’innovazione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>.</w:t>
      </w:r>
    </w:p>
    <w:p w14:paraId="452C52B3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color w:val="000000"/>
          <w:lang w:val="en-GB" w:eastAsia="en-GB"/>
        </w:rPr>
        <w:t xml:space="preserve">Il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Paese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più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ogni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altro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è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dimostrato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sensibile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discutere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temi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dell’innovazione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su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twitter è Il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Regno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Unito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con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oltre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247</w:t>
      </w:r>
      <w:proofErr w:type="gramStart"/>
      <w:r w:rsidRPr="008062BA">
        <w:rPr>
          <w:rFonts w:eastAsia="Times New Roman" w:cs="Times New Roman"/>
          <w:color w:val="000000"/>
          <w:lang w:val="en-GB" w:eastAsia="en-GB"/>
        </w:rPr>
        <w:t>.000 tweet</w:t>
      </w:r>
      <w:proofErr w:type="gram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postati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davanti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Francia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(211.446 tweet) e Germania (87.495 tweets).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breve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distanza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l’Italia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con 87</w:t>
      </w:r>
      <w:proofErr w:type="gramStart"/>
      <w:r w:rsidRPr="008062BA">
        <w:rPr>
          <w:rFonts w:eastAsia="Times New Roman" w:cs="Times New Roman"/>
          <w:color w:val="000000"/>
          <w:lang w:val="en-GB" w:eastAsia="en-GB"/>
        </w:rPr>
        <w:t>.335 tweet</w:t>
      </w:r>
      <w:proofErr w:type="gram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posiziona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al quarto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posto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precedendo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la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Spagna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(85.861 tweet).</w:t>
      </w:r>
    </w:p>
    <w:p w14:paraId="506D8746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062BA">
        <w:rPr>
          <w:rFonts w:eastAsia="Times New Roman" w:cs="Times New Roman"/>
          <w:color w:val="222222"/>
          <w:lang w:val="en-GB" w:eastAsia="en-GB"/>
        </w:rPr>
        <w:t>Quando</w:t>
      </w:r>
      <w:proofErr w:type="spellEnd"/>
      <w:r w:rsidRPr="008062BA">
        <w:rPr>
          <w:rFonts w:eastAsia="Times New Roman" w:cs="Times New Roman"/>
          <w:color w:val="222222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222222"/>
          <w:lang w:val="en-GB" w:eastAsia="en-GB"/>
        </w:rPr>
        <w:t>si</w:t>
      </w:r>
      <w:proofErr w:type="spellEnd"/>
      <w:r w:rsidRPr="008062BA">
        <w:rPr>
          <w:rFonts w:eastAsia="Times New Roman" w:cs="Times New Roman"/>
          <w:color w:val="222222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222222"/>
          <w:lang w:val="en-GB" w:eastAsia="en-GB"/>
        </w:rPr>
        <w:t>twitta</w:t>
      </w:r>
      <w:proofErr w:type="spellEnd"/>
      <w:r w:rsidRPr="008062BA">
        <w:rPr>
          <w:rFonts w:eastAsia="Times New Roman" w:cs="Times New Roman"/>
          <w:color w:val="222222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222222"/>
          <w:lang w:val="en-GB" w:eastAsia="en-GB"/>
        </w:rPr>
        <w:t>sull'innov</w:t>
      </w:r>
      <w:r w:rsidRPr="008062BA">
        <w:rPr>
          <w:rFonts w:eastAsia="Times New Roman" w:cs="Times New Roman"/>
          <w:color w:val="000000"/>
          <w:lang w:val="en-GB" w:eastAsia="en-GB"/>
        </w:rPr>
        <w:t>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in Europa,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gli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hashtag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più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utilizzati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: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startup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iot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bigdata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digitaltransformation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fintech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 industry40, #robotics,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blockchain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r w:rsidRPr="008062BA">
        <w:rPr>
          <w:rFonts w:eastAsia="Times New Roman" w:cs="Times New Roman"/>
          <w:color w:val="000000"/>
          <w:lang w:val="en-GB" w:eastAsia="en-GB"/>
        </w:rPr>
        <w:t>e</w:t>
      </w:r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cybersecurity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.</w:t>
      </w:r>
    </w:p>
    <w:p w14:paraId="14EB7800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color w:val="000000"/>
          <w:lang w:val="en-GB" w:eastAsia="en-GB"/>
        </w:rPr>
        <w:t xml:space="preserve">Ne emerge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l’innovazione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vista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dall'osservatorio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conversazioni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su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Twitter, è </w:t>
      </w:r>
      <w:proofErr w:type="gramStart"/>
      <w:r w:rsidRPr="008062BA">
        <w:rPr>
          <w:rFonts w:eastAsia="Times New Roman" w:cs="Times New Roman"/>
          <w:color w:val="000000"/>
          <w:lang w:val="en-GB" w:eastAsia="en-GB"/>
        </w:rPr>
        <w:t>un</w:t>
      </w:r>
      <w:proofErr w:type="gram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tema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strettamente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collegato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tecnologie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abilitanti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e le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startup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viste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come un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motore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crescita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economica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>.</w:t>
      </w:r>
    </w:p>
    <w:p w14:paraId="28675D3C" w14:textId="77777777" w:rsid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0536A8C8" w14:textId="77777777" w:rsid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1CF5BD0D" w14:textId="77777777" w:rsid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1A625EA3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20709A58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b/>
          <w:bCs/>
          <w:color w:val="000000"/>
          <w:lang w:val="en-GB" w:eastAsia="en-GB"/>
        </w:rPr>
        <w:lastRenderedPageBreak/>
        <w:t>In Italia</w:t>
      </w:r>
    </w:p>
    <w:p w14:paraId="1ADDE9C1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Nel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nostro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Paese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stati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87.335 tweets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legati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temi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dell’innovazion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raccolti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nell’ultimo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anno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provenienti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da 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12.386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utenti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unici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67%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quali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provenienti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uomini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33% da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donne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. </w:t>
      </w:r>
      <w:proofErr w:type="gramStart"/>
      <w:r w:rsidRPr="008062BA">
        <w:rPr>
          <w:rFonts w:eastAsia="Times New Roman" w:cs="Times New Roman"/>
          <w:color w:val="000000"/>
          <w:lang w:val="en-GB" w:eastAsia="en-GB"/>
        </w:rPr>
        <w:t xml:space="preserve">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temi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più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discussi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in Italia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stat</w:t>
      </w:r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startup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iot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fintech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bigdata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digitaltransformation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, #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blockchain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, #robotics, #industry40 </w:t>
      </w:r>
      <w:r w:rsidRPr="008062BA">
        <w:rPr>
          <w:rFonts w:eastAsia="Times New Roman" w:cs="Times New Roman"/>
          <w:color w:val="000000"/>
          <w:lang w:val="en-GB" w:eastAsia="en-GB"/>
        </w:rPr>
        <w:t>e</w:t>
      </w:r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#5G</w:t>
      </w:r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argomenti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molto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cari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anche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Talent Garden.</w:t>
      </w:r>
      <w:proofErr w:type="gramEnd"/>
    </w:p>
    <w:p w14:paraId="6DEF7381" w14:textId="162F06DD" w:rsidR="006C59BA" w:rsidRPr="006C59BA" w:rsidRDefault="008062BA" w:rsidP="00AB7FE5">
      <w:pPr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8062BA">
        <w:rPr>
          <w:rFonts w:eastAsia="Times New Roman" w:cs="Times New Roman"/>
          <w:color w:val="000000"/>
          <w:lang w:val="en-GB" w:eastAsia="en-GB"/>
        </w:rPr>
        <w:t xml:space="preserve">In termini di account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StartupItalia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, Sole 24 Ore e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Mise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r w:rsidR="006C59BA" w:rsidRPr="006C59BA">
        <w:rPr>
          <w:rFonts w:eastAsia="Times New Roman" w:cs="Times New Roman"/>
          <w:color w:val="000000"/>
          <w:lang w:eastAsia="it-IT"/>
        </w:rPr>
        <w:t xml:space="preserve">quelli che più di ogni altro risultano al centro delle conversazioni relative all’innovazione su </w:t>
      </w:r>
      <w:proofErr w:type="spellStart"/>
      <w:r w:rsidR="006C59BA" w:rsidRPr="006C59BA">
        <w:rPr>
          <w:rFonts w:eastAsia="Times New Roman" w:cs="Times New Roman"/>
          <w:color w:val="000000"/>
          <w:lang w:eastAsia="it-IT"/>
        </w:rPr>
        <w:t>Twitter</w:t>
      </w:r>
      <w:proofErr w:type="spellEnd"/>
      <w:r w:rsidR="006C59BA" w:rsidRPr="006C59BA">
        <w:rPr>
          <w:rFonts w:eastAsia="Times New Roman" w:cs="Times New Roman"/>
          <w:color w:val="000000"/>
          <w:lang w:eastAsia="it-IT"/>
        </w:rPr>
        <w:t xml:space="preserve"> in Italia.</w:t>
      </w:r>
    </w:p>
    <w:p w14:paraId="4E5D450A" w14:textId="0B4EED3A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B2E65C0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E025DC6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color w:val="000000"/>
          <w:lang w:val="en-GB" w:eastAsia="en-GB"/>
        </w:rPr>
        <w:t xml:space="preserve">In termini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geografici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la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città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italiana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più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ogni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altra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è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dimostrata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più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sensibile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dialogare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su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twitter sui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temi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dell’innovazione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è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stata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Milano</w:t>
      </w:r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assoluta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protagonista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da sola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colleziona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circa 20.000 tweet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confermandosi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capitale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dell’innovazione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anche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nel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dibattito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su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twitter,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seguita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grande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distanza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da Bologna 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Siracusa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.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Chiudono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la top 5 Modena 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Padova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>.</w:t>
      </w:r>
    </w:p>
    <w:p w14:paraId="6BD46BD7" w14:textId="77777777" w:rsidR="008062BA" w:rsidRPr="008062BA" w:rsidRDefault="008062BA" w:rsidP="008062B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62BA">
        <w:rPr>
          <w:rFonts w:eastAsia="Times New Roman" w:cs="Times New Roman"/>
          <w:color w:val="000000"/>
          <w:lang w:val="en-GB" w:eastAsia="en-GB"/>
        </w:rPr>
        <w:t xml:space="preserve">Per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quanto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riguarda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contenuti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dall'analisi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approfondita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condotta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dal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Rapporto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Talent Garden,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emergono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alcuni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fili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conduttori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proofErr w:type="gramStart"/>
      <w:r w:rsidRPr="008062BA">
        <w:rPr>
          <w:rFonts w:eastAsia="Times New Roman" w:cs="Times New Roman"/>
          <w:color w:val="000000"/>
          <w:lang w:val="en-GB" w:eastAsia="en-GB"/>
        </w:rPr>
        <w:t>hanno</w:t>
      </w:r>
      <w:proofErr w:type="spellEnd"/>
      <w:proofErr w:type="gram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catalizzato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le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conversazioni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in Italia. Su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tutti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>:</w:t>
      </w:r>
    </w:p>
    <w:p w14:paraId="4F39FB22" w14:textId="77777777" w:rsidR="008062BA" w:rsidRPr="008062BA" w:rsidRDefault="008062BA" w:rsidP="008062BA">
      <w:pPr>
        <w:numPr>
          <w:ilvl w:val="0"/>
          <w:numId w:val="9"/>
        </w:numPr>
        <w:spacing w:after="60" w:line="240" w:lineRule="auto"/>
        <w:jc w:val="both"/>
        <w:textAlignment w:val="baseline"/>
        <w:rPr>
          <w:rFonts w:eastAsia="Times New Roman" w:cs="Times New Roman"/>
          <w:color w:val="000000"/>
          <w:lang w:val="en-GB" w:eastAsia="en-GB"/>
        </w:rPr>
      </w:pPr>
      <w:proofErr w:type="spellStart"/>
      <w:proofErr w:type="gram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proofErr w:type="gram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Fondo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Nazionale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per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l’Innovazione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lo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strumento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istituito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dall'iniziativa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del MISE,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mira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sostenere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start-up, scale-up e PMI innovative;</w:t>
      </w:r>
    </w:p>
    <w:p w14:paraId="7E643412" w14:textId="77777777" w:rsidR="008062BA" w:rsidRPr="008062BA" w:rsidRDefault="008062BA" w:rsidP="008062BA">
      <w:pPr>
        <w:numPr>
          <w:ilvl w:val="0"/>
          <w:numId w:val="9"/>
        </w:numPr>
        <w:spacing w:after="60" w:line="240" w:lineRule="auto"/>
        <w:jc w:val="both"/>
        <w:textAlignment w:val="baseline"/>
        <w:rPr>
          <w:rFonts w:eastAsia="Times New Roman" w:cs="Times New Roman"/>
          <w:color w:val="000000"/>
          <w:lang w:val="en-GB" w:eastAsia="en-GB"/>
        </w:rPr>
      </w:pPr>
      <w:proofErr w:type="gram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la</w:t>
      </w:r>
      <w:proofErr w:type="gram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blockchain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ed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made in Italy</w:t>
      </w:r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temi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caldi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per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l’interesse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sono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stati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in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grado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suscitare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grazie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anche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"La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Blockchain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per la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tracciabilità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del Made in Italy",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progetto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ideato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dal MISE con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supporto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IBM e la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collaborazione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alcune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aziende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del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settore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tessile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dell'abbigliamento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>;</w:t>
      </w:r>
    </w:p>
    <w:p w14:paraId="652E85E1" w14:textId="77777777" w:rsidR="008062BA" w:rsidRPr="008062BA" w:rsidRDefault="008062BA" w:rsidP="008062BA">
      <w:pPr>
        <w:numPr>
          <w:ilvl w:val="0"/>
          <w:numId w:val="9"/>
        </w:numPr>
        <w:spacing w:after="60" w:line="240" w:lineRule="auto"/>
        <w:jc w:val="both"/>
        <w:textAlignment w:val="baseline"/>
        <w:rPr>
          <w:rFonts w:eastAsia="Times New Roman" w:cs="Times New Roman"/>
          <w:color w:val="000000"/>
          <w:lang w:val="en-GB" w:eastAsia="en-GB"/>
        </w:rPr>
      </w:pPr>
      <w:r w:rsidRPr="008062BA">
        <w:rPr>
          <w:rFonts w:eastAsia="Times New Roman" w:cs="Times New Roman"/>
          <w:i/>
          <w:iCs/>
          <w:color w:val="3C4043"/>
          <w:shd w:val="clear" w:color="auto" w:fill="FFFFFF"/>
          <w:lang w:val="en-GB" w:eastAsia="en-GB"/>
        </w:rPr>
        <w:t>5G, smart cities and remote surgery</w:t>
      </w:r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temi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durante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tutto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corso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dell’anno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hanno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popolato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l’attenzione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su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twitter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trainati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argomenti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come la remote surgery,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sperimentata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Milano 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resa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possibile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grazie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alla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tecnologia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5G,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consente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poter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effettuare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interventi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chirurgici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distanza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;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l’ICity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Rank 2019,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rapporto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annuale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FPA,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ha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confermato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Milano per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sesto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anno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consecutivo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come la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città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più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intelligente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d'Italia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seguita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da Firenze e Bologna;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l’annuncio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a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novembre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prime 55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aziende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partner MIND,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Distretto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dell'Innovazione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Milano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sarà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costruito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nella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ex area Expo con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l'obiettivo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diventare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un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distretto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dedicato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tecnologie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e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alle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scienze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umane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>.</w:t>
      </w:r>
    </w:p>
    <w:p w14:paraId="44D305F2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E97DC65" w14:textId="77777777" w:rsidR="008062BA" w:rsidRDefault="008062BA" w:rsidP="008062B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val="en-GB" w:eastAsia="en-GB"/>
        </w:rPr>
      </w:pPr>
      <w:proofErr w:type="gram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“Il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tema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dell’innovazione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nel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dibattito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italiano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in rete è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ormai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un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tema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discusso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quotidianamente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” </w:t>
      </w:r>
      <w:proofErr w:type="spellStart"/>
      <w:r w:rsidRPr="008062BA">
        <w:rPr>
          <w:rFonts w:eastAsia="Times New Roman" w:cs="Times New Roman"/>
          <w:color w:val="000000"/>
          <w:lang w:val="en-GB" w:eastAsia="en-GB"/>
        </w:rPr>
        <w:t>commenta</w:t>
      </w:r>
      <w:proofErr w:type="spellEnd"/>
      <w:r w:rsidRPr="008062BA">
        <w:rPr>
          <w:rFonts w:eastAsia="Times New Roman" w:cs="Times New Roman"/>
          <w:color w:val="000000"/>
          <w:lang w:val="en-GB" w:eastAsia="en-GB"/>
        </w:rPr>
        <w:t xml:space="preserve"> </w:t>
      </w:r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Lorenzo </w:t>
      </w:r>
      <w:proofErr w:type="spellStart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>Maternini</w:t>
      </w:r>
      <w:proofErr w:type="spellEnd"/>
      <w:r w:rsidRPr="008062BA">
        <w:rPr>
          <w:rFonts w:eastAsia="Times New Roman" w:cs="Times New Roman"/>
          <w:b/>
          <w:bCs/>
          <w:color w:val="000000"/>
          <w:lang w:val="en-GB" w:eastAsia="en-GB"/>
        </w:rPr>
        <w:t xml:space="preserve">, </w:t>
      </w:r>
      <w:r w:rsidRPr="008062BA">
        <w:rPr>
          <w:rFonts w:eastAsia="Times New Roman" w:cs="Times New Roman"/>
          <w:b/>
          <w:bCs/>
          <w:color w:val="333333"/>
          <w:lang w:val="en-GB" w:eastAsia="en-GB"/>
        </w:rPr>
        <w:t>Vice President Global Sales &amp; Country Manager Italy Talent Garden.</w:t>
      </w:r>
      <w:proofErr w:type="gramEnd"/>
      <w:r w:rsidRPr="008062BA">
        <w:rPr>
          <w:rFonts w:eastAsia="Times New Roman" w:cs="Times New Roman"/>
          <w:b/>
          <w:bCs/>
          <w:i/>
          <w:iCs/>
          <w:color w:val="333333"/>
          <w:lang w:val="en-GB" w:eastAsia="en-GB"/>
        </w:rPr>
        <w:t xml:space="preserve"> </w:t>
      </w:r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“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Alcuni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dei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temi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portanti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nascono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dall’interazione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con le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aziende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e le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istituzioni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.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Nei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prossimi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mesi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del 2020 ci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aspettiamo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ad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esempio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il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gram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5G 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sia</w:t>
      </w:r>
      <w:proofErr w:type="spellEnd"/>
      <w:proofErr w:type="gram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un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tema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in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crescita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e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pubblico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e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privato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potranno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utilizzare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per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sviluppare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progetti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in un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modello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collaborazione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noi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di Talent Garden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promuoviamo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fin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dalla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nostra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nascita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perchè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crediamo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fortemente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che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la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creazione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di un network e di un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ecosistema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digitale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sia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la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ricetta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migliore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per lo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sviluppo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nuove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idee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e per la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creazione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di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vera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 xml:space="preserve"> </w:t>
      </w:r>
      <w:proofErr w:type="spellStart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innovazione</w:t>
      </w:r>
      <w:proofErr w:type="spellEnd"/>
      <w:r w:rsidRPr="008062BA">
        <w:rPr>
          <w:rFonts w:eastAsia="Times New Roman" w:cs="Times New Roman"/>
          <w:i/>
          <w:iCs/>
          <w:color w:val="000000"/>
          <w:lang w:val="en-GB" w:eastAsia="en-GB"/>
        </w:rPr>
        <w:t>”.</w:t>
      </w:r>
    </w:p>
    <w:p w14:paraId="4AD54E8F" w14:textId="77777777" w:rsidR="008062BA" w:rsidRPr="008062BA" w:rsidRDefault="008062BA" w:rsidP="00806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GB"/>
        </w:rPr>
      </w:pPr>
    </w:p>
    <w:p w14:paraId="2F36FC92" w14:textId="77777777" w:rsidR="00533518" w:rsidRDefault="00533518" w:rsidP="0053351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Il rapporto è consultabile al link di seguito: </w:t>
      </w:r>
      <w:hyperlink r:id="rId9" w:history="1">
        <w:r>
          <w:rPr>
            <w:rStyle w:val="Collegamentoipertestuale"/>
            <w:rFonts w:eastAsia="Times New Roman" w:cs="Times New Roman"/>
          </w:rPr>
          <w:t>http://innovationreport.talentgarden.org/</w:t>
        </w:r>
      </w:hyperlink>
    </w:p>
    <w:p w14:paraId="52EEF378" w14:textId="77777777" w:rsid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0DA786B" w14:textId="77777777" w:rsidR="00533518" w:rsidRPr="008062BA" w:rsidRDefault="00533518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33FF2846" w14:textId="77777777" w:rsidR="008062BA" w:rsidRPr="008062BA" w:rsidRDefault="008062BA" w:rsidP="008062BA">
      <w:pPr>
        <w:spacing w:after="0" w:line="240" w:lineRule="auto"/>
        <w:rPr>
          <w:rFonts w:ascii="Times New Roman" w:eastAsiaTheme="minorHAnsi" w:hAnsi="Times New Roman" w:cs="Times New Roman"/>
          <w:lang w:val="en-GB" w:eastAsia="en-GB"/>
        </w:rPr>
      </w:pPr>
      <w:proofErr w:type="spellStart"/>
      <w:r w:rsidRPr="008062BA">
        <w:rPr>
          <w:rFonts w:eastAsia="Times New Roman" w:cs="Times New Roman"/>
          <w:b/>
          <w:bCs/>
          <w:color w:val="000000"/>
          <w:u w:val="single"/>
          <w:lang w:val="en-GB" w:eastAsia="en-GB"/>
        </w:rPr>
        <w:t>Approfondimenti</w:t>
      </w:r>
      <w:proofErr w:type="spellEnd"/>
    </w:p>
    <w:p w14:paraId="5EB8CB90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062BA" w:rsidRPr="008062BA" w14:paraId="4987B5AD" w14:textId="77777777" w:rsidTr="00806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62DC0" w14:textId="77777777" w:rsidR="008062BA" w:rsidRPr="008062BA" w:rsidRDefault="008062BA" w:rsidP="008062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GB"/>
              </w:rPr>
            </w:pPr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I 10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Paesi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che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hanno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discusso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di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più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su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twitter sui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temi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dell’innovazione</w:t>
            </w:r>
            <w:proofErr w:type="spellEnd"/>
          </w:p>
          <w:p w14:paraId="54F601CE" w14:textId="77777777" w:rsidR="008062BA" w:rsidRPr="008062BA" w:rsidRDefault="008062BA" w:rsidP="008062BA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</w:p>
          <w:p w14:paraId="7CB01AC4" w14:textId="03489162" w:rsidR="008062BA" w:rsidRPr="008062BA" w:rsidRDefault="00596CC3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en-GB"/>
              </w:rPr>
              <w:t>Regno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GB" w:eastAsia="en-GB"/>
              </w:rPr>
              <w:t>Unito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- 247.124 tweet</w:t>
            </w:r>
          </w:p>
          <w:p w14:paraId="0AFFD6BB" w14:textId="5AA4A1F9" w:rsidR="008062BA" w:rsidRPr="008062BA" w:rsidRDefault="00596CC3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 w:eastAsia="en-GB"/>
              </w:rPr>
              <w:t>Francia</w:t>
            </w:r>
            <w:proofErr w:type="spell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val="en-GB" w:eastAsia="en-GB"/>
              </w:rPr>
              <w:t>-  211.446</w:t>
            </w:r>
            <w:proofErr w:type="gram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tweet</w:t>
            </w:r>
          </w:p>
          <w:p w14:paraId="13DD6B6D" w14:textId="463F22AA" w:rsidR="008062BA" w:rsidRPr="008062BA" w:rsidRDefault="008062BA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Germania - 87.495 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tweet</w:t>
            </w:r>
          </w:p>
          <w:p w14:paraId="306EDD83" w14:textId="4C4C7E63" w:rsidR="008062BA" w:rsidRPr="008062BA" w:rsidRDefault="008062BA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Italia 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87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.335 tweet</w:t>
            </w:r>
          </w:p>
          <w:p w14:paraId="2834A4D0" w14:textId="76348FE1" w:rsidR="008062BA" w:rsidRPr="008062BA" w:rsidRDefault="008062BA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Spagna</w:t>
            </w:r>
            <w:proofErr w:type="spell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proofErr w:type="gram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-  85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.861</w:t>
            </w:r>
            <w:proofErr w:type="gramEnd"/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 xml:space="preserve"> tweet</w:t>
            </w:r>
          </w:p>
          <w:p w14:paraId="06A37836" w14:textId="3880ED6B" w:rsidR="008062BA" w:rsidRPr="008062BA" w:rsidRDefault="008062BA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Paesi</w:t>
            </w:r>
            <w:proofErr w:type="spell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Bassi</w:t>
            </w:r>
            <w:proofErr w:type="spell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35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.939 tweet</w:t>
            </w:r>
          </w:p>
          <w:p w14:paraId="48476F62" w14:textId="1D17AA49" w:rsidR="008062BA" w:rsidRPr="008062BA" w:rsidRDefault="008062BA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Belgio</w:t>
            </w:r>
            <w:proofErr w:type="spell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22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.717 tweet</w:t>
            </w:r>
          </w:p>
          <w:p w14:paraId="7788CC2E" w14:textId="1A6DE0AF" w:rsidR="008062BA" w:rsidRPr="008062BA" w:rsidRDefault="008062BA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Irlanda</w:t>
            </w:r>
            <w:proofErr w:type="spell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20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.944 tweet</w:t>
            </w:r>
          </w:p>
          <w:p w14:paraId="560DE8C9" w14:textId="3EA99606" w:rsidR="008062BA" w:rsidRPr="008062BA" w:rsidRDefault="008062BA" w:rsidP="008062B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lastRenderedPageBreak/>
              <w:t>Finlandia</w:t>
            </w:r>
            <w:proofErr w:type="spell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13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.755 tweet</w:t>
            </w:r>
          </w:p>
          <w:p w14:paraId="6EA84C65" w14:textId="0AED38DA" w:rsidR="008062BA" w:rsidRPr="008062BA" w:rsidRDefault="008062BA" w:rsidP="008062BA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Svezia</w:t>
            </w:r>
            <w:proofErr w:type="spell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8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.</w:t>
            </w: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225 tweet</w:t>
            </w:r>
          </w:p>
        </w:tc>
      </w:tr>
    </w:tbl>
    <w:p w14:paraId="765198C4" w14:textId="77777777" w:rsidR="008062BA" w:rsidRPr="008062BA" w:rsidRDefault="008062BA" w:rsidP="008062BA">
      <w:pPr>
        <w:spacing w:after="24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062BA" w:rsidRPr="008062BA" w14:paraId="69C91712" w14:textId="77777777" w:rsidTr="00806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E9F20" w14:textId="77777777" w:rsidR="008062BA" w:rsidRPr="008062BA" w:rsidRDefault="008062BA" w:rsidP="008062BA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Gli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hashtag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più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utilizzati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in Italia</w:t>
            </w:r>
          </w:p>
          <w:p w14:paraId="500B5548" w14:textId="36A46558" w:rsidR="008062BA" w:rsidRPr="008062BA" w:rsidRDefault="00596CC3" w:rsidP="008062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#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val="en-GB" w:eastAsia="en-GB"/>
              </w:rPr>
              <w:t>ai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- 30.208 tweet</w:t>
            </w:r>
          </w:p>
          <w:p w14:paraId="5DD39002" w14:textId="71BDE751" w:rsidR="008062BA" w:rsidRPr="008062BA" w:rsidRDefault="008062BA" w:rsidP="008062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#</w:t>
            </w:r>
            <w:proofErr w:type="spellStart"/>
            <w:proofErr w:type="gram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startup</w:t>
            </w:r>
            <w:proofErr w:type="spellEnd"/>
            <w:proofErr w:type="gram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 xml:space="preserve"> 29</w:t>
            </w:r>
            <w:r>
              <w:rPr>
                <w:rFonts w:eastAsia="Times New Roman" w:cs="Times New Roman"/>
                <w:color w:val="000000"/>
                <w:lang w:val="en-GB" w:eastAsia="en-GB"/>
              </w:rPr>
              <w:t>.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300 tweet</w:t>
            </w:r>
          </w:p>
          <w:p w14:paraId="1848894D" w14:textId="07635C28" w:rsidR="008062BA" w:rsidRPr="008062BA" w:rsidRDefault="008062BA" w:rsidP="008062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#</w:t>
            </w:r>
            <w:proofErr w:type="spellStart"/>
            <w:proofErr w:type="gramStart"/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iot</w:t>
            </w:r>
            <w:proofErr w:type="spellEnd"/>
            <w:proofErr w:type="gramEnd"/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 xml:space="preserve"> - 13.256 tweet</w:t>
            </w:r>
          </w:p>
          <w:p w14:paraId="31C80A04" w14:textId="018C776A" w:rsidR="008062BA" w:rsidRPr="008062BA" w:rsidRDefault="00596CC3" w:rsidP="008062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#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val="en-GB" w:eastAsia="en-GB"/>
              </w:rPr>
              <w:t>fintech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- 8.537 tweet</w:t>
            </w:r>
          </w:p>
          <w:p w14:paraId="62351A63" w14:textId="659253D5" w:rsidR="008062BA" w:rsidRPr="008062BA" w:rsidRDefault="00596CC3" w:rsidP="008062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#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val="en-GB" w:eastAsia="en-GB"/>
              </w:rPr>
              <w:t>bigdata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- 8.395 tweet</w:t>
            </w:r>
          </w:p>
          <w:p w14:paraId="2A422720" w14:textId="5634D7CA" w:rsidR="008062BA" w:rsidRPr="008062BA" w:rsidRDefault="008062BA" w:rsidP="008062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#</w:t>
            </w:r>
            <w:proofErr w:type="spellStart"/>
            <w:proofErr w:type="gram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digi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>taltransformation</w:t>
            </w:r>
            <w:proofErr w:type="spellEnd"/>
            <w:proofErr w:type="gramEnd"/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 xml:space="preserve"> - 7.440 tweet</w:t>
            </w:r>
          </w:p>
          <w:p w14:paraId="46E3C453" w14:textId="7C074913" w:rsidR="008062BA" w:rsidRPr="008062BA" w:rsidRDefault="00596CC3" w:rsidP="008062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#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val="en-GB" w:eastAsia="en-GB"/>
              </w:rPr>
              <w:t>blockchain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- 6.758 tweet</w:t>
            </w:r>
          </w:p>
          <w:p w14:paraId="2AEF8BDB" w14:textId="0141BF2E" w:rsidR="008062BA" w:rsidRPr="008062BA" w:rsidRDefault="00596CC3" w:rsidP="008062B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#</w:t>
            </w:r>
            <w:proofErr w:type="gramStart"/>
            <w:r>
              <w:rPr>
                <w:rFonts w:eastAsia="Times New Roman" w:cs="Times New Roman"/>
                <w:color w:val="000000"/>
                <w:lang w:val="en-GB" w:eastAsia="en-GB"/>
              </w:rPr>
              <w:t>robotics</w:t>
            </w:r>
            <w:proofErr w:type="gramEnd"/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 - 5.744 tweet</w:t>
            </w:r>
          </w:p>
          <w:p w14:paraId="5D86AC28" w14:textId="071A78FF" w:rsidR="00A31E6F" w:rsidRDefault="00A31E6F" w:rsidP="00A31E6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#industry</w:t>
            </w:r>
            <w:bookmarkStart w:id="0" w:name="_GoBack"/>
            <w:bookmarkEnd w:id="0"/>
            <w:r w:rsidR="007D168C">
              <w:rPr>
                <w:rFonts w:eastAsia="Times New Roman" w:cs="Times New Roman"/>
                <w:color w:val="000000"/>
                <w:lang w:val="en-GB" w:eastAsia="en-GB"/>
              </w:rPr>
              <w:t>4</w:t>
            </w:r>
            <w:r>
              <w:rPr>
                <w:rFonts w:eastAsia="Times New Roman" w:cs="Times New Roman"/>
                <w:color w:val="000000"/>
                <w:lang w:val="en-GB" w:eastAsia="en-GB"/>
              </w:rPr>
              <w:t>0</w:t>
            </w:r>
            <w:r w:rsidR="00596CC3">
              <w:rPr>
                <w:rFonts w:eastAsia="Times New Roman" w:cs="Times New Roman"/>
                <w:color w:val="000000"/>
                <w:lang w:val="en-GB" w:eastAsia="en-GB"/>
              </w:rPr>
              <w:t xml:space="preserve"> - 5.715 tweet</w:t>
            </w:r>
          </w:p>
          <w:p w14:paraId="03478515" w14:textId="5283D351" w:rsidR="008062BA" w:rsidRPr="00A31E6F" w:rsidRDefault="00A31E6F" w:rsidP="00A31E6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#5G -</w:t>
            </w:r>
            <w:r w:rsidRPr="00A31E6F">
              <w:rPr>
                <w:rFonts w:eastAsia="Times New Roman" w:cs="Times New Roman"/>
                <w:color w:val="000000"/>
                <w:lang w:eastAsia="it-IT"/>
              </w:rPr>
              <w:t xml:space="preserve"> 3.540 </w:t>
            </w:r>
            <w:r w:rsidR="008062BA" w:rsidRPr="00A31E6F">
              <w:rPr>
                <w:rFonts w:eastAsia="Times New Roman" w:cs="Times New Roman"/>
                <w:color w:val="000000"/>
                <w:lang w:val="en-GB" w:eastAsia="en-GB"/>
              </w:rPr>
              <w:t>tweet</w:t>
            </w:r>
          </w:p>
        </w:tc>
      </w:tr>
    </w:tbl>
    <w:p w14:paraId="62870054" w14:textId="77777777" w:rsidR="008062BA" w:rsidRPr="008062BA" w:rsidRDefault="008062BA" w:rsidP="008062B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062BA" w:rsidRPr="008062BA" w14:paraId="4E12AACC" w14:textId="77777777" w:rsidTr="00806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491D8" w14:textId="77777777" w:rsidR="008062BA" w:rsidRPr="008062BA" w:rsidRDefault="008062BA" w:rsidP="008062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GB"/>
              </w:rPr>
            </w:pPr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La 10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città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italiane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che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hanno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twittato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di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più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sui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temi</w:t>
            </w:r>
            <w:proofErr w:type="spellEnd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8062BA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dell’innovazione</w:t>
            </w:r>
            <w:proofErr w:type="spellEnd"/>
          </w:p>
          <w:p w14:paraId="45FC0AEC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Milano </w:t>
            </w:r>
          </w:p>
          <w:p w14:paraId="713BD886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Bologna </w:t>
            </w:r>
          </w:p>
          <w:p w14:paraId="1FEE6FE3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Siracusa</w:t>
            </w:r>
            <w:proofErr w:type="spellEnd"/>
          </w:p>
          <w:p w14:paraId="19471DD3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Modena</w:t>
            </w:r>
          </w:p>
          <w:p w14:paraId="584FF0A2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proofErr w:type="spellStart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Padova</w:t>
            </w:r>
            <w:proofErr w:type="spellEnd"/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  <w:p w14:paraId="0DCF4D8C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Bolzano </w:t>
            </w:r>
          </w:p>
          <w:p w14:paraId="64DEAD67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Roma </w:t>
            </w:r>
          </w:p>
          <w:p w14:paraId="4DAF3570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Trento </w:t>
            </w:r>
          </w:p>
          <w:p w14:paraId="55A1EE8A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Livorno </w:t>
            </w:r>
          </w:p>
          <w:p w14:paraId="404910B4" w14:textId="77777777" w:rsidR="008062BA" w:rsidRPr="008062BA" w:rsidRDefault="008062BA" w:rsidP="008062BA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8062BA">
              <w:rPr>
                <w:rFonts w:eastAsia="Times New Roman" w:cs="Times New Roman"/>
                <w:color w:val="000000"/>
                <w:lang w:val="en-GB" w:eastAsia="en-GB"/>
              </w:rPr>
              <w:t>Torino</w:t>
            </w:r>
          </w:p>
        </w:tc>
      </w:tr>
    </w:tbl>
    <w:p w14:paraId="5EA7C26E" w14:textId="77777777" w:rsidR="008F7225" w:rsidRDefault="008F7225" w:rsidP="008F7225">
      <w:pPr>
        <w:spacing w:after="240"/>
        <w:rPr>
          <w:rFonts w:eastAsia="Times New Roman" w:cs="Times New Roman"/>
        </w:rPr>
      </w:pPr>
    </w:p>
    <w:p w14:paraId="64DAE0F5" w14:textId="77777777" w:rsidR="008F7225" w:rsidRDefault="008F7225" w:rsidP="008F7225">
      <w:pPr>
        <w:pStyle w:val="NormaleWeb"/>
        <w:spacing w:before="0" w:beforeAutospacing="0" w:after="0" w:afterAutospacing="0"/>
        <w:jc w:val="center"/>
      </w:pPr>
      <w:proofErr w:type="gramStart"/>
      <w:r>
        <w:rPr>
          <w:rFonts w:ascii="Calibri" w:hAnsi="Calibri"/>
          <w:color w:val="000000"/>
          <w:sz w:val="22"/>
          <w:szCs w:val="22"/>
        </w:rPr>
        <w:t>---Fine---</w:t>
      </w:r>
      <w:proofErr w:type="gramEnd"/>
    </w:p>
    <w:p w14:paraId="3BF4FF88" w14:textId="77777777" w:rsidR="008F7225" w:rsidRPr="008F7225" w:rsidRDefault="008F7225" w:rsidP="008F7225">
      <w:pPr>
        <w:jc w:val="both"/>
        <w:rPr>
          <w:rFonts w:eastAsia="Times New Roman" w:cs="Times New Roman"/>
          <w:sz w:val="18"/>
          <w:szCs w:val="18"/>
        </w:rPr>
      </w:pPr>
    </w:p>
    <w:p w14:paraId="3030CFE7" w14:textId="77777777" w:rsidR="008F7225" w:rsidRPr="008F7225" w:rsidRDefault="008F7225" w:rsidP="008F7225">
      <w:pPr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 w:rsidRPr="008F7225">
        <w:rPr>
          <w:rFonts w:eastAsia="Times New Roman" w:cs="Times New Roman"/>
          <w:b/>
          <w:bCs/>
          <w:color w:val="222222"/>
          <w:sz w:val="18"/>
          <w:szCs w:val="18"/>
          <w:shd w:val="clear" w:color="auto" w:fill="FFFFFF"/>
          <w:lang w:eastAsia="it-IT"/>
        </w:rPr>
        <w:t>Talent Garden</w:t>
      </w:r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 xml:space="preserve">di </w:t>
      </w:r>
      <w:proofErr w:type="gramEnd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>ad</w:t>
      </w:r>
      <w:proofErr w:type="gramEnd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 xml:space="preserve"> essere presente in 26 città e 8 Paesi europei diventando leader europeo del suo settore. Questo anche grazie all’entrata nel capitale sociale, anni fa, di TIP – Tamburi </w:t>
      </w:r>
      <w:proofErr w:type="spellStart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>Investment</w:t>
      </w:r>
      <w:proofErr w:type="spellEnd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proofErr w:type="spellStart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>Partners</w:t>
      </w:r>
      <w:proofErr w:type="spellEnd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 xml:space="preserve"> e di alcune importanti famiglie </w:t>
      </w:r>
      <w:proofErr w:type="gramStart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 xml:space="preserve">di </w:t>
      </w:r>
      <w:proofErr w:type="gramEnd"/>
      <w:r w:rsidRPr="008F7225">
        <w:rPr>
          <w:rFonts w:eastAsia="Times New Roman" w:cs="Times New Roman"/>
          <w:color w:val="222222"/>
          <w:sz w:val="18"/>
          <w:szCs w:val="18"/>
          <w:shd w:val="clear" w:color="auto" w:fill="FFFFFF"/>
          <w:lang w:eastAsia="it-IT"/>
        </w:rPr>
        <w:t>imprenditori italiani.</w:t>
      </w:r>
    </w:p>
    <w:p w14:paraId="1D41AE8C" w14:textId="77777777" w:rsidR="006E6F9E" w:rsidRDefault="006E6F9E" w:rsidP="00175600">
      <w:pPr>
        <w:spacing w:after="60" w:line="240" w:lineRule="auto"/>
        <w:ind w:right="520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</w:p>
    <w:p w14:paraId="55D24258" w14:textId="411167CF" w:rsidR="00986608" w:rsidRPr="008F7225" w:rsidRDefault="006E6F9E" w:rsidP="00175600">
      <w:pPr>
        <w:spacing w:after="60" w:line="240" w:lineRule="auto"/>
        <w:ind w:right="520"/>
        <w:jc w:val="both"/>
        <w:rPr>
          <w:rFonts w:asciiTheme="minorHAnsi" w:eastAsiaTheme="minorHAnsi" w:hAnsiTheme="minorHAnsi" w:cs="Times New Roman"/>
          <w:sz w:val="16"/>
          <w:szCs w:val="16"/>
          <w:u w:val="single"/>
          <w:lang w:eastAsia="it-IT"/>
        </w:rPr>
      </w:pPr>
      <w:r w:rsidRPr="008F7225">
        <w:rPr>
          <w:rFonts w:asciiTheme="minorHAnsi" w:eastAsiaTheme="minorHAnsi" w:hAnsiTheme="minorHAnsi" w:cs="Times New Roman"/>
          <w:sz w:val="16"/>
          <w:szCs w:val="16"/>
          <w:u w:val="single"/>
          <w:lang w:eastAsia="it-IT"/>
        </w:rPr>
        <w:t>Contatti</w:t>
      </w:r>
    </w:p>
    <w:p w14:paraId="3B220CC0" w14:textId="77777777" w:rsidR="00D876F1" w:rsidRPr="008F7225" w:rsidRDefault="00D876F1" w:rsidP="006E6F9E">
      <w:pPr>
        <w:spacing w:after="0" w:line="240" w:lineRule="auto"/>
        <w:ind w:right="278"/>
        <w:jc w:val="both"/>
        <w:rPr>
          <w:rFonts w:asciiTheme="minorHAnsi" w:eastAsiaTheme="minorHAnsi" w:hAnsiTheme="minorHAnsi" w:cs="Times New Roman"/>
          <w:sz w:val="16"/>
          <w:szCs w:val="16"/>
          <w:lang w:eastAsia="it-IT"/>
        </w:rPr>
      </w:pPr>
      <w:r w:rsidRPr="008F7225">
        <w:rPr>
          <w:rFonts w:asciiTheme="minorHAnsi" w:eastAsiaTheme="minorHAnsi" w:hAnsiTheme="minorHAnsi" w:cs="Times New Roman"/>
          <w:b/>
          <w:bCs/>
          <w:color w:val="000000"/>
          <w:sz w:val="16"/>
          <w:szCs w:val="16"/>
          <w:shd w:val="clear" w:color="auto" w:fill="FFFFFF"/>
          <w:lang w:eastAsia="it-IT"/>
        </w:rPr>
        <w:t>Ufficio Stampa Eidos - La forza delle idee</w:t>
      </w:r>
    </w:p>
    <w:p w14:paraId="244FF1B3" w14:textId="77777777" w:rsidR="00D876F1" w:rsidRPr="008F7225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6"/>
          <w:szCs w:val="16"/>
          <w:lang w:eastAsia="it-IT"/>
        </w:rPr>
      </w:pPr>
      <w:proofErr w:type="spellStart"/>
      <w:r w:rsidRPr="008F7225">
        <w:rPr>
          <w:rFonts w:asciiTheme="minorHAnsi" w:eastAsiaTheme="minorHAnsi" w:hAnsiTheme="minorHAnsi" w:cs="Times New Roman"/>
          <w:color w:val="000000"/>
          <w:sz w:val="16"/>
          <w:szCs w:val="16"/>
          <w:shd w:val="clear" w:color="auto" w:fill="FFFFFF"/>
          <w:lang w:eastAsia="it-IT"/>
        </w:rPr>
        <w:t>Mariaclara</w:t>
      </w:r>
      <w:proofErr w:type="spellEnd"/>
      <w:r w:rsidRPr="008F7225">
        <w:rPr>
          <w:rFonts w:asciiTheme="minorHAnsi" w:eastAsiaTheme="minorHAnsi" w:hAnsiTheme="minorHAnsi" w:cs="Times New Roman"/>
          <w:color w:val="000000"/>
          <w:sz w:val="16"/>
          <w:szCs w:val="16"/>
          <w:shd w:val="clear" w:color="auto" w:fill="FFFFFF"/>
          <w:lang w:eastAsia="it-IT"/>
        </w:rPr>
        <w:t xml:space="preserve"> Nitti - mcnitti@eidos.net</w:t>
      </w:r>
    </w:p>
    <w:p w14:paraId="29F8329A" w14:textId="77777777" w:rsidR="00D876F1" w:rsidRPr="008F7225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6"/>
          <w:szCs w:val="16"/>
          <w:lang w:eastAsia="it-IT"/>
        </w:rPr>
      </w:pPr>
      <w:r w:rsidRPr="008F7225">
        <w:rPr>
          <w:rFonts w:asciiTheme="minorHAnsi" w:eastAsiaTheme="minorHAnsi" w:hAnsiTheme="minorHAnsi" w:cs="Times New Roman"/>
          <w:color w:val="000000"/>
          <w:sz w:val="16"/>
          <w:szCs w:val="16"/>
          <w:shd w:val="clear" w:color="auto" w:fill="FFFFFF"/>
          <w:lang w:eastAsia="it-IT"/>
        </w:rPr>
        <w:t xml:space="preserve">Filippo Ferrari - </w:t>
      </w:r>
      <w:r w:rsidRPr="008F7225">
        <w:rPr>
          <w:rFonts w:asciiTheme="minorHAnsi" w:eastAsiaTheme="minorHAnsi" w:hAnsiTheme="minorHAnsi" w:cs="Times New Roman"/>
          <w:sz w:val="16"/>
          <w:szCs w:val="16"/>
          <w:shd w:val="clear" w:color="auto" w:fill="FFFFFF"/>
          <w:lang w:eastAsia="it-IT"/>
        </w:rPr>
        <w:t>fferrari@eidos.net</w:t>
      </w:r>
    </w:p>
    <w:p w14:paraId="31B9F7DE" w14:textId="77777777" w:rsidR="00D876F1" w:rsidRPr="008F7225" w:rsidRDefault="00D876F1" w:rsidP="006E6F9E">
      <w:pPr>
        <w:spacing w:after="0" w:line="240" w:lineRule="auto"/>
        <w:ind w:right="280"/>
        <w:jc w:val="both"/>
        <w:rPr>
          <w:rFonts w:asciiTheme="minorHAnsi" w:eastAsiaTheme="minorHAnsi" w:hAnsiTheme="minorHAnsi" w:cs="Times New Roman"/>
          <w:sz w:val="16"/>
          <w:szCs w:val="16"/>
          <w:lang w:eastAsia="it-IT"/>
        </w:rPr>
      </w:pPr>
      <w:r w:rsidRPr="008F7225">
        <w:rPr>
          <w:rFonts w:asciiTheme="minorHAnsi" w:eastAsiaTheme="minorHAnsi" w:hAnsiTheme="minorHAnsi" w:cs="Times New Roman"/>
          <w:color w:val="222222"/>
          <w:sz w:val="16"/>
          <w:szCs w:val="16"/>
          <w:shd w:val="clear" w:color="auto" w:fill="FFFFFF"/>
          <w:lang w:eastAsia="it-IT"/>
        </w:rPr>
        <w:t>Phone: 02 8900870</w:t>
      </w:r>
    </w:p>
    <w:p w14:paraId="05B19A0A" w14:textId="5BA4A24A" w:rsidR="00EE60D4" w:rsidRPr="008F7225" w:rsidRDefault="00EE60D4" w:rsidP="006E6F9E">
      <w:pPr>
        <w:spacing w:after="0" w:line="240" w:lineRule="auto"/>
        <w:ind w:right="520"/>
        <w:jc w:val="both"/>
        <w:rPr>
          <w:rFonts w:asciiTheme="minorHAnsi" w:eastAsiaTheme="minorHAnsi" w:hAnsiTheme="minorHAnsi" w:cs="Times New Roman"/>
          <w:sz w:val="16"/>
          <w:szCs w:val="16"/>
          <w:lang w:eastAsia="it-IT"/>
        </w:rPr>
      </w:pPr>
    </w:p>
    <w:sectPr w:rsidR="00EE60D4" w:rsidRPr="008F7225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5F64DF" w:rsidRDefault="005F64DF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5F64DF" w:rsidRDefault="005F64DF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5F64DF" w:rsidRDefault="005F64DF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5F64DF" w:rsidRDefault="005F64DF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100"/>
    <w:multiLevelType w:val="multilevel"/>
    <w:tmpl w:val="33B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3919"/>
    <w:multiLevelType w:val="multilevel"/>
    <w:tmpl w:val="753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1C9E"/>
    <w:multiLevelType w:val="hybridMultilevel"/>
    <w:tmpl w:val="ADC4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635E4"/>
    <w:multiLevelType w:val="multilevel"/>
    <w:tmpl w:val="70A8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30D15"/>
    <w:multiLevelType w:val="multilevel"/>
    <w:tmpl w:val="18D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126AF"/>
    <w:multiLevelType w:val="multilevel"/>
    <w:tmpl w:val="A66E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85D52"/>
    <w:multiLevelType w:val="multilevel"/>
    <w:tmpl w:val="9D38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022C4"/>
    <w:multiLevelType w:val="multilevel"/>
    <w:tmpl w:val="CA2A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32CCD"/>
    <w:multiLevelType w:val="multilevel"/>
    <w:tmpl w:val="DE28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4135B"/>
    <w:multiLevelType w:val="multilevel"/>
    <w:tmpl w:val="7F94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0B1E41"/>
    <w:rsid w:val="000C0FAD"/>
    <w:rsid w:val="000D4635"/>
    <w:rsid w:val="000F1028"/>
    <w:rsid w:val="00101B97"/>
    <w:rsid w:val="00101F3E"/>
    <w:rsid w:val="00112BB3"/>
    <w:rsid w:val="00175402"/>
    <w:rsid w:val="0017551B"/>
    <w:rsid w:val="00175600"/>
    <w:rsid w:val="00191753"/>
    <w:rsid w:val="001C3BDA"/>
    <w:rsid w:val="00226228"/>
    <w:rsid w:val="00232955"/>
    <w:rsid w:val="00237CD0"/>
    <w:rsid w:val="00244238"/>
    <w:rsid w:val="00285D7C"/>
    <w:rsid w:val="002A1D7A"/>
    <w:rsid w:val="002A6D2E"/>
    <w:rsid w:val="002E5FDD"/>
    <w:rsid w:val="003036C9"/>
    <w:rsid w:val="003259CB"/>
    <w:rsid w:val="00343A00"/>
    <w:rsid w:val="003642B3"/>
    <w:rsid w:val="003719A3"/>
    <w:rsid w:val="00377442"/>
    <w:rsid w:val="00381B1E"/>
    <w:rsid w:val="00385A5A"/>
    <w:rsid w:val="003C0711"/>
    <w:rsid w:val="003F2163"/>
    <w:rsid w:val="003F7BBE"/>
    <w:rsid w:val="00413759"/>
    <w:rsid w:val="00433C63"/>
    <w:rsid w:val="004566BD"/>
    <w:rsid w:val="00472D5B"/>
    <w:rsid w:val="004A029A"/>
    <w:rsid w:val="004B51CA"/>
    <w:rsid w:val="004C7EBB"/>
    <w:rsid w:val="004D15BE"/>
    <w:rsid w:val="004E659B"/>
    <w:rsid w:val="004F47A0"/>
    <w:rsid w:val="0052188E"/>
    <w:rsid w:val="00532ECF"/>
    <w:rsid w:val="005330B8"/>
    <w:rsid w:val="00533518"/>
    <w:rsid w:val="0054106B"/>
    <w:rsid w:val="005426BE"/>
    <w:rsid w:val="00560E0E"/>
    <w:rsid w:val="00561D14"/>
    <w:rsid w:val="005641EC"/>
    <w:rsid w:val="005751BB"/>
    <w:rsid w:val="00596CC3"/>
    <w:rsid w:val="005D2D0E"/>
    <w:rsid w:val="005D78EB"/>
    <w:rsid w:val="005F183F"/>
    <w:rsid w:val="005F64DF"/>
    <w:rsid w:val="005F68D1"/>
    <w:rsid w:val="006017B1"/>
    <w:rsid w:val="00644C9B"/>
    <w:rsid w:val="006523FB"/>
    <w:rsid w:val="006651E2"/>
    <w:rsid w:val="00676237"/>
    <w:rsid w:val="006B16B0"/>
    <w:rsid w:val="006B3B5D"/>
    <w:rsid w:val="006C59BA"/>
    <w:rsid w:val="006E6F9E"/>
    <w:rsid w:val="00732FF4"/>
    <w:rsid w:val="00740383"/>
    <w:rsid w:val="00743989"/>
    <w:rsid w:val="007573D7"/>
    <w:rsid w:val="00767991"/>
    <w:rsid w:val="007751CA"/>
    <w:rsid w:val="0077548D"/>
    <w:rsid w:val="0078401F"/>
    <w:rsid w:val="00794EAD"/>
    <w:rsid w:val="00796345"/>
    <w:rsid w:val="007A5BA2"/>
    <w:rsid w:val="007B0741"/>
    <w:rsid w:val="007D168C"/>
    <w:rsid w:val="007F6F68"/>
    <w:rsid w:val="00803A4E"/>
    <w:rsid w:val="008062BA"/>
    <w:rsid w:val="008313C8"/>
    <w:rsid w:val="008504D4"/>
    <w:rsid w:val="00863F5D"/>
    <w:rsid w:val="008763FD"/>
    <w:rsid w:val="00876F99"/>
    <w:rsid w:val="008922BC"/>
    <w:rsid w:val="0089439F"/>
    <w:rsid w:val="008A2633"/>
    <w:rsid w:val="008D66AF"/>
    <w:rsid w:val="008F2767"/>
    <w:rsid w:val="008F7225"/>
    <w:rsid w:val="00931627"/>
    <w:rsid w:val="00940A76"/>
    <w:rsid w:val="00945F15"/>
    <w:rsid w:val="009537D4"/>
    <w:rsid w:val="00953EBC"/>
    <w:rsid w:val="009627E2"/>
    <w:rsid w:val="00962C73"/>
    <w:rsid w:val="00962FDB"/>
    <w:rsid w:val="00963C00"/>
    <w:rsid w:val="00986608"/>
    <w:rsid w:val="009B37AD"/>
    <w:rsid w:val="009C5E02"/>
    <w:rsid w:val="009F0022"/>
    <w:rsid w:val="009F4634"/>
    <w:rsid w:val="009F4AE7"/>
    <w:rsid w:val="00A100E5"/>
    <w:rsid w:val="00A31E6F"/>
    <w:rsid w:val="00A350AB"/>
    <w:rsid w:val="00A4118E"/>
    <w:rsid w:val="00A41792"/>
    <w:rsid w:val="00A6686B"/>
    <w:rsid w:val="00AA28D9"/>
    <w:rsid w:val="00AA6FC0"/>
    <w:rsid w:val="00AB72FB"/>
    <w:rsid w:val="00AB7FE5"/>
    <w:rsid w:val="00AC1DF1"/>
    <w:rsid w:val="00AD28AB"/>
    <w:rsid w:val="00AE52CD"/>
    <w:rsid w:val="00B0149C"/>
    <w:rsid w:val="00B12DC1"/>
    <w:rsid w:val="00B347BD"/>
    <w:rsid w:val="00B42F23"/>
    <w:rsid w:val="00B805A1"/>
    <w:rsid w:val="00B809D5"/>
    <w:rsid w:val="00BB036B"/>
    <w:rsid w:val="00BC5A99"/>
    <w:rsid w:val="00BE4AEC"/>
    <w:rsid w:val="00C033FA"/>
    <w:rsid w:val="00C1482D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35DBD"/>
    <w:rsid w:val="00D3655C"/>
    <w:rsid w:val="00D62FFC"/>
    <w:rsid w:val="00D84923"/>
    <w:rsid w:val="00D876F1"/>
    <w:rsid w:val="00DA1057"/>
    <w:rsid w:val="00DD2702"/>
    <w:rsid w:val="00DF736C"/>
    <w:rsid w:val="00E043EE"/>
    <w:rsid w:val="00E2039B"/>
    <w:rsid w:val="00E31F8A"/>
    <w:rsid w:val="00E702C7"/>
    <w:rsid w:val="00E71267"/>
    <w:rsid w:val="00E72CAA"/>
    <w:rsid w:val="00E74E18"/>
    <w:rsid w:val="00E86945"/>
    <w:rsid w:val="00EA6316"/>
    <w:rsid w:val="00EB32DD"/>
    <w:rsid w:val="00EE60D4"/>
    <w:rsid w:val="00F0160E"/>
    <w:rsid w:val="00F07247"/>
    <w:rsid w:val="00F17617"/>
    <w:rsid w:val="00F179E2"/>
    <w:rsid w:val="00F2154B"/>
    <w:rsid w:val="00F35102"/>
    <w:rsid w:val="00F3587E"/>
    <w:rsid w:val="00F4050A"/>
    <w:rsid w:val="00F448C6"/>
    <w:rsid w:val="00F4651D"/>
    <w:rsid w:val="00F575CD"/>
    <w:rsid w:val="00F954F7"/>
    <w:rsid w:val="00F97A4E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apple-tab-span">
    <w:name w:val="apple-tab-span"/>
    <w:basedOn w:val="Caratterepredefinitoparagrafo"/>
    <w:rsid w:val="00945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apple-tab-span">
    <w:name w:val="apple-tab-span"/>
    <w:basedOn w:val="Caratterepredefinitoparagrafo"/>
    <w:rsid w:val="0094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innovationreport.talentgarde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1151</Words>
  <Characters>6564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8</cp:revision>
  <cp:lastPrinted>2019-10-03T08:42:00Z</cp:lastPrinted>
  <dcterms:created xsi:type="dcterms:W3CDTF">2020-01-14T13:50:00Z</dcterms:created>
  <dcterms:modified xsi:type="dcterms:W3CDTF">2020-01-15T09:14:00Z</dcterms:modified>
</cp:coreProperties>
</file>