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25895" w14:textId="77777777" w:rsidR="007D7672" w:rsidRP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>Persbericht</w:t>
      </w:r>
    </w:p>
    <w:p w14:paraId="182D0EE5" w14:textId="77777777" w:rsidR="007D7672" w:rsidRP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>12 december 2012</w:t>
      </w:r>
    </w:p>
    <w:p w14:paraId="13A1149A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</w:p>
    <w:p w14:paraId="25A00E45" w14:textId="36298ECA" w:rsidR="007D7672" w:rsidRPr="007D7672" w:rsidRDefault="007D7672" w:rsidP="007D7672">
      <w:pPr>
        <w:rPr>
          <w:rFonts w:ascii="Helvetica" w:hAnsi="Helvetica"/>
          <w:sz w:val="40"/>
          <w:szCs w:val="40"/>
          <w:lang w:val="nl-NL"/>
        </w:rPr>
      </w:pPr>
      <w:r w:rsidRPr="007D7672">
        <w:rPr>
          <w:rFonts w:ascii="Helvetica" w:hAnsi="Helvetica"/>
          <w:sz w:val="40"/>
          <w:szCs w:val="40"/>
          <w:lang w:val="nl-NL"/>
        </w:rPr>
        <w:t xml:space="preserve">TBWA en Dag Allemaal </w:t>
      </w:r>
      <w:r w:rsidR="00A30A89">
        <w:rPr>
          <w:rFonts w:ascii="Helvetica" w:hAnsi="Helvetica"/>
          <w:sz w:val="40"/>
          <w:szCs w:val="40"/>
          <w:lang w:val="nl-NL"/>
        </w:rPr>
        <w:t>zorgen voor</w:t>
      </w:r>
      <w:r w:rsidRPr="007D7672">
        <w:rPr>
          <w:rFonts w:ascii="Helvetica" w:hAnsi="Helvetica"/>
          <w:sz w:val="40"/>
          <w:szCs w:val="40"/>
          <w:lang w:val="nl-NL"/>
        </w:rPr>
        <w:t xml:space="preserve"> “Het </w:t>
      </w:r>
      <w:bookmarkStart w:id="0" w:name="_GoBack"/>
      <w:bookmarkEnd w:id="0"/>
      <w:r w:rsidRPr="007D7672">
        <w:rPr>
          <w:rFonts w:ascii="Helvetica" w:hAnsi="Helvetica"/>
          <w:sz w:val="40"/>
          <w:szCs w:val="40"/>
          <w:lang w:val="nl-NL"/>
        </w:rPr>
        <w:t xml:space="preserve">warmste gebaar van ‘t jaar”! </w:t>
      </w:r>
    </w:p>
    <w:p w14:paraId="08503AFF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</w:p>
    <w:p w14:paraId="08F3F885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</w:p>
    <w:p w14:paraId="1291BC6B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Dag Allemaal tra</w:t>
      </w:r>
      <w:r w:rsidRPr="007D7672">
        <w:rPr>
          <w:rFonts w:ascii="Helvetica" w:hAnsi="Helvetica"/>
          <w:b/>
          <w:lang w:val="nl-NL"/>
        </w:rPr>
        <w:t xml:space="preserve">kteert al z’n lezers op een </w:t>
      </w:r>
      <w:proofErr w:type="spellStart"/>
      <w:r w:rsidRPr="007D7672">
        <w:rPr>
          <w:rFonts w:ascii="Helvetica" w:hAnsi="Helvetica"/>
          <w:b/>
          <w:lang w:val="nl-NL"/>
        </w:rPr>
        <w:t>eindejaarsverrassing</w:t>
      </w:r>
      <w:proofErr w:type="spellEnd"/>
      <w:r w:rsidRPr="007D7672">
        <w:rPr>
          <w:rFonts w:ascii="Helvetica" w:hAnsi="Helvetica"/>
          <w:b/>
          <w:lang w:val="nl-NL"/>
        </w:rPr>
        <w:t>, en dat warme gebaar heeft TBWA op passende wijze in beeld gebracht.</w:t>
      </w:r>
    </w:p>
    <w:p w14:paraId="7BF60DE3" w14:textId="77777777" w:rsidR="007D7672" w:rsidRDefault="007D7672" w:rsidP="007D7672">
      <w:pPr>
        <w:rPr>
          <w:rFonts w:ascii="Helvetica" w:hAnsi="Helvetica"/>
          <w:lang w:val="nl-NL"/>
        </w:rPr>
      </w:pPr>
    </w:p>
    <w:p w14:paraId="297FC66F" w14:textId="12AFDD9A" w:rsidR="007D7672" w:rsidRP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>Het Dag Allemaal-nummer van</w:t>
      </w:r>
      <w:r w:rsidR="004F7D78">
        <w:rPr>
          <w:rFonts w:ascii="Helvetica" w:hAnsi="Helvetica"/>
          <w:lang w:val="nl-NL"/>
        </w:rPr>
        <w:t xml:space="preserve"> 1</w:t>
      </w:r>
      <w:r w:rsidR="00C420F5">
        <w:rPr>
          <w:rFonts w:ascii="Helvetica" w:hAnsi="Helvetica"/>
          <w:lang w:val="nl-NL"/>
        </w:rPr>
        <w:t>8</w:t>
      </w:r>
      <w:r w:rsidR="004F7D78">
        <w:rPr>
          <w:rFonts w:ascii="Helvetica" w:hAnsi="Helvetica"/>
          <w:lang w:val="nl-NL"/>
        </w:rPr>
        <w:t xml:space="preserve"> december zorgt voor een speciale </w:t>
      </w:r>
      <w:proofErr w:type="spellStart"/>
      <w:r w:rsidR="004F7D78">
        <w:rPr>
          <w:rFonts w:ascii="Helvetica" w:hAnsi="Helvetica"/>
          <w:lang w:val="nl-NL"/>
        </w:rPr>
        <w:t>eindejaarsverrassing</w:t>
      </w:r>
      <w:proofErr w:type="spellEnd"/>
      <w:r w:rsidR="004F7D78">
        <w:rPr>
          <w:rFonts w:ascii="Helvetica" w:hAnsi="Helvetica"/>
          <w:lang w:val="nl-NL"/>
        </w:rPr>
        <w:t>. Want b</w:t>
      </w:r>
      <w:r w:rsidRPr="007D7672">
        <w:rPr>
          <w:rFonts w:ascii="Helvetica" w:hAnsi="Helvetica"/>
          <w:lang w:val="nl-NL"/>
        </w:rPr>
        <w:t>ij aanko</w:t>
      </w:r>
      <w:r w:rsidR="004F7D78">
        <w:rPr>
          <w:rFonts w:ascii="Helvetica" w:hAnsi="Helvetica"/>
          <w:lang w:val="nl-NL"/>
        </w:rPr>
        <w:t>op van een Dag Allemaal krijg elke lezer</w:t>
      </w:r>
      <w:r w:rsidR="00625E28">
        <w:rPr>
          <w:rFonts w:ascii="Helvetica" w:hAnsi="Helvetica"/>
          <w:lang w:val="nl-NL"/>
        </w:rPr>
        <w:t xml:space="preserve"> immers gratis een kerstcadeau</w:t>
      </w:r>
      <w:r w:rsidRPr="007D7672">
        <w:rPr>
          <w:rFonts w:ascii="Helvetica" w:hAnsi="Helvetica"/>
          <w:lang w:val="nl-NL"/>
        </w:rPr>
        <w:t xml:space="preserve">. </w:t>
      </w:r>
      <w:r w:rsidR="004F7D78">
        <w:rPr>
          <w:rFonts w:ascii="Helvetica" w:hAnsi="Helvetica"/>
          <w:lang w:val="nl-NL"/>
        </w:rPr>
        <w:t>In de krantenwinkel kan meteen gekozen worden</w:t>
      </w:r>
      <w:r w:rsidR="00625E28">
        <w:rPr>
          <w:rFonts w:ascii="Helvetica" w:hAnsi="Helvetica"/>
          <w:lang w:val="nl-NL"/>
        </w:rPr>
        <w:t xml:space="preserve"> uit een stapel</w:t>
      </w:r>
      <w:r w:rsidRPr="007D7672">
        <w:rPr>
          <w:rFonts w:ascii="Helvetica" w:hAnsi="Helvetica"/>
          <w:lang w:val="nl-NL"/>
        </w:rPr>
        <w:t xml:space="preserve"> </w:t>
      </w:r>
      <w:r w:rsidR="00625E28">
        <w:rPr>
          <w:rFonts w:ascii="Helvetica" w:hAnsi="Helvetica"/>
          <w:lang w:val="nl-NL"/>
        </w:rPr>
        <w:t>pakjes.</w:t>
      </w:r>
      <w:r w:rsidR="00A30A89">
        <w:rPr>
          <w:rFonts w:ascii="Helvetica" w:hAnsi="Helvetica"/>
          <w:lang w:val="nl-NL"/>
        </w:rPr>
        <w:t xml:space="preserve"> </w:t>
      </w:r>
      <w:r w:rsidR="00625E28">
        <w:rPr>
          <w:rFonts w:ascii="Helvetica" w:hAnsi="Helvetica"/>
          <w:lang w:val="nl-NL"/>
        </w:rPr>
        <w:t>De cadeautjes gaan van klein tot groot, wat erin zit</w:t>
      </w:r>
      <w:r w:rsidRPr="007D7672">
        <w:rPr>
          <w:rFonts w:ascii="Helvetica" w:hAnsi="Helvetica"/>
          <w:lang w:val="nl-NL"/>
        </w:rPr>
        <w:t xml:space="preserve"> is een verrassing, maar in een van de </w:t>
      </w:r>
      <w:r w:rsidR="00C420F5">
        <w:rPr>
          <w:rFonts w:ascii="Helvetica" w:hAnsi="Helvetica"/>
          <w:lang w:val="nl-NL"/>
        </w:rPr>
        <w:t>geschenken</w:t>
      </w:r>
      <w:r w:rsidRPr="007D7672">
        <w:rPr>
          <w:rFonts w:ascii="Helvetica" w:hAnsi="Helvetica"/>
          <w:lang w:val="nl-NL"/>
        </w:rPr>
        <w:t xml:space="preserve"> zit zelfs een </w:t>
      </w:r>
      <w:r w:rsidR="00625E28">
        <w:rPr>
          <w:rFonts w:ascii="Helvetica" w:hAnsi="Helvetica"/>
          <w:lang w:val="nl-NL"/>
        </w:rPr>
        <w:t xml:space="preserve">bijzonder </w:t>
      </w:r>
      <w:r w:rsidRPr="007D7672">
        <w:rPr>
          <w:rFonts w:ascii="Helvetica" w:hAnsi="Helvetica"/>
          <w:lang w:val="nl-NL"/>
        </w:rPr>
        <w:t xml:space="preserve">exotische reis. </w:t>
      </w:r>
    </w:p>
    <w:p w14:paraId="25EC6BAA" w14:textId="77777777" w:rsidR="007D7672" w:rsidRPr="007D7672" w:rsidRDefault="007D7672" w:rsidP="007D7672">
      <w:pPr>
        <w:rPr>
          <w:rFonts w:ascii="Helvetica" w:hAnsi="Helvetica"/>
          <w:lang w:val="nl-NL"/>
        </w:rPr>
      </w:pPr>
    </w:p>
    <w:p w14:paraId="79EB1C57" w14:textId="0551CE95" w:rsidR="007D7672" w:rsidRP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 xml:space="preserve">Dag Allemaal wou met deze mooie </w:t>
      </w:r>
      <w:proofErr w:type="spellStart"/>
      <w:r w:rsidRPr="007D7672">
        <w:rPr>
          <w:rFonts w:ascii="Helvetica" w:hAnsi="Helvetica"/>
          <w:lang w:val="nl-NL"/>
        </w:rPr>
        <w:t>eindejaarsactie</w:t>
      </w:r>
      <w:proofErr w:type="spellEnd"/>
      <w:r w:rsidRPr="007D7672">
        <w:rPr>
          <w:rFonts w:ascii="Helvetica" w:hAnsi="Helvetica"/>
          <w:lang w:val="nl-NL"/>
        </w:rPr>
        <w:t xml:space="preserve"> niet </w:t>
      </w:r>
      <w:r w:rsidR="00625E28">
        <w:rPr>
          <w:rFonts w:ascii="Helvetica" w:hAnsi="Helvetica"/>
          <w:lang w:val="nl-NL"/>
        </w:rPr>
        <w:t>alleen een</w:t>
      </w:r>
      <w:r w:rsidRPr="007D7672">
        <w:rPr>
          <w:rFonts w:ascii="Helvetica" w:hAnsi="Helvetica"/>
          <w:lang w:val="nl-NL"/>
        </w:rPr>
        <w:t xml:space="preserve"> </w:t>
      </w:r>
      <w:r w:rsidR="00A30A89">
        <w:rPr>
          <w:rFonts w:ascii="Helvetica" w:hAnsi="Helvetica"/>
          <w:lang w:val="nl-NL"/>
        </w:rPr>
        <w:t xml:space="preserve">sterke </w:t>
      </w:r>
      <w:r w:rsidRPr="007D7672">
        <w:rPr>
          <w:rFonts w:ascii="Helvetica" w:hAnsi="Helvetica"/>
          <w:lang w:val="nl-NL"/>
        </w:rPr>
        <w:t xml:space="preserve">commerciële </w:t>
      </w:r>
      <w:r w:rsidR="00625E28">
        <w:rPr>
          <w:rFonts w:ascii="Helvetica" w:hAnsi="Helvetica"/>
          <w:lang w:val="nl-NL"/>
        </w:rPr>
        <w:t>actie op touw zetten,</w:t>
      </w:r>
      <w:r w:rsidRPr="007D7672">
        <w:rPr>
          <w:rFonts w:ascii="Helvetica" w:hAnsi="Helvetica"/>
          <w:lang w:val="nl-NL"/>
        </w:rPr>
        <w:t xml:space="preserve"> maar als grootste weekblad van Vlaanderen ook </w:t>
      </w:r>
      <w:r w:rsidR="00625E28">
        <w:rPr>
          <w:rFonts w:ascii="Helvetica" w:hAnsi="Helvetica"/>
          <w:lang w:val="nl-NL"/>
        </w:rPr>
        <w:t xml:space="preserve">en vooral iedereen </w:t>
      </w:r>
      <w:r w:rsidRPr="007D7672">
        <w:rPr>
          <w:rFonts w:ascii="Helvetica" w:hAnsi="Helvetica"/>
          <w:lang w:val="nl-NL"/>
        </w:rPr>
        <w:t>een warm kerstgevoel meegeven.</w:t>
      </w:r>
    </w:p>
    <w:p w14:paraId="4BAB2FAA" w14:textId="77777777" w:rsidR="007D7672" w:rsidRPr="007D7672" w:rsidRDefault="007D7672" w:rsidP="007D7672">
      <w:pPr>
        <w:rPr>
          <w:rFonts w:ascii="Helvetica" w:hAnsi="Helvetica"/>
          <w:lang w:val="nl-NL"/>
        </w:rPr>
      </w:pPr>
    </w:p>
    <w:p w14:paraId="0150628E" w14:textId="622DD122" w:rsidR="007D7672" w:rsidRP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 xml:space="preserve">In die optiek heeft TBWA een </w:t>
      </w:r>
      <w:proofErr w:type="spellStart"/>
      <w:r w:rsidRPr="007D7672">
        <w:rPr>
          <w:rFonts w:ascii="Helvetica" w:hAnsi="Helvetica"/>
          <w:lang w:val="nl-NL"/>
        </w:rPr>
        <w:t>TV-spot</w:t>
      </w:r>
      <w:proofErr w:type="spellEnd"/>
      <w:r w:rsidRPr="007D7672">
        <w:rPr>
          <w:rFonts w:ascii="Helvetica" w:hAnsi="Helvetica"/>
          <w:lang w:val="nl-NL"/>
        </w:rPr>
        <w:t xml:space="preserve"> gemaakt die dat warme gevoel uitdraagt en focust op dat ene moment van verwondering. Het moment dat je je </w:t>
      </w:r>
      <w:r w:rsidR="00C420F5">
        <w:rPr>
          <w:rFonts w:ascii="Helvetica" w:hAnsi="Helvetica"/>
          <w:lang w:val="nl-NL"/>
        </w:rPr>
        <w:t>cadeau</w:t>
      </w:r>
      <w:r w:rsidR="00ED2506">
        <w:rPr>
          <w:rFonts w:ascii="Helvetica" w:hAnsi="Helvetica"/>
          <w:lang w:val="nl-NL"/>
        </w:rPr>
        <w:t xml:space="preserve"> </w:t>
      </w:r>
      <w:r w:rsidR="00625E28">
        <w:rPr>
          <w:rFonts w:ascii="Helvetica" w:hAnsi="Helvetica"/>
          <w:lang w:val="nl-NL"/>
        </w:rPr>
        <w:t>uit de verpakking haalt</w:t>
      </w:r>
      <w:r w:rsidRPr="007D7672">
        <w:rPr>
          <w:rFonts w:ascii="Helvetica" w:hAnsi="Helvetica"/>
          <w:lang w:val="nl-NL"/>
        </w:rPr>
        <w:t xml:space="preserve"> en het vol spanning </w:t>
      </w:r>
      <w:r w:rsidR="00625E28">
        <w:rPr>
          <w:rFonts w:ascii="Helvetica" w:hAnsi="Helvetica"/>
          <w:lang w:val="nl-NL"/>
        </w:rPr>
        <w:t>opent</w:t>
      </w:r>
      <w:r w:rsidRPr="007D7672">
        <w:rPr>
          <w:rFonts w:ascii="Helvetica" w:hAnsi="Helvetica"/>
          <w:lang w:val="nl-NL"/>
        </w:rPr>
        <w:t xml:space="preserve"> om te zien wat erin zit. Want mensen gelukkig maken met cadeautjes, daar draait het toch om met Kerst.</w:t>
      </w:r>
    </w:p>
    <w:p w14:paraId="03E1943E" w14:textId="77777777" w:rsidR="007D7672" w:rsidRPr="007D7672" w:rsidRDefault="007D7672" w:rsidP="007D7672">
      <w:pPr>
        <w:rPr>
          <w:rFonts w:ascii="Helvetica" w:hAnsi="Helvetica"/>
          <w:lang w:val="nl-NL"/>
        </w:rPr>
      </w:pPr>
    </w:p>
    <w:p w14:paraId="0000B9EA" w14:textId="12BCED48" w:rsidR="007D7672" w:rsidRP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 xml:space="preserve">Voor de </w:t>
      </w:r>
      <w:r w:rsidR="00625E28">
        <w:rPr>
          <w:rFonts w:ascii="Helvetica" w:hAnsi="Helvetica"/>
          <w:lang w:val="nl-NL"/>
        </w:rPr>
        <w:t>regie</w:t>
      </w:r>
      <w:r w:rsidR="00A30A89">
        <w:rPr>
          <w:rFonts w:ascii="Helvetica" w:hAnsi="Helvetica"/>
          <w:lang w:val="nl-NL"/>
        </w:rPr>
        <w:t xml:space="preserve"> van de </w:t>
      </w:r>
      <w:proofErr w:type="spellStart"/>
      <w:r w:rsidR="00A30A89">
        <w:rPr>
          <w:rFonts w:ascii="Helvetica" w:hAnsi="Helvetica"/>
          <w:lang w:val="nl-NL"/>
        </w:rPr>
        <w:t>TV-spot</w:t>
      </w:r>
      <w:proofErr w:type="spellEnd"/>
      <w:r w:rsidR="00A30A89">
        <w:rPr>
          <w:rFonts w:ascii="Helvetica" w:hAnsi="Helvetica"/>
          <w:lang w:val="nl-NL"/>
        </w:rPr>
        <w:t xml:space="preserve"> deed TBWA</w:t>
      </w:r>
      <w:r w:rsidRPr="007D7672">
        <w:rPr>
          <w:rFonts w:ascii="Helvetica" w:hAnsi="Helvetica"/>
          <w:lang w:val="nl-NL"/>
        </w:rPr>
        <w:t xml:space="preserve"> </w:t>
      </w:r>
      <w:r w:rsidR="005C1315">
        <w:rPr>
          <w:rFonts w:ascii="Helvetica" w:hAnsi="Helvetica"/>
          <w:lang w:val="nl-NL"/>
        </w:rPr>
        <w:t xml:space="preserve">een </w:t>
      </w:r>
      <w:r w:rsidR="00A30A89">
        <w:rPr>
          <w:rFonts w:ascii="Helvetica" w:hAnsi="Helvetica"/>
          <w:lang w:val="nl-NL"/>
        </w:rPr>
        <w:t>beroep</w:t>
      </w:r>
      <w:r w:rsidR="00625E28">
        <w:rPr>
          <w:rFonts w:ascii="Helvetica" w:hAnsi="Helvetica"/>
          <w:lang w:val="nl-NL"/>
        </w:rPr>
        <w:t xml:space="preserve"> op Guy Goo</w:t>
      </w:r>
      <w:r w:rsidR="00ED2506">
        <w:rPr>
          <w:rFonts w:ascii="Helvetica" w:hAnsi="Helvetica"/>
          <w:lang w:val="nl-NL"/>
        </w:rPr>
        <w:t>s</w:t>
      </w:r>
      <w:r w:rsidR="00625E28">
        <w:rPr>
          <w:rFonts w:ascii="Helvetica" w:hAnsi="Helvetica"/>
          <w:lang w:val="nl-NL"/>
        </w:rPr>
        <w:t>sens</w:t>
      </w:r>
      <w:r w:rsidRPr="007D7672">
        <w:rPr>
          <w:rFonts w:ascii="Helvetica" w:hAnsi="Helvetica"/>
          <w:lang w:val="nl-NL"/>
        </w:rPr>
        <w:t xml:space="preserve">. </w:t>
      </w:r>
      <w:r w:rsidR="005C1315">
        <w:rPr>
          <w:rFonts w:ascii="Helvetica" w:hAnsi="Helvetica"/>
          <w:lang w:val="nl-NL"/>
        </w:rPr>
        <w:t xml:space="preserve">Voor de soundtrack, die hier een belangrijke rol krijgt, viel de keuze op de classic </w:t>
      </w:r>
      <w:r w:rsidRPr="005C1315">
        <w:rPr>
          <w:rFonts w:ascii="Helvetica" w:hAnsi="Helvetica"/>
          <w:i/>
          <w:lang w:val="nl-NL"/>
        </w:rPr>
        <w:t xml:space="preserve">“It had </w:t>
      </w:r>
      <w:proofErr w:type="spellStart"/>
      <w:r w:rsidRPr="005C1315">
        <w:rPr>
          <w:rFonts w:ascii="Helvetica" w:hAnsi="Helvetica"/>
          <w:i/>
          <w:lang w:val="nl-NL"/>
        </w:rPr>
        <w:t>to</w:t>
      </w:r>
      <w:proofErr w:type="spellEnd"/>
      <w:r w:rsidRPr="005C1315">
        <w:rPr>
          <w:rFonts w:ascii="Helvetica" w:hAnsi="Helvetica"/>
          <w:i/>
          <w:lang w:val="nl-NL"/>
        </w:rPr>
        <w:t xml:space="preserve"> </w:t>
      </w:r>
      <w:proofErr w:type="spellStart"/>
      <w:r w:rsidRPr="005C1315">
        <w:rPr>
          <w:rFonts w:ascii="Helvetica" w:hAnsi="Helvetica"/>
          <w:i/>
          <w:lang w:val="nl-NL"/>
        </w:rPr>
        <w:t>be</w:t>
      </w:r>
      <w:proofErr w:type="spellEnd"/>
      <w:r w:rsidRPr="005C1315">
        <w:rPr>
          <w:rFonts w:ascii="Helvetica" w:hAnsi="Helvetica"/>
          <w:i/>
          <w:lang w:val="nl-NL"/>
        </w:rPr>
        <w:t xml:space="preserve"> </w:t>
      </w:r>
      <w:proofErr w:type="spellStart"/>
      <w:r w:rsidRPr="005C1315">
        <w:rPr>
          <w:rFonts w:ascii="Helvetica" w:hAnsi="Helvetica"/>
          <w:i/>
          <w:lang w:val="nl-NL"/>
        </w:rPr>
        <w:t>you</w:t>
      </w:r>
      <w:proofErr w:type="spellEnd"/>
      <w:r w:rsidRPr="005C1315">
        <w:rPr>
          <w:rFonts w:ascii="Helvetica" w:hAnsi="Helvetica"/>
          <w:i/>
          <w:lang w:val="nl-NL"/>
        </w:rPr>
        <w:t>”</w:t>
      </w:r>
      <w:r w:rsidRPr="007D7672">
        <w:rPr>
          <w:rFonts w:ascii="Helvetica" w:hAnsi="Helvetica"/>
          <w:lang w:val="nl-NL"/>
        </w:rPr>
        <w:t xml:space="preserve"> van Gus </w:t>
      </w:r>
      <w:proofErr w:type="spellStart"/>
      <w:r w:rsidRPr="007D7672">
        <w:rPr>
          <w:rFonts w:ascii="Helvetica" w:hAnsi="Helvetica"/>
          <w:lang w:val="nl-NL"/>
        </w:rPr>
        <w:t>Kahn</w:t>
      </w:r>
      <w:proofErr w:type="spellEnd"/>
      <w:r w:rsidRPr="007D7672">
        <w:rPr>
          <w:rFonts w:ascii="Helvetica" w:hAnsi="Helvetica"/>
          <w:lang w:val="nl-NL"/>
        </w:rPr>
        <w:t xml:space="preserve"> en </w:t>
      </w:r>
      <w:proofErr w:type="spellStart"/>
      <w:r w:rsidRPr="007D7672">
        <w:rPr>
          <w:rFonts w:ascii="Helvetica" w:hAnsi="Helvetica"/>
          <w:lang w:val="nl-NL"/>
        </w:rPr>
        <w:t>Isham</w:t>
      </w:r>
      <w:proofErr w:type="spellEnd"/>
      <w:r w:rsidRPr="007D7672">
        <w:rPr>
          <w:rFonts w:ascii="Helvetica" w:hAnsi="Helvetica"/>
          <w:lang w:val="nl-NL"/>
        </w:rPr>
        <w:t xml:space="preserve"> Jones, </w:t>
      </w:r>
      <w:r w:rsidR="005C1315">
        <w:rPr>
          <w:rFonts w:ascii="Helvetica" w:hAnsi="Helvetica"/>
          <w:lang w:val="nl-NL"/>
        </w:rPr>
        <w:t xml:space="preserve">voor de gelegenheid gearrangeerd door Fritz </w:t>
      </w:r>
      <w:proofErr w:type="spellStart"/>
      <w:r w:rsidR="005C1315">
        <w:rPr>
          <w:rFonts w:ascii="Helvetica" w:hAnsi="Helvetica"/>
          <w:lang w:val="nl-NL"/>
        </w:rPr>
        <w:t>Sundermann</w:t>
      </w:r>
      <w:proofErr w:type="spellEnd"/>
      <w:r w:rsidR="005C1315">
        <w:rPr>
          <w:rFonts w:ascii="Helvetica" w:hAnsi="Helvetica"/>
          <w:lang w:val="nl-NL"/>
        </w:rPr>
        <w:t xml:space="preserve"> en ingezongen door</w:t>
      </w:r>
      <w:r w:rsidRPr="007D7672">
        <w:rPr>
          <w:rFonts w:ascii="Helvetica" w:hAnsi="Helvetica"/>
          <w:lang w:val="nl-NL"/>
        </w:rPr>
        <w:t xml:space="preserve"> Paul Michiels. </w:t>
      </w:r>
    </w:p>
    <w:p w14:paraId="36E8E523" w14:textId="77777777" w:rsidR="007D7672" w:rsidRPr="007D7672" w:rsidRDefault="007D7672" w:rsidP="007D7672">
      <w:pPr>
        <w:rPr>
          <w:rFonts w:ascii="Helvetica" w:hAnsi="Helvetica"/>
          <w:lang w:val="nl-NL"/>
        </w:rPr>
      </w:pPr>
    </w:p>
    <w:p w14:paraId="1FAB40D8" w14:textId="26DD80B3" w:rsidR="007D7672" w:rsidRDefault="007D7672" w:rsidP="007D7672">
      <w:pPr>
        <w:rPr>
          <w:rFonts w:ascii="Helvetica" w:hAnsi="Helvetica"/>
          <w:lang w:val="nl-NL"/>
        </w:rPr>
      </w:pPr>
      <w:r w:rsidRPr="007D7672">
        <w:rPr>
          <w:rFonts w:ascii="Helvetica" w:hAnsi="Helvetica"/>
          <w:lang w:val="nl-NL"/>
        </w:rPr>
        <w:t xml:space="preserve">De spot is </w:t>
      </w:r>
      <w:r w:rsidR="00A30A89">
        <w:rPr>
          <w:rFonts w:ascii="Helvetica" w:hAnsi="Helvetica"/>
          <w:lang w:val="nl-NL"/>
        </w:rPr>
        <w:t>vanaf 14/12 te zien op VTM en V</w:t>
      </w:r>
      <w:r w:rsidR="00C420F5">
        <w:rPr>
          <w:rFonts w:ascii="Helvetica" w:hAnsi="Helvetica"/>
          <w:lang w:val="nl-NL"/>
        </w:rPr>
        <w:t>ijf</w:t>
      </w:r>
      <w:r w:rsidRPr="007D7672">
        <w:rPr>
          <w:rFonts w:ascii="Helvetica" w:hAnsi="Helvetica"/>
          <w:lang w:val="nl-NL"/>
        </w:rPr>
        <w:t>. Radio, print e</w:t>
      </w:r>
      <w:r w:rsidR="005C1315">
        <w:rPr>
          <w:rFonts w:ascii="Helvetica" w:hAnsi="Helvetica"/>
          <w:lang w:val="nl-NL"/>
        </w:rPr>
        <w:t>n DM ondersteunen de</w:t>
      </w:r>
      <w:r w:rsidRPr="007D7672">
        <w:rPr>
          <w:rFonts w:ascii="Helvetica" w:hAnsi="Helvetica"/>
          <w:lang w:val="nl-NL"/>
        </w:rPr>
        <w:t xml:space="preserve"> </w:t>
      </w:r>
      <w:r w:rsidR="005C1315">
        <w:rPr>
          <w:rFonts w:ascii="Helvetica" w:hAnsi="Helvetica"/>
          <w:lang w:val="nl-NL"/>
        </w:rPr>
        <w:t>boodschap op een tweede niveau.</w:t>
      </w:r>
    </w:p>
    <w:p w14:paraId="07E35518" w14:textId="77777777" w:rsidR="005C1315" w:rsidRDefault="005C1315" w:rsidP="007D7672">
      <w:pPr>
        <w:rPr>
          <w:rFonts w:ascii="Helvetica" w:hAnsi="Helvetica"/>
          <w:lang w:val="nl-NL"/>
        </w:rPr>
      </w:pPr>
    </w:p>
    <w:p w14:paraId="37443D28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Neem voor meer info contact op met Isabel Broes bij TBWA op 02 679 75 00</w:t>
      </w:r>
    </w:p>
    <w:p w14:paraId="4FEAED4A" w14:textId="77777777" w:rsidR="005C1315" w:rsidRDefault="005C1315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br w:type="page"/>
      </w:r>
    </w:p>
    <w:p w14:paraId="029E0DD9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lastRenderedPageBreak/>
        <w:t>Technische fiche</w:t>
      </w:r>
    </w:p>
    <w:p w14:paraId="0485E8C5" w14:textId="77777777" w:rsidR="005C1315" w:rsidRDefault="005C1315" w:rsidP="007D7672">
      <w:pPr>
        <w:rPr>
          <w:rFonts w:ascii="Helvetica" w:hAnsi="Helvetica"/>
          <w:lang w:val="nl-NL"/>
        </w:rPr>
      </w:pPr>
    </w:p>
    <w:p w14:paraId="203F841E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Adverteerder: De Persgroep/Dag Allemaal</w:t>
      </w:r>
    </w:p>
    <w:p w14:paraId="3FBC465C" w14:textId="4B03408B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Contact: </w:t>
      </w:r>
      <w:r w:rsidR="00C26D6C">
        <w:rPr>
          <w:rFonts w:ascii="Helvetica" w:hAnsi="Helvetica"/>
          <w:lang w:val="nl-NL"/>
        </w:rPr>
        <w:t xml:space="preserve">Bart </w:t>
      </w:r>
      <w:proofErr w:type="spellStart"/>
      <w:r w:rsidR="00C26D6C">
        <w:rPr>
          <w:rFonts w:ascii="Helvetica" w:hAnsi="Helvetica"/>
          <w:lang w:val="nl-NL"/>
        </w:rPr>
        <w:t>Klaps</w:t>
      </w:r>
      <w:proofErr w:type="spellEnd"/>
      <w:r w:rsidR="00C26D6C">
        <w:rPr>
          <w:rFonts w:ascii="Helvetica" w:hAnsi="Helvetica"/>
          <w:lang w:val="nl-NL"/>
        </w:rPr>
        <w:t xml:space="preserve">, Ilse </w:t>
      </w:r>
      <w:proofErr w:type="spellStart"/>
      <w:r w:rsidR="00C26D6C">
        <w:rPr>
          <w:rFonts w:ascii="Helvetica" w:hAnsi="Helvetica"/>
          <w:lang w:val="nl-NL"/>
        </w:rPr>
        <w:t>Beyers</w:t>
      </w:r>
      <w:proofErr w:type="spellEnd"/>
    </w:p>
    <w:p w14:paraId="34E40F5A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Bureau: TBWA</w:t>
      </w:r>
    </w:p>
    <w:p w14:paraId="2C2DBC46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Copy: Paul Van </w:t>
      </w:r>
      <w:proofErr w:type="spellStart"/>
      <w:r>
        <w:rPr>
          <w:rFonts w:ascii="Helvetica" w:hAnsi="Helvetica"/>
          <w:lang w:val="nl-NL"/>
        </w:rPr>
        <w:t>Oevelen</w:t>
      </w:r>
      <w:proofErr w:type="spellEnd"/>
    </w:p>
    <w:p w14:paraId="719C9554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AD: Tony </w:t>
      </w:r>
      <w:proofErr w:type="spellStart"/>
      <w:r>
        <w:rPr>
          <w:rFonts w:ascii="Helvetica" w:hAnsi="Helvetica"/>
          <w:lang w:val="nl-NL"/>
        </w:rPr>
        <w:t>Naudts-Ducene</w:t>
      </w:r>
      <w:proofErr w:type="spellEnd"/>
    </w:p>
    <w:p w14:paraId="1F19B7CC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CD: Frank Marinus</w:t>
      </w:r>
    </w:p>
    <w:p w14:paraId="38ACBF63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Account team: Isabel Broes, Tom </w:t>
      </w:r>
      <w:proofErr w:type="spellStart"/>
      <w:r>
        <w:rPr>
          <w:rFonts w:ascii="Helvetica" w:hAnsi="Helvetica"/>
          <w:lang w:val="nl-NL"/>
        </w:rPr>
        <w:t>Eilers</w:t>
      </w:r>
      <w:proofErr w:type="spellEnd"/>
    </w:p>
    <w:p w14:paraId="56370E3B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Productie: TBWA\AV – Brigitte </w:t>
      </w:r>
      <w:proofErr w:type="spellStart"/>
      <w:r>
        <w:rPr>
          <w:rFonts w:ascii="Helvetica" w:hAnsi="Helvetica"/>
          <w:lang w:val="nl-NL"/>
        </w:rPr>
        <w:t>Baudine</w:t>
      </w:r>
      <w:proofErr w:type="spellEnd"/>
    </w:p>
    <w:p w14:paraId="1929E266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Regie: Guy Goossens</w:t>
      </w:r>
    </w:p>
    <w:p w14:paraId="76DF2B48" w14:textId="77777777" w:rsidR="00A63A0B" w:rsidRDefault="00A63A0B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Editor: Filip </w:t>
      </w:r>
      <w:proofErr w:type="spellStart"/>
      <w:r>
        <w:rPr>
          <w:rFonts w:ascii="Helvetica" w:hAnsi="Helvetica"/>
          <w:lang w:val="nl-NL"/>
        </w:rPr>
        <w:t>Patry</w:t>
      </w:r>
      <w:proofErr w:type="spellEnd"/>
    </w:p>
    <w:p w14:paraId="6A8C6D41" w14:textId="77777777" w:rsidR="005C1315" w:rsidRDefault="005C1315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Soundtrack: Fritz </w:t>
      </w:r>
      <w:proofErr w:type="spellStart"/>
      <w:r>
        <w:rPr>
          <w:rFonts w:ascii="Helvetica" w:hAnsi="Helvetica"/>
          <w:lang w:val="nl-NL"/>
        </w:rPr>
        <w:t>Sundermann</w:t>
      </w:r>
      <w:proofErr w:type="spellEnd"/>
    </w:p>
    <w:p w14:paraId="28483972" w14:textId="77777777" w:rsidR="005C1315" w:rsidRDefault="005C1315" w:rsidP="007D7672">
      <w:pPr>
        <w:rPr>
          <w:rFonts w:ascii="Helvetica" w:hAnsi="Helvetica"/>
          <w:lang w:val="nl-NL"/>
        </w:rPr>
      </w:pPr>
      <w:proofErr w:type="spellStart"/>
      <w:r>
        <w:rPr>
          <w:rFonts w:ascii="Helvetica" w:hAnsi="Helvetica"/>
          <w:lang w:val="nl-NL"/>
        </w:rPr>
        <w:t>Vocals</w:t>
      </w:r>
      <w:proofErr w:type="spellEnd"/>
      <w:r>
        <w:rPr>
          <w:rFonts w:ascii="Helvetica" w:hAnsi="Helvetica"/>
          <w:lang w:val="nl-NL"/>
        </w:rPr>
        <w:t>: Paul Michiels</w:t>
      </w:r>
    </w:p>
    <w:p w14:paraId="75D0944A" w14:textId="77777777" w:rsidR="00A63A0B" w:rsidRPr="007D7672" w:rsidRDefault="00A63A0B" w:rsidP="007D7672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Sound engineer: Jan </w:t>
      </w:r>
      <w:proofErr w:type="spellStart"/>
      <w:r>
        <w:rPr>
          <w:rFonts w:ascii="Helvetica" w:hAnsi="Helvetica"/>
          <w:lang w:val="nl-NL"/>
        </w:rPr>
        <w:t>Pollet</w:t>
      </w:r>
      <w:proofErr w:type="spellEnd"/>
    </w:p>
    <w:p w14:paraId="5DD5DED4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</w:p>
    <w:p w14:paraId="70D26645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</w:p>
    <w:p w14:paraId="52AA5D8D" w14:textId="77777777" w:rsidR="007D7672" w:rsidRPr="007D7672" w:rsidRDefault="007D7672" w:rsidP="007D7672">
      <w:pPr>
        <w:rPr>
          <w:rFonts w:ascii="Helvetica" w:hAnsi="Helvetica"/>
          <w:b/>
          <w:lang w:val="nl-NL"/>
        </w:rPr>
      </w:pPr>
    </w:p>
    <w:p w14:paraId="6CD3C70E" w14:textId="77777777" w:rsidR="0061795A" w:rsidRPr="007D7672" w:rsidRDefault="0061795A" w:rsidP="0061795A">
      <w:pPr>
        <w:pStyle w:val="TBWA"/>
        <w:rPr>
          <w:color w:val="auto"/>
          <w:sz w:val="22"/>
          <w:lang w:val="nl-NL"/>
        </w:rPr>
      </w:pPr>
    </w:p>
    <w:sectPr w:rsidR="0061795A" w:rsidRPr="007D7672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D0C39" w14:textId="77777777" w:rsidR="005C1315" w:rsidRDefault="005C1315" w:rsidP="0061795A">
      <w:r>
        <w:separator/>
      </w:r>
    </w:p>
  </w:endnote>
  <w:endnote w:type="continuationSeparator" w:id="0">
    <w:p w14:paraId="0AA85DDD" w14:textId="77777777" w:rsidR="005C1315" w:rsidRDefault="005C1315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4F724" w14:textId="77777777" w:rsidR="005C1315" w:rsidRDefault="005C13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94FE" w14:textId="77777777" w:rsidR="005C1315" w:rsidRPr="004C5BFD" w:rsidRDefault="005C1315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52CBAE7C" w14:textId="77777777" w:rsidR="005C1315" w:rsidRPr="004C5BFD" w:rsidRDefault="005C1315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513F5" w14:textId="77777777" w:rsidR="005C1315" w:rsidRPr="004C5BFD" w:rsidRDefault="005C1315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130B942C" w14:textId="77777777" w:rsidR="005C1315" w:rsidRPr="004C5BFD" w:rsidRDefault="005C1315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6650" w14:textId="77777777" w:rsidR="005C1315" w:rsidRDefault="005C1315" w:rsidP="0061795A">
      <w:r>
        <w:separator/>
      </w:r>
    </w:p>
  </w:footnote>
  <w:footnote w:type="continuationSeparator" w:id="0">
    <w:p w14:paraId="449ED7C4" w14:textId="77777777" w:rsidR="005C1315" w:rsidRDefault="005C1315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2632A" w14:textId="77777777" w:rsidR="005C1315" w:rsidRDefault="005C1315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319B4" w14:textId="77777777" w:rsidR="005C1315" w:rsidRDefault="005C1315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D500" w14:textId="77777777" w:rsidR="005C1315" w:rsidRPr="001C6E34" w:rsidRDefault="005C1315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ED2506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5E414999" w14:textId="77777777" w:rsidR="005C1315" w:rsidRPr="001C6E34" w:rsidRDefault="005C1315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2F2EBBE6" wp14:editId="2EEB3DC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EBC18" w14:textId="77777777" w:rsidR="005C1315" w:rsidRPr="004C5BFD" w:rsidRDefault="005C1315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11AD98E5" wp14:editId="4BCF330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72"/>
    <w:rsid w:val="00061A67"/>
    <w:rsid w:val="00121240"/>
    <w:rsid w:val="001C6E34"/>
    <w:rsid w:val="00204365"/>
    <w:rsid w:val="00295847"/>
    <w:rsid w:val="002A77AA"/>
    <w:rsid w:val="00332519"/>
    <w:rsid w:val="003F54D5"/>
    <w:rsid w:val="004774D4"/>
    <w:rsid w:val="0048020D"/>
    <w:rsid w:val="00496AA6"/>
    <w:rsid w:val="004C5BFD"/>
    <w:rsid w:val="004F7D78"/>
    <w:rsid w:val="0057625F"/>
    <w:rsid w:val="005C1315"/>
    <w:rsid w:val="005D12D3"/>
    <w:rsid w:val="00615045"/>
    <w:rsid w:val="0061795A"/>
    <w:rsid w:val="00625E28"/>
    <w:rsid w:val="00666192"/>
    <w:rsid w:val="006E2266"/>
    <w:rsid w:val="00740375"/>
    <w:rsid w:val="007C632C"/>
    <w:rsid w:val="007D7672"/>
    <w:rsid w:val="00890B9D"/>
    <w:rsid w:val="009F000D"/>
    <w:rsid w:val="00A30A89"/>
    <w:rsid w:val="00A63A0B"/>
    <w:rsid w:val="00A73A16"/>
    <w:rsid w:val="00A858C9"/>
    <w:rsid w:val="00BB7BB0"/>
    <w:rsid w:val="00C26D6C"/>
    <w:rsid w:val="00C420F5"/>
    <w:rsid w:val="00C66B16"/>
    <w:rsid w:val="00ED2506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6F12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7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7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9F8C2-A85F-5F41-BA67-04AC2E90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5</TotalTime>
  <Pages>2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TBWA User</cp:lastModifiedBy>
  <cp:revision>4</cp:revision>
  <cp:lastPrinted>2011-08-10T13:45:00Z</cp:lastPrinted>
  <dcterms:created xsi:type="dcterms:W3CDTF">2012-12-12T09:07:00Z</dcterms:created>
  <dcterms:modified xsi:type="dcterms:W3CDTF">2012-12-12T15:13:00Z</dcterms:modified>
</cp:coreProperties>
</file>