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9A994" w14:textId="454CC521" w:rsidR="00555F5A" w:rsidRPr="00555F5A" w:rsidRDefault="00555F5A">
      <w:pPr>
        <w:rPr>
          <w:b/>
          <w:bCs/>
          <w:u w:val="single"/>
        </w:rPr>
      </w:pPr>
      <w:r w:rsidRPr="00555F5A">
        <w:rPr>
          <w:b/>
          <w:bCs/>
          <w:u w:val="single"/>
        </w:rPr>
        <w:t>Saint</w:t>
      </w:r>
      <w:r w:rsidR="00400CCF">
        <w:rPr>
          <w:b/>
          <w:bCs/>
          <w:u w:val="single"/>
        </w:rPr>
        <w:t xml:space="preserve"> </w:t>
      </w:r>
      <w:r w:rsidRPr="00555F5A">
        <w:rPr>
          <w:b/>
          <w:bCs/>
          <w:u w:val="single"/>
        </w:rPr>
        <w:t xml:space="preserve">Jacques snackées, purée de céleri et dés de </w:t>
      </w:r>
      <w:r w:rsidR="00400CCF">
        <w:rPr>
          <w:b/>
          <w:bCs/>
          <w:u w:val="single"/>
        </w:rPr>
        <w:t>G</w:t>
      </w:r>
      <w:r w:rsidRPr="00555F5A">
        <w:rPr>
          <w:b/>
          <w:bCs/>
          <w:u w:val="single"/>
        </w:rPr>
        <w:t>ruyère AOP Suisse</w:t>
      </w:r>
    </w:p>
    <w:p w14:paraId="1A59FA36" w14:textId="41CB5E25" w:rsidR="00555F5A" w:rsidRDefault="00AE437B">
      <w:r>
        <w:rPr>
          <w:noProof/>
        </w:rPr>
        <w:drawing>
          <wp:inline distT="0" distB="0" distL="0" distR="0" wp14:anchorId="31E77ED8" wp14:editId="6F3CC4C8">
            <wp:extent cx="1349665" cy="1800000"/>
            <wp:effectExtent l="0" t="0" r="0" b="3810"/>
            <wp:docPr id="924006969" name="Afbeelding 1" descr="Afbeelding met voedsel, bord, Keuken, Snack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006969" name="Afbeelding 1" descr="Afbeelding met voedsel, bord, Keuken, Snack&#10;&#10;Automatisch gegenereerde beschrijvi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9665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C34A31" w14:textId="19358560" w:rsidR="00555F5A" w:rsidRDefault="00555F5A">
      <w:r w:rsidRPr="00555F5A">
        <w:rPr>
          <w:u w:val="single"/>
        </w:rPr>
        <w:t>Préparation</w:t>
      </w:r>
      <w:r>
        <w:t> : 10 minutes</w:t>
      </w:r>
    </w:p>
    <w:p w14:paraId="017A443C" w14:textId="700B674D" w:rsidR="00555F5A" w:rsidRDefault="00555F5A">
      <w:r w:rsidRPr="00555F5A">
        <w:rPr>
          <w:u w:val="single"/>
        </w:rPr>
        <w:t>Cuisson</w:t>
      </w:r>
      <w:r>
        <w:t> : 25 minutes</w:t>
      </w:r>
    </w:p>
    <w:p w14:paraId="61A1CDA5" w14:textId="3B9BC0CE" w:rsidR="00555F5A" w:rsidRPr="00DA79EE" w:rsidRDefault="00555F5A">
      <w:r w:rsidRPr="00DA79EE">
        <w:rPr>
          <w:u w:val="single"/>
        </w:rPr>
        <w:t>Ingrédients </w:t>
      </w:r>
      <w:r w:rsidR="00DA79EE" w:rsidRPr="00DA79EE">
        <w:rPr>
          <w:u w:val="single"/>
        </w:rPr>
        <w:t>pour 4 personnes</w:t>
      </w:r>
      <w:r w:rsidR="00DA79EE" w:rsidRPr="00DA79EE">
        <w:t xml:space="preserve"> </w:t>
      </w:r>
      <w:r w:rsidRPr="00DA79EE">
        <w:t xml:space="preserve">: </w:t>
      </w:r>
    </w:p>
    <w:p w14:paraId="00B712F8" w14:textId="25FEBC81" w:rsidR="00555F5A" w:rsidRDefault="00555F5A" w:rsidP="00555F5A">
      <w:pPr>
        <w:pStyle w:val="Lijstalinea"/>
        <w:numPr>
          <w:ilvl w:val="0"/>
          <w:numId w:val="1"/>
        </w:numPr>
      </w:pPr>
      <w:r w:rsidRPr="00555F5A">
        <w:t>16 grosses noix de Saint</w:t>
      </w:r>
      <w:r w:rsidR="00400CCF">
        <w:t xml:space="preserve"> </w:t>
      </w:r>
      <w:r w:rsidRPr="00555F5A">
        <w:t xml:space="preserve">Jacques </w:t>
      </w:r>
    </w:p>
    <w:p w14:paraId="084906E6" w14:textId="77777777" w:rsidR="00555F5A" w:rsidRDefault="00555F5A" w:rsidP="00555F5A">
      <w:pPr>
        <w:pStyle w:val="Lijstalinea"/>
        <w:numPr>
          <w:ilvl w:val="0"/>
          <w:numId w:val="1"/>
        </w:numPr>
      </w:pPr>
      <w:r w:rsidRPr="00555F5A">
        <w:t xml:space="preserve">1 petite boule de céleri-rave </w:t>
      </w:r>
    </w:p>
    <w:p w14:paraId="5FD94F34" w14:textId="77777777" w:rsidR="00555F5A" w:rsidRDefault="00555F5A" w:rsidP="00555F5A">
      <w:pPr>
        <w:pStyle w:val="Lijstalinea"/>
        <w:numPr>
          <w:ilvl w:val="0"/>
          <w:numId w:val="1"/>
        </w:numPr>
      </w:pPr>
      <w:r w:rsidRPr="00555F5A">
        <w:t xml:space="preserve">50 g de noisettes décortiquées non salées </w:t>
      </w:r>
    </w:p>
    <w:p w14:paraId="24E3E7BE" w14:textId="77777777" w:rsidR="00555F5A" w:rsidRDefault="00555F5A" w:rsidP="00555F5A">
      <w:pPr>
        <w:pStyle w:val="Lijstalinea"/>
        <w:numPr>
          <w:ilvl w:val="0"/>
          <w:numId w:val="1"/>
        </w:numPr>
      </w:pPr>
      <w:r w:rsidRPr="00555F5A">
        <w:t xml:space="preserve">50 g de beurre </w:t>
      </w:r>
    </w:p>
    <w:p w14:paraId="2CA45B49" w14:textId="77777777" w:rsidR="00555F5A" w:rsidRDefault="00555F5A" w:rsidP="00555F5A">
      <w:pPr>
        <w:pStyle w:val="Lijstalinea"/>
        <w:numPr>
          <w:ilvl w:val="0"/>
          <w:numId w:val="1"/>
        </w:numPr>
      </w:pPr>
      <w:r w:rsidRPr="00555F5A">
        <w:t xml:space="preserve">3 c. à soupe de crème liquide </w:t>
      </w:r>
    </w:p>
    <w:p w14:paraId="43827544" w14:textId="77777777" w:rsidR="00555F5A" w:rsidRDefault="00555F5A" w:rsidP="00555F5A">
      <w:pPr>
        <w:pStyle w:val="Lijstalinea"/>
        <w:numPr>
          <w:ilvl w:val="0"/>
          <w:numId w:val="1"/>
        </w:numPr>
      </w:pPr>
      <w:r w:rsidRPr="00555F5A">
        <w:t xml:space="preserve">6 c. à soupe d’huile d’olive </w:t>
      </w:r>
    </w:p>
    <w:p w14:paraId="7C6ED248" w14:textId="77777777" w:rsidR="00555F5A" w:rsidRDefault="00555F5A" w:rsidP="00555F5A">
      <w:pPr>
        <w:pStyle w:val="Lijstalinea"/>
        <w:numPr>
          <w:ilvl w:val="0"/>
          <w:numId w:val="1"/>
        </w:numPr>
      </w:pPr>
      <w:r w:rsidRPr="00555F5A">
        <w:t xml:space="preserve">1 brin de thym citron </w:t>
      </w:r>
    </w:p>
    <w:p w14:paraId="2E884AFF" w14:textId="559FEF2A" w:rsidR="00555F5A" w:rsidRDefault="00555F5A" w:rsidP="00555F5A">
      <w:pPr>
        <w:pStyle w:val="Lijstalinea"/>
        <w:numPr>
          <w:ilvl w:val="0"/>
          <w:numId w:val="1"/>
        </w:numPr>
      </w:pPr>
      <w:r w:rsidRPr="00555F5A">
        <w:t>Sel</w:t>
      </w:r>
      <w:r w:rsidR="00253093">
        <w:t>, p</w:t>
      </w:r>
      <w:r w:rsidRPr="00555F5A">
        <w:t xml:space="preserve">oivre </w:t>
      </w:r>
    </w:p>
    <w:p w14:paraId="5B065549" w14:textId="4286200C" w:rsidR="00555F5A" w:rsidRDefault="00555F5A" w:rsidP="00555F5A">
      <w:pPr>
        <w:pStyle w:val="Lijstalinea"/>
        <w:numPr>
          <w:ilvl w:val="0"/>
          <w:numId w:val="1"/>
        </w:numPr>
      </w:pPr>
      <w:r w:rsidRPr="00555F5A">
        <w:t>50 g de Gruyère AOP suisse</w:t>
      </w:r>
    </w:p>
    <w:p w14:paraId="65F81461" w14:textId="77777777" w:rsidR="00B665D5" w:rsidRDefault="00B665D5" w:rsidP="00B665D5">
      <w:pPr>
        <w:jc w:val="both"/>
      </w:pPr>
      <w:r w:rsidRPr="0036073D">
        <w:rPr>
          <w:u w:val="single"/>
        </w:rPr>
        <w:t>Préparation</w:t>
      </w:r>
      <w:r>
        <w:t> :</w:t>
      </w:r>
    </w:p>
    <w:p w14:paraId="7C5E3B9E" w14:textId="316B7427" w:rsidR="00555F5A" w:rsidRDefault="00555F5A" w:rsidP="00555F5A">
      <w:pPr>
        <w:jc w:val="both"/>
      </w:pPr>
      <w:r>
        <w:t>Épluchez le céleri. Coupez-les 2/3 en morceaux et détaillez le reste en dés d’environ 5 mm de côté. Plongez les gros morceaux dans une casserole d’eau bouillante salée et laissez frémir environ 20 min, jusqu’à ce que la chair soit tendre. Égouttez.</w:t>
      </w:r>
    </w:p>
    <w:p w14:paraId="4622072C" w14:textId="77777777" w:rsidR="00555F5A" w:rsidRDefault="00555F5A" w:rsidP="00555F5A">
      <w:pPr>
        <w:jc w:val="both"/>
      </w:pPr>
      <w:r>
        <w:t>Mixez le céleri cuit avec le beurre et la crème pour obtenir une purée fine. Salez, poivrez, et réservez au chaud.</w:t>
      </w:r>
    </w:p>
    <w:p w14:paraId="2279F6AE" w14:textId="2F80A3BF" w:rsidR="00555F5A" w:rsidRDefault="00555F5A" w:rsidP="00555F5A">
      <w:pPr>
        <w:jc w:val="both"/>
      </w:pPr>
      <w:r>
        <w:t>Faites griller les noisettes à sec dans une poêle, puis laissez-les refroidir et concassez- les grossièrement au couteau.</w:t>
      </w:r>
    </w:p>
    <w:p w14:paraId="3BF946EE" w14:textId="77777777" w:rsidR="00555F5A" w:rsidRDefault="00555F5A" w:rsidP="00555F5A">
      <w:pPr>
        <w:jc w:val="both"/>
      </w:pPr>
      <w:r>
        <w:t xml:space="preserve">Faites chauffer </w:t>
      </w:r>
      <w:proofErr w:type="gramStart"/>
      <w:r>
        <w:t>une casserole contenant</w:t>
      </w:r>
      <w:proofErr w:type="gramEnd"/>
      <w:r>
        <w:t xml:space="preserve"> 1 cuillère à soupe d’huile et les dés de céleri avec le thym. Laissez rôtir doucement.</w:t>
      </w:r>
    </w:p>
    <w:p w14:paraId="6522EA81" w14:textId="68F8CBB1" w:rsidR="00555F5A" w:rsidRDefault="00555F5A" w:rsidP="00555F5A">
      <w:pPr>
        <w:jc w:val="both"/>
      </w:pPr>
      <w:r>
        <w:t>Dans le même temps, épongez les Saint</w:t>
      </w:r>
      <w:r w:rsidR="00230389">
        <w:t xml:space="preserve"> </w:t>
      </w:r>
      <w:r>
        <w:t>Jacques. À l’aide d’un pinceau, badigeonnez- les légèrement d’huile sur les deux faces. Poêlez-les dans une poêle antiadhésive bien chaude, 1 min par face. Salez, poivrez.</w:t>
      </w:r>
    </w:p>
    <w:p w14:paraId="6B4ECAEB" w14:textId="078B5319" w:rsidR="00555F5A" w:rsidRDefault="00555F5A" w:rsidP="00555F5A">
      <w:pPr>
        <w:jc w:val="both"/>
      </w:pPr>
      <w:r>
        <w:lastRenderedPageBreak/>
        <w:t>Répartissez la purée de céleri et les dés de céleri, ainsi que les dés de Gruyère AOP suisse, puis parsemez de noisettes. Servez aussitôt.</w:t>
      </w:r>
    </w:p>
    <w:sectPr w:rsidR="00555F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86B12" w14:textId="77777777" w:rsidR="009A6676" w:rsidRDefault="009A6676" w:rsidP="00555F5A">
      <w:pPr>
        <w:spacing w:after="0" w:line="240" w:lineRule="auto"/>
      </w:pPr>
      <w:r>
        <w:separator/>
      </w:r>
    </w:p>
  </w:endnote>
  <w:endnote w:type="continuationSeparator" w:id="0">
    <w:p w14:paraId="3471C19D" w14:textId="77777777" w:rsidR="009A6676" w:rsidRDefault="009A6676" w:rsidP="00555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ED0F7" w14:textId="77777777" w:rsidR="009A6676" w:rsidRDefault="009A6676" w:rsidP="00555F5A">
      <w:pPr>
        <w:spacing w:after="0" w:line="240" w:lineRule="auto"/>
      </w:pPr>
      <w:r>
        <w:separator/>
      </w:r>
    </w:p>
  </w:footnote>
  <w:footnote w:type="continuationSeparator" w:id="0">
    <w:p w14:paraId="22121F6E" w14:textId="77777777" w:rsidR="009A6676" w:rsidRDefault="009A6676" w:rsidP="00555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933EAB"/>
    <w:multiLevelType w:val="hybridMultilevel"/>
    <w:tmpl w:val="416A0446"/>
    <w:lvl w:ilvl="0" w:tplc="18D04AE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7487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F5A"/>
    <w:rsid w:val="00230389"/>
    <w:rsid w:val="00253093"/>
    <w:rsid w:val="00400CCF"/>
    <w:rsid w:val="00405923"/>
    <w:rsid w:val="00555F5A"/>
    <w:rsid w:val="008E5922"/>
    <w:rsid w:val="009A6676"/>
    <w:rsid w:val="00AE437B"/>
    <w:rsid w:val="00B665D5"/>
    <w:rsid w:val="00C103D2"/>
    <w:rsid w:val="00DA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102809"/>
  <w15:chartTrackingRefBased/>
  <w15:docId w15:val="{11CC7DAF-178E-E548-9678-9176B19BF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55F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55F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55F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55F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55F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55F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55F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55F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55F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55F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55F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55F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55F5A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55F5A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55F5A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55F5A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55F5A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55F5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55F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55F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55F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55F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55F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55F5A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55F5A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55F5A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55F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55F5A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55F5A"/>
    <w:rPr>
      <w:b/>
      <w:bCs/>
      <w:smallCaps/>
      <w:color w:val="0F4761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555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55F5A"/>
  </w:style>
  <w:style w:type="paragraph" w:styleId="Voettekst">
    <w:name w:val="footer"/>
    <w:basedOn w:val="Standaard"/>
    <w:link w:val="VoettekstChar"/>
    <w:uiPriority w:val="99"/>
    <w:unhideWhenUsed/>
    <w:rsid w:val="00555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55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D589D84751EC48B43EE7ADEE8A0C19" ma:contentTypeVersion="18" ma:contentTypeDescription="Een nieuw document maken." ma:contentTypeScope="" ma:versionID="139ee7599c9f7ca58c8f2dae9f50378f">
  <xsd:schema xmlns:xsd="http://www.w3.org/2001/XMLSchema" xmlns:xs="http://www.w3.org/2001/XMLSchema" xmlns:p="http://schemas.microsoft.com/office/2006/metadata/properties" xmlns:ns2="07ac41b9-d94c-403f-911e-be7e290209de" xmlns:ns3="db4919aa-f26e-4fad-8937-7e727c219a44" targetNamespace="http://schemas.microsoft.com/office/2006/metadata/properties" ma:root="true" ma:fieldsID="6dd854baa7bbec225048363f4bf23d0f" ns2:_="" ns3:_="">
    <xsd:import namespace="07ac41b9-d94c-403f-911e-be7e290209de"/>
    <xsd:import namespace="db4919aa-f26e-4fad-8937-7e727c219a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c41b9-d94c-403f-911e-be7e290209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6549ff0-1a7d-4791-b8dd-a891445603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919aa-f26e-4fad-8937-7e727c219a4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25af974-6f01-4096-9aee-170f176480d0}" ma:internalName="TaxCatchAll" ma:showField="CatchAllData" ma:web="db4919aa-f26e-4fad-8937-7e727c219a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0EEEA6-261D-4F74-B785-68EC6C71E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ac41b9-d94c-403f-911e-be7e290209de"/>
    <ds:schemaRef ds:uri="db4919aa-f26e-4fad-8937-7e727c219a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329DF1-F493-47C3-86B7-5486A08677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211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Chounlamountri Clarisse</dc:creator>
  <cp:keywords/>
  <dc:description/>
  <cp:lastModifiedBy>Sofie Pintens</cp:lastModifiedBy>
  <cp:revision>8</cp:revision>
  <dcterms:created xsi:type="dcterms:W3CDTF">2024-05-06T07:47:00Z</dcterms:created>
  <dcterms:modified xsi:type="dcterms:W3CDTF">2024-06-24T13:05:00Z</dcterms:modified>
</cp:coreProperties>
</file>