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71F4" w:rsidRDefault="008371F4" w:rsidP="008371F4">
      <w:pPr>
        <w:rPr>
          <w:sz w:val="0"/>
          <w:szCs w:val="0"/>
        </w:rPr>
      </w:pPr>
      <w:r>
        <w:rPr>
          <w:noProof/>
          <w:lang w:val="nl-BE" w:eastAsia="nl-BE"/>
        </w:rPr>
        <w:drawing>
          <wp:anchor distT="0" distB="0" distL="114300" distR="114300" simplePos="0" relativeHeight="251755520" behindDoc="0" locked="0" layoutInCell="1" allowOverlap="1">
            <wp:simplePos x="0" y="0"/>
            <wp:positionH relativeFrom="page">
              <wp:posOffset>4176395</wp:posOffset>
            </wp:positionH>
            <wp:positionV relativeFrom="page">
              <wp:posOffset>7849235</wp:posOffset>
            </wp:positionV>
            <wp:extent cx="2984500" cy="2044700"/>
            <wp:effectExtent l="0" t="0" r="12700" b="12700"/>
            <wp:wrapNone/>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aliuslabel_rechts_FR.eps"/>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84500" cy="2044700"/>
                    </a:xfrm>
                    <a:prstGeom prst="rect">
                      <a:avLst/>
                    </a:prstGeom>
                  </pic:spPr>
                </pic:pic>
              </a:graphicData>
            </a:graphic>
          </wp:anchor>
        </w:drawing>
      </w:r>
      <w:r w:rsidR="002126E7">
        <w:rPr>
          <w:noProof/>
          <w:sz w:val="22"/>
          <w:szCs w:val="22"/>
          <w:lang w:val="nl-BE" w:eastAsia="nl-BE"/>
        </w:rPr>
        <mc:AlternateContent>
          <mc:Choice Requires="wps">
            <w:drawing>
              <wp:anchor distT="0" distB="0" distL="114300" distR="114300" simplePos="0" relativeHeight="251753472" behindDoc="0" locked="0" layoutInCell="1" allowOverlap="1">
                <wp:simplePos x="0" y="0"/>
                <wp:positionH relativeFrom="page">
                  <wp:posOffset>4489450</wp:posOffset>
                </wp:positionH>
                <wp:positionV relativeFrom="page">
                  <wp:posOffset>5605145</wp:posOffset>
                </wp:positionV>
                <wp:extent cx="2444750" cy="1671955"/>
                <wp:effectExtent l="0" t="0" r="12700" b="4445"/>
                <wp:wrapNone/>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0" cy="167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4942" w:rsidRPr="002126E7" w:rsidRDefault="00434942" w:rsidP="008371F4">
                            <w:pPr>
                              <w:pStyle w:val="Persdossiertitel"/>
                              <w:rPr>
                                <w:sz w:val="40"/>
                                <w:szCs w:val="40"/>
                                <w:lang w:val="fr-FR"/>
                              </w:rPr>
                            </w:pPr>
                            <w:r w:rsidRPr="002126E7">
                              <w:rPr>
                                <w:sz w:val="40"/>
                                <w:szCs w:val="40"/>
                                <w:lang w:val="fr-FR"/>
                              </w:rPr>
                              <w:t xml:space="preserve">DOSSIER DE PRESSE </w:t>
                            </w:r>
                          </w:p>
                          <w:p w:rsidR="00434942" w:rsidRPr="002126E7" w:rsidRDefault="00434942" w:rsidP="008371F4">
                            <w:pPr>
                              <w:spacing w:before="8" w:line="110" w:lineRule="exact"/>
                              <w:rPr>
                                <w:sz w:val="11"/>
                                <w:szCs w:val="11"/>
                                <w:lang w:val="fr-FR"/>
                              </w:rPr>
                            </w:pPr>
                          </w:p>
                          <w:p w:rsidR="00434942" w:rsidRPr="002126E7" w:rsidRDefault="00434942" w:rsidP="008371F4">
                            <w:pPr>
                              <w:pStyle w:val="Persdossier-subtitel"/>
                              <w:rPr>
                                <w:lang w:val="fr-FR"/>
                              </w:rPr>
                            </w:pPr>
                            <w:r w:rsidRPr="002126E7">
                              <w:rPr>
                                <w:lang w:val="fr-FR"/>
                              </w:rPr>
                              <w:t>Les 500 ans de Vésale.</w:t>
                            </w:r>
                          </w:p>
                          <w:p w:rsidR="00434942" w:rsidRPr="002126E7" w:rsidRDefault="00434942" w:rsidP="008371F4">
                            <w:pPr>
                              <w:pStyle w:val="Persdossier-subtitel"/>
                              <w:ind w:firstLine="0"/>
                              <w:rPr>
                                <w:rFonts w:cs="Times New Roman"/>
                                <w:lang w:val="fr-FR"/>
                              </w:rPr>
                            </w:pPr>
                            <w:r w:rsidRPr="002126E7">
                              <w:rPr>
                                <w:lang w:val="fr-FR"/>
                              </w:rPr>
                              <w:t xml:space="preserve">Découvrez la vie et l’oeuvre </w:t>
                            </w:r>
                            <w:r w:rsidRPr="002126E7">
                              <w:rPr>
                                <w:rFonts w:cs="Times New Roman"/>
                                <w:lang w:val="fr-FR"/>
                              </w:rPr>
                              <w:t xml:space="preserve">de l’anatomiste, </w:t>
                            </w:r>
                          </w:p>
                          <w:p w:rsidR="00434942" w:rsidRPr="008371F4" w:rsidRDefault="00434942" w:rsidP="008371F4">
                            <w:pPr>
                              <w:pStyle w:val="Persdossier-subtitel"/>
                              <w:ind w:firstLine="0"/>
                              <w:rPr>
                                <w:rFonts w:cs="Times New Roman"/>
                                <w:lang w:val="nl-BE"/>
                              </w:rPr>
                            </w:pPr>
                            <w:r w:rsidRPr="008371F4">
                              <w:rPr>
                                <w:rFonts w:cs="Times New Roman"/>
                                <w:lang w:val="nl-BE"/>
                              </w:rPr>
                              <w:t>père de la dissection.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353.5pt;margin-top:441.35pt;width:192.5pt;height:131.65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" filled="f" stroked="f">
                <v:textbox inset="0,0,0,0">
                  <w:txbxContent>
                    <w:p w:rsidR="00434942" w:rsidRPr="002126E7" w:rsidRDefault="00434942" w:rsidP="008371F4">
                      <w:pPr>
                        <w:pStyle w:val="Persdossiertitel"/>
                        <w:rPr>
                          <w:sz w:val="40"/>
                          <w:szCs w:val="40"/>
                          <w:lang w:val="fr-FR"/>
                        </w:rPr>
                      </w:pPr>
                      <w:r w:rsidRPr="002126E7">
                        <w:rPr>
                          <w:sz w:val="40"/>
                          <w:szCs w:val="40"/>
                          <w:lang w:val="fr-FR"/>
                        </w:rPr>
                        <w:t xml:space="preserve">DOSSIER DE PRESSE </w:t>
                      </w:r>
                    </w:p>
                    <w:p w:rsidR="00434942" w:rsidRPr="002126E7" w:rsidRDefault="00434942" w:rsidP="008371F4">
                      <w:pPr>
                        <w:spacing w:before="8" w:line="110" w:lineRule="exact"/>
                        <w:rPr>
                          <w:sz w:val="11"/>
                          <w:szCs w:val="11"/>
                          <w:lang w:val="fr-FR"/>
                        </w:rPr>
                      </w:pPr>
                    </w:p>
                    <w:p w:rsidR="00434942" w:rsidRPr="002126E7" w:rsidRDefault="00434942" w:rsidP="008371F4">
                      <w:pPr>
                        <w:pStyle w:val="Persdossier-subtitel"/>
                        <w:rPr>
                          <w:lang w:val="fr-FR"/>
                        </w:rPr>
                      </w:pPr>
                      <w:r w:rsidRPr="002126E7">
                        <w:rPr>
                          <w:lang w:val="fr-FR"/>
                        </w:rPr>
                        <w:t>Les 500 ans de Vésale.</w:t>
                      </w:r>
                    </w:p>
                    <w:p w:rsidR="00434942" w:rsidRPr="002126E7" w:rsidRDefault="00434942" w:rsidP="008371F4">
                      <w:pPr>
                        <w:pStyle w:val="Persdossier-subtitel"/>
                        <w:ind w:firstLine="0"/>
                        <w:rPr>
                          <w:rFonts w:cs="Times New Roman"/>
                          <w:lang w:val="fr-FR"/>
                        </w:rPr>
                      </w:pPr>
                      <w:r w:rsidRPr="002126E7">
                        <w:rPr>
                          <w:lang w:val="fr-FR"/>
                        </w:rPr>
                        <w:t xml:space="preserve">Découvrez la vie et l’oeuvre </w:t>
                      </w:r>
                      <w:r w:rsidRPr="002126E7">
                        <w:rPr>
                          <w:rFonts w:cs="Times New Roman"/>
                          <w:lang w:val="fr-FR"/>
                        </w:rPr>
                        <w:t xml:space="preserve">de l’anatomiste, </w:t>
                      </w:r>
                    </w:p>
                    <w:p w:rsidR="00434942" w:rsidRPr="008371F4" w:rsidRDefault="00434942" w:rsidP="008371F4">
                      <w:pPr>
                        <w:pStyle w:val="Persdossier-subtitel"/>
                        <w:ind w:firstLine="0"/>
                        <w:rPr>
                          <w:rFonts w:cs="Times New Roman"/>
                          <w:lang w:val="nl-BE"/>
                        </w:rPr>
                      </w:pPr>
                      <w:r w:rsidRPr="008371F4">
                        <w:rPr>
                          <w:rFonts w:cs="Times New Roman"/>
                          <w:lang w:val="nl-BE"/>
                        </w:rPr>
                        <w:t>père de la dissection.</w:t>
                      </w:r>
                    </w:p>
                  </w:txbxContent>
                </v:textbox>
                <w10:wrap anchorx="page" anchory="page"/>
              </v:shape>
            </w:pict>
          </mc:Fallback>
        </mc:AlternateContent>
      </w:r>
      <w:r>
        <w:rPr>
          <w:noProof/>
          <w:lang w:val="nl-BE" w:eastAsia="nl-BE"/>
        </w:rPr>
        <w:drawing>
          <wp:anchor distT="0" distB="0" distL="114300" distR="114300" simplePos="0" relativeHeight="251754496" behindDoc="1" locked="0" layoutInCell="1" allowOverlap="1">
            <wp:simplePos x="0" y="0"/>
            <wp:positionH relativeFrom="page">
              <wp:posOffset>450215</wp:posOffset>
            </wp:positionH>
            <wp:positionV relativeFrom="page">
              <wp:posOffset>450215</wp:posOffset>
            </wp:positionV>
            <wp:extent cx="6645599" cy="9778968"/>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dossier_Vesalius_15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45599" cy="9778968"/>
                    </a:xfrm>
                    <a:prstGeom prst="rect">
                      <a:avLst/>
                    </a:prstGeom>
                  </pic:spPr>
                </pic:pic>
              </a:graphicData>
            </a:graphic>
          </wp:anchor>
        </w:drawing>
      </w:r>
    </w:p>
    <w:p w:rsidR="00837740" w:rsidRPr="00F51952" w:rsidRDefault="00837740" w:rsidP="00B60B50">
      <w:pPr>
        <w:tabs>
          <w:tab w:val="left" w:pos="1985"/>
        </w:tabs>
        <w:ind w:left="-284" w:right="-532"/>
        <w:rPr>
          <w:rFonts w:ascii="Century Schoolbook" w:hAnsi="Century Schoolbook"/>
        </w:rPr>
      </w:pPr>
      <w:r w:rsidRPr="00F51952">
        <w:rPr>
          <w:rFonts w:ascii="Century Schoolbook" w:hAnsi="Century Schoolbook"/>
          <w:noProof/>
          <w:lang w:val="nl-BE" w:eastAsia="nl-BE"/>
        </w:rPr>
        <w:drawing>
          <wp:anchor distT="0" distB="0" distL="114300" distR="114300" simplePos="0" relativeHeight="251658240" behindDoc="1" locked="0" layoutInCell="1" allowOverlap="1">
            <wp:simplePos x="0" y="0"/>
            <wp:positionH relativeFrom="column">
              <wp:posOffset>-914400</wp:posOffset>
            </wp:positionH>
            <wp:positionV relativeFrom="paragraph">
              <wp:posOffset>-738049</wp:posOffset>
            </wp:positionV>
            <wp:extent cx="7560000" cy="10680402"/>
            <wp:effectExtent l="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neel:Desktop:Vesalius 2014:digitaal:jpg:140811-Vesalius_Emailhandtekening_120x400.jp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7560000" cy="10680402"/>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p w:rsidR="00837740" w:rsidRPr="00F51952" w:rsidRDefault="00837740" w:rsidP="00837740">
      <w:pPr>
        <w:rPr>
          <w:rFonts w:ascii="Century Schoolbook" w:hAnsi="Century Schoolbook"/>
        </w:rPr>
      </w:pPr>
    </w:p>
    <w:p w:rsidR="00837740" w:rsidRPr="00F51952" w:rsidRDefault="00837740" w:rsidP="00837740">
      <w:pPr>
        <w:ind w:hanging="284"/>
        <w:rPr>
          <w:rFonts w:ascii="Century Schoolbook" w:hAnsi="Century Schoolbook"/>
        </w:rPr>
      </w:pPr>
    </w:p>
    <w:p w:rsidR="001A62D9" w:rsidRPr="00F51952" w:rsidRDefault="00837740" w:rsidP="00837740">
      <w:pPr>
        <w:tabs>
          <w:tab w:val="left" w:pos="3380"/>
        </w:tabs>
        <w:ind w:hanging="284"/>
        <w:rPr>
          <w:rFonts w:ascii="Century Schoolbook" w:hAnsi="Century Schoolbook"/>
        </w:rPr>
      </w:pPr>
      <w:r w:rsidRPr="00F51952">
        <w:rPr>
          <w:rFonts w:ascii="Century Schoolbook" w:hAnsi="Century Schoolbook"/>
        </w:rPr>
        <w:tab/>
      </w:r>
    </w:p>
    <w:p w:rsidR="00B60B50" w:rsidRDefault="00B60B50">
      <w:pPr>
        <w:rPr>
          <w:rFonts w:ascii="Arial" w:hAnsi="Arial" w:cs="Arial"/>
          <w:b/>
          <w:color w:val="1A9B96"/>
          <w:sz w:val="28"/>
          <w:szCs w:val="28"/>
        </w:rPr>
      </w:pPr>
      <w:r>
        <w:rPr>
          <w:rFonts w:ascii="Arial" w:hAnsi="Arial" w:cs="Arial"/>
          <w:b/>
          <w:color w:val="1A9B96"/>
          <w:sz w:val="28"/>
          <w:szCs w:val="28"/>
        </w:rPr>
        <w:br w:type="page"/>
      </w:r>
    </w:p>
    <w:p w:rsidR="00F51952" w:rsidRDefault="00E24EB3" w:rsidP="00F51952">
      <w:pPr>
        <w:rPr>
          <w:rFonts w:ascii="Arial" w:hAnsi="Arial" w:cs="Arial"/>
          <w:b/>
          <w:color w:val="1A9B96"/>
          <w:sz w:val="32"/>
          <w:szCs w:val="32"/>
        </w:rPr>
      </w:pPr>
      <w:r>
        <w:rPr>
          <w:rFonts w:ascii="Arial" w:hAnsi="Arial" w:cs="Arial"/>
          <w:b/>
          <w:color w:val="1A9B96"/>
          <w:sz w:val="32"/>
          <w:szCs w:val="32"/>
        </w:rPr>
        <w:lastRenderedPageBreak/>
        <w:t>SOMMAIRE</w:t>
      </w:r>
    </w:p>
    <w:p w:rsidR="004520EE" w:rsidRPr="004520EE" w:rsidRDefault="004520EE" w:rsidP="00F51952">
      <w:pPr>
        <w:rPr>
          <w:rFonts w:ascii="Arial" w:hAnsi="Arial" w:cs="Arial"/>
          <w:b/>
          <w:color w:val="1A9B96"/>
          <w:sz w:val="32"/>
          <w:szCs w:val="32"/>
        </w:rPr>
      </w:pPr>
    </w:p>
    <w:p w:rsidR="00002F56" w:rsidRPr="00002F56" w:rsidRDefault="00002F56" w:rsidP="00F51952">
      <w:pPr>
        <w:rPr>
          <w:rFonts w:ascii="Arial" w:hAnsi="Arial" w:cs="Arial"/>
          <w:b/>
          <w:sz w:val="20"/>
          <w:szCs w:val="20"/>
        </w:rPr>
      </w:pPr>
    </w:p>
    <w:p w:rsidR="00F51952" w:rsidRPr="00E24EB3" w:rsidRDefault="002D0208" w:rsidP="00E24EB3">
      <w:pPr>
        <w:pStyle w:val="ListParagraph"/>
        <w:numPr>
          <w:ilvl w:val="0"/>
          <w:numId w:val="1"/>
        </w:numPr>
        <w:spacing w:line="240" w:lineRule="auto"/>
        <w:rPr>
          <w:rFonts w:ascii="Arial" w:hAnsi="Arial"/>
          <w:b/>
          <w:sz w:val="20"/>
          <w:lang w:val="fr-FR"/>
        </w:rPr>
      </w:pPr>
      <w:r>
        <w:rPr>
          <w:rFonts w:ascii="Arial" w:hAnsi="Arial"/>
          <w:b/>
          <w:sz w:val="20"/>
          <w:lang w:val="fr-FR"/>
        </w:rPr>
        <w:t>Andreas</w:t>
      </w:r>
      <w:r w:rsidR="00E24EB3" w:rsidRPr="00234C79">
        <w:rPr>
          <w:rFonts w:ascii="Arial" w:hAnsi="Arial"/>
          <w:b/>
          <w:sz w:val="20"/>
          <w:lang w:val="fr-FR"/>
        </w:rPr>
        <w:t xml:space="preserve"> Vésale (151</w:t>
      </w:r>
      <w:r w:rsidR="00746D96">
        <w:rPr>
          <w:rFonts w:ascii="Arial" w:hAnsi="Arial"/>
          <w:b/>
          <w:sz w:val="20"/>
          <w:lang w:val="fr-FR"/>
        </w:rPr>
        <w:t>4-1564) et l'anatomie à Leuven</w:t>
      </w:r>
      <w:r w:rsidR="00E24EB3" w:rsidRPr="00234C79">
        <w:rPr>
          <w:rFonts w:ascii="Arial" w:hAnsi="Arial"/>
          <w:b/>
          <w:sz w:val="20"/>
          <w:lang w:val="fr-FR"/>
        </w:rPr>
        <w:t>: une initiative urbaine</w:t>
      </w:r>
      <w:r w:rsidR="00D73CD4" w:rsidRPr="002126E7">
        <w:rPr>
          <w:rFonts w:ascii="Arial" w:hAnsi="Arial" w:cs="Arial"/>
          <w:b/>
          <w:sz w:val="20"/>
          <w:szCs w:val="20"/>
          <w:lang w:val="fr-FR"/>
        </w:rPr>
        <w:br/>
      </w:r>
    </w:p>
    <w:p w:rsidR="00F51952" w:rsidRPr="00D73CD4" w:rsidRDefault="00746D96" w:rsidP="00D73CD4">
      <w:pPr>
        <w:pStyle w:val="ListParagraph"/>
        <w:numPr>
          <w:ilvl w:val="1"/>
          <w:numId w:val="1"/>
        </w:numPr>
        <w:spacing w:line="240" w:lineRule="auto"/>
        <w:ind w:left="1276" w:hanging="556"/>
        <w:rPr>
          <w:rFonts w:ascii="Century Schoolbook" w:hAnsi="Century Schoolbook"/>
          <w:sz w:val="20"/>
          <w:szCs w:val="20"/>
        </w:rPr>
      </w:pPr>
      <w:r>
        <w:rPr>
          <w:rFonts w:ascii="Century Schoolbook" w:hAnsi="Century Schoolbook"/>
          <w:sz w:val="20"/>
          <w:lang w:val="fr-FR"/>
        </w:rPr>
        <w:t>Vésale à Leuven</w:t>
      </w:r>
      <w:r w:rsidR="00712D5F">
        <w:rPr>
          <w:rFonts w:ascii="Century Schoolbook" w:hAnsi="Century Schoolbook"/>
          <w:sz w:val="20"/>
          <w:szCs w:val="20"/>
        </w:rPr>
        <w:tab/>
      </w:r>
      <w:r w:rsidR="00712D5F">
        <w:rPr>
          <w:rFonts w:ascii="Century Schoolbook" w:hAnsi="Century Schoolbook"/>
          <w:sz w:val="20"/>
          <w:szCs w:val="20"/>
        </w:rPr>
        <w:tab/>
      </w:r>
      <w:r w:rsidR="00712D5F">
        <w:rPr>
          <w:rFonts w:ascii="Century Schoolbook" w:hAnsi="Century Schoolbook"/>
          <w:sz w:val="20"/>
          <w:szCs w:val="20"/>
        </w:rPr>
        <w:tab/>
      </w:r>
      <w:r w:rsidR="00712D5F">
        <w:rPr>
          <w:rFonts w:ascii="Century Schoolbook" w:hAnsi="Century Schoolbook"/>
          <w:sz w:val="20"/>
          <w:szCs w:val="20"/>
        </w:rPr>
        <w:tab/>
      </w:r>
      <w:r w:rsidR="00712D5F">
        <w:rPr>
          <w:rFonts w:ascii="Century Schoolbook" w:hAnsi="Century Schoolbook"/>
          <w:sz w:val="20"/>
          <w:szCs w:val="20"/>
        </w:rPr>
        <w:tab/>
      </w:r>
      <w:r w:rsidR="00712D5F">
        <w:rPr>
          <w:rFonts w:ascii="Century Schoolbook" w:hAnsi="Century Schoolbook"/>
          <w:sz w:val="20"/>
          <w:szCs w:val="20"/>
        </w:rPr>
        <w:tab/>
      </w:r>
    </w:p>
    <w:p w:rsidR="00E24EB3" w:rsidRDefault="00E24EB3" w:rsidP="00B60B50">
      <w:pPr>
        <w:pStyle w:val="ListParagraph"/>
        <w:numPr>
          <w:ilvl w:val="1"/>
          <w:numId w:val="1"/>
        </w:numPr>
        <w:spacing w:line="240" w:lineRule="auto"/>
        <w:ind w:left="1276" w:hanging="556"/>
        <w:rPr>
          <w:rFonts w:ascii="Century Schoolbook" w:hAnsi="Century Schoolbook"/>
          <w:sz w:val="20"/>
          <w:szCs w:val="20"/>
        </w:rPr>
      </w:pPr>
      <w:r w:rsidRPr="00234C79">
        <w:rPr>
          <w:rFonts w:ascii="Century Schoolbook" w:hAnsi="Century Schoolbook"/>
          <w:sz w:val="20"/>
          <w:lang w:val="fr-FR"/>
        </w:rPr>
        <w:t>Aperçu du programme</w:t>
      </w:r>
    </w:p>
    <w:p w:rsidR="00E24EB3" w:rsidRPr="00E24EB3" w:rsidRDefault="00E24EB3" w:rsidP="00E24EB3">
      <w:pPr>
        <w:pStyle w:val="ListParagraph"/>
        <w:numPr>
          <w:ilvl w:val="1"/>
          <w:numId w:val="1"/>
        </w:numPr>
        <w:spacing w:line="240" w:lineRule="auto"/>
        <w:ind w:left="1276" w:hanging="556"/>
        <w:rPr>
          <w:rFonts w:ascii="Century Schoolbook" w:hAnsi="Century Schoolbook"/>
          <w:sz w:val="20"/>
          <w:szCs w:val="20"/>
        </w:rPr>
      </w:pPr>
      <w:r w:rsidRPr="00234C79">
        <w:rPr>
          <w:rFonts w:ascii="Century Schoolbook" w:hAnsi="Century Schoolbook"/>
          <w:sz w:val="20"/>
          <w:lang w:val="fr-FR"/>
        </w:rPr>
        <w:t>KU[N]ST Leuven</w:t>
      </w:r>
    </w:p>
    <w:p w:rsidR="00F51952" w:rsidRPr="00E24EB3" w:rsidRDefault="00E24EB3" w:rsidP="00E24EB3">
      <w:pPr>
        <w:pStyle w:val="ListParagraph"/>
        <w:numPr>
          <w:ilvl w:val="1"/>
          <w:numId w:val="1"/>
        </w:numPr>
        <w:spacing w:line="240" w:lineRule="auto"/>
        <w:ind w:left="1276" w:hanging="556"/>
        <w:rPr>
          <w:rFonts w:ascii="Century Schoolbook" w:hAnsi="Century Schoolbook"/>
          <w:sz w:val="20"/>
          <w:szCs w:val="20"/>
        </w:rPr>
      </w:pPr>
      <w:r w:rsidRPr="00E24EB3">
        <w:rPr>
          <w:rFonts w:ascii="Century Schoolbook" w:hAnsi="Century Schoolbook"/>
          <w:sz w:val="20"/>
          <w:lang w:val="fr-FR"/>
        </w:rPr>
        <w:t xml:space="preserve">2016 : </w:t>
      </w:r>
      <w:r w:rsidRPr="00E24EB3">
        <w:rPr>
          <w:rFonts w:ascii="Century Schoolbook" w:hAnsi="Century Schoolbook"/>
          <w:i/>
          <w:sz w:val="20"/>
          <w:lang w:val="fr-FR"/>
        </w:rPr>
        <w:t>À la recherche d'Utopia</w:t>
      </w:r>
    </w:p>
    <w:p w:rsidR="004520EE" w:rsidRPr="00B60B50" w:rsidRDefault="004520EE" w:rsidP="00F51952">
      <w:pPr>
        <w:pStyle w:val="ListParagraph"/>
        <w:spacing w:line="240" w:lineRule="auto"/>
        <w:rPr>
          <w:rFonts w:ascii="Century Schoolbook" w:hAnsi="Century Schoolbook"/>
          <w:sz w:val="20"/>
          <w:szCs w:val="20"/>
        </w:rPr>
      </w:pPr>
    </w:p>
    <w:p w:rsidR="00F51952" w:rsidRPr="00E24EB3" w:rsidRDefault="00E24EB3" w:rsidP="00E24EB3">
      <w:pPr>
        <w:pStyle w:val="ListParagraph"/>
        <w:numPr>
          <w:ilvl w:val="0"/>
          <w:numId w:val="1"/>
        </w:numPr>
        <w:spacing w:line="240" w:lineRule="auto"/>
        <w:rPr>
          <w:rFonts w:ascii="Arial" w:hAnsi="Arial"/>
          <w:b/>
          <w:sz w:val="20"/>
          <w:lang w:val="fr-FR"/>
        </w:rPr>
      </w:pPr>
      <w:r w:rsidRPr="00234C79">
        <w:rPr>
          <w:rFonts w:ascii="Arial" w:hAnsi="Arial"/>
          <w:b/>
          <w:sz w:val="20"/>
          <w:lang w:val="fr-FR"/>
        </w:rPr>
        <w:t>Expos</w:t>
      </w:r>
      <w:r w:rsidR="001A5BB7">
        <w:rPr>
          <w:rFonts w:ascii="Arial" w:hAnsi="Arial"/>
          <w:b/>
          <w:sz w:val="20"/>
          <w:lang w:val="fr-FR"/>
        </w:rPr>
        <w:t xml:space="preserve">ition : Vésale. À la découverte </w:t>
      </w:r>
      <w:r w:rsidRPr="00234C79">
        <w:rPr>
          <w:rFonts w:ascii="Arial" w:hAnsi="Arial"/>
          <w:b/>
          <w:sz w:val="20"/>
          <w:lang w:val="fr-FR"/>
        </w:rPr>
        <w:t>du corps</w:t>
      </w:r>
      <w:r w:rsidR="008371F4">
        <w:rPr>
          <w:rFonts w:ascii="Arial" w:hAnsi="Arial"/>
          <w:b/>
          <w:sz w:val="20"/>
          <w:lang w:val="fr-FR"/>
        </w:rPr>
        <w:t xml:space="preserve"> humain</w:t>
      </w:r>
      <w:r w:rsidR="00D73CD4" w:rsidRPr="002126E7">
        <w:rPr>
          <w:rFonts w:ascii="Arial" w:hAnsi="Arial" w:cs="Arial"/>
          <w:b/>
          <w:sz w:val="20"/>
          <w:szCs w:val="20"/>
          <w:lang w:val="fr-FR"/>
        </w:rPr>
        <w:br/>
      </w:r>
    </w:p>
    <w:p w:rsidR="00E24EB3" w:rsidRPr="00234C79" w:rsidRDefault="00E24EB3" w:rsidP="007E175B">
      <w:pPr>
        <w:pStyle w:val="ListParagraph"/>
        <w:numPr>
          <w:ilvl w:val="1"/>
          <w:numId w:val="1"/>
        </w:numPr>
        <w:spacing w:line="240" w:lineRule="auto"/>
        <w:ind w:left="1276" w:hanging="556"/>
        <w:rPr>
          <w:rFonts w:ascii="Century Schoolbook" w:hAnsi="Century Schoolbook"/>
          <w:sz w:val="20"/>
          <w:lang w:val="fr-FR"/>
        </w:rPr>
      </w:pPr>
      <w:r w:rsidRPr="00234C79">
        <w:rPr>
          <w:rFonts w:ascii="Century Schoolbook" w:hAnsi="Century Schoolbook"/>
          <w:sz w:val="20"/>
          <w:lang w:val="fr-FR"/>
        </w:rPr>
        <w:t>Introduction</w:t>
      </w:r>
    </w:p>
    <w:p w:rsidR="00047571" w:rsidRDefault="00E24EB3" w:rsidP="007E175B">
      <w:pPr>
        <w:pStyle w:val="ListParagraph"/>
        <w:numPr>
          <w:ilvl w:val="1"/>
          <w:numId w:val="1"/>
        </w:numPr>
        <w:spacing w:line="240" w:lineRule="auto"/>
        <w:ind w:left="1276" w:hanging="556"/>
        <w:rPr>
          <w:rFonts w:ascii="Century Schoolbook" w:hAnsi="Century Schoolbook"/>
          <w:sz w:val="20"/>
          <w:lang w:val="fr-FR"/>
        </w:rPr>
      </w:pPr>
      <w:r w:rsidRPr="00234C79">
        <w:rPr>
          <w:rFonts w:ascii="Century Schoolbook" w:hAnsi="Century Schoolbook"/>
          <w:sz w:val="20"/>
          <w:lang w:val="fr-FR"/>
        </w:rPr>
        <w:t>Vésale. À la découverte du corps</w:t>
      </w:r>
      <w:r w:rsidR="00047571">
        <w:rPr>
          <w:rFonts w:ascii="Century Schoolbook" w:hAnsi="Century Schoolbook"/>
          <w:sz w:val="20"/>
          <w:lang w:val="fr-FR"/>
        </w:rPr>
        <w:t xml:space="preserve"> humain</w:t>
      </w:r>
    </w:p>
    <w:p w:rsidR="00047571" w:rsidRPr="00047571" w:rsidRDefault="00047571" w:rsidP="007E175B">
      <w:pPr>
        <w:pStyle w:val="ListParagraph"/>
        <w:numPr>
          <w:ilvl w:val="1"/>
          <w:numId w:val="1"/>
        </w:numPr>
        <w:spacing w:line="240" w:lineRule="auto"/>
        <w:ind w:left="1276" w:hanging="556"/>
        <w:rPr>
          <w:rFonts w:ascii="Century Schoolbook" w:hAnsi="Century Schoolbook"/>
          <w:sz w:val="20"/>
          <w:lang w:val="fr-FR"/>
        </w:rPr>
      </w:pPr>
      <w:r w:rsidRPr="00047571">
        <w:rPr>
          <w:rFonts w:ascii="Century Schoolbook" w:hAnsi="Century Schoolbook"/>
          <w:sz w:val="20"/>
          <w:lang w:val="fr-FR"/>
        </w:rPr>
        <w:t>L’amphithéâtre de l’anatomie</w:t>
      </w:r>
    </w:p>
    <w:p w:rsidR="00047571" w:rsidRPr="00047571" w:rsidRDefault="00047571" w:rsidP="007E175B">
      <w:pPr>
        <w:pStyle w:val="ListParagraph"/>
        <w:numPr>
          <w:ilvl w:val="1"/>
          <w:numId w:val="1"/>
        </w:numPr>
        <w:spacing w:line="240" w:lineRule="auto"/>
        <w:ind w:left="1276" w:hanging="556"/>
        <w:rPr>
          <w:rFonts w:ascii="Century Schoolbook" w:hAnsi="Century Schoolbook"/>
          <w:sz w:val="20"/>
          <w:lang w:val="fr-FR"/>
        </w:rPr>
      </w:pPr>
      <w:r w:rsidRPr="00047571">
        <w:rPr>
          <w:rFonts w:ascii="Century Schoolbook" w:hAnsi="Century Schoolbook"/>
          <w:sz w:val="20"/>
          <w:lang w:val="fr-FR"/>
        </w:rPr>
        <w:t>L’anatomie dans l’atelier</w:t>
      </w:r>
    </w:p>
    <w:p w:rsidR="00047571" w:rsidRPr="00047571" w:rsidRDefault="00047571" w:rsidP="007E175B">
      <w:pPr>
        <w:pStyle w:val="ListParagraph"/>
        <w:numPr>
          <w:ilvl w:val="1"/>
          <w:numId w:val="1"/>
        </w:numPr>
        <w:spacing w:line="240" w:lineRule="auto"/>
        <w:ind w:left="1276" w:hanging="556"/>
        <w:rPr>
          <w:rFonts w:ascii="Century Schoolbook" w:hAnsi="Century Schoolbook"/>
          <w:sz w:val="20"/>
          <w:lang w:val="fr-FR"/>
        </w:rPr>
      </w:pPr>
      <w:r w:rsidRPr="00047571">
        <w:rPr>
          <w:rFonts w:ascii="Century Schoolbook" w:hAnsi="Century Schoolbook"/>
          <w:sz w:val="20"/>
          <w:lang w:val="fr-FR"/>
        </w:rPr>
        <w:t>Le corps en mouvement</w:t>
      </w:r>
    </w:p>
    <w:p w:rsidR="007E175B" w:rsidRDefault="00E24EB3" w:rsidP="007E175B">
      <w:pPr>
        <w:pStyle w:val="ListParagraph"/>
        <w:numPr>
          <w:ilvl w:val="1"/>
          <w:numId w:val="1"/>
        </w:numPr>
        <w:spacing w:line="240" w:lineRule="auto"/>
        <w:ind w:left="1276" w:hanging="556"/>
        <w:rPr>
          <w:rFonts w:ascii="Century Schoolbook" w:hAnsi="Century Schoolbook"/>
          <w:sz w:val="20"/>
          <w:lang w:val="fr-FR"/>
        </w:rPr>
      </w:pPr>
      <w:r w:rsidRPr="00234C79">
        <w:rPr>
          <w:rFonts w:ascii="Century Schoolbook" w:hAnsi="Century Schoolbook"/>
          <w:sz w:val="20"/>
          <w:lang w:val="fr-FR"/>
        </w:rPr>
        <w:t>Épilogue</w:t>
      </w:r>
      <w:r w:rsidR="00AA7627">
        <w:rPr>
          <w:rFonts w:ascii="Century Schoolbook" w:hAnsi="Century Schoolbook"/>
          <w:sz w:val="20"/>
          <w:lang w:val="fr-FR"/>
        </w:rPr>
        <w:t xml:space="preserve">: </w:t>
      </w:r>
      <w:r w:rsidR="00AA7627" w:rsidRPr="00AA7627">
        <w:rPr>
          <w:rFonts w:ascii="Century Schoolbook" w:hAnsi="Century Schoolbook"/>
          <w:sz w:val="20"/>
          <w:lang w:val="fr-FR"/>
        </w:rPr>
        <w:t>l’avenir de l’imagerie médicale</w:t>
      </w:r>
    </w:p>
    <w:p w:rsidR="007E175B" w:rsidRPr="007E175B" w:rsidRDefault="00E24EB3" w:rsidP="007E175B">
      <w:pPr>
        <w:pStyle w:val="ListParagraph"/>
        <w:numPr>
          <w:ilvl w:val="1"/>
          <w:numId w:val="1"/>
        </w:numPr>
        <w:spacing w:line="240" w:lineRule="auto"/>
        <w:ind w:left="1276" w:hanging="556"/>
        <w:rPr>
          <w:rFonts w:ascii="Century Schoolbook" w:hAnsi="Century Schoolbook"/>
          <w:sz w:val="20"/>
          <w:lang w:val="fr-FR"/>
        </w:rPr>
      </w:pPr>
      <w:r w:rsidRPr="007E175B">
        <w:rPr>
          <w:rFonts w:ascii="Century Schoolbook" w:hAnsi="Century Schoolbook"/>
          <w:sz w:val="20"/>
          <w:lang w:val="fr-FR"/>
        </w:rPr>
        <w:t xml:space="preserve">Le scénographe Koen Van Synghel à propos de </w:t>
      </w:r>
      <w:r w:rsidR="00E44816" w:rsidRPr="007E175B">
        <w:rPr>
          <w:rFonts w:ascii="Century Schoolbook" w:hAnsi="Century Schoolbook"/>
          <w:sz w:val="20"/>
          <w:lang w:val="fr-FR"/>
        </w:rPr>
        <w:br/>
      </w:r>
      <w:r w:rsidRPr="007E175B">
        <w:rPr>
          <w:rFonts w:ascii="Century Schoolbook" w:hAnsi="Century Schoolbook"/>
          <w:i/>
          <w:sz w:val="20"/>
          <w:lang w:val="fr-FR"/>
        </w:rPr>
        <w:t>Vésale. À la découverte du corps</w:t>
      </w:r>
      <w:r w:rsidR="007E175B">
        <w:rPr>
          <w:rFonts w:ascii="Century Schoolbook" w:hAnsi="Century Schoolbook"/>
          <w:i/>
          <w:sz w:val="20"/>
          <w:lang w:val="fr-FR"/>
        </w:rPr>
        <w:t xml:space="preserve"> humain</w:t>
      </w:r>
    </w:p>
    <w:p w:rsidR="007E175B" w:rsidRDefault="00746D96" w:rsidP="007E175B">
      <w:pPr>
        <w:pStyle w:val="ListParagraph"/>
        <w:numPr>
          <w:ilvl w:val="1"/>
          <w:numId w:val="1"/>
        </w:numPr>
        <w:spacing w:line="240" w:lineRule="auto"/>
        <w:ind w:left="1276" w:hanging="556"/>
        <w:rPr>
          <w:rFonts w:ascii="Century Schoolbook" w:hAnsi="Century Schoolbook"/>
          <w:sz w:val="20"/>
          <w:lang w:val="fr-FR"/>
        </w:rPr>
      </w:pPr>
      <w:r w:rsidRPr="007E175B">
        <w:rPr>
          <w:rFonts w:ascii="Century Schoolbook" w:hAnsi="Century Schoolbook"/>
          <w:sz w:val="20"/>
          <w:lang w:val="fr-FR"/>
        </w:rPr>
        <w:t xml:space="preserve">L'artiste visuel </w:t>
      </w:r>
      <w:r w:rsidR="007E175B">
        <w:rPr>
          <w:rFonts w:ascii="Century Schoolbook" w:hAnsi="Century Schoolbook"/>
          <w:sz w:val="20"/>
          <w:lang w:val="fr-FR"/>
        </w:rPr>
        <w:t>Filip Sterckx</w:t>
      </w:r>
    </w:p>
    <w:p w:rsidR="007E175B" w:rsidRDefault="00E24EB3" w:rsidP="007E175B">
      <w:pPr>
        <w:pStyle w:val="ListParagraph"/>
        <w:numPr>
          <w:ilvl w:val="1"/>
          <w:numId w:val="1"/>
        </w:numPr>
        <w:spacing w:line="240" w:lineRule="auto"/>
        <w:ind w:left="1276" w:hanging="556"/>
        <w:rPr>
          <w:rFonts w:ascii="Century Schoolbook" w:hAnsi="Century Schoolbook"/>
          <w:sz w:val="20"/>
          <w:lang w:val="fr-FR"/>
        </w:rPr>
      </w:pPr>
      <w:r w:rsidRPr="007E175B">
        <w:rPr>
          <w:rFonts w:ascii="Century Schoolbook" w:hAnsi="Century Schoolbook"/>
          <w:sz w:val="20"/>
          <w:lang w:val="fr-FR"/>
        </w:rPr>
        <w:t>Autour de Vésale au M - Museum Leuve</w:t>
      </w:r>
      <w:r w:rsidR="007E175B">
        <w:rPr>
          <w:rFonts w:ascii="Century Schoolbook" w:hAnsi="Century Schoolbook"/>
          <w:sz w:val="20"/>
          <w:lang w:val="fr-FR"/>
        </w:rPr>
        <w:t>n</w:t>
      </w:r>
    </w:p>
    <w:p w:rsidR="007E175B" w:rsidRDefault="00AA7627" w:rsidP="007E175B">
      <w:pPr>
        <w:pStyle w:val="ListParagraph"/>
        <w:numPr>
          <w:ilvl w:val="2"/>
          <w:numId w:val="1"/>
        </w:numPr>
        <w:spacing w:line="240" w:lineRule="auto"/>
        <w:rPr>
          <w:rFonts w:ascii="Century Schoolbook" w:hAnsi="Century Schoolbook"/>
          <w:sz w:val="20"/>
          <w:lang w:val="fr-FR"/>
        </w:rPr>
      </w:pPr>
      <w:r w:rsidRPr="007E175B">
        <w:rPr>
          <w:rFonts w:ascii="Century Schoolbook" w:hAnsi="Century Schoolbook"/>
          <w:sz w:val="20"/>
          <w:lang w:val="fr-FR"/>
        </w:rPr>
        <w:t>Installation : Paysage du corps et de la vie</w:t>
      </w:r>
    </w:p>
    <w:p w:rsidR="0008109D" w:rsidRPr="007E175B" w:rsidRDefault="00AA7627" w:rsidP="007E175B">
      <w:pPr>
        <w:pStyle w:val="ListParagraph"/>
        <w:numPr>
          <w:ilvl w:val="2"/>
          <w:numId w:val="1"/>
        </w:numPr>
        <w:spacing w:line="240" w:lineRule="auto"/>
        <w:rPr>
          <w:rFonts w:ascii="Century Schoolbook" w:hAnsi="Century Schoolbook"/>
          <w:sz w:val="20"/>
          <w:lang w:val="fr-FR"/>
        </w:rPr>
      </w:pPr>
      <w:r w:rsidRPr="007E175B">
        <w:rPr>
          <w:rFonts w:ascii="Century Schoolbook" w:hAnsi="Century Schoolbook"/>
          <w:sz w:val="20"/>
          <w:lang w:val="fr-FR"/>
        </w:rPr>
        <w:t>Informations pratiques</w:t>
      </w:r>
      <w:r w:rsidR="0008109D" w:rsidRPr="007E175B">
        <w:rPr>
          <w:rFonts w:ascii="Century Schoolbook" w:hAnsi="Century Schoolbook"/>
          <w:sz w:val="20"/>
          <w:lang w:val="fr-FR"/>
        </w:rPr>
        <w:t xml:space="preserve"> M – Museum Leuven</w:t>
      </w:r>
    </w:p>
    <w:p w:rsidR="0008109D" w:rsidRDefault="00E24EB3" w:rsidP="007E175B">
      <w:pPr>
        <w:pStyle w:val="ListParagraph"/>
        <w:numPr>
          <w:ilvl w:val="1"/>
          <w:numId w:val="1"/>
        </w:numPr>
        <w:spacing w:line="240" w:lineRule="auto"/>
        <w:ind w:left="1276" w:hanging="556"/>
        <w:rPr>
          <w:rFonts w:ascii="Century Schoolbook" w:hAnsi="Century Schoolbook"/>
          <w:sz w:val="20"/>
          <w:lang w:val="fr-FR"/>
        </w:rPr>
      </w:pPr>
      <w:r w:rsidRPr="0008109D">
        <w:rPr>
          <w:rFonts w:ascii="Century Schoolbook" w:hAnsi="Century Schoolbook"/>
          <w:sz w:val="20"/>
          <w:lang w:val="fr-FR"/>
        </w:rPr>
        <w:t>Liste des prêteurs</w:t>
      </w:r>
    </w:p>
    <w:p w:rsidR="00E24EB3" w:rsidRPr="0008109D" w:rsidRDefault="00E24EB3" w:rsidP="007E175B">
      <w:pPr>
        <w:pStyle w:val="ListParagraph"/>
        <w:numPr>
          <w:ilvl w:val="1"/>
          <w:numId w:val="1"/>
        </w:numPr>
        <w:spacing w:line="240" w:lineRule="auto"/>
        <w:ind w:left="1276" w:hanging="556"/>
        <w:rPr>
          <w:rFonts w:ascii="Century Schoolbook" w:hAnsi="Century Schoolbook"/>
          <w:sz w:val="20"/>
          <w:lang w:val="fr-FR"/>
        </w:rPr>
      </w:pPr>
      <w:r w:rsidRPr="0008109D">
        <w:rPr>
          <w:rFonts w:ascii="Century Schoolbook" w:hAnsi="Century Schoolbook"/>
          <w:sz w:val="20"/>
          <w:lang w:val="fr-FR"/>
        </w:rPr>
        <w:t>Liste des œuvres</w:t>
      </w:r>
    </w:p>
    <w:p w:rsidR="004520EE" w:rsidRDefault="004520EE" w:rsidP="001A5BB7">
      <w:pPr>
        <w:pStyle w:val="ListParagraph"/>
        <w:spacing w:line="240" w:lineRule="auto"/>
        <w:rPr>
          <w:rFonts w:ascii="Arial" w:hAnsi="Arial"/>
          <w:b/>
          <w:sz w:val="20"/>
          <w:lang w:val="fr-FR"/>
        </w:rPr>
      </w:pPr>
    </w:p>
    <w:p w:rsidR="007E175B" w:rsidRPr="001A5BB7" w:rsidRDefault="007E175B" w:rsidP="001A5BB7">
      <w:pPr>
        <w:pStyle w:val="ListParagraph"/>
        <w:spacing w:line="240" w:lineRule="auto"/>
        <w:rPr>
          <w:rFonts w:ascii="Arial" w:hAnsi="Arial"/>
          <w:b/>
          <w:sz w:val="20"/>
          <w:lang w:val="fr-FR"/>
        </w:rPr>
      </w:pPr>
    </w:p>
    <w:p w:rsidR="00953727" w:rsidRPr="00234C79" w:rsidRDefault="00953727" w:rsidP="001A5BB7">
      <w:pPr>
        <w:pStyle w:val="ListParagraph"/>
        <w:numPr>
          <w:ilvl w:val="0"/>
          <w:numId w:val="1"/>
        </w:numPr>
        <w:spacing w:line="240" w:lineRule="auto"/>
        <w:rPr>
          <w:rFonts w:ascii="Arial" w:hAnsi="Arial"/>
          <w:b/>
          <w:sz w:val="20"/>
          <w:lang w:val="fr-FR"/>
        </w:rPr>
      </w:pPr>
      <w:r w:rsidRPr="00234C79">
        <w:rPr>
          <w:rFonts w:ascii="Arial" w:hAnsi="Arial"/>
          <w:b/>
          <w:sz w:val="20"/>
          <w:lang w:val="fr-FR"/>
        </w:rPr>
        <w:t>Exposition : Markus Schinwald</w:t>
      </w:r>
    </w:p>
    <w:p w:rsidR="004D3CEB" w:rsidRPr="007E175B" w:rsidRDefault="004D3CEB" w:rsidP="007E175B">
      <w:pPr>
        <w:pStyle w:val="ListParagraph"/>
        <w:numPr>
          <w:ilvl w:val="1"/>
          <w:numId w:val="1"/>
        </w:numPr>
        <w:spacing w:line="240" w:lineRule="auto"/>
        <w:ind w:left="1276" w:hanging="556"/>
        <w:rPr>
          <w:rFonts w:ascii="Century Schoolbook" w:hAnsi="Century Schoolbook"/>
          <w:sz w:val="20"/>
          <w:lang w:val="fr-FR"/>
        </w:rPr>
      </w:pPr>
      <w:r w:rsidRPr="007E175B">
        <w:rPr>
          <w:rFonts w:ascii="Century Schoolbook" w:hAnsi="Century Schoolbook"/>
          <w:sz w:val="20"/>
          <w:lang w:val="fr-FR"/>
        </w:rPr>
        <w:t>Markus Schinwald crée un univers théâtral au M</w:t>
      </w:r>
    </w:p>
    <w:p w:rsidR="004D3CEB" w:rsidRPr="007E175B" w:rsidRDefault="004D3CEB" w:rsidP="007E175B">
      <w:pPr>
        <w:pStyle w:val="ListParagraph"/>
        <w:numPr>
          <w:ilvl w:val="1"/>
          <w:numId w:val="1"/>
        </w:numPr>
        <w:spacing w:line="240" w:lineRule="auto"/>
        <w:ind w:left="1276" w:hanging="556"/>
        <w:rPr>
          <w:rFonts w:ascii="Century Schoolbook" w:hAnsi="Century Schoolbook"/>
          <w:sz w:val="20"/>
          <w:lang w:val="fr-FR"/>
        </w:rPr>
      </w:pPr>
      <w:r w:rsidRPr="007E175B">
        <w:rPr>
          <w:rFonts w:ascii="Century Schoolbook" w:hAnsi="Century Schoolbook"/>
          <w:sz w:val="20"/>
          <w:lang w:val="fr-FR"/>
        </w:rPr>
        <w:t>Une exposition qui supprime l'architecture du M</w:t>
      </w:r>
    </w:p>
    <w:p w:rsidR="004D3CEB" w:rsidRPr="007E175B" w:rsidRDefault="004D3CEB" w:rsidP="007E175B">
      <w:pPr>
        <w:pStyle w:val="ListParagraph"/>
        <w:numPr>
          <w:ilvl w:val="1"/>
          <w:numId w:val="1"/>
        </w:numPr>
        <w:spacing w:line="240" w:lineRule="auto"/>
        <w:ind w:left="1276" w:hanging="556"/>
        <w:rPr>
          <w:rFonts w:ascii="Century Schoolbook" w:hAnsi="Century Schoolbook"/>
          <w:sz w:val="20"/>
          <w:lang w:val="fr-FR"/>
        </w:rPr>
      </w:pPr>
      <w:r w:rsidRPr="007E175B">
        <w:rPr>
          <w:rFonts w:ascii="Century Schoolbook" w:hAnsi="Century Schoolbook"/>
          <w:sz w:val="20"/>
          <w:lang w:val="fr-FR"/>
        </w:rPr>
        <w:t>Une mise en scène d'œuvres d'art en tant que décor pour les poissons</w:t>
      </w:r>
    </w:p>
    <w:p w:rsidR="004D3CEB" w:rsidRPr="007E175B" w:rsidRDefault="004D3CEB" w:rsidP="007E175B">
      <w:pPr>
        <w:pStyle w:val="ListParagraph"/>
        <w:numPr>
          <w:ilvl w:val="1"/>
          <w:numId w:val="1"/>
        </w:numPr>
        <w:spacing w:line="240" w:lineRule="auto"/>
        <w:ind w:left="1276" w:hanging="556"/>
        <w:rPr>
          <w:rFonts w:ascii="Century Schoolbook" w:hAnsi="Century Schoolbook"/>
          <w:sz w:val="20"/>
          <w:lang w:val="fr-FR"/>
        </w:rPr>
      </w:pPr>
      <w:r w:rsidRPr="007E175B">
        <w:rPr>
          <w:rFonts w:ascii="Century Schoolbook" w:hAnsi="Century Schoolbook"/>
          <w:sz w:val="20"/>
          <w:lang w:val="fr-FR"/>
        </w:rPr>
        <w:t>Corps, espace et orientation</w:t>
      </w:r>
    </w:p>
    <w:p w:rsidR="007E175B" w:rsidRDefault="004D3CEB" w:rsidP="007E175B">
      <w:pPr>
        <w:pStyle w:val="ListParagraph"/>
        <w:numPr>
          <w:ilvl w:val="1"/>
          <w:numId w:val="1"/>
        </w:numPr>
        <w:spacing w:line="240" w:lineRule="auto"/>
        <w:ind w:left="1276" w:hanging="556"/>
        <w:rPr>
          <w:rFonts w:ascii="Century Schoolbook" w:hAnsi="Century Schoolbook"/>
          <w:sz w:val="20"/>
          <w:lang w:val="fr-FR"/>
        </w:rPr>
      </w:pPr>
      <w:r w:rsidRPr="007E175B">
        <w:rPr>
          <w:rFonts w:ascii="Century Schoolbook" w:hAnsi="Century Schoolbook"/>
          <w:sz w:val="20"/>
          <w:lang w:val="fr-FR"/>
        </w:rPr>
        <w:t xml:space="preserve">Nouvelle série de tableaux </w:t>
      </w:r>
    </w:p>
    <w:p w:rsidR="007E175B" w:rsidRDefault="007E175B" w:rsidP="007E175B">
      <w:pPr>
        <w:pStyle w:val="ListParagraph"/>
        <w:numPr>
          <w:ilvl w:val="1"/>
          <w:numId w:val="1"/>
        </w:numPr>
        <w:spacing w:line="240" w:lineRule="auto"/>
        <w:ind w:left="1276" w:hanging="556"/>
        <w:rPr>
          <w:rFonts w:ascii="Century Schoolbook" w:hAnsi="Century Schoolbook"/>
          <w:sz w:val="20"/>
          <w:lang w:val="fr-FR"/>
        </w:rPr>
      </w:pPr>
      <w:r>
        <w:rPr>
          <w:rFonts w:ascii="Century Schoolbook" w:hAnsi="Century Schoolbook"/>
          <w:sz w:val="20"/>
          <w:lang w:val="fr-FR"/>
        </w:rPr>
        <w:t>L'espace en mouvement</w:t>
      </w:r>
    </w:p>
    <w:p w:rsidR="004D3CEB" w:rsidRPr="007E175B" w:rsidRDefault="004D3CEB" w:rsidP="007E175B">
      <w:pPr>
        <w:pStyle w:val="ListParagraph"/>
        <w:numPr>
          <w:ilvl w:val="1"/>
          <w:numId w:val="1"/>
        </w:numPr>
        <w:spacing w:line="240" w:lineRule="auto"/>
        <w:ind w:left="1276" w:hanging="556"/>
        <w:rPr>
          <w:rFonts w:ascii="Century Schoolbook" w:hAnsi="Century Schoolbook"/>
          <w:sz w:val="20"/>
          <w:lang w:val="fr-FR"/>
        </w:rPr>
      </w:pPr>
      <w:r w:rsidRPr="007E175B">
        <w:rPr>
          <w:rFonts w:ascii="Century Schoolbook" w:hAnsi="Century Schoolbook"/>
          <w:sz w:val="20"/>
          <w:lang w:val="fr-FR"/>
        </w:rPr>
        <w:t>Playground</w:t>
      </w:r>
    </w:p>
    <w:p w:rsidR="00AB0AED" w:rsidRPr="004D3CEB" w:rsidRDefault="00AB0AED" w:rsidP="004D3CEB">
      <w:pPr>
        <w:rPr>
          <w:rFonts w:ascii="Century Schoolbook" w:hAnsi="Century Schoolbook"/>
          <w:sz w:val="20"/>
          <w:szCs w:val="20"/>
        </w:rPr>
      </w:pPr>
    </w:p>
    <w:p w:rsidR="004D3CEB" w:rsidRPr="001A5BB7" w:rsidRDefault="00953727" w:rsidP="001A5BB7">
      <w:pPr>
        <w:pStyle w:val="ListParagraph"/>
        <w:numPr>
          <w:ilvl w:val="0"/>
          <w:numId w:val="1"/>
        </w:numPr>
        <w:spacing w:line="240" w:lineRule="auto"/>
        <w:rPr>
          <w:rFonts w:ascii="Arial" w:hAnsi="Arial"/>
          <w:b/>
          <w:sz w:val="20"/>
          <w:lang w:val="fr-FR"/>
        </w:rPr>
      </w:pPr>
      <w:r w:rsidRPr="001A5BB7">
        <w:rPr>
          <w:rFonts w:ascii="Arial" w:hAnsi="Arial"/>
          <w:b/>
          <w:sz w:val="20"/>
          <w:lang w:val="fr-FR"/>
        </w:rPr>
        <w:t>Crédits</w:t>
      </w:r>
      <w:r w:rsidR="00424F37" w:rsidRPr="001A5BB7">
        <w:rPr>
          <w:rFonts w:ascii="Arial" w:hAnsi="Arial"/>
          <w:b/>
          <w:sz w:val="20"/>
          <w:lang w:val="fr-FR"/>
        </w:rPr>
        <w:t xml:space="preserve"> et partenaires</w:t>
      </w:r>
    </w:p>
    <w:p w:rsidR="004D3CEB" w:rsidRDefault="004D3CEB" w:rsidP="004D3CEB">
      <w:pPr>
        <w:rPr>
          <w:rFonts w:ascii="Arial" w:hAnsi="Arial" w:cs="Arial"/>
          <w:b/>
          <w:sz w:val="20"/>
          <w:szCs w:val="20"/>
        </w:rPr>
      </w:pPr>
    </w:p>
    <w:p w:rsidR="004D3CEB" w:rsidRDefault="004D3CEB" w:rsidP="004D3CEB">
      <w:pPr>
        <w:rPr>
          <w:rFonts w:ascii="Arial" w:hAnsi="Arial" w:cs="Arial"/>
          <w:b/>
          <w:sz w:val="20"/>
          <w:szCs w:val="20"/>
        </w:rPr>
      </w:pPr>
    </w:p>
    <w:p w:rsidR="004D3CEB" w:rsidRDefault="004D3CEB" w:rsidP="004D3CEB">
      <w:pPr>
        <w:rPr>
          <w:rFonts w:ascii="Arial" w:hAnsi="Arial" w:cs="Arial"/>
          <w:b/>
          <w:sz w:val="20"/>
          <w:szCs w:val="20"/>
        </w:rPr>
      </w:pPr>
    </w:p>
    <w:p w:rsidR="004D3CEB" w:rsidRDefault="004D3CEB" w:rsidP="004D3CEB">
      <w:pPr>
        <w:rPr>
          <w:rFonts w:ascii="Arial" w:hAnsi="Arial" w:cs="Arial"/>
          <w:b/>
          <w:sz w:val="20"/>
          <w:szCs w:val="20"/>
        </w:rPr>
      </w:pPr>
    </w:p>
    <w:p w:rsidR="004D3CEB" w:rsidRDefault="004D3CEB" w:rsidP="004D3CEB">
      <w:pPr>
        <w:rPr>
          <w:rFonts w:ascii="Arial" w:hAnsi="Arial" w:cs="Arial"/>
          <w:b/>
          <w:sz w:val="20"/>
          <w:szCs w:val="20"/>
        </w:rPr>
      </w:pPr>
    </w:p>
    <w:p w:rsidR="004D3CEB" w:rsidRDefault="004D3CEB" w:rsidP="004D3CEB">
      <w:pPr>
        <w:rPr>
          <w:rFonts w:ascii="Arial" w:hAnsi="Arial" w:cs="Arial"/>
          <w:b/>
          <w:sz w:val="20"/>
          <w:szCs w:val="20"/>
        </w:rPr>
      </w:pPr>
    </w:p>
    <w:p w:rsidR="004D3CEB" w:rsidRDefault="004D3CEB" w:rsidP="004D3CEB">
      <w:pPr>
        <w:rPr>
          <w:rFonts w:ascii="Arial" w:hAnsi="Arial" w:cs="Arial"/>
          <w:b/>
          <w:sz w:val="20"/>
          <w:szCs w:val="20"/>
        </w:rPr>
      </w:pPr>
    </w:p>
    <w:p w:rsidR="004D3CEB" w:rsidRDefault="004D3CEB" w:rsidP="004D3CEB">
      <w:pPr>
        <w:rPr>
          <w:rFonts w:ascii="Arial" w:hAnsi="Arial" w:cs="Arial"/>
          <w:b/>
          <w:sz w:val="20"/>
          <w:szCs w:val="20"/>
        </w:rPr>
      </w:pPr>
    </w:p>
    <w:p w:rsidR="004D3CEB" w:rsidRDefault="004D3CEB" w:rsidP="004D3CEB">
      <w:pPr>
        <w:rPr>
          <w:rFonts w:ascii="Arial" w:hAnsi="Arial" w:cs="Arial"/>
          <w:b/>
          <w:sz w:val="20"/>
          <w:szCs w:val="20"/>
        </w:rPr>
      </w:pPr>
    </w:p>
    <w:p w:rsidR="004D3CEB" w:rsidRDefault="004D3CEB" w:rsidP="004D3CEB">
      <w:pPr>
        <w:rPr>
          <w:rFonts w:ascii="Arial" w:hAnsi="Arial" w:cs="Arial"/>
          <w:b/>
          <w:sz w:val="20"/>
          <w:szCs w:val="20"/>
        </w:rPr>
      </w:pPr>
    </w:p>
    <w:p w:rsidR="004D3CEB" w:rsidRDefault="004D3CEB" w:rsidP="004D3CEB">
      <w:pPr>
        <w:rPr>
          <w:rFonts w:ascii="Arial" w:hAnsi="Arial" w:cs="Arial"/>
          <w:b/>
          <w:sz w:val="20"/>
          <w:szCs w:val="20"/>
        </w:rPr>
      </w:pPr>
    </w:p>
    <w:p w:rsidR="004D3CEB" w:rsidRDefault="004D3CEB" w:rsidP="004D3CEB">
      <w:pPr>
        <w:rPr>
          <w:rFonts w:ascii="Arial" w:hAnsi="Arial" w:cs="Arial"/>
          <w:b/>
          <w:sz w:val="20"/>
          <w:szCs w:val="20"/>
        </w:rPr>
      </w:pPr>
    </w:p>
    <w:p w:rsidR="004D3CEB" w:rsidRDefault="004D3CEB" w:rsidP="004D3CEB">
      <w:pPr>
        <w:rPr>
          <w:rFonts w:ascii="Arial" w:hAnsi="Arial" w:cs="Arial"/>
          <w:b/>
          <w:sz w:val="20"/>
          <w:szCs w:val="20"/>
        </w:rPr>
      </w:pPr>
    </w:p>
    <w:p w:rsidR="00F51952" w:rsidRPr="004D3CEB" w:rsidRDefault="00F51952" w:rsidP="004D3CEB">
      <w:pPr>
        <w:rPr>
          <w:rFonts w:ascii="Arial" w:hAnsi="Arial" w:cs="Arial"/>
          <w:b/>
          <w:sz w:val="20"/>
          <w:szCs w:val="20"/>
        </w:rPr>
      </w:pPr>
    </w:p>
    <w:p w:rsidR="00AB0AED" w:rsidRDefault="00AB0AED" w:rsidP="00AB0AED">
      <w:pPr>
        <w:rPr>
          <w:rFonts w:ascii="Arial" w:eastAsiaTheme="minorHAnsi" w:hAnsi="Arial" w:cs="Arial"/>
          <w:b/>
          <w:sz w:val="20"/>
          <w:szCs w:val="20"/>
          <w:lang w:val="nl-BE"/>
        </w:rPr>
      </w:pPr>
    </w:p>
    <w:p w:rsidR="00AB0AED" w:rsidRPr="004520EE" w:rsidRDefault="00AB0AED" w:rsidP="00E95CB2">
      <w:pPr>
        <w:rPr>
          <w:rFonts w:ascii="Arial" w:hAnsi="Arial" w:cs="Arial"/>
          <w:b/>
          <w:sz w:val="20"/>
          <w:szCs w:val="20"/>
        </w:rPr>
      </w:pPr>
    </w:p>
    <w:p w:rsidR="00953727" w:rsidRPr="00E95CB2" w:rsidRDefault="00953727" w:rsidP="00E95CB2">
      <w:pPr>
        <w:rPr>
          <w:rFonts w:ascii="Arial" w:hAnsi="Arial" w:cs="Arial"/>
          <w:b/>
          <w:sz w:val="20"/>
          <w:szCs w:val="20"/>
        </w:rPr>
      </w:pPr>
    </w:p>
    <w:p w:rsidR="00953727" w:rsidRPr="00E95CB2" w:rsidRDefault="00953727" w:rsidP="00E95CB2">
      <w:pPr>
        <w:rPr>
          <w:rFonts w:ascii="Arial" w:hAnsi="Arial" w:cs="Arial"/>
          <w:b/>
          <w:sz w:val="20"/>
          <w:szCs w:val="20"/>
        </w:rPr>
      </w:pPr>
    </w:p>
    <w:p w:rsidR="00953727" w:rsidRPr="00E95CB2" w:rsidRDefault="00953727" w:rsidP="00E95CB2">
      <w:pPr>
        <w:rPr>
          <w:rFonts w:ascii="Arial" w:hAnsi="Arial" w:cs="Arial"/>
          <w:b/>
          <w:sz w:val="20"/>
          <w:szCs w:val="20"/>
        </w:rPr>
      </w:pPr>
    </w:p>
    <w:p w:rsidR="00B1385C" w:rsidRPr="004520EE" w:rsidRDefault="00B1385C" w:rsidP="00953727">
      <w:pPr>
        <w:pStyle w:val="ListParagraph"/>
        <w:spacing w:line="240" w:lineRule="auto"/>
        <w:rPr>
          <w:rFonts w:ascii="Arial" w:hAnsi="Arial" w:cs="Arial"/>
          <w:b/>
          <w:sz w:val="20"/>
          <w:szCs w:val="20"/>
        </w:rPr>
      </w:pPr>
    </w:p>
    <w:p w:rsidR="00220C06" w:rsidRPr="002126E7" w:rsidRDefault="00746D96" w:rsidP="00220C06">
      <w:pPr>
        <w:pStyle w:val="ListParagraph"/>
        <w:numPr>
          <w:ilvl w:val="0"/>
          <w:numId w:val="2"/>
        </w:numPr>
        <w:spacing w:line="240" w:lineRule="auto"/>
        <w:ind w:left="360"/>
        <w:rPr>
          <w:rFonts w:ascii="Arial" w:hAnsi="Arial" w:cs="Arial"/>
          <w:b/>
          <w:color w:val="1A9B96"/>
          <w:sz w:val="24"/>
          <w:szCs w:val="24"/>
          <w:lang w:val="fr-FR"/>
        </w:rPr>
      </w:pPr>
      <w:r w:rsidRPr="002126E7">
        <w:rPr>
          <w:rFonts w:ascii="Arial" w:hAnsi="Arial" w:cs="Arial"/>
          <w:b/>
          <w:color w:val="1A9B96"/>
          <w:sz w:val="24"/>
          <w:szCs w:val="24"/>
          <w:lang w:val="fr-FR"/>
        </w:rPr>
        <w:t>ANDREAS</w:t>
      </w:r>
      <w:r w:rsidR="00367797" w:rsidRPr="002126E7">
        <w:rPr>
          <w:rFonts w:ascii="Arial" w:hAnsi="Arial" w:cs="Arial"/>
          <w:b/>
          <w:color w:val="1A9B96"/>
          <w:sz w:val="24"/>
          <w:szCs w:val="24"/>
          <w:lang w:val="fr-FR"/>
        </w:rPr>
        <w:t xml:space="preserve"> VÉSALE</w:t>
      </w:r>
      <w:r w:rsidR="00DE6931" w:rsidRPr="002126E7">
        <w:rPr>
          <w:rFonts w:ascii="Arial" w:hAnsi="Arial" w:cs="Arial"/>
          <w:b/>
          <w:color w:val="1A9B96"/>
          <w:sz w:val="24"/>
          <w:szCs w:val="24"/>
          <w:lang w:val="fr-FR"/>
        </w:rPr>
        <w:softHyphen/>
      </w:r>
      <w:r w:rsidR="00367797" w:rsidRPr="002126E7">
        <w:rPr>
          <w:rFonts w:ascii="Arial" w:hAnsi="Arial" w:cs="Arial"/>
          <w:b/>
          <w:color w:val="1A9B96"/>
          <w:sz w:val="24"/>
          <w:szCs w:val="24"/>
          <w:lang w:val="fr-FR"/>
        </w:rPr>
        <w:t xml:space="preserve"> </w:t>
      </w:r>
      <w:r w:rsidR="00367797" w:rsidRPr="00367797">
        <w:rPr>
          <w:rFonts w:ascii="Arial" w:hAnsi="Arial"/>
          <w:b/>
          <w:caps/>
          <w:color w:val="1A9B96"/>
          <w:sz w:val="24"/>
          <w:lang w:val="fr-FR"/>
        </w:rPr>
        <w:t xml:space="preserve">(1514-1564) et l'anatomie </w:t>
      </w:r>
      <w:r w:rsidR="001A5BB7">
        <w:rPr>
          <w:rFonts w:ascii="Arial" w:hAnsi="Arial"/>
          <w:b/>
          <w:caps/>
          <w:color w:val="1A9B96"/>
          <w:sz w:val="24"/>
          <w:lang w:val="fr-FR"/>
        </w:rPr>
        <w:t xml:space="preserve">À </w:t>
      </w:r>
      <w:r w:rsidR="00367797" w:rsidRPr="00367797">
        <w:rPr>
          <w:rFonts w:ascii="Arial" w:hAnsi="Arial"/>
          <w:b/>
          <w:caps/>
          <w:color w:val="1A9B96"/>
          <w:sz w:val="24"/>
          <w:lang w:val="fr-FR"/>
        </w:rPr>
        <w:t>L</w:t>
      </w:r>
      <w:r>
        <w:rPr>
          <w:rFonts w:ascii="Arial" w:hAnsi="Arial"/>
          <w:b/>
          <w:caps/>
          <w:color w:val="1A9B96"/>
          <w:sz w:val="24"/>
          <w:lang w:val="fr-FR"/>
        </w:rPr>
        <w:t>EUVEN :</w:t>
      </w:r>
      <w:r>
        <w:rPr>
          <w:rFonts w:ascii="Arial" w:hAnsi="Arial"/>
          <w:b/>
          <w:caps/>
          <w:color w:val="1A9B96"/>
          <w:sz w:val="24"/>
          <w:lang w:val="fr-FR"/>
        </w:rPr>
        <w:br/>
      </w:r>
      <w:r w:rsidRPr="00746D96">
        <w:rPr>
          <w:rFonts w:ascii="Arial" w:hAnsi="Arial"/>
          <w:b/>
          <w:caps/>
          <w:color w:val="1A9B96"/>
          <w:sz w:val="24"/>
          <w:lang w:val="fr-FR"/>
        </w:rPr>
        <w:t>une initiative urbaine</w:t>
      </w:r>
      <w:r w:rsidRPr="002126E7">
        <w:rPr>
          <w:rFonts w:ascii="Arial" w:hAnsi="Arial" w:cs="Arial"/>
          <w:b/>
          <w:sz w:val="20"/>
          <w:szCs w:val="20"/>
          <w:lang w:val="fr-FR"/>
        </w:rPr>
        <w:br/>
      </w:r>
    </w:p>
    <w:p w:rsidR="00220C06" w:rsidRPr="00953727" w:rsidRDefault="00220C06" w:rsidP="00220C06">
      <w:pPr>
        <w:rPr>
          <w:rFonts w:ascii="Century Schoolbook" w:hAnsi="Century Schoolbook"/>
          <w:b/>
          <w:sz w:val="20"/>
          <w:lang w:val="fr-FR"/>
        </w:rPr>
      </w:pPr>
      <w:r w:rsidRPr="002126E7">
        <w:rPr>
          <w:rFonts w:ascii="Century Schoolbook" w:hAnsi="Century Schoolbook"/>
          <w:b/>
          <w:sz w:val="20"/>
          <w:szCs w:val="20"/>
          <w:lang w:val="fr-FR"/>
        </w:rPr>
        <w:t xml:space="preserve">1.1. </w:t>
      </w:r>
      <w:r w:rsidR="00746D96">
        <w:rPr>
          <w:rFonts w:ascii="Century Schoolbook" w:hAnsi="Century Schoolbook"/>
          <w:b/>
          <w:sz w:val="20"/>
          <w:lang w:val="fr-FR"/>
        </w:rPr>
        <w:t>Vésale à Leuven</w:t>
      </w:r>
    </w:p>
    <w:p w:rsidR="00220C06" w:rsidRPr="002126E7" w:rsidRDefault="00BC1E8A" w:rsidP="00220C06">
      <w:pPr>
        <w:rPr>
          <w:rFonts w:ascii="Century Schoolbook" w:hAnsi="Century Schoolbook"/>
          <w:b/>
          <w:sz w:val="20"/>
          <w:szCs w:val="20"/>
          <w:lang w:val="fr-FR"/>
        </w:rPr>
      </w:pPr>
      <w:r>
        <w:rPr>
          <w:rFonts w:ascii="Century Schoolbook" w:hAnsi="Century Schoolbook"/>
          <w:noProof/>
          <w:sz w:val="20"/>
          <w:szCs w:val="20"/>
          <w:lang w:val="nl-BE" w:eastAsia="nl-BE"/>
        </w:rPr>
        <w:drawing>
          <wp:anchor distT="0" distB="0" distL="114300" distR="114300" simplePos="0" relativeHeight="251659264" behindDoc="0" locked="0" layoutInCell="1" allowOverlap="1">
            <wp:simplePos x="0" y="0"/>
            <wp:positionH relativeFrom="column">
              <wp:posOffset>-114935</wp:posOffset>
            </wp:positionH>
            <wp:positionV relativeFrom="paragraph">
              <wp:posOffset>156845</wp:posOffset>
            </wp:positionV>
            <wp:extent cx="1822450" cy="2414270"/>
            <wp:effectExtent l="0" t="0" r="635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822450" cy="24142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p w:rsidR="00953727" w:rsidRPr="00234C79" w:rsidRDefault="00953727" w:rsidP="00953727">
      <w:pPr>
        <w:rPr>
          <w:rFonts w:ascii="Century Schoolbook" w:hAnsi="Century Schoolbook"/>
          <w:sz w:val="20"/>
          <w:lang w:val="fr-FR"/>
        </w:rPr>
      </w:pPr>
      <w:r w:rsidRPr="00234C79">
        <w:rPr>
          <w:rFonts w:ascii="Century Schoolbook" w:hAnsi="Century Schoolbook"/>
          <w:sz w:val="20"/>
          <w:lang w:val="fr-FR"/>
        </w:rPr>
        <w:t xml:space="preserve">Cette année, le cinq-centenaire de la naissance de Vésale est célébré en de nombreux endroits. Après cinq siècles, Vésale reste le symbole par excellence de l'éveil de la science occidentale. L'anatomiste révolutionnaire, mondialement célèbre, est à la base de la médecine moderne. Son chef-d'œuvre, </w:t>
      </w:r>
      <w:r w:rsidRPr="00234C79">
        <w:rPr>
          <w:rFonts w:ascii="Century Schoolbook" w:hAnsi="Century Schoolbook"/>
          <w:i/>
          <w:sz w:val="20"/>
          <w:lang w:val="fr-FR"/>
        </w:rPr>
        <w:t>De Humani Corporis Fabrica</w:t>
      </w:r>
      <w:r w:rsidRPr="00234C79">
        <w:rPr>
          <w:rFonts w:ascii="Century Schoolbook" w:hAnsi="Century Schoolbook"/>
          <w:sz w:val="20"/>
          <w:lang w:val="fr-FR"/>
        </w:rPr>
        <w:t xml:space="preserve"> (1543), reste une référence dans notre histoire culturelle.</w:t>
      </w:r>
    </w:p>
    <w:p w:rsidR="00220C06" w:rsidRPr="002126E7" w:rsidRDefault="00220C06" w:rsidP="00220C06">
      <w:pPr>
        <w:rPr>
          <w:rFonts w:ascii="Century Schoolbook" w:hAnsi="Century Schoolbook"/>
          <w:sz w:val="20"/>
          <w:szCs w:val="20"/>
          <w:lang w:val="fr-FR"/>
        </w:rPr>
      </w:pPr>
    </w:p>
    <w:p w:rsidR="00953727" w:rsidRPr="00234C79" w:rsidRDefault="00746D96" w:rsidP="00953727">
      <w:pPr>
        <w:rPr>
          <w:rFonts w:ascii="Century Schoolbook" w:hAnsi="Century Schoolbook"/>
          <w:sz w:val="20"/>
          <w:lang w:val="fr-FR"/>
        </w:rPr>
      </w:pPr>
      <w:r>
        <w:rPr>
          <w:rFonts w:ascii="Century Schoolbook" w:hAnsi="Century Schoolbook"/>
          <w:sz w:val="20"/>
          <w:lang w:val="fr-FR"/>
        </w:rPr>
        <w:t>Leuven</w:t>
      </w:r>
      <w:r w:rsidR="00953727" w:rsidRPr="00234C79">
        <w:rPr>
          <w:rFonts w:ascii="Century Schoolbook" w:hAnsi="Century Schoolbook"/>
          <w:sz w:val="20"/>
          <w:lang w:val="fr-FR"/>
        </w:rPr>
        <w:t xml:space="preserve"> a d'excellentes raisons d'honorer Vésale, qui a passé plusieurs années à l'université de la ville entre 1530 et 1537. Son travail scientifique fut marqué par l'esprit de l'humanisme louvaniste, diffusé par le Collège des Trois Langues</w:t>
      </w:r>
      <w:r w:rsidR="00E44816">
        <w:rPr>
          <w:rFonts w:ascii="Century Schoolbook" w:hAnsi="Century Schoolbook"/>
          <w:sz w:val="20"/>
          <w:lang w:val="fr-FR"/>
        </w:rPr>
        <w:t xml:space="preserve"> </w:t>
      </w:r>
      <w:r w:rsidR="001A5BB7">
        <w:rPr>
          <w:rFonts w:ascii="Century Schoolbook" w:hAnsi="Century Schoolbook"/>
          <w:sz w:val="20"/>
          <w:lang w:val="fr-FR"/>
        </w:rPr>
        <w:br/>
      </w:r>
      <w:r w:rsidR="00E44816" w:rsidRPr="00E44816">
        <w:rPr>
          <w:rFonts w:ascii="Century Schoolbook" w:hAnsi="Century Schoolbook"/>
          <w:i/>
          <w:sz w:val="20"/>
          <w:lang w:val="fr-FR"/>
        </w:rPr>
        <w:t>(Collegium Trilingue</w:t>
      </w:r>
      <w:r w:rsidR="00E44816">
        <w:rPr>
          <w:rFonts w:ascii="Century Schoolbook" w:hAnsi="Century Schoolbook"/>
          <w:sz w:val="20"/>
          <w:lang w:val="fr-FR"/>
        </w:rPr>
        <w:t>)</w:t>
      </w:r>
      <w:r w:rsidR="00953727" w:rsidRPr="00234C79">
        <w:rPr>
          <w:rFonts w:ascii="Century Schoolbook" w:hAnsi="Century Schoolbook"/>
          <w:sz w:val="20"/>
          <w:lang w:val="fr-FR"/>
        </w:rPr>
        <w:t xml:space="preserve">. De plus, après sa formation à Paris, Vésale effectua aussi un certain nombre de dissections à </w:t>
      </w:r>
      <w:r>
        <w:rPr>
          <w:rFonts w:ascii="Century Schoolbook" w:hAnsi="Century Schoolbook"/>
          <w:sz w:val="20"/>
          <w:lang w:val="fr-FR"/>
        </w:rPr>
        <w:t>Leuven</w:t>
      </w:r>
      <w:r w:rsidR="00953727" w:rsidRPr="00234C79">
        <w:rPr>
          <w:rFonts w:ascii="Century Schoolbook" w:hAnsi="Century Schoolbook"/>
          <w:sz w:val="20"/>
          <w:lang w:val="fr-FR"/>
        </w:rPr>
        <w:t>, explicitement autorisées par le mayeur. Dans la ville, des noms de rues, de bâtiments et d'instituts rappellent à ce jour l'anatomiste qui imprima une orientation décisive à la médecine.</w:t>
      </w:r>
    </w:p>
    <w:p w:rsidR="00DE6931" w:rsidRPr="002126E7" w:rsidRDefault="00DE6931" w:rsidP="00220C06">
      <w:pPr>
        <w:rPr>
          <w:rFonts w:ascii="Century Schoolbook" w:hAnsi="Century Schoolbook"/>
          <w:sz w:val="20"/>
          <w:szCs w:val="20"/>
          <w:lang w:val="fr-FR"/>
        </w:rPr>
      </w:pPr>
    </w:p>
    <w:p w:rsidR="00953727" w:rsidRPr="00234C79" w:rsidRDefault="00953727" w:rsidP="00953727">
      <w:pPr>
        <w:rPr>
          <w:rFonts w:ascii="Century Schoolbook" w:hAnsi="Century Schoolbook"/>
          <w:sz w:val="20"/>
          <w:lang w:val="fr-FR"/>
        </w:rPr>
      </w:pPr>
      <w:r w:rsidRPr="00234C79">
        <w:rPr>
          <w:rFonts w:ascii="Century Schoolbook" w:hAnsi="Century Schoolbook"/>
          <w:sz w:val="20"/>
          <w:lang w:val="fr-FR"/>
        </w:rPr>
        <w:t>Du 1</w:t>
      </w:r>
      <w:r w:rsidRPr="00234C79">
        <w:rPr>
          <w:rFonts w:ascii="Century Schoolbook" w:hAnsi="Century Schoolbook"/>
          <w:sz w:val="20"/>
          <w:vertAlign w:val="superscript"/>
          <w:lang w:val="fr-FR"/>
        </w:rPr>
        <w:t>er</w:t>
      </w:r>
      <w:r w:rsidRPr="00234C79">
        <w:rPr>
          <w:rFonts w:ascii="Century Schoolbook" w:hAnsi="Century Schoolbook"/>
          <w:sz w:val="20"/>
          <w:lang w:val="fr-FR"/>
        </w:rPr>
        <w:t xml:space="preserve"> octobre 2014 au 18 janvier 2015, la ville universitaire de </w:t>
      </w:r>
      <w:r w:rsidR="00746D96">
        <w:rPr>
          <w:rFonts w:ascii="Century Schoolbook" w:hAnsi="Century Schoolbook"/>
          <w:sz w:val="20"/>
          <w:lang w:val="fr-FR"/>
        </w:rPr>
        <w:t>Leuven</w:t>
      </w:r>
      <w:r w:rsidRPr="00234C79">
        <w:rPr>
          <w:rFonts w:ascii="Century Schoolbook" w:hAnsi="Century Schoolbook"/>
          <w:sz w:val="20"/>
          <w:lang w:val="fr-FR"/>
        </w:rPr>
        <w:t xml:space="preserve"> braque les projecteurs sur </w:t>
      </w:r>
      <w:r w:rsidR="00E44816">
        <w:rPr>
          <w:rFonts w:ascii="Century Schoolbook" w:hAnsi="Century Schoolbook"/>
          <w:sz w:val="20"/>
          <w:lang w:val="fr-FR"/>
        </w:rPr>
        <w:t xml:space="preserve">Andreas </w:t>
      </w:r>
      <w:r w:rsidRPr="00234C79">
        <w:rPr>
          <w:rFonts w:ascii="Century Schoolbook" w:hAnsi="Century Schoolbook"/>
          <w:sz w:val="20"/>
          <w:lang w:val="fr-FR"/>
        </w:rPr>
        <w:t xml:space="preserve">Vésale. Diverses organisations culturelles louvanistes, ainsi que l'université, s'inspirent librement des thèmes de Vésale et du corps humain pour présenter un programme riche et varié composé d'expositions, de spectacles de danse et de théâtre, de parcours urbains, de conférences et de bien d'autres activités encore. L'offre s'adresse aux adultes et à la jeunesse, aux habitants de </w:t>
      </w:r>
      <w:r w:rsidR="00746D96">
        <w:rPr>
          <w:rFonts w:ascii="Century Schoolbook" w:hAnsi="Century Schoolbook"/>
          <w:sz w:val="20"/>
          <w:lang w:val="fr-FR"/>
        </w:rPr>
        <w:t>Leuven</w:t>
      </w:r>
      <w:r w:rsidRPr="00234C79">
        <w:rPr>
          <w:rFonts w:ascii="Century Schoolbook" w:hAnsi="Century Schoolbook"/>
          <w:sz w:val="20"/>
          <w:lang w:val="fr-FR"/>
        </w:rPr>
        <w:t>, mais aussi à toutes les autres personnes intéressées, d'où qu'elles viennent.</w:t>
      </w:r>
    </w:p>
    <w:p w:rsidR="00ED7619" w:rsidRPr="008371F4" w:rsidRDefault="00ED7619" w:rsidP="00220C06">
      <w:pPr>
        <w:rPr>
          <w:rFonts w:ascii="Century Schoolbook" w:hAnsi="Century Schoolbook"/>
          <w:sz w:val="20"/>
          <w:szCs w:val="20"/>
          <w:lang w:val="fr-FR"/>
        </w:rPr>
      </w:pPr>
    </w:p>
    <w:p w:rsidR="00220C06" w:rsidRPr="008371F4" w:rsidRDefault="00220C06" w:rsidP="00220C06">
      <w:pPr>
        <w:rPr>
          <w:rFonts w:ascii="Century Schoolbook" w:hAnsi="Century Schoolbook"/>
          <w:sz w:val="20"/>
          <w:szCs w:val="20"/>
          <w:lang w:val="fr-FR"/>
        </w:rPr>
      </w:pPr>
    </w:p>
    <w:p w:rsidR="00F22CDC" w:rsidRPr="002126E7" w:rsidRDefault="00220C06" w:rsidP="00220C06">
      <w:pPr>
        <w:rPr>
          <w:rFonts w:ascii="Century Schoolbook" w:hAnsi="Century Schoolbook"/>
          <w:b/>
          <w:sz w:val="20"/>
          <w:szCs w:val="20"/>
          <w:lang w:val="fr-FR"/>
        </w:rPr>
      </w:pPr>
      <w:r w:rsidRPr="002126E7">
        <w:rPr>
          <w:rFonts w:ascii="Century Schoolbook" w:hAnsi="Century Schoolbook"/>
          <w:b/>
          <w:sz w:val="20"/>
          <w:szCs w:val="20"/>
          <w:lang w:val="fr-FR"/>
        </w:rPr>
        <w:t xml:space="preserve">1.2. </w:t>
      </w:r>
      <w:r w:rsidR="00953727" w:rsidRPr="00234C79">
        <w:rPr>
          <w:rFonts w:ascii="Century Schoolbook" w:hAnsi="Century Schoolbook"/>
          <w:b/>
          <w:sz w:val="20"/>
          <w:lang w:val="fr-FR"/>
        </w:rPr>
        <w:t>Aperçu du programme</w:t>
      </w:r>
    </w:p>
    <w:p w:rsidR="00F22CDC" w:rsidRPr="002126E7" w:rsidRDefault="00F22CDC" w:rsidP="00220C06">
      <w:pPr>
        <w:rPr>
          <w:rFonts w:ascii="Century Schoolbook" w:hAnsi="Century Schoolbook"/>
          <w:sz w:val="20"/>
          <w:szCs w:val="20"/>
          <w:lang w:val="fr-FR"/>
        </w:rPr>
      </w:pPr>
    </w:p>
    <w:p w:rsidR="003520CF" w:rsidRPr="00234C79" w:rsidRDefault="00371EFC" w:rsidP="003520CF">
      <w:pPr>
        <w:rPr>
          <w:rFonts w:ascii="Century Schoolbook" w:hAnsi="Century Schoolbook"/>
          <w:sz w:val="20"/>
          <w:lang w:val="fr-FR"/>
        </w:rPr>
      </w:pPr>
      <w:r>
        <w:rPr>
          <w:rFonts w:ascii="Century Schoolbook" w:hAnsi="Century Schoolbook"/>
          <w:noProof/>
          <w:sz w:val="20"/>
          <w:szCs w:val="20"/>
          <w:lang w:val="nl-BE" w:eastAsia="nl-BE"/>
        </w:rPr>
        <w:drawing>
          <wp:anchor distT="0" distB="0" distL="114300" distR="114300" simplePos="0" relativeHeight="251681792" behindDoc="0" locked="0" layoutInCell="1" allowOverlap="1">
            <wp:simplePos x="0" y="0"/>
            <wp:positionH relativeFrom="column">
              <wp:posOffset>5080</wp:posOffset>
            </wp:positionH>
            <wp:positionV relativeFrom="paragraph">
              <wp:posOffset>48895</wp:posOffset>
            </wp:positionV>
            <wp:extent cx="2509520" cy="2505075"/>
            <wp:effectExtent l="0" t="0" r="5080"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509520" cy="25050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2126E7">
        <w:rPr>
          <w:noProof/>
          <w:vertAlign w:val="subscript"/>
          <w:lang w:val="nl-BE" w:eastAsia="nl-BE"/>
        </w:rPr>
        <mc:AlternateContent>
          <mc:Choice Requires="wps">
            <w:drawing>
              <wp:anchor distT="0" distB="0" distL="114300" distR="114300" simplePos="0" relativeHeight="251683840" behindDoc="0" locked="0" layoutInCell="1" allowOverlap="1">
                <wp:simplePos x="0" y="0"/>
                <wp:positionH relativeFrom="column">
                  <wp:posOffset>0</wp:posOffset>
                </wp:positionH>
                <wp:positionV relativeFrom="paragraph">
                  <wp:posOffset>2637790</wp:posOffset>
                </wp:positionV>
                <wp:extent cx="2514600" cy="571500"/>
                <wp:effectExtent l="0" t="0" r="0" b="0"/>
                <wp:wrapSquare wrapText="bothSides"/>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0" cy="571500"/>
                        </a:xfrm>
                        <a:prstGeom prst="rect">
                          <a:avLst/>
                        </a:prstGeom>
                        <a:solidFill>
                          <a:prstClr val="white"/>
                        </a:solidFill>
                        <a:ln>
                          <a:noFill/>
                        </a:ln>
                        <a:effectLst/>
                        <a:extLst>
                          <a:ext uri="{C572A759-6A51-4108-AA02-DFA0A04FC94B}">
                            <ma14:wrappingTextBoxFlag xmlns:ma14="http://schemas.microsoft.com/office/mac/drawingml/2011/main" xmlns=""/>
                          </a:ext>
                        </a:extLst>
                      </wps:spPr>
                      <wps:txbx>
                        <w:txbxContent>
                          <w:p w:rsidR="00434942" w:rsidRPr="00730CF3" w:rsidRDefault="00434942" w:rsidP="00730CF3">
                            <w:pPr>
                              <w:pStyle w:val="BasicParagraph"/>
                              <w:rPr>
                                <w:rFonts w:ascii="Arial" w:hAnsi="Arial" w:cs="Arial"/>
                                <w:color w:val="153030"/>
                                <w:sz w:val="10"/>
                                <w:szCs w:val="10"/>
                                <w:lang w:val="nl-NL"/>
                              </w:rPr>
                            </w:pPr>
                            <w:r w:rsidRPr="00730CF3">
                              <w:rPr>
                                <w:rFonts w:ascii="Arial" w:hAnsi="Arial" w:cs="Arial"/>
                                <w:i/>
                                <w:iCs/>
                                <w:color w:val="153030"/>
                                <w:sz w:val="10"/>
                                <w:szCs w:val="10"/>
                                <w:lang w:val="nl-NL"/>
                              </w:rPr>
                              <w:t>De Humani Corporis Fabrica</w:t>
                            </w:r>
                            <w:r w:rsidRPr="00730CF3">
                              <w:rPr>
                                <w:rFonts w:ascii="Arial" w:hAnsi="Arial" w:cs="Arial"/>
                                <w:color w:val="153030"/>
                                <w:sz w:val="10"/>
                                <w:szCs w:val="10"/>
                                <w:lang w:val="nl-NL"/>
                              </w:rPr>
                              <w:t xml:space="preserve"> © Erfgoedbibliotheek Hendrik Conscience Antwerpen</w:t>
                            </w:r>
                          </w:p>
                          <w:p w:rsidR="00434942" w:rsidRPr="00730CF3" w:rsidRDefault="00434942" w:rsidP="00DE6931">
                            <w:pPr>
                              <w:pStyle w:val="BalloonText"/>
                              <w:rPr>
                                <w:rFonts w:ascii="Arial" w:hAnsi="Arial" w:cs="Arial"/>
                                <w:b/>
                                <w:noProof/>
                                <w:color w:val="153030"/>
                                <w:sz w:val="10"/>
                                <w:szCs w:val="10"/>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27" type="#_x0000_t202" style="position:absolute;margin-left:0;margin-top:207.7pt;width:198pt;height: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" stroked="f">
                <v:path arrowok="t"/>
                <v:textbox inset="0,0,0,0">
                  <w:txbxContent>
                    <w:p w:rsidR="00434942" w:rsidRPr="00730CF3" w:rsidRDefault="00434942" w:rsidP="00730CF3">
                      <w:pPr>
                        <w:pStyle w:val="BasicParagraph"/>
                        <w:rPr>
                          <w:rFonts w:ascii="Arial" w:hAnsi="Arial" w:cs="Arial"/>
                          <w:color w:val="153030"/>
                          <w:sz w:val="10"/>
                          <w:szCs w:val="10"/>
                          <w:lang w:val="nl-NL"/>
                        </w:rPr>
                      </w:pPr>
                      <w:r w:rsidRPr="00730CF3">
                        <w:rPr>
                          <w:rFonts w:ascii="Arial" w:hAnsi="Arial" w:cs="Arial"/>
                          <w:i/>
                          <w:iCs/>
                          <w:color w:val="153030"/>
                          <w:sz w:val="10"/>
                          <w:szCs w:val="10"/>
                          <w:lang w:val="nl-NL"/>
                        </w:rPr>
                        <w:t>De Humani Corporis Fabrica</w:t>
                      </w:r>
                      <w:r w:rsidRPr="00730CF3">
                        <w:rPr>
                          <w:rFonts w:ascii="Arial" w:hAnsi="Arial" w:cs="Arial"/>
                          <w:color w:val="153030"/>
                          <w:sz w:val="10"/>
                          <w:szCs w:val="10"/>
                          <w:lang w:val="nl-NL"/>
                        </w:rPr>
                        <w:t xml:space="preserve"> © Erfgoedbibliotheek Hendrik Conscience Antwerpen</w:t>
                      </w:r>
                    </w:p>
                    <w:p w:rsidR="00434942" w:rsidRPr="00730CF3" w:rsidRDefault="00434942" w:rsidP="00DE6931">
                      <w:pPr>
                        <w:pStyle w:val="BalloonText"/>
                        <w:rPr>
                          <w:rFonts w:ascii="Arial" w:hAnsi="Arial" w:cs="Arial"/>
                          <w:b/>
                          <w:noProof/>
                          <w:color w:val="153030"/>
                          <w:sz w:val="10"/>
                          <w:szCs w:val="10"/>
                          <w:lang w:val="en-US"/>
                        </w:rPr>
                      </w:pPr>
                    </w:p>
                  </w:txbxContent>
                </v:textbox>
                <w10:wrap type="square"/>
              </v:shape>
            </w:pict>
          </mc:Fallback>
        </mc:AlternateContent>
      </w:r>
      <w:r w:rsidR="003520CF" w:rsidRPr="00234C79">
        <w:rPr>
          <w:rFonts w:ascii="Century Schoolbook" w:hAnsi="Century Schoolbook"/>
          <w:sz w:val="20"/>
          <w:lang w:val="fr-FR"/>
        </w:rPr>
        <w:t xml:space="preserve">L'exposition </w:t>
      </w:r>
      <w:r w:rsidR="003520CF" w:rsidRPr="00E44816">
        <w:rPr>
          <w:rFonts w:ascii="Century Schoolbook" w:hAnsi="Century Schoolbook"/>
          <w:b/>
          <w:i/>
          <w:sz w:val="20"/>
          <w:lang w:val="fr-FR"/>
        </w:rPr>
        <w:t>À la découverte du corps</w:t>
      </w:r>
      <w:r w:rsidR="003520CF" w:rsidRPr="00E44816">
        <w:rPr>
          <w:rFonts w:ascii="Century Schoolbook" w:hAnsi="Century Schoolbook"/>
          <w:b/>
          <w:sz w:val="20"/>
          <w:lang w:val="fr-FR"/>
        </w:rPr>
        <w:t xml:space="preserve"> </w:t>
      </w:r>
      <w:r w:rsidR="00E44816" w:rsidRPr="00E44816">
        <w:rPr>
          <w:rFonts w:ascii="Century Schoolbook" w:hAnsi="Century Schoolbook"/>
          <w:b/>
          <w:i/>
          <w:sz w:val="20"/>
          <w:lang w:val="fr-FR"/>
        </w:rPr>
        <w:t>humain</w:t>
      </w:r>
      <w:r w:rsidR="00E44816" w:rsidRPr="00E44816">
        <w:rPr>
          <w:rFonts w:ascii="Century Schoolbook" w:hAnsi="Century Schoolbook"/>
          <w:i/>
          <w:sz w:val="20"/>
          <w:lang w:val="fr-FR"/>
        </w:rPr>
        <w:t xml:space="preserve"> </w:t>
      </w:r>
      <w:r w:rsidR="003520CF" w:rsidRPr="00234C79">
        <w:rPr>
          <w:rFonts w:ascii="Century Schoolbook" w:hAnsi="Century Schoolbook"/>
          <w:sz w:val="20"/>
          <w:lang w:val="fr-FR"/>
        </w:rPr>
        <w:t xml:space="preserve">au </w:t>
      </w:r>
      <w:r w:rsidR="00E44816">
        <w:rPr>
          <w:rFonts w:ascii="Century Schoolbook" w:hAnsi="Century Schoolbook"/>
          <w:sz w:val="20"/>
          <w:lang w:val="fr-FR"/>
        </w:rPr>
        <w:br/>
      </w:r>
      <w:r w:rsidR="003520CF" w:rsidRPr="00E44816">
        <w:rPr>
          <w:rFonts w:ascii="Century Schoolbook" w:hAnsi="Century Schoolbook"/>
          <w:b/>
          <w:sz w:val="20"/>
          <w:lang w:val="fr-FR"/>
        </w:rPr>
        <w:t>M - Museum Leuven</w:t>
      </w:r>
      <w:r w:rsidR="003520CF" w:rsidRPr="00234C79">
        <w:rPr>
          <w:rFonts w:ascii="Century Schoolbook" w:hAnsi="Century Schoolbook"/>
          <w:sz w:val="20"/>
          <w:lang w:val="fr-FR"/>
        </w:rPr>
        <w:t xml:space="preserve"> est au cœur de l'initiative. Son commissaire, Geert Vanpaemel, historien des sciences à la KU Leuven, démontre l'influence durable de Vésale sur les traditions médico-anatomiques et sur l'imaginaire autour du corps humain. Contrairement à ses prédécesseurs et ses contemporains, Vésale osait remettre en question des vérités médicales universellement acceptées et il allait même jusqu'à disséquer les cadavres de condamnés à mort exécutés. À partir des découvertes faites au cours de ses dissections, il publia en 1543, à Bâle, son « grand œuvre » </w:t>
      </w:r>
      <w:r w:rsidR="003520CF" w:rsidRPr="00234C79">
        <w:rPr>
          <w:rFonts w:ascii="Century Schoolbook" w:hAnsi="Century Schoolbook"/>
          <w:i/>
          <w:sz w:val="20"/>
          <w:lang w:val="fr-FR"/>
        </w:rPr>
        <w:t>De Humani Corporis Fabrica</w:t>
      </w:r>
      <w:r w:rsidR="003520CF" w:rsidRPr="00234C79">
        <w:rPr>
          <w:rFonts w:ascii="Century Schoolbook" w:hAnsi="Century Schoolbook"/>
          <w:sz w:val="20"/>
          <w:lang w:val="fr-FR"/>
        </w:rPr>
        <w:t>, un ouvrage en sept volumes traitant de la structure du corps humain. En plus d'une description anatomique minutieuse du corps entier, l'ouvrage comprend des illustrations d'une qualité inégalée. Les superbes planches anatomiques ont inspiré pendant des siècles les médecins, mais également les artistes.</w:t>
      </w:r>
    </w:p>
    <w:p w:rsidR="00ED7619" w:rsidRPr="002126E7" w:rsidRDefault="00ED7619" w:rsidP="00220C06">
      <w:pPr>
        <w:rPr>
          <w:rFonts w:ascii="Century Schoolbook" w:hAnsi="Century Schoolbook"/>
          <w:sz w:val="20"/>
          <w:szCs w:val="20"/>
          <w:lang w:val="fr-FR"/>
        </w:rPr>
      </w:pPr>
    </w:p>
    <w:p w:rsidR="00ED7619" w:rsidRPr="002126E7" w:rsidRDefault="00ED7619" w:rsidP="00220C06">
      <w:pPr>
        <w:rPr>
          <w:rFonts w:ascii="Century Schoolbook" w:hAnsi="Century Schoolbook"/>
          <w:sz w:val="20"/>
          <w:szCs w:val="20"/>
          <w:lang w:val="fr-FR"/>
        </w:rPr>
      </w:pPr>
    </w:p>
    <w:p w:rsidR="00ED7619" w:rsidRPr="002126E7" w:rsidRDefault="00371EFC" w:rsidP="00220C06">
      <w:pPr>
        <w:rPr>
          <w:rFonts w:ascii="Century Schoolbook" w:hAnsi="Century Schoolbook"/>
          <w:sz w:val="20"/>
          <w:szCs w:val="20"/>
          <w:lang w:val="fr-FR"/>
        </w:rPr>
      </w:pPr>
      <w:r>
        <w:rPr>
          <w:rFonts w:ascii="Century Schoolbook" w:hAnsi="Century Schoolbook"/>
          <w:noProof/>
          <w:sz w:val="20"/>
          <w:szCs w:val="20"/>
          <w:lang w:val="nl-BE" w:eastAsia="nl-BE"/>
        </w:rPr>
        <w:lastRenderedPageBreak/>
        <w:drawing>
          <wp:anchor distT="0" distB="0" distL="114300" distR="114300" simplePos="0" relativeHeight="251676672" behindDoc="0" locked="0" layoutInCell="1" allowOverlap="1">
            <wp:simplePos x="0" y="0"/>
            <wp:positionH relativeFrom="column">
              <wp:align>left</wp:align>
            </wp:positionH>
            <wp:positionV relativeFrom="paragraph">
              <wp:posOffset>0</wp:posOffset>
            </wp:positionV>
            <wp:extent cx="5645785" cy="240030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642026" cy="2397437"/>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2126E7">
        <w:rPr>
          <w:noProof/>
          <w:lang w:val="nl-BE" w:eastAsia="nl-BE"/>
        </w:rPr>
        <mc:AlternateContent>
          <mc:Choice Requires="wps">
            <w:drawing>
              <wp:anchor distT="0" distB="0" distL="114300" distR="114300" simplePos="0" relativeHeight="251700224" behindDoc="0" locked="0" layoutInCell="1" allowOverlap="1">
                <wp:simplePos x="0" y="0"/>
                <wp:positionH relativeFrom="column">
                  <wp:posOffset>0</wp:posOffset>
                </wp:positionH>
                <wp:positionV relativeFrom="paragraph">
                  <wp:posOffset>2457450</wp:posOffset>
                </wp:positionV>
                <wp:extent cx="5645785" cy="87630"/>
                <wp:effectExtent l="0" t="0" r="0" b="7620"/>
                <wp:wrapSquare wrapText="bothSides"/>
                <wp:docPr id="1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45785" cy="87630"/>
                        </a:xfrm>
                        <a:prstGeom prst="rect">
                          <a:avLst/>
                        </a:prstGeom>
                        <a:solidFill>
                          <a:prstClr val="white"/>
                        </a:solidFill>
                        <a:ln>
                          <a:noFill/>
                        </a:ln>
                        <a:effectLst/>
                        <a:extLst>
                          <a:ext uri="{C572A759-6A51-4108-AA02-DFA0A04FC94B}">
                            <ma14:wrappingTextBoxFlag xmlns:ma14="http://schemas.microsoft.com/office/mac/drawingml/2011/main" xmlns=""/>
                          </a:ext>
                        </a:extLst>
                      </wps:spPr>
                      <wps:txbx>
                        <w:txbxContent>
                          <w:p w:rsidR="00434942" w:rsidRPr="000E1187" w:rsidRDefault="00434942" w:rsidP="000E1187">
                            <w:pPr>
                              <w:pStyle w:val="BasicParagraph"/>
                              <w:rPr>
                                <w:rFonts w:ascii="Arial" w:hAnsi="Arial" w:cs="Arial"/>
                                <w:color w:val="153030"/>
                                <w:sz w:val="10"/>
                                <w:szCs w:val="10"/>
                                <w:lang w:val="nl-NL"/>
                              </w:rPr>
                            </w:pPr>
                            <w:r w:rsidRPr="00BC1CED">
                              <w:rPr>
                                <w:rFonts w:ascii="Arial" w:hAnsi="Arial" w:cs="Arial"/>
                                <w:color w:val="153030"/>
                                <w:sz w:val="10"/>
                                <w:szCs w:val="10"/>
                                <w:lang w:val="nl-NL"/>
                              </w:rPr>
                              <w:t xml:space="preserve">Markus Schinwald, </w:t>
                            </w:r>
                            <w:r w:rsidRPr="00BC1CED">
                              <w:rPr>
                                <w:rFonts w:ascii="Arial" w:hAnsi="Arial" w:cs="Arial"/>
                                <w:i/>
                                <w:iCs/>
                                <w:color w:val="153030"/>
                                <w:sz w:val="10"/>
                                <w:szCs w:val="10"/>
                                <w:lang w:val="nl-NL"/>
                              </w:rPr>
                              <w:t>Orient</w:t>
                            </w:r>
                            <w:r w:rsidRPr="00BC1CED">
                              <w:rPr>
                                <w:rFonts w:ascii="Arial" w:hAnsi="Arial" w:cs="Arial"/>
                                <w:color w:val="153030"/>
                                <w:sz w:val="10"/>
                                <w:szCs w:val="10"/>
                                <w:lang w:val="nl-NL"/>
                              </w:rPr>
                              <w:t>, 2011, Filmstill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28" o:spid="_x0000_s1028" type="#_x0000_t202" style="position:absolute;margin-left:0;margin-top:193.5pt;width:444.55pt;height:6.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" stroked="f">
                <v:path arrowok="t"/>
                <v:textbox style="mso-fit-shape-to-text:t" inset="0,0,0,0">
                  <w:txbxContent>
                    <w:p w:rsidR="00434942" w:rsidRPr="000E1187" w:rsidRDefault="00434942" w:rsidP="000E1187">
                      <w:pPr>
                        <w:pStyle w:val="BasicParagraph"/>
                        <w:rPr>
                          <w:rFonts w:ascii="Arial" w:hAnsi="Arial" w:cs="Arial"/>
                          <w:color w:val="153030"/>
                          <w:sz w:val="10"/>
                          <w:szCs w:val="10"/>
                          <w:lang w:val="nl-NL"/>
                        </w:rPr>
                      </w:pPr>
                      <w:r w:rsidRPr="00BC1CED">
                        <w:rPr>
                          <w:rFonts w:ascii="Arial" w:hAnsi="Arial" w:cs="Arial"/>
                          <w:color w:val="153030"/>
                          <w:sz w:val="10"/>
                          <w:szCs w:val="10"/>
                          <w:lang w:val="nl-NL"/>
                        </w:rPr>
                        <w:t xml:space="preserve">Markus Schinwald, </w:t>
                      </w:r>
                      <w:r w:rsidRPr="00BC1CED">
                        <w:rPr>
                          <w:rFonts w:ascii="Arial" w:hAnsi="Arial" w:cs="Arial"/>
                          <w:i/>
                          <w:iCs/>
                          <w:color w:val="153030"/>
                          <w:sz w:val="10"/>
                          <w:szCs w:val="10"/>
                          <w:lang w:val="nl-NL"/>
                        </w:rPr>
                        <w:t>Orient</w:t>
                      </w:r>
                      <w:r w:rsidRPr="00BC1CED">
                        <w:rPr>
                          <w:rFonts w:ascii="Arial" w:hAnsi="Arial" w:cs="Arial"/>
                          <w:color w:val="153030"/>
                          <w:sz w:val="10"/>
                          <w:szCs w:val="10"/>
                          <w:lang w:val="nl-NL"/>
                        </w:rPr>
                        <w:t>, 2011, Filmstill</w:t>
                      </w:r>
                    </w:p>
                  </w:txbxContent>
                </v:textbox>
                <w10:wrap type="square"/>
              </v:shape>
            </w:pict>
          </mc:Fallback>
        </mc:AlternateContent>
      </w:r>
    </w:p>
    <w:p w:rsidR="003520CF" w:rsidRPr="00234C79" w:rsidRDefault="003520CF" w:rsidP="003520CF">
      <w:pPr>
        <w:rPr>
          <w:rFonts w:ascii="Century Schoolbook" w:hAnsi="Century Schoolbook"/>
          <w:sz w:val="20"/>
          <w:lang w:val="fr-FR"/>
        </w:rPr>
      </w:pPr>
      <w:r w:rsidRPr="00234C79">
        <w:rPr>
          <w:rFonts w:ascii="Century Schoolbook" w:hAnsi="Century Schoolbook"/>
          <w:sz w:val="20"/>
          <w:lang w:val="fr-FR"/>
        </w:rPr>
        <w:t xml:space="preserve">Parallèlement à cette exposition, </w:t>
      </w:r>
      <w:r w:rsidR="001A5BB7">
        <w:rPr>
          <w:rFonts w:ascii="Century Schoolbook" w:hAnsi="Century Schoolbook"/>
          <w:sz w:val="20"/>
          <w:lang w:val="fr-FR"/>
        </w:rPr>
        <w:t>M – Museum Leuven</w:t>
      </w:r>
      <w:r w:rsidRPr="00234C79">
        <w:rPr>
          <w:rFonts w:ascii="Century Schoolbook" w:hAnsi="Century Schoolbook"/>
          <w:sz w:val="20"/>
          <w:lang w:val="fr-FR"/>
        </w:rPr>
        <w:t xml:space="preserve"> propose des œuvres de l'artiste contemporain </w:t>
      </w:r>
      <w:r w:rsidRPr="001A5BB7">
        <w:rPr>
          <w:rFonts w:ascii="Century Schoolbook" w:hAnsi="Century Schoolbook"/>
          <w:b/>
          <w:sz w:val="20"/>
          <w:lang w:val="fr-FR"/>
        </w:rPr>
        <w:t>Markus Schinwald</w:t>
      </w:r>
      <w:r w:rsidRPr="00234C79">
        <w:rPr>
          <w:rFonts w:ascii="Century Schoolbook" w:hAnsi="Century Schoolbook"/>
          <w:sz w:val="20"/>
          <w:lang w:val="fr-FR"/>
        </w:rPr>
        <w:t xml:space="preserve"> (né en 1973 à Salzbourg). La première exposition solo en Belgique de l'artiste autrichien vous plonge dans une atmosphère surréelle. Schinwald et Vésale partagent indubitablement une même fascination du corps humain et s'ingénient à remettre continuellement en question ce dernier.</w:t>
      </w:r>
    </w:p>
    <w:p w:rsidR="00CD1F6E" w:rsidRPr="002126E7" w:rsidRDefault="00CD1F6E" w:rsidP="00220C06">
      <w:pPr>
        <w:rPr>
          <w:rFonts w:ascii="Century Schoolbook" w:hAnsi="Century Schoolbook"/>
          <w:sz w:val="20"/>
          <w:szCs w:val="20"/>
          <w:lang w:val="fr-FR"/>
        </w:rPr>
      </w:pPr>
    </w:p>
    <w:p w:rsidR="005F3DE0" w:rsidRPr="002126E7" w:rsidRDefault="00371EFC" w:rsidP="00220C06">
      <w:pPr>
        <w:rPr>
          <w:rFonts w:ascii="Century Schoolbook" w:hAnsi="Century Schoolbook"/>
          <w:sz w:val="20"/>
          <w:lang w:val="fr-FR"/>
        </w:rPr>
      </w:pPr>
      <w:r>
        <w:rPr>
          <w:rFonts w:ascii="Century Schoolbook" w:hAnsi="Century Schoolbook"/>
          <w:noProof/>
          <w:sz w:val="20"/>
          <w:szCs w:val="20"/>
          <w:lang w:val="nl-BE" w:eastAsia="nl-BE"/>
        </w:rPr>
        <w:drawing>
          <wp:anchor distT="0" distB="0" distL="114300" distR="114300" simplePos="0" relativeHeight="251674624" behindDoc="0" locked="0" layoutInCell="1" allowOverlap="1">
            <wp:simplePos x="0" y="0"/>
            <wp:positionH relativeFrom="column">
              <wp:posOffset>1270</wp:posOffset>
            </wp:positionH>
            <wp:positionV relativeFrom="paragraph">
              <wp:posOffset>99695</wp:posOffset>
            </wp:positionV>
            <wp:extent cx="1720850" cy="245872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720850" cy="245872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2126E7">
        <w:rPr>
          <w:noProof/>
          <w:lang w:val="nl-BE" w:eastAsia="nl-BE"/>
        </w:rPr>
        <mc:AlternateContent>
          <mc:Choice Requires="wps">
            <w:drawing>
              <wp:anchor distT="0" distB="0" distL="114300" distR="114300" simplePos="0" relativeHeight="251702272" behindDoc="0" locked="0" layoutInCell="1" allowOverlap="1">
                <wp:simplePos x="0" y="0"/>
                <wp:positionH relativeFrom="column">
                  <wp:posOffset>0</wp:posOffset>
                </wp:positionH>
                <wp:positionV relativeFrom="paragraph">
                  <wp:posOffset>2653665</wp:posOffset>
                </wp:positionV>
                <wp:extent cx="1747520" cy="200025"/>
                <wp:effectExtent l="0" t="0" r="5080" b="9525"/>
                <wp:wrapSquare wrapText="bothSides"/>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7520" cy="200025"/>
                        </a:xfrm>
                        <a:prstGeom prst="rect">
                          <a:avLst/>
                        </a:prstGeom>
                        <a:solidFill>
                          <a:prstClr val="white"/>
                        </a:solidFill>
                        <a:ln>
                          <a:noFill/>
                        </a:ln>
                        <a:effectLst/>
                        <a:extLst>
                          <a:ext uri="{C572A759-6A51-4108-AA02-DFA0A04FC94B}">
                            <ma14:wrappingTextBoxFlag xmlns:ma14="http://schemas.microsoft.com/office/mac/drawingml/2011/main" xmlns=""/>
                          </a:ext>
                        </a:extLst>
                      </wps:spPr>
                      <wps:txbx>
                        <w:txbxContent>
                          <w:p w:rsidR="00434942" w:rsidRPr="00A538CF" w:rsidRDefault="00434942" w:rsidP="00A538CF">
                            <w:pPr>
                              <w:pStyle w:val="Caption"/>
                              <w:rPr>
                                <w:rFonts w:ascii="Arial" w:hAnsi="Arial" w:cs="Arial"/>
                                <w:b w:val="0"/>
                                <w:noProof/>
                                <w:color w:val="153030"/>
                                <w:sz w:val="10"/>
                                <w:szCs w:val="10"/>
                                <w:lang w:val="en-US"/>
                              </w:rPr>
                            </w:pPr>
                            <w:r w:rsidRPr="00BC1CED">
                              <w:rPr>
                                <w:rFonts w:ascii="Arial" w:hAnsi="Arial" w:cs="Arial"/>
                                <w:b w:val="0"/>
                                <w:color w:val="153030"/>
                                <w:sz w:val="10"/>
                                <w:szCs w:val="10"/>
                              </w:rPr>
                              <w:t>©</w:t>
                            </w:r>
                            <w:r>
                              <w:rPr>
                                <w:rFonts w:ascii="Arial" w:hAnsi="Arial" w:cs="Arial"/>
                                <w:b w:val="0"/>
                                <w:color w:val="153030"/>
                                <w:sz w:val="10"/>
                                <w:szCs w:val="10"/>
                              </w:rPr>
                              <w:t xml:space="preserve"> The Divided Body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29" o:spid="_x0000_s1029" type="#_x0000_t202" style="position:absolute;margin-left:0;margin-top:208.95pt;width:137.6pt;height:15.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" stroked="f">
                <v:path arrowok="t"/>
                <v:textbox style="mso-fit-shape-to-text:t" inset="0,0,0,0">
                  <w:txbxContent>
                    <w:p w:rsidR="00434942" w:rsidRPr="00A538CF" w:rsidRDefault="00434942" w:rsidP="00A538CF">
                      <w:pPr>
                        <w:pStyle w:val="Caption"/>
                        <w:rPr>
                          <w:rFonts w:ascii="Arial" w:hAnsi="Arial" w:cs="Arial"/>
                          <w:b w:val="0"/>
                          <w:noProof/>
                          <w:color w:val="153030"/>
                          <w:sz w:val="10"/>
                          <w:szCs w:val="10"/>
                          <w:lang w:val="en-US"/>
                        </w:rPr>
                      </w:pPr>
                      <w:r w:rsidRPr="00BC1CED">
                        <w:rPr>
                          <w:rFonts w:ascii="Arial" w:hAnsi="Arial" w:cs="Arial"/>
                          <w:b w:val="0"/>
                          <w:color w:val="153030"/>
                          <w:sz w:val="10"/>
                          <w:szCs w:val="10"/>
                        </w:rPr>
                        <w:t>©</w:t>
                      </w:r>
                      <w:r>
                        <w:rPr>
                          <w:rFonts w:ascii="Arial" w:hAnsi="Arial" w:cs="Arial"/>
                          <w:b w:val="0"/>
                          <w:color w:val="153030"/>
                          <w:sz w:val="10"/>
                          <w:szCs w:val="10"/>
                        </w:rPr>
                        <w:t xml:space="preserve"> The Divided Body</w:t>
                      </w:r>
                    </w:p>
                  </w:txbxContent>
                </v:textbox>
                <w10:wrap type="square"/>
              </v:shape>
            </w:pict>
          </mc:Fallback>
        </mc:AlternateContent>
      </w:r>
      <w:r w:rsidR="002D0208">
        <w:rPr>
          <w:rFonts w:ascii="Century Schoolbook" w:hAnsi="Century Schoolbook"/>
          <w:sz w:val="20"/>
          <w:lang w:val="fr-FR"/>
        </w:rPr>
        <w:t xml:space="preserve">Le 14 </w:t>
      </w:r>
      <w:r w:rsidR="003520CF" w:rsidRPr="00234C79">
        <w:rPr>
          <w:rFonts w:ascii="Century Schoolbook" w:hAnsi="Century Schoolbook"/>
          <w:sz w:val="20"/>
          <w:lang w:val="fr-FR"/>
        </w:rPr>
        <w:t xml:space="preserve">novembre s'ouvrira à l'église des Dominicains (Predikherenkerk) l'exposition </w:t>
      </w:r>
      <w:r w:rsidR="003520CF" w:rsidRPr="002D0208">
        <w:rPr>
          <w:rFonts w:ascii="Century Schoolbook" w:hAnsi="Century Schoolbook"/>
          <w:b/>
          <w:i/>
          <w:sz w:val="20"/>
          <w:lang w:val="fr-FR"/>
        </w:rPr>
        <w:t>The Divided Body</w:t>
      </w:r>
      <w:r w:rsidR="003520CF" w:rsidRPr="00234C79">
        <w:rPr>
          <w:rFonts w:ascii="Century Schoolbook" w:hAnsi="Century Schoolbook"/>
          <w:sz w:val="20"/>
          <w:lang w:val="fr-FR"/>
        </w:rPr>
        <w:t xml:space="preserve">, organisée par la Luca School of Arts. L'exposition accueille des œuvres d'artistes renommés et de jeunes talents de chez nous. </w:t>
      </w:r>
      <w:r w:rsidR="003520CF" w:rsidRPr="00234C79">
        <w:rPr>
          <w:rFonts w:ascii="Century Schoolbook" w:hAnsi="Century Schoolbook"/>
          <w:i/>
          <w:sz w:val="20"/>
          <w:lang w:val="fr-FR"/>
        </w:rPr>
        <w:t>The Divided Body</w:t>
      </w:r>
      <w:r w:rsidR="003520CF" w:rsidRPr="00234C79">
        <w:rPr>
          <w:rFonts w:ascii="Century Schoolbook" w:hAnsi="Century Schoolbook"/>
          <w:sz w:val="20"/>
          <w:lang w:val="fr-FR"/>
        </w:rPr>
        <w:t xml:space="preserve"> raconte des histoires sur le corps, opère des glissements de sens et tranche au plus profond, jusqu'à la frontière où la vie touche à la mort.</w:t>
      </w:r>
      <w:r w:rsidR="00220C06" w:rsidRPr="002126E7">
        <w:rPr>
          <w:rFonts w:ascii="Century Schoolbook" w:hAnsi="Century Schoolbook"/>
          <w:sz w:val="20"/>
          <w:szCs w:val="20"/>
          <w:lang w:val="fr-FR"/>
        </w:rPr>
        <w:t xml:space="preserve"> </w:t>
      </w:r>
    </w:p>
    <w:p w:rsidR="00047571" w:rsidRDefault="00047571" w:rsidP="00220C06">
      <w:pPr>
        <w:rPr>
          <w:rFonts w:ascii="Century Schoolbook" w:hAnsi="Century Schoolbook"/>
          <w:sz w:val="20"/>
          <w:lang w:val="fr-FR"/>
        </w:rPr>
      </w:pPr>
    </w:p>
    <w:p w:rsidR="009F4959" w:rsidRDefault="003520CF" w:rsidP="00220C06">
      <w:pPr>
        <w:rPr>
          <w:rFonts w:ascii="Century Schoolbook" w:eastAsia="Times New Roman" w:hAnsi="Century Schoolbook" w:cs="Times New Roman"/>
          <w:sz w:val="20"/>
          <w:lang w:val="fr-FR"/>
        </w:rPr>
      </w:pPr>
      <w:r w:rsidRPr="00234C79">
        <w:rPr>
          <w:rFonts w:ascii="Century Schoolbook" w:hAnsi="Century Schoolbook"/>
          <w:sz w:val="20"/>
          <w:lang w:val="fr-FR"/>
        </w:rPr>
        <w:t xml:space="preserve">La danse contemporaine permet, mieux que tout autre moyen d'expression, de montrer le corps à la fois en tant qu'instrument et comme support de sens. Il n'est donc pas étonnant qu'elle occupe une place de choix dans le programme du festival urbain. À </w:t>
      </w:r>
      <w:r w:rsidR="001A5BB7">
        <w:rPr>
          <w:rFonts w:ascii="Century Schoolbook" w:hAnsi="Century Schoolbook"/>
          <w:sz w:val="20"/>
          <w:lang w:val="fr-FR"/>
        </w:rPr>
        <w:t>l'affiche du c</w:t>
      </w:r>
      <w:r w:rsidRPr="00234C79">
        <w:rPr>
          <w:rFonts w:ascii="Century Schoolbook" w:hAnsi="Century Schoolbook"/>
          <w:sz w:val="20"/>
          <w:lang w:val="fr-FR"/>
        </w:rPr>
        <w:t xml:space="preserve">entre culturel </w:t>
      </w:r>
      <w:r w:rsidRPr="002D0208">
        <w:rPr>
          <w:rFonts w:ascii="Century Schoolbook" w:eastAsia="Times New Roman" w:hAnsi="Century Schoolbook" w:cs="Times New Roman"/>
          <w:b/>
          <w:sz w:val="20"/>
          <w:lang w:val="fr-FR"/>
        </w:rPr>
        <w:t>30CC</w:t>
      </w:r>
      <w:r w:rsidR="002D0208">
        <w:rPr>
          <w:rFonts w:ascii="Century Schoolbook" w:eastAsia="Times New Roman" w:hAnsi="Century Schoolbook" w:cs="Times New Roman"/>
          <w:b/>
          <w:sz w:val="20"/>
          <w:lang w:val="fr-FR"/>
        </w:rPr>
        <w:t xml:space="preserve">, </w:t>
      </w:r>
      <w:r w:rsidR="002D0208" w:rsidRPr="002D0208">
        <w:rPr>
          <w:rFonts w:ascii="Century Schoolbook" w:eastAsia="Times New Roman" w:hAnsi="Century Schoolbook" w:cs="Times New Roman"/>
          <w:sz w:val="20"/>
          <w:lang w:val="fr-FR"/>
        </w:rPr>
        <w:t xml:space="preserve">en collaboration avec </w:t>
      </w:r>
      <w:r w:rsidR="002D0208">
        <w:rPr>
          <w:rFonts w:ascii="Century Schoolbook" w:eastAsia="Times New Roman" w:hAnsi="Century Schoolbook" w:cs="Times New Roman"/>
          <w:b/>
          <w:sz w:val="20"/>
          <w:lang w:val="fr-FR"/>
        </w:rPr>
        <w:t>STUK,</w:t>
      </w:r>
      <w:r w:rsidRPr="00234C79">
        <w:rPr>
          <w:rFonts w:ascii="Century Schoolbook" w:eastAsia="Times New Roman" w:hAnsi="Century Schoolbook" w:cs="Times New Roman"/>
          <w:sz w:val="20"/>
          <w:lang w:val="fr-FR"/>
        </w:rPr>
        <w:t xml:space="preserve"> figurent en octobre deux soirées très spéciales </w:t>
      </w:r>
      <w:r w:rsidRPr="00234C79">
        <w:rPr>
          <w:rFonts w:ascii="Century Schoolbook" w:hAnsi="Century Schoolbook" w:cs="Calibri"/>
          <w:sz w:val="20"/>
          <w:lang w:val="fr-FR"/>
        </w:rPr>
        <w:t xml:space="preserve">de la </w:t>
      </w:r>
      <w:r w:rsidRPr="002D0208">
        <w:rPr>
          <w:rFonts w:ascii="Century Schoolbook" w:eastAsia="Times New Roman" w:hAnsi="Century Schoolbook" w:cs="Times New Roman"/>
          <w:b/>
          <w:sz w:val="20"/>
          <w:lang w:val="fr-FR"/>
        </w:rPr>
        <w:t>Trisha Brown Company</w:t>
      </w:r>
      <w:r w:rsidRPr="00234C79">
        <w:rPr>
          <w:rFonts w:ascii="Century Schoolbook" w:eastAsia="Times New Roman" w:hAnsi="Century Schoolbook" w:cs="Times New Roman"/>
          <w:sz w:val="20"/>
          <w:lang w:val="fr-FR"/>
        </w:rPr>
        <w:t xml:space="preserve">. Trisha Brown, chorégraphe de renommée mondiale, a inspiré toute une génération de danseurs et de chorégraphes, dont Anne Teresa De Keersmaeker. L'un des spectacles à l'affiche de la </w:t>
      </w:r>
      <w:r w:rsidR="002D0208" w:rsidRPr="002D0208">
        <w:rPr>
          <w:rFonts w:ascii="Century Schoolbook" w:hAnsi="Century Schoolbook" w:cs="Calibri"/>
          <w:i/>
          <w:sz w:val="20"/>
          <w:szCs w:val="20"/>
          <w:lang w:val="fr-FR"/>
        </w:rPr>
        <w:t>Repertoire Evening</w:t>
      </w:r>
      <w:r w:rsidR="002D0208">
        <w:rPr>
          <w:rFonts w:ascii="Century Schoolbook" w:hAnsi="Century Schoolbook" w:cs="Calibri"/>
          <w:sz w:val="20"/>
          <w:szCs w:val="20"/>
          <w:lang w:val="fr-FR"/>
        </w:rPr>
        <w:t xml:space="preserve"> </w:t>
      </w:r>
      <w:r w:rsidRPr="00234C79">
        <w:rPr>
          <w:rFonts w:ascii="Century Schoolbook" w:eastAsia="Times New Roman" w:hAnsi="Century Schoolbook" w:cs="Times New Roman"/>
          <w:sz w:val="20"/>
          <w:lang w:val="fr-FR"/>
        </w:rPr>
        <w:t xml:space="preserve">du 10 octobre est présenté pour la première fois en Belgique. </w:t>
      </w:r>
    </w:p>
    <w:p w:rsidR="002D0208" w:rsidRDefault="002D0208" w:rsidP="00220C06">
      <w:pPr>
        <w:rPr>
          <w:rFonts w:ascii="Century Schoolbook" w:eastAsia="Times New Roman" w:hAnsi="Century Schoolbook" w:cs="Times New Roman"/>
          <w:sz w:val="20"/>
          <w:lang w:val="fr-FR"/>
        </w:rPr>
      </w:pPr>
    </w:p>
    <w:p w:rsidR="00220C06" w:rsidRPr="003520CF" w:rsidRDefault="009F4959" w:rsidP="00220C06">
      <w:pPr>
        <w:rPr>
          <w:rFonts w:ascii="Century Schoolbook" w:eastAsia="Times New Roman" w:hAnsi="Century Schoolbook" w:cs="Times New Roman"/>
          <w:sz w:val="20"/>
          <w:lang w:val="fr-FR"/>
        </w:rPr>
      </w:pPr>
      <w:r>
        <w:rPr>
          <w:rFonts w:ascii="Century Schoolbook" w:eastAsia="Times New Roman" w:hAnsi="Century Schoolbook" w:cs="Times New Roman"/>
          <w:sz w:val="20"/>
          <w:lang w:val="fr-FR"/>
        </w:rPr>
        <w:t>L</w:t>
      </w:r>
      <w:r w:rsidR="003520CF" w:rsidRPr="00234C79">
        <w:rPr>
          <w:rFonts w:ascii="Century Schoolbook" w:eastAsia="Times New Roman" w:hAnsi="Century Schoolbook" w:cs="Times New Roman"/>
          <w:sz w:val="20"/>
          <w:lang w:val="fr-FR"/>
        </w:rPr>
        <w:t>a présence de la Trisha Brown Company dans le cadre du festival urbain dédié à Vésale est donc une occasion unique pour un large public de découvrir ou redécouvrir cette grande dame de la danse postmoderne américaine.</w:t>
      </w:r>
    </w:p>
    <w:p w:rsidR="00CD1F6E" w:rsidRPr="002126E7" w:rsidRDefault="00336C14" w:rsidP="00220C06">
      <w:pPr>
        <w:rPr>
          <w:rFonts w:ascii="Century Schoolbook" w:eastAsia="Times New Roman" w:hAnsi="Century Schoolbook" w:cs="Times New Roman"/>
          <w:sz w:val="20"/>
          <w:szCs w:val="20"/>
          <w:lang w:val="fr-FR"/>
        </w:rPr>
      </w:pPr>
      <w:r>
        <w:rPr>
          <w:rFonts w:ascii="Century Schoolbook" w:hAnsi="Century Schoolbook"/>
          <w:noProof/>
          <w:sz w:val="20"/>
          <w:szCs w:val="20"/>
          <w:lang w:val="nl-BE" w:eastAsia="nl-BE"/>
        </w:rPr>
        <w:drawing>
          <wp:anchor distT="0" distB="0" distL="114300" distR="114300" simplePos="0" relativeHeight="251670528" behindDoc="0" locked="0" layoutInCell="1" allowOverlap="1">
            <wp:simplePos x="0" y="0"/>
            <wp:positionH relativeFrom="column">
              <wp:posOffset>1259205</wp:posOffset>
            </wp:positionH>
            <wp:positionV relativeFrom="paragraph">
              <wp:posOffset>-440690</wp:posOffset>
            </wp:positionV>
            <wp:extent cx="1207770" cy="1811655"/>
            <wp:effectExtent l="0" t="0" r="1143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207770" cy="181165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424349">
        <w:rPr>
          <w:rFonts w:ascii="Century Schoolbook" w:hAnsi="Century Schoolbook"/>
          <w:noProof/>
          <w:sz w:val="20"/>
          <w:szCs w:val="20"/>
          <w:lang w:val="nl-BE" w:eastAsia="nl-BE"/>
        </w:rPr>
        <w:drawing>
          <wp:anchor distT="0" distB="0" distL="114300" distR="114300" simplePos="0" relativeHeight="251668480" behindDoc="0" locked="0" layoutInCell="1" allowOverlap="1">
            <wp:simplePos x="0" y="0"/>
            <wp:positionH relativeFrom="column">
              <wp:posOffset>1270</wp:posOffset>
            </wp:positionH>
            <wp:positionV relativeFrom="paragraph">
              <wp:posOffset>-457835</wp:posOffset>
            </wp:positionV>
            <wp:extent cx="1219200" cy="18288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219200" cy="1828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2126E7">
        <w:rPr>
          <w:noProof/>
          <w:lang w:val="nl-BE" w:eastAsia="nl-BE"/>
        </w:rPr>
        <mc:AlternateContent>
          <mc:Choice Requires="wps">
            <w:drawing>
              <wp:anchor distT="0" distB="0" distL="114300" distR="114300" simplePos="0" relativeHeight="251706368" behindDoc="0" locked="0" layoutInCell="1" allowOverlap="1">
                <wp:simplePos x="0" y="0"/>
                <wp:positionH relativeFrom="column">
                  <wp:posOffset>1257300</wp:posOffset>
                </wp:positionH>
                <wp:positionV relativeFrom="paragraph">
                  <wp:posOffset>1428115</wp:posOffset>
                </wp:positionV>
                <wp:extent cx="1207770" cy="200025"/>
                <wp:effectExtent l="0" t="0" r="0" b="9525"/>
                <wp:wrapSquare wrapText="bothSides"/>
                <wp:docPr id="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7770" cy="200025"/>
                        </a:xfrm>
                        <a:prstGeom prst="rect">
                          <a:avLst/>
                        </a:prstGeom>
                        <a:solidFill>
                          <a:prstClr val="white"/>
                        </a:solidFill>
                        <a:ln>
                          <a:noFill/>
                        </a:ln>
                        <a:effectLst/>
                        <a:extLst>
                          <a:ext uri="{C572A759-6A51-4108-AA02-DFA0A04FC94B}">
                            <ma14:wrappingTextBoxFlag xmlns:ma14="http://schemas.microsoft.com/office/mac/drawingml/2011/main" xmlns=""/>
                          </a:ext>
                        </a:extLst>
                      </wps:spPr>
                      <wps:txbx>
                        <w:txbxContent>
                          <w:p w:rsidR="00434942" w:rsidRPr="004A5919" w:rsidRDefault="00434942" w:rsidP="004A5919">
                            <w:pPr>
                              <w:pStyle w:val="Caption"/>
                              <w:rPr>
                                <w:rFonts w:ascii="Arial" w:hAnsi="Arial" w:cs="Arial"/>
                                <w:b w:val="0"/>
                                <w:noProof/>
                                <w:color w:val="auto"/>
                                <w:sz w:val="10"/>
                                <w:szCs w:val="10"/>
                                <w:lang w:val="en-US"/>
                              </w:rPr>
                            </w:pPr>
                            <w:r w:rsidRPr="00CB661E">
                              <w:rPr>
                                <w:rFonts w:ascii="Arial" w:hAnsi="Arial" w:cs="Arial"/>
                                <w:b w:val="0"/>
                                <w:color w:val="auto"/>
                                <w:sz w:val="10"/>
                                <w:szCs w:val="10"/>
                                <w:lang w:val="en-GB"/>
                              </w:rPr>
                              <w:t>Extreme Tension © Ulla Sickle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1" o:spid="_x0000_s1030" type="#_x0000_t202" style="position:absolute;margin-left:99pt;margin-top:112.45pt;width:95.1pt;height:15.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" stroked="f">
                <v:path arrowok="t"/>
                <v:textbox style="mso-fit-shape-to-text:t" inset="0,0,0,0">
                  <w:txbxContent>
                    <w:p w:rsidR="00434942" w:rsidRPr="004A5919" w:rsidRDefault="00434942" w:rsidP="004A5919">
                      <w:pPr>
                        <w:pStyle w:val="Caption"/>
                        <w:rPr>
                          <w:rFonts w:ascii="Arial" w:hAnsi="Arial" w:cs="Arial"/>
                          <w:b w:val="0"/>
                          <w:noProof/>
                          <w:color w:val="auto"/>
                          <w:sz w:val="10"/>
                          <w:szCs w:val="10"/>
                          <w:lang w:val="en-US"/>
                        </w:rPr>
                      </w:pPr>
                      <w:r w:rsidRPr="00CB661E">
                        <w:rPr>
                          <w:rFonts w:ascii="Arial" w:hAnsi="Arial" w:cs="Arial"/>
                          <w:b w:val="0"/>
                          <w:color w:val="auto"/>
                          <w:sz w:val="10"/>
                          <w:szCs w:val="10"/>
                          <w:lang w:val="en-GB"/>
                        </w:rPr>
                        <w:t>Extreme Tension © Ulla Sickle</w:t>
                      </w:r>
                    </w:p>
                  </w:txbxContent>
                </v:textbox>
                <w10:wrap type="square"/>
              </v:shape>
            </w:pict>
          </mc:Fallback>
        </mc:AlternateContent>
      </w:r>
      <w:r w:rsidR="002126E7">
        <w:rPr>
          <w:noProof/>
          <w:lang w:val="nl-BE" w:eastAsia="nl-BE"/>
        </w:rPr>
        <mc:AlternateContent>
          <mc:Choice Requires="wps">
            <w:drawing>
              <wp:anchor distT="0" distB="0" distL="114300" distR="114300" simplePos="0" relativeHeight="251704320" behindDoc="0" locked="0" layoutInCell="1" allowOverlap="1">
                <wp:simplePos x="0" y="0"/>
                <wp:positionH relativeFrom="column">
                  <wp:posOffset>0</wp:posOffset>
                </wp:positionH>
                <wp:positionV relativeFrom="paragraph">
                  <wp:posOffset>1428115</wp:posOffset>
                </wp:positionV>
                <wp:extent cx="1219200" cy="214630"/>
                <wp:effectExtent l="0" t="0" r="0" b="0"/>
                <wp:wrapSquare wrapText="bothSides"/>
                <wp:docPr id="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0" cy="214630"/>
                        </a:xfrm>
                        <a:prstGeom prst="rect">
                          <a:avLst/>
                        </a:prstGeom>
                        <a:solidFill>
                          <a:prstClr val="white"/>
                        </a:solidFill>
                        <a:ln>
                          <a:noFill/>
                        </a:ln>
                        <a:effectLst/>
                        <a:extLst>
                          <a:ext uri="{C572A759-6A51-4108-AA02-DFA0A04FC94B}">
                            <ma14:wrappingTextBoxFlag xmlns:ma14="http://schemas.microsoft.com/office/mac/drawingml/2011/main" xmlns=""/>
                          </a:ext>
                        </a:extLst>
                      </wps:spPr>
                      <wps:txbx>
                        <w:txbxContent>
                          <w:p w:rsidR="00434942" w:rsidRPr="004A5919" w:rsidRDefault="00434942" w:rsidP="004A5919">
                            <w:pPr>
                              <w:pStyle w:val="Caption"/>
                              <w:rPr>
                                <w:rFonts w:ascii="Arial" w:hAnsi="Arial" w:cs="Arial"/>
                                <w:b w:val="0"/>
                                <w:noProof/>
                                <w:color w:val="auto"/>
                                <w:sz w:val="12"/>
                                <w:szCs w:val="12"/>
                                <w:lang w:val="en-US"/>
                              </w:rPr>
                            </w:pPr>
                            <w:r>
                              <w:rPr>
                                <w:rFonts w:ascii="Arial" w:hAnsi="Arial" w:cs="Arial"/>
                                <w:b w:val="0"/>
                                <w:color w:val="auto"/>
                                <w:sz w:val="10"/>
                                <w:szCs w:val="10"/>
                                <w:lang w:val="en-GB"/>
                              </w:rPr>
                              <w:t>Still A</w:t>
                            </w:r>
                            <w:r w:rsidRPr="001A5BB7">
                              <w:rPr>
                                <w:rFonts w:ascii="Arial" w:hAnsi="Arial" w:cs="Arial"/>
                                <w:b w:val="0"/>
                                <w:color w:val="auto"/>
                                <w:sz w:val="10"/>
                                <w:szCs w:val="10"/>
                                <w:lang w:val="en-GB"/>
                              </w:rPr>
                              <w:t>nimals</w:t>
                            </w:r>
                            <w:r w:rsidRPr="00CB661E">
                              <w:rPr>
                                <w:rFonts w:ascii="Arial" w:hAnsi="Arial" w:cs="Arial"/>
                                <w:b w:val="0"/>
                                <w:color w:val="auto"/>
                                <w:sz w:val="12"/>
                                <w:szCs w:val="12"/>
                              </w:rPr>
                              <w:t xml:space="preserve"> ©</w:t>
                            </w:r>
                            <w:r>
                              <w:rPr>
                                <w:rFonts w:ascii="Arial" w:hAnsi="Arial" w:cs="Arial"/>
                                <w:b w:val="0"/>
                                <w:color w:val="auto"/>
                                <w:sz w:val="12"/>
                                <w:szCs w:val="12"/>
                              </w:rPr>
                              <w:t xml:space="preserve"> </w:t>
                            </w:r>
                            <w:r w:rsidRPr="001A5BB7">
                              <w:rPr>
                                <w:rFonts w:ascii="Arial" w:hAnsi="Arial" w:cs="Arial"/>
                                <w:b w:val="0"/>
                                <w:color w:val="auto"/>
                                <w:sz w:val="10"/>
                                <w:szCs w:val="10"/>
                                <w:lang w:val="en-GB"/>
                              </w:rPr>
                              <w:t>Liesbet</w:t>
                            </w:r>
                            <w:r w:rsidRPr="00CB661E">
                              <w:rPr>
                                <w:rFonts w:ascii="Arial" w:hAnsi="Arial" w:cs="Arial"/>
                                <w:b w:val="0"/>
                                <w:color w:val="auto"/>
                                <w:sz w:val="12"/>
                                <w:szCs w:val="12"/>
                              </w:rPr>
                              <w:t xml:space="preserve"> </w:t>
                            </w:r>
                            <w:r w:rsidRPr="001A5BB7">
                              <w:rPr>
                                <w:rFonts w:ascii="Arial" w:hAnsi="Arial" w:cs="Arial"/>
                                <w:b w:val="0"/>
                                <w:color w:val="auto"/>
                                <w:sz w:val="10"/>
                                <w:szCs w:val="10"/>
                                <w:lang w:val="en-GB"/>
                              </w:rPr>
                              <w:t>Peremans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0" o:spid="_x0000_s1031" type="#_x0000_t202" style="position:absolute;margin-left:0;margin-top:112.45pt;width:96pt;height:16.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" stroked="f">
                <v:path arrowok="t"/>
                <v:textbox style="mso-fit-shape-to-text:t" inset="0,0,0,0">
                  <w:txbxContent>
                    <w:p w:rsidR="00434942" w:rsidRPr="004A5919" w:rsidRDefault="00434942" w:rsidP="004A5919">
                      <w:pPr>
                        <w:pStyle w:val="Caption"/>
                        <w:rPr>
                          <w:rFonts w:ascii="Arial" w:hAnsi="Arial" w:cs="Arial"/>
                          <w:b w:val="0"/>
                          <w:noProof/>
                          <w:color w:val="auto"/>
                          <w:sz w:val="12"/>
                          <w:szCs w:val="12"/>
                          <w:lang w:val="en-US"/>
                        </w:rPr>
                      </w:pPr>
                      <w:r>
                        <w:rPr>
                          <w:rFonts w:ascii="Arial" w:hAnsi="Arial" w:cs="Arial"/>
                          <w:b w:val="0"/>
                          <w:color w:val="auto"/>
                          <w:sz w:val="10"/>
                          <w:szCs w:val="10"/>
                          <w:lang w:val="en-GB"/>
                        </w:rPr>
                        <w:t>Still A</w:t>
                      </w:r>
                      <w:r w:rsidRPr="001A5BB7">
                        <w:rPr>
                          <w:rFonts w:ascii="Arial" w:hAnsi="Arial" w:cs="Arial"/>
                          <w:b w:val="0"/>
                          <w:color w:val="auto"/>
                          <w:sz w:val="10"/>
                          <w:szCs w:val="10"/>
                          <w:lang w:val="en-GB"/>
                        </w:rPr>
                        <w:t>nimals</w:t>
                      </w:r>
                      <w:r w:rsidRPr="00CB661E">
                        <w:rPr>
                          <w:rFonts w:ascii="Arial" w:hAnsi="Arial" w:cs="Arial"/>
                          <w:b w:val="0"/>
                          <w:color w:val="auto"/>
                          <w:sz w:val="12"/>
                          <w:szCs w:val="12"/>
                        </w:rPr>
                        <w:t xml:space="preserve"> ©</w:t>
                      </w:r>
                      <w:r>
                        <w:rPr>
                          <w:rFonts w:ascii="Arial" w:hAnsi="Arial" w:cs="Arial"/>
                          <w:b w:val="0"/>
                          <w:color w:val="auto"/>
                          <w:sz w:val="12"/>
                          <w:szCs w:val="12"/>
                        </w:rPr>
                        <w:t xml:space="preserve"> </w:t>
                      </w:r>
                      <w:r w:rsidRPr="001A5BB7">
                        <w:rPr>
                          <w:rFonts w:ascii="Arial" w:hAnsi="Arial" w:cs="Arial"/>
                          <w:b w:val="0"/>
                          <w:color w:val="auto"/>
                          <w:sz w:val="10"/>
                          <w:szCs w:val="10"/>
                          <w:lang w:val="en-GB"/>
                        </w:rPr>
                        <w:t>Liesbet</w:t>
                      </w:r>
                      <w:r w:rsidRPr="00CB661E">
                        <w:rPr>
                          <w:rFonts w:ascii="Arial" w:hAnsi="Arial" w:cs="Arial"/>
                          <w:b w:val="0"/>
                          <w:color w:val="auto"/>
                          <w:sz w:val="12"/>
                          <w:szCs w:val="12"/>
                        </w:rPr>
                        <w:t xml:space="preserve"> </w:t>
                      </w:r>
                      <w:r w:rsidRPr="001A5BB7">
                        <w:rPr>
                          <w:rFonts w:ascii="Arial" w:hAnsi="Arial" w:cs="Arial"/>
                          <w:b w:val="0"/>
                          <w:color w:val="auto"/>
                          <w:sz w:val="10"/>
                          <w:szCs w:val="10"/>
                          <w:lang w:val="en-GB"/>
                        </w:rPr>
                        <w:t>Peremans</w:t>
                      </w:r>
                    </w:p>
                  </w:txbxContent>
                </v:textbox>
                <w10:wrap type="square"/>
              </v:shape>
            </w:pict>
          </mc:Fallback>
        </mc:AlternateContent>
      </w:r>
    </w:p>
    <w:p w:rsidR="002D0208" w:rsidRDefault="001A5BB7" w:rsidP="00220C06">
      <w:pPr>
        <w:rPr>
          <w:rFonts w:ascii="Century Schoolbook" w:hAnsi="Century Schoolbook" w:cs="Calibri"/>
          <w:sz w:val="20"/>
          <w:lang w:val="fr-FR"/>
        </w:rPr>
      </w:pPr>
      <w:r>
        <w:rPr>
          <w:rFonts w:ascii="Century Schoolbook" w:eastAsia="Times New Roman" w:hAnsi="Century Schoolbook" w:cs="Times New Roman"/>
          <w:sz w:val="20"/>
          <w:lang w:val="fr-FR"/>
        </w:rPr>
        <w:t>Quatre fois par an, le centre d'a</w:t>
      </w:r>
      <w:r w:rsidR="003520CF" w:rsidRPr="00234C79">
        <w:rPr>
          <w:rFonts w:ascii="Century Schoolbook" w:eastAsia="Times New Roman" w:hAnsi="Century Schoolbook" w:cs="Times New Roman"/>
          <w:sz w:val="20"/>
          <w:lang w:val="fr-FR"/>
        </w:rPr>
        <w:t xml:space="preserve">rts </w:t>
      </w:r>
      <w:r w:rsidR="003520CF" w:rsidRPr="002D0208">
        <w:rPr>
          <w:rFonts w:ascii="Century Schoolbook" w:hAnsi="Century Schoolbook" w:cs="Calibri"/>
          <w:b/>
          <w:sz w:val="20"/>
          <w:lang w:val="fr-FR"/>
        </w:rPr>
        <w:t xml:space="preserve">STUK </w:t>
      </w:r>
      <w:r w:rsidR="003520CF" w:rsidRPr="00234C79">
        <w:rPr>
          <w:rFonts w:ascii="Century Schoolbook" w:hAnsi="Century Schoolbook" w:cs="Calibri"/>
          <w:sz w:val="20"/>
          <w:lang w:val="fr-FR"/>
        </w:rPr>
        <w:t xml:space="preserve">propose le programme de danse </w:t>
      </w:r>
      <w:r w:rsidR="003520CF" w:rsidRPr="00234C79">
        <w:rPr>
          <w:rFonts w:ascii="Century Schoolbook" w:hAnsi="Century Schoolbook" w:cs="Calibri"/>
          <w:i/>
          <w:sz w:val="20"/>
          <w:lang w:val="fr-FR"/>
        </w:rPr>
        <w:t>Move Me</w:t>
      </w:r>
      <w:r w:rsidR="003520CF" w:rsidRPr="00234C79">
        <w:rPr>
          <w:rFonts w:ascii="Century Schoolbook" w:hAnsi="Century Schoolbook" w:cs="Calibri"/>
          <w:sz w:val="20"/>
          <w:lang w:val="fr-FR"/>
        </w:rPr>
        <w:t xml:space="preserve">. L'édition d'octobre 2014, intitulée </w:t>
      </w:r>
      <w:r w:rsidR="003520CF" w:rsidRPr="002D0208">
        <w:rPr>
          <w:rFonts w:ascii="Century Schoolbook" w:hAnsi="Century Schoolbook" w:cs="Calibri"/>
          <w:b/>
          <w:i/>
          <w:sz w:val="20"/>
          <w:lang w:val="fr-FR"/>
        </w:rPr>
        <w:t>Imagining the Body</w:t>
      </w:r>
      <w:r w:rsidR="003520CF" w:rsidRPr="00234C79">
        <w:rPr>
          <w:rFonts w:ascii="Century Schoolbook" w:hAnsi="Century Schoolbook" w:cs="Calibri"/>
          <w:sz w:val="20"/>
          <w:lang w:val="fr-FR"/>
        </w:rPr>
        <w:t xml:space="preserve">, s'articule autour de trois concepts liés à la vie et à l'œuvre de Vésale : la matérialité, l'expérience et l'observation du corps. Les deux pièces d'un jeune chorégraphe belge prometteur, Tuur Marinus, présentées les 14 et 17 octobre, sont particulièrement accessibles. </w:t>
      </w:r>
    </w:p>
    <w:p w:rsidR="00220C06" w:rsidRPr="003520CF" w:rsidRDefault="003520CF" w:rsidP="00220C06">
      <w:pPr>
        <w:rPr>
          <w:rFonts w:ascii="Century Schoolbook" w:hAnsi="Century Schoolbook" w:cs="Calibri"/>
          <w:sz w:val="20"/>
          <w:lang w:val="fr-FR"/>
        </w:rPr>
      </w:pPr>
      <w:r w:rsidRPr="00234C79">
        <w:rPr>
          <w:rFonts w:ascii="Century Schoolbook" w:hAnsi="Century Schoolbook" w:cs="Calibri"/>
          <w:sz w:val="20"/>
          <w:lang w:val="fr-FR"/>
        </w:rPr>
        <w:lastRenderedPageBreak/>
        <w:t>Le 13 octobre se produiront la danseuse allemande Isabelle Schad et le plasticien Laurent Goldring, tandis que Charlotte Vanden Eynde et Dolores Bouckaert sont au programme le 16 octobre. Quant à Marie De Corte, elle révèlera le corps dans toute sa puissance et sa vulnérabilité dans une chorégraphie d'Ula Sickle, le 21 octobre</w:t>
      </w:r>
      <w:r w:rsidR="00220C06" w:rsidRPr="008371F4">
        <w:rPr>
          <w:rFonts w:ascii="Century Schoolbook" w:hAnsi="Century Schoolbook" w:cs="Calibri"/>
          <w:sz w:val="20"/>
          <w:szCs w:val="20"/>
          <w:lang w:val="fr-FR"/>
        </w:rPr>
        <w:t>.</w:t>
      </w:r>
    </w:p>
    <w:p w:rsidR="00CD1F6E" w:rsidRPr="008371F4" w:rsidRDefault="00CD1F6E" w:rsidP="00220C06">
      <w:pPr>
        <w:rPr>
          <w:rFonts w:ascii="Century Schoolbook" w:hAnsi="Century Schoolbook" w:cs="Calibri"/>
          <w:sz w:val="20"/>
          <w:szCs w:val="20"/>
          <w:lang w:val="fr-FR"/>
        </w:rPr>
      </w:pPr>
    </w:p>
    <w:p w:rsidR="003520CF" w:rsidRPr="00234C79" w:rsidRDefault="003520CF" w:rsidP="003520CF">
      <w:pPr>
        <w:autoSpaceDE w:val="0"/>
        <w:autoSpaceDN w:val="0"/>
        <w:adjustRightInd w:val="0"/>
        <w:rPr>
          <w:rFonts w:ascii="Century Schoolbook" w:hAnsi="Century Schoolbook"/>
          <w:sz w:val="20"/>
          <w:lang w:val="fr-FR"/>
        </w:rPr>
      </w:pPr>
      <w:r w:rsidRPr="00234C79">
        <w:rPr>
          <w:rFonts w:ascii="Century Schoolbook" w:hAnsi="Century Schoolbook" w:cs="Calibri"/>
          <w:sz w:val="20"/>
          <w:lang w:val="fr-FR"/>
        </w:rPr>
        <w:t>Le coup d'envoi du volet musical du festival a été donné le 22 septembre avec</w:t>
      </w:r>
      <w:r w:rsidR="002D0208">
        <w:rPr>
          <w:rFonts w:ascii="Century Schoolbook" w:hAnsi="Century Schoolbook" w:cs="Calibri"/>
          <w:sz w:val="20"/>
          <w:lang w:val="fr-FR"/>
        </w:rPr>
        <w:t xml:space="preserve"> </w:t>
      </w:r>
      <w:r w:rsidR="002D0208" w:rsidRPr="002D0208">
        <w:rPr>
          <w:rFonts w:ascii="Century Schoolbook" w:hAnsi="Century Schoolbook" w:cs="Calibri"/>
          <w:b/>
          <w:i/>
          <w:sz w:val="20"/>
          <w:lang w:val="fr-FR"/>
        </w:rPr>
        <w:t>V</w:t>
      </w:r>
      <w:r w:rsidRPr="002D0208">
        <w:rPr>
          <w:rFonts w:ascii="Century Schoolbook" w:hAnsi="Century Schoolbook" w:cs="Calibri"/>
          <w:b/>
          <w:i/>
          <w:sz w:val="20"/>
          <w:lang w:val="fr-FR"/>
        </w:rPr>
        <w:t>esalii Icones</w:t>
      </w:r>
      <w:r w:rsidRPr="00234C79">
        <w:rPr>
          <w:rFonts w:ascii="Century Schoolbook" w:hAnsi="Century Schoolbook" w:cs="Calibri"/>
          <w:sz w:val="20"/>
          <w:lang w:val="fr-FR"/>
        </w:rPr>
        <w:t xml:space="preserve"> </w:t>
      </w:r>
      <w:r w:rsidR="002D0208">
        <w:rPr>
          <w:rFonts w:ascii="Century Schoolbook" w:hAnsi="Century Schoolbook" w:cs="Calibri"/>
          <w:sz w:val="20"/>
          <w:lang w:val="fr-FR"/>
        </w:rPr>
        <w:t xml:space="preserve"> </w:t>
      </w:r>
      <w:r w:rsidRPr="00234C79">
        <w:rPr>
          <w:rFonts w:ascii="Century Schoolbook" w:hAnsi="Century Schoolbook" w:cs="Calibri"/>
          <w:sz w:val="20"/>
          <w:lang w:val="fr-FR"/>
        </w:rPr>
        <w:t xml:space="preserve">pour violoncelle solo et ensemble. </w:t>
      </w:r>
      <w:r w:rsidRPr="00234C79">
        <w:rPr>
          <w:rFonts w:ascii="Century Schoolbook" w:hAnsi="Century Schoolbook"/>
          <w:sz w:val="20"/>
          <w:lang w:val="fr-FR"/>
        </w:rPr>
        <w:t xml:space="preserve">Le compositeur britannique Peter Maxwell Davies a sélectionné quatorze planches de la </w:t>
      </w:r>
      <w:r w:rsidRPr="00234C79">
        <w:rPr>
          <w:rFonts w:ascii="Century Schoolbook" w:hAnsi="Century Schoolbook"/>
          <w:i/>
          <w:sz w:val="20"/>
          <w:lang w:val="fr-FR"/>
        </w:rPr>
        <w:t>Fabrica</w:t>
      </w:r>
      <w:r w:rsidRPr="00234C79">
        <w:rPr>
          <w:rFonts w:ascii="Century Schoolbook" w:hAnsi="Century Schoolbook"/>
          <w:sz w:val="20"/>
          <w:lang w:val="fr-FR"/>
        </w:rPr>
        <w:t xml:space="preserve"> et les a mises en rapport avec les Stations de la Croix.</w:t>
      </w:r>
    </w:p>
    <w:p w:rsidR="00220C06" w:rsidRPr="003520CF" w:rsidRDefault="003520CF" w:rsidP="003520CF">
      <w:pPr>
        <w:autoSpaceDE w:val="0"/>
        <w:autoSpaceDN w:val="0"/>
        <w:adjustRightInd w:val="0"/>
        <w:rPr>
          <w:rFonts w:ascii="Century Schoolbook" w:hAnsi="Century Schoolbook"/>
          <w:sz w:val="20"/>
          <w:lang w:val="fr-FR"/>
        </w:rPr>
      </w:pPr>
      <w:r w:rsidRPr="00234C79">
        <w:rPr>
          <w:rFonts w:ascii="Century Schoolbook" w:hAnsi="Century Schoolbook" w:cs="Calibri"/>
          <w:sz w:val="20"/>
          <w:lang w:val="fr-FR"/>
        </w:rPr>
        <w:t xml:space="preserve">L'ensemble Frascati Symphonic, complété de cinq solistes, présentera le 5 décembre l'opéra </w:t>
      </w:r>
      <w:r w:rsidRPr="002D0208">
        <w:rPr>
          <w:rFonts w:ascii="Century Schoolbook" w:hAnsi="Century Schoolbook" w:cs="Calibri"/>
          <w:b/>
          <w:i/>
          <w:sz w:val="20"/>
          <w:lang w:val="fr-FR"/>
        </w:rPr>
        <w:t>Casparo</w:t>
      </w:r>
      <w:r w:rsidRPr="00234C79">
        <w:rPr>
          <w:rFonts w:ascii="Century Schoolbook" w:hAnsi="Century Schoolbook" w:cs="Calibri"/>
          <w:sz w:val="20"/>
          <w:lang w:val="fr-FR"/>
        </w:rPr>
        <w:t>, une création de Luc Steels sur un livret d'</w:t>
      </w:r>
      <w:r w:rsidRPr="00234C79">
        <w:rPr>
          <w:rFonts w:ascii="Century Schoolbook" w:hAnsi="Century Schoolbook"/>
          <w:sz w:val="20"/>
          <w:lang w:val="fr-FR"/>
        </w:rPr>
        <w:t>Oscar Vilarroya. L'œuvre raconte l'histoire de Casparo, un robot intelligent qui se découvre un grand amour de la musique et veut surmonter sa programmation afin de le vivre pleinement.</w:t>
      </w:r>
      <w:r w:rsidR="00220C06" w:rsidRPr="008371F4">
        <w:rPr>
          <w:rFonts w:ascii="Century Schoolbook" w:hAnsi="Century Schoolbook"/>
          <w:sz w:val="20"/>
          <w:szCs w:val="20"/>
          <w:lang w:val="fr-FR"/>
        </w:rPr>
        <w:t xml:space="preserve"> </w:t>
      </w:r>
    </w:p>
    <w:p w:rsidR="00220C06" w:rsidRPr="008371F4" w:rsidRDefault="00220C06" w:rsidP="00220C06">
      <w:pPr>
        <w:autoSpaceDE w:val="0"/>
        <w:autoSpaceDN w:val="0"/>
        <w:adjustRightInd w:val="0"/>
        <w:rPr>
          <w:rFonts w:ascii="Century Schoolbook" w:hAnsi="Century Schoolbook"/>
          <w:sz w:val="20"/>
          <w:szCs w:val="20"/>
          <w:lang w:val="fr-FR"/>
        </w:rPr>
      </w:pPr>
    </w:p>
    <w:p w:rsidR="00220C06" w:rsidRPr="003520CF" w:rsidRDefault="003520CF" w:rsidP="00220C06">
      <w:pPr>
        <w:autoSpaceDE w:val="0"/>
        <w:autoSpaceDN w:val="0"/>
        <w:adjustRightInd w:val="0"/>
        <w:rPr>
          <w:rFonts w:ascii="Century Schoolbook" w:hAnsi="Century Schoolbook"/>
          <w:sz w:val="20"/>
          <w:lang w:val="fr-FR"/>
        </w:rPr>
      </w:pPr>
      <w:r w:rsidRPr="00234C79">
        <w:rPr>
          <w:rFonts w:ascii="Century Schoolbook" w:hAnsi="Century Schoolbook"/>
          <w:sz w:val="20"/>
          <w:lang w:val="fr-FR"/>
        </w:rPr>
        <w:t xml:space="preserve">Cet automne, il sera possible de (re)découvrir </w:t>
      </w:r>
      <w:r w:rsidR="00746D96">
        <w:rPr>
          <w:rFonts w:ascii="Century Schoolbook" w:hAnsi="Century Schoolbook"/>
          <w:sz w:val="20"/>
          <w:lang w:val="fr-FR"/>
        </w:rPr>
        <w:t>Leuven</w:t>
      </w:r>
      <w:r w:rsidRPr="00234C79">
        <w:rPr>
          <w:rFonts w:ascii="Century Schoolbook" w:hAnsi="Century Schoolbook"/>
          <w:sz w:val="20"/>
          <w:lang w:val="fr-FR"/>
        </w:rPr>
        <w:t xml:space="preserve"> à travers les yeux de Vésale. C'est dans les bâtiments de l'université louvaniste que Vésale mena ses recherches innovantes. Un parcours passionnant à travers </w:t>
      </w:r>
      <w:r w:rsidR="00746D96">
        <w:rPr>
          <w:rFonts w:ascii="Century Schoolbook" w:hAnsi="Century Schoolbook"/>
          <w:sz w:val="20"/>
          <w:lang w:val="fr-FR"/>
        </w:rPr>
        <w:t>Leuven</w:t>
      </w:r>
      <w:r w:rsidRPr="00234C79">
        <w:rPr>
          <w:rFonts w:ascii="Century Schoolbook" w:hAnsi="Century Schoolbook"/>
          <w:sz w:val="20"/>
          <w:lang w:val="fr-FR"/>
        </w:rPr>
        <w:t xml:space="preserve">, entre histoire et actualité, vous en apprend davantage sur la vie de Vésale et sur la médecine à son époque. À l'occasion de cette commémoration a été éditée une brochure – disponible en plusieurs langues – guidant les visiteurs individuels sur le parcours. Ils pourront aussi télécharger l'appli gratuite </w:t>
      </w:r>
      <w:r w:rsidRPr="002D0208">
        <w:rPr>
          <w:rFonts w:ascii="Century Schoolbook" w:hAnsi="Century Schoolbook"/>
          <w:b/>
          <w:sz w:val="20"/>
          <w:lang w:val="fr-FR"/>
        </w:rPr>
        <w:t>« Leuven Walk »</w:t>
      </w:r>
      <w:r w:rsidRPr="00234C79">
        <w:rPr>
          <w:rFonts w:ascii="Century Schoolbook" w:hAnsi="Century Schoolbook"/>
          <w:sz w:val="20"/>
          <w:lang w:val="fr-FR"/>
        </w:rPr>
        <w:t xml:space="preserve"> pour découvrir encore plus de détails sur la ville de Vésale. </w:t>
      </w:r>
      <w:r w:rsidRPr="00756769">
        <w:rPr>
          <w:rFonts w:ascii="Century Schoolbook" w:hAnsi="Century Schoolbook"/>
          <w:b/>
          <w:sz w:val="20"/>
          <w:lang w:val="fr-FR"/>
        </w:rPr>
        <w:t xml:space="preserve">Le plus ancien site hospitalier de </w:t>
      </w:r>
      <w:r w:rsidR="00746D96" w:rsidRPr="00756769">
        <w:rPr>
          <w:rFonts w:ascii="Century Schoolbook" w:hAnsi="Century Schoolbook"/>
          <w:b/>
          <w:sz w:val="20"/>
          <w:lang w:val="fr-FR"/>
        </w:rPr>
        <w:t>Leuven</w:t>
      </w:r>
      <w:r w:rsidRPr="00234C79">
        <w:rPr>
          <w:rFonts w:ascii="Century Schoolbook" w:hAnsi="Century Schoolbook"/>
          <w:sz w:val="20"/>
          <w:lang w:val="fr-FR"/>
        </w:rPr>
        <w:t>, dans la Kapucijnenvoer, est un endroit très particulier. Dans le cadre de l'initiative urbaine, il sera possible de visiter des lieux qui sont d'habitude inaccessibles au public, dont les anciennes salles d'autopsie.</w:t>
      </w:r>
    </w:p>
    <w:p w:rsidR="00220C06" w:rsidRPr="002126E7" w:rsidRDefault="00371EFC" w:rsidP="00220C06">
      <w:pPr>
        <w:autoSpaceDE w:val="0"/>
        <w:autoSpaceDN w:val="0"/>
        <w:adjustRightInd w:val="0"/>
        <w:rPr>
          <w:rFonts w:ascii="Century Schoolbook" w:hAnsi="Century Schoolbook"/>
          <w:sz w:val="20"/>
          <w:szCs w:val="20"/>
          <w:lang w:val="fr-FR"/>
        </w:rPr>
      </w:pPr>
      <w:r>
        <w:rPr>
          <w:rFonts w:ascii="Century Schoolbook" w:hAnsi="Century Schoolbook"/>
          <w:noProof/>
          <w:sz w:val="20"/>
          <w:szCs w:val="20"/>
          <w:lang w:val="nl-BE" w:eastAsia="nl-BE"/>
        </w:rPr>
        <w:drawing>
          <wp:anchor distT="0" distB="0" distL="114300" distR="114300" simplePos="0" relativeHeight="251692032" behindDoc="0" locked="0" layoutInCell="1" allowOverlap="1">
            <wp:simplePos x="0" y="0"/>
            <wp:positionH relativeFrom="column">
              <wp:posOffset>0</wp:posOffset>
            </wp:positionH>
            <wp:positionV relativeFrom="paragraph">
              <wp:posOffset>146050</wp:posOffset>
            </wp:positionV>
            <wp:extent cx="2080260" cy="138620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080260" cy="13862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p w:rsidR="008371F4" w:rsidRDefault="003520CF" w:rsidP="00220C06">
      <w:pPr>
        <w:autoSpaceDE w:val="0"/>
        <w:autoSpaceDN w:val="0"/>
        <w:adjustRightInd w:val="0"/>
        <w:rPr>
          <w:rFonts w:ascii="Century Schoolbook" w:hAnsi="Century Schoolbook"/>
          <w:sz w:val="20"/>
          <w:lang w:val="fr-FR"/>
        </w:rPr>
      </w:pPr>
      <w:r w:rsidRPr="00234C79">
        <w:rPr>
          <w:rFonts w:ascii="Century Schoolbook" w:hAnsi="Century Schoolbook"/>
          <w:sz w:val="20"/>
          <w:lang w:val="fr-FR"/>
        </w:rPr>
        <w:t xml:space="preserve">L'authentique théâtre anatomique de </w:t>
      </w:r>
      <w:r w:rsidR="00746D96">
        <w:rPr>
          <w:rFonts w:ascii="Century Schoolbook" w:hAnsi="Century Schoolbook"/>
          <w:sz w:val="20"/>
          <w:lang w:val="fr-FR"/>
        </w:rPr>
        <w:t>Leuven</w:t>
      </w:r>
      <w:r w:rsidR="002D0208">
        <w:rPr>
          <w:rFonts w:ascii="Century Schoolbook" w:hAnsi="Century Schoolbook"/>
          <w:sz w:val="20"/>
          <w:lang w:val="fr-FR"/>
        </w:rPr>
        <w:t xml:space="preserve"> (fondé </w:t>
      </w:r>
      <w:r w:rsidRPr="00234C79">
        <w:rPr>
          <w:rFonts w:ascii="Century Schoolbook" w:hAnsi="Century Schoolbook"/>
          <w:sz w:val="20"/>
          <w:lang w:val="fr-FR"/>
        </w:rPr>
        <w:t>à</w:t>
      </w:r>
      <w:r w:rsidR="002D0208">
        <w:rPr>
          <w:rFonts w:ascii="Century Schoolbook" w:hAnsi="Century Schoolbook"/>
          <w:sz w:val="20"/>
          <w:lang w:val="fr-FR"/>
        </w:rPr>
        <w:t xml:space="preserve"> 1744)</w:t>
      </w:r>
      <w:r w:rsidRPr="00234C79">
        <w:rPr>
          <w:rFonts w:ascii="Century Schoolbook" w:hAnsi="Century Schoolbook"/>
          <w:sz w:val="20"/>
          <w:lang w:val="fr-FR"/>
        </w:rPr>
        <w:t xml:space="preserve"> l'angle de la Minderbroedersstraat et face au Jardin botanique, où les dernières dissections eurent lieu au XIX</w:t>
      </w:r>
      <w:r w:rsidRPr="00234C79">
        <w:rPr>
          <w:rFonts w:ascii="Century Schoolbook" w:hAnsi="Century Schoolbook"/>
          <w:sz w:val="20"/>
          <w:vertAlign w:val="superscript"/>
          <w:lang w:val="fr-FR"/>
        </w:rPr>
        <w:t>e</w:t>
      </w:r>
      <w:r w:rsidRPr="00234C79">
        <w:rPr>
          <w:rFonts w:ascii="Century Schoolbook" w:hAnsi="Century Schoolbook"/>
          <w:sz w:val="20"/>
          <w:lang w:val="fr-FR"/>
        </w:rPr>
        <w:t xml:space="preserve"> siècle, a été rénové dans le cadre de l'initiative consacrée à Vésale. </w:t>
      </w:r>
    </w:p>
    <w:p w:rsidR="008371F4" w:rsidRDefault="008371F4" w:rsidP="00220C06">
      <w:pPr>
        <w:autoSpaceDE w:val="0"/>
        <w:autoSpaceDN w:val="0"/>
        <w:adjustRightInd w:val="0"/>
        <w:rPr>
          <w:rFonts w:ascii="Century Schoolbook" w:hAnsi="Century Schoolbook"/>
          <w:sz w:val="20"/>
          <w:lang w:val="fr-FR"/>
        </w:rPr>
      </w:pPr>
    </w:p>
    <w:p w:rsidR="00220C06" w:rsidRPr="003520CF" w:rsidRDefault="002126E7" w:rsidP="00220C06">
      <w:pPr>
        <w:autoSpaceDE w:val="0"/>
        <w:autoSpaceDN w:val="0"/>
        <w:adjustRightInd w:val="0"/>
        <w:rPr>
          <w:rFonts w:ascii="Century Schoolbook" w:hAnsi="Century Schoolbook"/>
          <w:sz w:val="20"/>
          <w:lang w:val="fr-FR"/>
        </w:rPr>
      </w:pPr>
      <w:r>
        <w:rPr>
          <w:noProof/>
          <w:lang w:val="nl-BE" w:eastAsia="nl-BE"/>
        </w:rPr>
        <mc:AlternateContent>
          <mc:Choice Requires="wps">
            <w:drawing>
              <wp:anchor distT="0" distB="0" distL="114300" distR="114300" simplePos="0" relativeHeight="251694080" behindDoc="0" locked="0" layoutInCell="1" allowOverlap="1">
                <wp:simplePos x="0" y="0"/>
                <wp:positionH relativeFrom="column">
                  <wp:posOffset>-2194560</wp:posOffset>
                </wp:positionH>
                <wp:positionV relativeFrom="paragraph">
                  <wp:posOffset>448945</wp:posOffset>
                </wp:positionV>
                <wp:extent cx="2080260" cy="114300"/>
                <wp:effectExtent l="0" t="0" r="635" b="3810"/>
                <wp:wrapSquare wrapText="bothSides"/>
                <wp:docPr id="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026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4942" w:rsidRPr="002126E7" w:rsidRDefault="00434942" w:rsidP="00F020BB">
                            <w:pPr>
                              <w:widowControl w:val="0"/>
                              <w:autoSpaceDE w:val="0"/>
                              <w:autoSpaceDN w:val="0"/>
                              <w:adjustRightInd w:val="0"/>
                              <w:spacing w:line="288" w:lineRule="auto"/>
                              <w:textAlignment w:val="center"/>
                              <w:rPr>
                                <w:rFonts w:ascii="Arial" w:hAnsi="Arial" w:cs="Arial"/>
                                <w:sz w:val="10"/>
                                <w:szCs w:val="10"/>
                                <w:lang w:val="fr-FR"/>
                              </w:rPr>
                            </w:pPr>
                            <w:r w:rsidRPr="002126E7">
                              <w:rPr>
                                <w:rFonts w:ascii="Arial" w:hAnsi="Arial" w:cs="Arial"/>
                                <w:sz w:val="10"/>
                                <w:szCs w:val="10"/>
                                <w:lang w:val="fr-FR"/>
                              </w:rPr>
                              <w:t>Théâtre anatomique de Leuven © Marco Mertens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2" type="#_x0000_t202" style="position:absolute;margin-left:-172.8pt;margin-top:35.35pt;width:163.8pt;height: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" stroked="f">
                <v:textbox inset="0,0,0,0">
                  <w:txbxContent>
                    <w:p w:rsidR="00434942" w:rsidRPr="002126E7" w:rsidRDefault="00434942" w:rsidP="00F020BB">
                      <w:pPr>
                        <w:widowControl w:val="0"/>
                        <w:autoSpaceDE w:val="0"/>
                        <w:autoSpaceDN w:val="0"/>
                        <w:adjustRightInd w:val="0"/>
                        <w:spacing w:line="288" w:lineRule="auto"/>
                        <w:textAlignment w:val="center"/>
                        <w:rPr>
                          <w:rFonts w:ascii="Arial" w:hAnsi="Arial" w:cs="Arial"/>
                          <w:sz w:val="10"/>
                          <w:szCs w:val="10"/>
                          <w:lang w:val="fr-FR"/>
                        </w:rPr>
                      </w:pPr>
                      <w:r w:rsidRPr="002126E7">
                        <w:rPr>
                          <w:rFonts w:ascii="Arial" w:hAnsi="Arial" w:cs="Arial"/>
                          <w:sz w:val="10"/>
                          <w:szCs w:val="10"/>
                          <w:lang w:val="fr-FR"/>
                        </w:rPr>
                        <w:t>Théâtre anatomique de Leuven © Marco Mertens</w:t>
                      </w:r>
                    </w:p>
                  </w:txbxContent>
                </v:textbox>
                <w10:wrap type="square"/>
              </v:shape>
            </w:pict>
          </mc:Fallback>
        </mc:AlternateContent>
      </w:r>
      <w:r w:rsidR="003520CF" w:rsidRPr="00234C79">
        <w:rPr>
          <w:rFonts w:ascii="Century Schoolbook" w:hAnsi="Century Schoolbook"/>
          <w:sz w:val="20"/>
          <w:lang w:val="fr-FR"/>
        </w:rPr>
        <w:t>Vésale inspire, fascine et captive nombre de gens. Il a été et est toujours une figure de proue pour les scientifiques, médecins, historiens et bien d'autres personnes encore</w:t>
      </w:r>
      <w:r w:rsidR="00504009">
        <w:rPr>
          <w:rFonts w:ascii="Century Schoolbook" w:hAnsi="Century Schoolbook"/>
          <w:sz w:val="20"/>
          <w:lang w:val="fr-FR"/>
        </w:rPr>
        <w:t>.</w:t>
      </w:r>
    </w:p>
    <w:p w:rsidR="003F53BB" w:rsidRPr="002126E7" w:rsidRDefault="003F53BB" w:rsidP="00CD1F6E">
      <w:pPr>
        <w:rPr>
          <w:rFonts w:ascii="Century Schoolbook" w:hAnsi="Century Schoolbook"/>
          <w:sz w:val="20"/>
          <w:szCs w:val="20"/>
          <w:lang w:val="fr-FR"/>
        </w:rPr>
      </w:pPr>
    </w:p>
    <w:p w:rsidR="00CD1F6E" w:rsidRPr="002126E7" w:rsidRDefault="00CD1F6E" w:rsidP="00CD1F6E">
      <w:pPr>
        <w:rPr>
          <w:rFonts w:ascii="Century Schoolbook" w:hAnsi="Century Schoolbook"/>
          <w:sz w:val="20"/>
          <w:szCs w:val="20"/>
          <w:lang w:val="fr-FR"/>
        </w:rPr>
      </w:pPr>
    </w:p>
    <w:p w:rsidR="00CD1F6E" w:rsidRPr="002126E7" w:rsidRDefault="00EA5077" w:rsidP="00220C06">
      <w:pPr>
        <w:rPr>
          <w:rFonts w:ascii="Century Schoolbook" w:hAnsi="Century Schoolbook"/>
          <w:b/>
          <w:noProof/>
          <w:sz w:val="20"/>
          <w:szCs w:val="20"/>
          <w:lang w:val="fr-FR"/>
        </w:rPr>
      </w:pPr>
      <w:r w:rsidRPr="002126E7">
        <w:rPr>
          <w:rFonts w:ascii="Century Schoolbook" w:hAnsi="Century Schoolbook"/>
          <w:b/>
          <w:noProof/>
          <w:sz w:val="20"/>
          <w:szCs w:val="20"/>
          <w:lang w:val="fr-FR"/>
        </w:rPr>
        <w:t>1.3</w:t>
      </w:r>
      <w:r w:rsidR="00220C06" w:rsidRPr="002126E7">
        <w:rPr>
          <w:rFonts w:ascii="Century Schoolbook" w:hAnsi="Century Schoolbook"/>
          <w:b/>
          <w:noProof/>
          <w:sz w:val="20"/>
          <w:szCs w:val="20"/>
          <w:lang w:val="fr-FR"/>
        </w:rPr>
        <w:t>. KU[N]ST Leuven</w:t>
      </w:r>
    </w:p>
    <w:p w:rsidR="00504009" w:rsidRPr="002126E7" w:rsidRDefault="00504009" w:rsidP="00220C06">
      <w:pPr>
        <w:rPr>
          <w:rFonts w:ascii="Century Schoolbook" w:hAnsi="Century Schoolbook"/>
          <w:b/>
          <w:noProof/>
          <w:sz w:val="20"/>
          <w:szCs w:val="20"/>
          <w:lang w:val="fr-FR"/>
        </w:rPr>
      </w:pPr>
    </w:p>
    <w:p w:rsidR="00220C06" w:rsidRPr="00AF0A8B" w:rsidRDefault="00AF0A8B" w:rsidP="00220C06">
      <w:pPr>
        <w:rPr>
          <w:rFonts w:ascii="Century Schoolbook" w:hAnsi="Century Schoolbook"/>
          <w:noProof/>
          <w:sz w:val="20"/>
          <w:lang w:val="fr-FR"/>
        </w:rPr>
      </w:pPr>
      <w:r w:rsidRPr="00234C79">
        <w:rPr>
          <w:rFonts w:ascii="Century Schoolbook" w:hAnsi="Century Schoolbook" w:cs="Arial"/>
          <w:sz w:val="20"/>
          <w:lang w:val="fr-FR"/>
        </w:rPr>
        <w:t xml:space="preserve">La coordination du festival culturel urbain est assurée par </w:t>
      </w:r>
      <w:r w:rsidRPr="002D0208">
        <w:rPr>
          <w:rFonts w:ascii="Century Schoolbook" w:hAnsi="Century Schoolbook" w:cs="Arial"/>
          <w:b/>
          <w:sz w:val="20"/>
          <w:lang w:val="fr-FR"/>
        </w:rPr>
        <w:t>KU[N]ST Leuven</w:t>
      </w:r>
      <w:r w:rsidRPr="00234C79">
        <w:rPr>
          <w:rFonts w:ascii="Century Schoolbook" w:hAnsi="Century Schoolbook" w:cs="Arial"/>
          <w:sz w:val="20"/>
          <w:lang w:val="fr-FR"/>
        </w:rPr>
        <w:t xml:space="preserve">, une ASBL jeune et dynamique créée en 2010. </w:t>
      </w:r>
      <w:r w:rsidRPr="00234C79">
        <w:rPr>
          <w:rFonts w:ascii="Century Schoolbook" w:hAnsi="Century Schoolbook"/>
          <w:noProof/>
          <w:sz w:val="20"/>
          <w:lang w:val="fr-FR"/>
        </w:rPr>
        <w:t xml:space="preserve">KU[N]ST Leuven est une initiative commune de la </w:t>
      </w:r>
      <w:r w:rsidR="00756769">
        <w:rPr>
          <w:rFonts w:ascii="Century Schoolbook" w:hAnsi="Century Schoolbook"/>
          <w:noProof/>
          <w:sz w:val="20"/>
          <w:lang w:val="fr-FR"/>
        </w:rPr>
        <w:t>v</w:t>
      </w:r>
      <w:r w:rsidRPr="00234C79">
        <w:rPr>
          <w:rFonts w:ascii="Century Schoolbook" w:hAnsi="Century Schoolbook"/>
          <w:noProof/>
          <w:sz w:val="20"/>
          <w:lang w:val="fr-FR"/>
        </w:rPr>
        <w:t xml:space="preserve">ille de </w:t>
      </w:r>
      <w:r w:rsidR="00746D96">
        <w:rPr>
          <w:rFonts w:ascii="Century Schoolbook" w:hAnsi="Century Schoolbook"/>
          <w:noProof/>
          <w:sz w:val="20"/>
          <w:lang w:val="fr-FR"/>
        </w:rPr>
        <w:t>Leuven</w:t>
      </w:r>
      <w:r w:rsidRPr="00234C79">
        <w:rPr>
          <w:rFonts w:ascii="Century Schoolbook" w:hAnsi="Century Schoolbook"/>
          <w:noProof/>
          <w:sz w:val="20"/>
          <w:lang w:val="fr-FR"/>
        </w:rPr>
        <w:t xml:space="preserve"> et de l'université </w:t>
      </w:r>
      <w:r w:rsidR="002D0208">
        <w:rPr>
          <w:rFonts w:ascii="Century Schoolbook" w:hAnsi="Century Schoolbook"/>
          <w:noProof/>
          <w:sz w:val="20"/>
          <w:lang w:val="fr-FR"/>
        </w:rPr>
        <w:t>de Leuven (</w:t>
      </w:r>
      <w:r w:rsidRPr="00234C79">
        <w:rPr>
          <w:rFonts w:ascii="Century Schoolbook" w:hAnsi="Century Schoolbook"/>
          <w:noProof/>
          <w:sz w:val="20"/>
          <w:lang w:val="fr-FR"/>
        </w:rPr>
        <w:t>KU Leuven</w:t>
      </w:r>
      <w:r w:rsidR="002D0208">
        <w:rPr>
          <w:rFonts w:ascii="Century Schoolbook" w:hAnsi="Century Schoolbook"/>
          <w:noProof/>
          <w:sz w:val="20"/>
          <w:lang w:val="fr-FR"/>
        </w:rPr>
        <w:t>)</w:t>
      </w:r>
      <w:r w:rsidRPr="00234C79">
        <w:rPr>
          <w:rFonts w:ascii="Century Schoolbook" w:hAnsi="Century Schoolbook"/>
          <w:noProof/>
          <w:sz w:val="20"/>
          <w:lang w:val="fr-FR"/>
        </w:rPr>
        <w:t>. Tous les deux ans, la structure organise une grande initiative autour d'une thématique donnée. Le moment fort de chacun de ces projets est une exposition au M - Museum Leuven comprenant de nombreux prêts internationaux. Parallèlement à l'exposition, KU[N]ST Leuven met au point, en collaboration avec de nombreux autres acteurs des domaines culturel, scientifique et touristique, un vaste programme abordant le thème choisi sous divers angles et à partir de diverses disciplines.</w:t>
      </w:r>
      <w:r w:rsidR="00220C06" w:rsidRPr="008371F4">
        <w:rPr>
          <w:rFonts w:ascii="Century Schoolbook" w:hAnsi="Century Schoolbook"/>
          <w:noProof/>
          <w:sz w:val="20"/>
          <w:szCs w:val="20"/>
          <w:lang w:val="fr-FR"/>
        </w:rPr>
        <w:t xml:space="preserve">  </w:t>
      </w:r>
    </w:p>
    <w:p w:rsidR="00CD1F6E" w:rsidRPr="008371F4" w:rsidRDefault="00CD1F6E" w:rsidP="00220C06">
      <w:pPr>
        <w:rPr>
          <w:rFonts w:ascii="Century Schoolbook" w:hAnsi="Century Schoolbook"/>
          <w:sz w:val="20"/>
          <w:szCs w:val="20"/>
          <w:lang w:val="fr-FR"/>
        </w:rPr>
      </w:pPr>
    </w:p>
    <w:p w:rsidR="00220C06" w:rsidRPr="00AF0A8B" w:rsidRDefault="00AF0A8B" w:rsidP="00220C06">
      <w:pPr>
        <w:rPr>
          <w:rFonts w:ascii="Century Schoolbook" w:hAnsi="Century Schoolbook"/>
          <w:noProof/>
          <w:sz w:val="20"/>
          <w:lang w:val="fr-FR"/>
        </w:rPr>
      </w:pPr>
      <w:r w:rsidRPr="00234C79">
        <w:rPr>
          <w:rFonts w:ascii="Century Schoolbook" w:hAnsi="Century Schoolbook"/>
          <w:noProof/>
          <w:sz w:val="20"/>
          <w:lang w:val="fr-FR"/>
        </w:rPr>
        <w:t>La colla</w:t>
      </w:r>
      <w:r w:rsidR="00756769">
        <w:rPr>
          <w:rFonts w:ascii="Century Schoolbook" w:hAnsi="Century Schoolbook"/>
          <w:noProof/>
          <w:sz w:val="20"/>
          <w:lang w:val="fr-FR"/>
        </w:rPr>
        <w:t>boration structurelle entre la v</w:t>
      </w:r>
      <w:r w:rsidRPr="00234C79">
        <w:rPr>
          <w:rFonts w:ascii="Century Schoolbook" w:hAnsi="Century Schoolbook"/>
          <w:noProof/>
          <w:sz w:val="20"/>
          <w:lang w:val="fr-FR"/>
        </w:rPr>
        <w:t xml:space="preserve">ille et l'université est unique en son genre dans le monde culturel </w:t>
      </w:r>
      <w:r w:rsidR="002D0208">
        <w:rPr>
          <w:rFonts w:ascii="Century Schoolbook" w:hAnsi="Century Schoolbook"/>
          <w:noProof/>
          <w:sz w:val="20"/>
          <w:lang w:val="fr-FR"/>
        </w:rPr>
        <w:t>flamand, belge et international</w:t>
      </w:r>
      <w:r w:rsidRPr="00234C79">
        <w:rPr>
          <w:rFonts w:ascii="Century Schoolbook" w:hAnsi="Century Schoolbook"/>
          <w:noProof/>
          <w:sz w:val="20"/>
          <w:lang w:val="fr-FR"/>
        </w:rPr>
        <w:t xml:space="preserve">; elle souligne l'image de </w:t>
      </w:r>
      <w:r w:rsidR="00746D96">
        <w:rPr>
          <w:rFonts w:ascii="Century Schoolbook" w:hAnsi="Century Schoolbook"/>
          <w:noProof/>
          <w:sz w:val="20"/>
          <w:lang w:val="fr-FR"/>
        </w:rPr>
        <w:t>Leuven</w:t>
      </w:r>
      <w:r w:rsidRPr="00234C79">
        <w:rPr>
          <w:rFonts w:ascii="Century Schoolbook" w:hAnsi="Century Schoolbook"/>
          <w:noProof/>
          <w:sz w:val="20"/>
          <w:lang w:val="fr-FR"/>
        </w:rPr>
        <w:t xml:space="preserve"> en tant que ville universitaire historique et centre de connaissances contemporain.</w:t>
      </w:r>
    </w:p>
    <w:p w:rsidR="00CD1F6E" w:rsidRPr="008371F4" w:rsidRDefault="00CD1F6E" w:rsidP="00220C06">
      <w:pPr>
        <w:rPr>
          <w:rFonts w:ascii="Century Schoolbook" w:hAnsi="Century Schoolbook"/>
          <w:noProof/>
          <w:sz w:val="20"/>
          <w:szCs w:val="20"/>
          <w:lang w:val="fr-FR"/>
        </w:rPr>
      </w:pPr>
    </w:p>
    <w:p w:rsidR="002D0208" w:rsidRDefault="00AF0A8B" w:rsidP="00AF0A8B">
      <w:pPr>
        <w:rPr>
          <w:rFonts w:ascii="Century Schoolbook" w:hAnsi="Century Schoolbook"/>
          <w:noProof/>
          <w:sz w:val="20"/>
          <w:lang w:val="fr-FR"/>
        </w:rPr>
      </w:pPr>
      <w:r w:rsidRPr="00234C79">
        <w:rPr>
          <w:rFonts w:ascii="Century Schoolbook" w:hAnsi="Century Schoolbook"/>
          <w:noProof/>
          <w:sz w:val="20"/>
          <w:lang w:val="fr-FR"/>
        </w:rPr>
        <w:t xml:space="preserve">M </w:t>
      </w:r>
      <w:r>
        <w:rPr>
          <w:rFonts w:ascii="Century Schoolbook" w:hAnsi="Century Schoolbook"/>
          <w:noProof/>
          <w:sz w:val="20"/>
          <w:lang w:val="fr-FR"/>
        </w:rPr>
        <w:t>–</w:t>
      </w:r>
      <w:r w:rsidRPr="00234C79">
        <w:rPr>
          <w:rFonts w:ascii="Century Schoolbook" w:hAnsi="Century Schoolbook"/>
          <w:noProof/>
          <w:sz w:val="20"/>
          <w:lang w:val="fr-FR"/>
        </w:rPr>
        <w:t xml:space="preserve"> Museum Leuven est le partenaire structurel privilégié de KU[N]ST Leuven. </w:t>
      </w:r>
    </w:p>
    <w:p w:rsidR="002D0208" w:rsidRDefault="002D0208" w:rsidP="00AF0A8B">
      <w:pPr>
        <w:rPr>
          <w:rFonts w:ascii="Century Schoolbook" w:hAnsi="Century Schoolbook"/>
          <w:noProof/>
          <w:sz w:val="20"/>
          <w:lang w:val="fr-FR"/>
        </w:rPr>
      </w:pPr>
    </w:p>
    <w:p w:rsidR="002F2125" w:rsidRDefault="00AF0A8B" w:rsidP="00220C06">
      <w:pPr>
        <w:rPr>
          <w:rFonts w:ascii="Century Schoolbook" w:hAnsi="Century Schoolbook"/>
          <w:noProof/>
          <w:sz w:val="20"/>
          <w:lang w:val="fr-FR"/>
        </w:rPr>
      </w:pPr>
      <w:r w:rsidRPr="00234C79">
        <w:rPr>
          <w:rFonts w:ascii="Century Schoolbook" w:hAnsi="Century Schoolbook"/>
          <w:noProof/>
          <w:sz w:val="20"/>
          <w:lang w:val="fr-FR"/>
        </w:rPr>
        <w:t>Pour l'initiative consacrée à Vésale, KU[N]ST Leuven collabore de plus avec les partenaires suivants :</w:t>
      </w:r>
      <w:r w:rsidR="002D0208">
        <w:rPr>
          <w:rFonts w:ascii="Century Schoolbook" w:hAnsi="Century Schoolbook"/>
          <w:noProof/>
          <w:sz w:val="20"/>
          <w:lang w:val="fr-FR"/>
        </w:rPr>
        <w:t xml:space="preserve"> </w:t>
      </w:r>
      <w:r w:rsidRPr="00234C79">
        <w:rPr>
          <w:rFonts w:ascii="Century Schoolbook" w:hAnsi="Century Schoolbook"/>
          <w:noProof/>
          <w:sz w:val="20"/>
          <w:lang w:val="fr-FR"/>
        </w:rPr>
        <w:t xml:space="preserve">30CC, Academie van het Leives Dialect, Alfagen, </w:t>
      </w:r>
      <w:r w:rsidR="002D0208">
        <w:rPr>
          <w:rFonts w:ascii="Century Schoolbook" w:hAnsi="Century Schoolbook"/>
          <w:noProof/>
          <w:sz w:val="20"/>
          <w:lang w:val="fr-FR"/>
        </w:rPr>
        <w:t>Bib Leuven</w:t>
      </w:r>
      <w:r w:rsidRPr="00234C79">
        <w:rPr>
          <w:rFonts w:ascii="Century Schoolbook" w:hAnsi="Century Schoolbook"/>
          <w:noProof/>
          <w:sz w:val="20"/>
          <w:lang w:val="fr-FR"/>
        </w:rPr>
        <w:t xml:space="preserve">, Braakland/Zhebilding, </w:t>
      </w:r>
      <w:r w:rsidR="002D0208" w:rsidRPr="002D0208">
        <w:rPr>
          <w:rFonts w:ascii="Century Schoolbook" w:hAnsi="Century Schoolbook"/>
          <w:noProof/>
          <w:sz w:val="20"/>
          <w:szCs w:val="20"/>
          <w:lang w:val="fr-FR"/>
        </w:rPr>
        <w:t xml:space="preserve">Vesalius Research Centre </w:t>
      </w:r>
      <w:r w:rsidRPr="00234C79">
        <w:rPr>
          <w:rFonts w:ascii="Century Schoolbook" w:hAnsi="Century Schoolbook"/>
          <w:noProof/>
          <w:sz w:val="20"/>
          <w:lang w:val="fr-FR"/>
        </w:rPr>
        <w:t xml:space="preserve">VIB, fABULEUS, Farmaleuven, </w:t>
      </w:r>
      <w:r w:rsidR="002D0208" w:rsidRPr="002D0208">
        <w:rPr>
          <w:rFonts w:ascii="Century Schoolbook" w:hAnsi="Century Schoolbook"/>
          <w:noProof/>
          <w:sz w:val="20"/>
          <w:szCs w:val="20"/>
          <w:lang w:val="fr-FR"/>
        </w:rPr>
        <w:t>Festival van Vlaanderen Vlaams-Brabant</w:t>
      </w:r>
      <w:r w:rsidRPr="00234C79">
        <w:rPr>
          <w:rFonts w:ascii="Century Schoolbook" w:hAnsi="Century Schoolbook"/>
          <w:noProof/>
          <w:sz w:val="20"/>
          <w:lang w:val="fr-FR"/>
        </w:rPr>
        <w:t xml:space="preserve">, Frascati Symphonic, Histaruz, Lectio, LUCA School of Arts, </w:t>
      </w:r>
      <w:r w:rsidR="002D0208" w:rsidRPr="002D0208">
        <w:rPr>
          <w:rFonts w:ascii="Century Schoolbook" w:hAnsi="Century Schoolbook"/>
          <w:noProof/>
          <w:sz w:val="20"/>
          <w:szCs w:val="20"/>
          <w:lang w:val="fr-FR"/>
        </w:rPr>
        <w:t>SLAC/Academie Beeldende Kunst</w:t>
      </w:r>
      <w:r w:rsidRPr="00234C79">
        <w:rPr>
          <w:rFonts w:ascii="Century Schoolbook" w:hAnsi="Century Schoolbook"/>
          <w:noProof/>
          <w:sz w:val="20"/>
          <w:lang w:val="fr-FR"/>
        </w:rPr>
        <w:t xml:space="preserve">, STUK, Hôpitaux universitaires UZ Leuven, </w:t>
      </w:r>
      <w:r w:rsidR="002D0208">
        <w:rPr>
          <w:rFonts w:ascii="Century Schoolbook" w:hAnsi="Century Schoolbook"/>
          <w:noProof/>
          <w:sz w:val="20"/>
          <w:lang w:val="fr-FR"/>
        </w:rPr>
        <w:t>Ergoedcel Leuven</w:t>
      </w:r>
      <w:r w:rsidRPr="00234C79">
        <w:rPr>
          <w:rFonts w:ascii="Century Schoolbook" w:hAnsi="Century Schoolbook"/>
          <w:noProof/>
          <w:sz w:val="20"/>
          <w:lang w:val="fr-FR"/>
        </w:rPr>
        <w:t xml:space="preserve">, </w:t>
      </w:r>
      <w:r w:rsidR="002D0208">
        <w:rPr>
          <w:rFonts w:ascii="Century Schoolbook" w:hAnsi="Century Schoolbook"/>
          <w:noProof/>
          <w:sz w:val="20"/>
          <w:lang w:val="fr-FR"/>
        </w:rPr>
        <w:br/>
      </w:r>
      <w:r w:rsidRPr="00234C79">
        <w:rPr>
          <w:rFonts w:ascii="Century Schoolbook" w:hAnsi="Century Schoolbook"/>
          <w:noProof/>
          <w:sz w:val="20"/>
          <w:lang w:val="fr-FR"/>
        </w:rPr>
        <w:t xml:space="preserve">Vormingplus Oost-Brabant, Werktank et Tourisme </w:t>
      </w:r>
      <w:r w:rsidR="00746D96">
        <w:rPr>
          <w:rFonts w:ascii="Century Schoolbook" w:hAnsi="Century Schoolbook"/>
          <w:noProof/>
          <w:sz w:val="20"/>
          <w:lang w:val="fr-FR"/>
        </w:rPr>
        <w:t>Leuven</w:t>
      </w:r>
      <w:r w:rsidRPr="00234C79">
        <w:rPr>
          <w:rFonts w:ascii="Century Schoolbook" w:hAnsi="Century Schoolbook"/>
          <w:noProof/>
          <w:sz w:val="20"/>
          <w:lang w:val="fr-FR"/>
        </w:rPr>
        <w:t>.</w:t>
      </w:r>
    </w:p>
    <w:p w:rsidR="00AF0A8B" w:rsidRPr="00234C79" w:rsidRDefault="00EA5077" w:rsidP="00AF0A8B">
      <w:pPr>
        <w:rPr>
          <w:rFonts w:ascii="Century Schoolbook" w:hAnsi="Century Schoolbook"/>
          <w:b/>
          <w:noProof/>
          <w:sz w:val="20"/>
          <w:lang w:val="fr-FR"/>
        </w:rPr>
      </w:pPr>
      <w:r w:rsidRPr="008371F4">
        <w:rPr>
          <w:rFonts w:ascii="Century Schoolbook" w:hAnsi="Century Schoolbook"/>
          <w:b/>
          <w:noProof/>
          <w:sz w:val="20"/>
          <w:szCs w:val="20"/>
          <w:lang w:val="fr-FR"/>
        </w:rPr>
        <w:lastRenderedPageBreak/>
        <w:t>1.4</w:t>
      </w:r>
      <w:r w:rsidR="00220C06" w:rsidRPr="008371F4">
        <w:rPr>
          <w:rFonts w:ascii="Century Schoolbook" w:hAnsi="Century Schoolbook"/>
          <w:b/>
          <w:noProof/>
          <w:sz w:val="20"/>
          <w:szCs w:val="20"/>
          <w:lang w:val="fr-FR"/>
        </w:rPr>
        <w:t xml:space="preserve">. </w:t>
      </w:r>
      <w:r w:rsidR="00AF0A8B" w:rsidRPr="00234C79">
        <w:rPr>
          <w:rFonts w:ascii="Century Schoolbook" w:hAnsi="Century Schoolbook"/>
          <w:b/>
          <w:noProof/>
          <w:sz w:val="20"/>
          <w:lang w:val="fr-FR"/>
        </w:rPr>
        <w:t xml:space="preserve">2016 : </w:t>
      </w:r>
      <w:r w:rsidR="00AF0A8B" w:rsidRPr="00234C79">
        <w:rPr>
          <w:rFonts w:ascii="Century Schoolbook" w:hAnsi="Century Schoolbook"/>
          <w:b/>
          <w:i/>
          <w:noProof/>
          <w:sz w:val="20"/>
          <w:lang w:val="fr-FR"/>
        </w:rPr>
        <w:t>À la recherche d'Utopia</w:t>
      </w:r>
    </w:p>
    <w:p w:rsidR="00CD1F6E" w:rsidRPr="008371F4" w:rsidRDefault="00CD1F6E" w:rsidP="00220C06">
      <w:pPr>
        <w:rPr>
          <w:rFonts w:ascii="Century Schoolbook" w:hAnsi="Century Schoolbook"/>
          <w:b/>
          <w:noProof/>
          <w:sz w:val="20"/>
          <w:szCs w:val="20"/>
          <w:lang w:val="fr-FR"/>
        </w:rPr>
      </w:pPr>
    </w:p>
    <w:p w:rsidR="00386E26" w:rsidRDefault="002D0208" w:rsidP="00220C06">
      <w:pPr>
        <w:rPr>
          <w:rFonts w:ascii="Century Schoolbook" w:eastAsia="Calibri" w:hAnsi="Century Schoolbook" w:cs="Times New Roman"/>
          <w:sz w:val="20"/>
          <w:lang w:val="fr-FR"/>
        </w:rPr>
      </w:pPr>
      <w:r>
        <w:rPr>
          <w:rFonts w:ascii="Century Schoolbook" w:hAnsi="Century Schoolbook"/>
          <w:noProof/>
          <w:sz w:val="20"/>
          <w:lang w:val="fr-FR"/>
        </w:rPr>
        <w:t>En 2014, Andreas</w:t>
      </w:r>
      <w:r w:rsidR="00AF0A8B" w:rsidRPr="00234C79">
        <w:rPr>
          <w:rFonts w:ascii="Century Schoolbook" w:hAnsi="Century Schoolbook"/>
          <w:noProof/>
          <w:sz w:val="20"/>
          <w:lang w:val="fr-FR"/>
        </w:rPr>
        <w:t xml:space="preserve"> Vésale, « père » de l'anatomie, est mis à l'honneur à l'occasion du cinq-centenaire de sa naissance. </w:t>
      </w:r>
      <w:r w:rsidR="00AF0A8B" w:rsidRPr="00234C79">
        <w:rPr>
          <w:rFonts w:ascii="Century Schoolbook" w:hAnsi="Century Schoolbook" w:cs="Times New Roman"/>
          <w:sz w:val="20"/>
          <w:lang w:val="fr-FR"/>
        </w:rPr>
        <w:t xml:space="preserve">En 2016, il y aura 500 ans que l'humaniste et politicien anglais Thomas More fit paraître à </w:t>
      </w:r>
      <w:r w:rsidR="00746D96">
        <w:rPr>
          <w:rFonts w:ascii="Century Schoolbook" w:hAnsi="Century Schoolbook" w:cs="Times New Roman"/>
          <w:sz w:val="20"/>
          <w:lang w:val="fr-FR"/>
        </w:rPr>
        <w:t>Leuven</w:t>
      </w:r>
      <w:r w:rsidR="00AF0A8B" w:rsidRPr="00234C79">
        <w:rPr>
          <w:rFonts w:ascii="Century Schoolbook" w:hAnsi="Century Schoolbook" w:cs="Times New Roman"/>
          <w:sz w:val="20"/>
          <w:lang w:val="fr-FR"/>
        </w:rPr>
        <w:t xml:space="preserve"> son ouvrage </w:t>
      </w:r>
      <w:r w:rsidR="00AF0A8B" w:rsidRPr="00234C79">
        <w:rPr>
          <w:rFonts w:ascii="Century Schoolbook" w:hAnsi="Century Schoolbook" w:cs="Times New Roman"/>
          <w:i/>
          <w:sz w:val="20"/>
          <w:lang w:val="fr-FR"/>
        </w:rPr>
        <w:t>Utopia</w:t>
      </w:r>
      <w:r w:rsidR="00AF0A8B" w:rsidRPr="00234C79">
        <w:rPr>
          <w:rFonts w:ascii="Century Schoolbook" w:hAnsi="Century Schoolbook" w:cs="Times New Roman"/>
          <w:sz w:val="20"/>
          <w:lang w:val="fr-FR"/>
        </w:rPr>
        <w:t>.</w:t>
      </w:r>
      <w:r w:rsidR="00AF0A8B" w:rsidRPr="00234C79">
        <w:rPr>
          <w:rFonts w:ascii="Century Schoolbook" w:hAnsi="Century Schoolbook"/>
          <w:noProof/>
          <w:sz w:val="20"/>
          <w:lang w:val="fr-FR"/>
        </w:rPr>
        <w:t xml:space="preserve"> Ce moment fort de l'histoire intellectuelle et culturelle européenne sera commémoré à travers une exposition de grande envergure, montée en collaboration avec Illuminare </w:t>
      </w:r>
      <w:r w:rsidR="00AF0A8B">
        <w:rPr>
          <w:rFonts w:ascii="Century Schoolbook" w:hAnsi="Century Schoolbook"/>
          <w:noProof/>
          <w:sz w:val="20"/>
          <w:lang w:val="fr-FR"/>
        </w:rPr>
        <w:t>–</w:t>
      </w:r>
      <w:r w:rsidR="00AF0A8B" w:rsidRPr="00234C79">
        <w:rPr>
          <w:rFonts w:ascii="Century Schoolbook" w:hAnsi="Century Schoolbook"/>
          <w:noProof/>
          <w:sz w:val="20"/>
          <w:lang w:val="fr-FR"/>
        </w:rPr>
        <w:t xml:space="preserve"> </w:t>
      </w:r>
      <w:r w:rsidR="00AF0A8B" w:rsidRPr="00234C79">
        <w:rPr>
          <w:rFonts w:ascii="Century Schoolbook" w:eastAsia="Calibri" w:hAnsi="Century Schoolbook" w:cs="Times New Roman"/>
          <w:sz w:val="20"/>
          <w:lang w:val="fr-FR"/>
        </w:rPr>
        <w:t xml:space="preserve">Centre d'Études de l'Art médiéval (KU Leuven) et </w:t>
      </w:r>
    </w:p>
    <w:p w:rsidR="00220C06" w:rsidRPr="00AF0A8B" w:rsidRDefault="00AF0A8B" w:rsidP="00220C06">
      <w:pPr>
        <w:rPr>
          <w:rFonts w:ascii="Century Schoolbook" w:hAnsi="Century Schoolbook"/>
          <w:sz w:val="20"/>
          <w:lang w:val="fr-FR"/>
        </w:rPr>
      </w:pPr>
      <w:r w:rsidRPr="00234C79">
        <w:rPr>
          <w:rFonts w:ascii="Century Schoolbook" w:eastAsia="Calibri" w:hAnsi="Century Schoolbook" w:cs="Times New Roman"/>
          <w:sz w:val="20"/>
          <w:lang w:val="fr-FR"/>
        </w:rPr>
        <w:t xml:space="preserve">le M </w:t>
      </w:r>
      <w:r w:rsidR="00386E26">
        <w:rPr>
          <w:rFonts w:ascii="Century Schoolbook" w:eastAsia="Calibri" w:hAnsi="Century Schoolbook" w:cs="Times New Roman"/>
          <w:sz w:val="20"/>
          <w:lang w:val="fr-FR"/>
        </w:rPr>
        <w:t xml:space="preserve">- </w:t>
      </w:r>
      <w:r w:rsidRPr="00234C79">
        <w:rPr>
          <w:rFonts w:ascii="Century Schoolbook" w:eastAsia="Calibri" w:hAnsi="Century Schoolbook" w:cs="Times New Roman"/>
          <w:sz w:val="20"/>
          <w:lang w:val="fr-FR"/>
        </w:rPr>
        <w:t>Museum Leuven</w:t>
      </w:r>
      <w:r w:rsidRPr="00234C79">
        <w:rPr>
          <w:rFonts w:ascii="Century Schoolbook" w:hAnsi="Century Schoolbook"/>
          <w:noProof/>
          <w:sz w:val="20"/>
          <w:lang w:val="fr-FR"/>
        </w:rPr>
        <w:t xml:space="preserve">. Jan Van der Stock (KU Leuven), </w:t>
      </w:r>
      <w:r w:rsidRPr="00234C79">
        <w:rPr>
          <w:rFonts w:ascii="Century Schoolbook" w:hAnsi="Century Schoolbook"/>
          <w:sz w:val="20"/>
          <w:lang w:val="fr-FR"/>
        </w:rPr>
        <w:t>déjà responsable de la grande exposition d'ouverture du musée M, consacrée à Rogier van der Weyden</w:t>
      </w:r>
      <w:r w:rsidR="00386E26">
        <w:rPr>
          <w:rFonts w:ascii="Century Schoolbook" w:hAnsi="Century Schoolbook"/>
          <w:sz w:val="20"/>
          <w:lang w:val="fr-FR"/>
        </w:rPr>
        <w:t xml:space="preserve"> (2009)</w:t>
      </w:r>
      <w:r w:rsidRPr="00234C79">
        <w:rPr>
          <w:rFonts w:ascii="Century Schoolbook" w:hAnsi="Century Schoolbook"/>
          <w:sz w:val="20"/>
          <w:lang w:val="fr-FR"/>
        </w:rPr>
        <w:t xml:space="preserve">, est </w:t>
      </w:r>
      <w:r>
        <w:rPr>
          <w:rFonts w:ascii="Century Schoolbook" w:hAnsi="Century Schoolbook"/>
          <w:sz w:val="20"/>
          <w:lang w:val="fr-FR"/>
        </w:rPr>
        <w:t>le commissaire de l'exposition.</w:t>
      </w:r>
      <w:r w:rsidR="00220C06" w:rsidRPr="002126E7">
        <w:rPr>
          <w:rFonts w:ascii="Century Schoolbook" w:hAnsi="Century Schoolbook"/>
          <w:noProof/>
          <w:sz w:val="20"/>
          <w:szCs w:val="20"/>
          <w:lang w:val="fr-FR"/>
        </w:rPr>
        <w:t xml:space="preserve"> </w:t>
      </w:r>
    </w:p>
    <w:p w:rsidR="00AF0A8B" w:rsidRPr="002126E7" w:rsidRDefault="00AF0A8B" w:rsidP="00220C06">
      <w:pPr>
        <w:rPr>
          <w:rFonts w:ascii="Century Schoolbook" w:hAnsi="Century Schoolbook"/>
          <w:noProof/>
          <w:sz w:val="20"/>
          <w:szCs w:val="20"/>
          <w:lang w:val="fr-FR"/>
        </w:rPr>
      </w:pPr>
    </w:p>
    <w:p w:rsidR="00220C06" w:rsidRPr="008371F4" w:rsidRDefault="00AF0A8B" w:rsidP="00220C06">
      <w:pPr>
        <w:rPr>
          <w:rFonts w:ascii="Century Schoolbook" w:hAnsi="Century Schoolbook"/>
          <w:noProof/>
          <w:sz w:val="20"/>
          <w:szCs w:val="20"/>
          <w:lang w:val="fr-FR"/>
        </w:rPr>
      </w:pPr>
      <w:r w:rsidRPr="00386E26">
        <w:rPr>
          <w:rFonts w:ascii="Century Schoolbook" w:hAnsi="Century Schoolbook"/>
          <w:b/>
          <w:i/>
          <w:noProof/>
          <w:sz w:val="20"/>
          <w:lang w:val="fr-FR"/>
        </w:rPr>
        <w:t>À la recherche d'Utopia</w:t>
      </w:r>
      <w:r w:rsidRPr="00234C79">
        <w:rPr>
          <w:rFonts w:ascii="Century Schoolbook" w:hAnsi="Century Schoolbook"/>
          <w:noProof/>
          <w:sz w:val="20"/>
          <w:lang w:val="fr-FR"/>
        </w:rPr>
        <w:t xml:space="preserve"> </w:t>
      </w:r>
      <w:r w:rsidRPr="00234C79">
        <w:rPr>
          <w:rFonts w:ascii="Century Schoolbook" w:hAnsi="Century Schoolbook" w:cs="Times New Roman"/>
          <w:sz w:val="20"/>
          <w:lang w:val="fr-FR"/>
        </w:rPr>
        <w:t xml:space="preserve">témoignera de la fascination de l'Europe face à l'univers, le monde et l'être humain, ainsi que de l'aspiration humaine à un monde idéal. Ce rêve, exprimé de nombreuses manières différentes aux alentours de </w:t>
      </w:r>
      <w:r w:rsidRPr="00234C79">
        <w:rPr>
          <w:rFonts w:ascii="Century Schoolbook" w:hAnsi="Century Schoolbook"/>
          <w:noProof/>
          <w:sz w:val="20"/>
          <w:lang w:val="fr-FR"/>
        </w:rPr>
        <w:t xml:space="preserve">1516, sera figuré dans l'exposition par </w:t>
      </w:r>
      <w:r w:rsidRPr="00234C79">
        <w:rPr>
          <w:rFonts w:ascii="Century Schoolbook" w:hAnsi="Century Schoolbook" w:cs="Times New Roman"/>
          <w:sz w:val="20"/>
          <w:lang w:val="fr-FR"/>
        </w:rPr>
        <w:t>près de cent fabuleuses œuvres d'art des XV</w:t>
      </w:r>
      <w:r w:rsidRPr="00234C79">
        <w:rPr>
          <w:rFonts w:ascii="Century Schoolbook" w:hAnsi="Century Schoolbook" w:cs="Times New Roman"/>
          <w:sz w:val="20"/>
          <w:vertAlign w:val="superscript"/>
          <w:lang w:val="fr-FR"/>
        </w:rPr>
        <w:t>e</w:t>
      </w:r>
      <w:r w:rsidRPr="00234C79">
        <w:rPr>
          <w:rFonts w:ascii="Century Schoolbook" w:hAnsi="Century Schoolbook" w:cs="Times New Roman"/>
          <w:sz w:val="20"/>
          <w:lang w:val="fr-FR"/>
        </w:rPr>
        <w:t xml:space="preserve"> et XVI</w:t>
      </w:r>
      <w:r w:rsidRPr="00234C79">
        <w:rPr>
          <w:rFonts w:ascii="Century Schoolbook" w:hAnsi="Century Schoolbook" w:cs="Times New Roman"/>
          <w:sz w:val="20"/>
          <w:vertAlign w:val="superscript"/>
          <w:lang w:val="fr-FR"/>
        </w:rPr>
        <w:t>e</w:t>
      </w:r>
      <w:r w:rsidRPr="00234C79">
        <w:rPr>
          <w:rFonts w:ascii="Century Schoolbook" w:hAnsi="Century Schoolbook" w:cs="Times New Roman"/>
          <w:sz w:val="20"/>
          <w:lang w:val="fr-FR"/>
        </w:rPr>
        <w:t xml:space="preserve"> siècles.</w:t>
      </w:r>
    </w:p>
    <w:p w:rsidR="00CD1F6E" w:rsidRPr="008371F4" w:rsidRDefault="00CD1F6E" w:rsidP="00220C06">
      <w:pPr>
        <w:rPr>
          <w:rFonts w:ascii="Century Schoolbook" w:hAnsi="Century Schoolbook"/>
          <w:noProof/>
          <w:sz w:val="20"/>
          <w:szCs w:val="20"/>
          <w:lang w:val="fr-FR"/>
        </w:rPr>
      </w:pPr>
    </w:p>
    <w:p w:rsidR="00220C06" w:rsidRPr="00AF0A8B" w:rsidRDefault="00AF0A8B" w:rsidP="00220C06">
      <w:pPr>
        <w:rPr>
          <w:rFonts w:ascii="Century Schoolbook" w:hAnsi="Century Schoolbook"/>
          <w:sz w:val="20"/>
          <w:lang w:val="fr-FR"/>
        </w:rPr>
      </w:pPr>
      <w:r w:rsidRPr="00234C79">
        <w:rPr>
          <w:rFonts w:ascii="Century Schoolbook" w:hAnsi="Century Schoolbook"/>
          <w:sz w:val="20"/>
          <w:lang w:val="fr-FR"/>
        </w:rPr>
        <w:t xml:space="preserve">La quête d'un monde idéal sera également le point de départ d'un important programme culturel, scientifique et touristique proposé à </w:t>
      </w:r>
      <w:r w:rsidR="00746D96">
        <w:rPr>
          <w:rFonts w:ascii="Century Schoolbook" w:hAnsi="Century Schoolbook"/>
          <w:sz w:val="20"/>
          <w:lang w:val="fr-FR"/>
        </w:rPr>
        <w:t>Leuven</w:t>
      </w:r>
      <w:r w:rsidRPr="00234C79">
        <w:rPr>
          <w:rFonts w:ascii="Century Schoolbook" w:hAnsi="Century Schoolbook"/>
          <w:sz w:val="20"/>
          <w:lang w:val="fr-FR"/>
        </w:rPr>
        <w:t>, associant l'art actuel, l'architecture, le théâtre, la danse, le cinéma, la musique, l'art dans l'espace public, les parcours urbains, les conférences et les forums de discussion.</w:t>
      </w:r>
      <w:r w:rsidR="00220C06" w:rsidRPr="002126E7">
        <w:rPr>
          <w:rFonts w:ascii="Century Schoolbook" w:hAnsi="Century Schoolbook"/>
          <w:noProof/>
          <w:sz w:val="20"/>
          <w:szCs w:val="20"/>
          <w:lang w:val="fr-FR"/>
        </w:rPr>
        <w:t xml:space="preserve"> </w:t>
      </w:r>
    </w:p>
    <w:p w:rsidR="00837740" w:rsidRPr="002126E7" w:rsidRDefault="00837740" w:rsidP="00837740">
      <w:pPr>
        <w:tabs>
          <w:tab w:val="left" w:pos="3380"/>
        </w:tabs>
        <w:ind w:hanging="284"/>
        <w:rPr>
          <w:rFonts w:ascii="Century Schoolbook" w:hAnsi="Century Schoolbook"/>
          <w:sz w:val="20"/>
          <w:szCs w:val="20"/>
          <w:lang w:val="fr-FR"/>
        </w:rPr>
      </w:pPr>
    </w:p>
    <w:p w:rsidR="00837740" w:rsidRPr="002126E7" w:rsidRDefault="00837740" w:rsidP="00837740">
      <w:pPr>
        <w:tabs>
          <w:tab w:val="left" w:pos="3380"/>
        </w:tabs>
        <w:ind w:hanging="284"/>
        <w:rPr>
          <w:rFonts w:ascii="Century Schoolbook" w:hAnsi="Century Schoolbook"/>
          <w:sz w:val="20"/>
          <w:szCs w:val="20"/>
          <w:lang w:val="fr-FR"/>
        </w:rPr>
      </w:pPr>
    </w:p>
    <w:p w:rsidR="00837740" w:rsidRPr="002126E7" w:rsidRDefault="00837740" w:rsidP="00837740">
      <w:pPr>
        <w:tabs>
          <w:tab w:val="left" w:pos="3380"/>
        </w:tabs>
        <w:ind w:left="-284"/>
        <w:rPr>
          <w:rFonts w:ascii="Century Schoolbook" w:hAnsi="Century Schoolbook"/>
          <w:sz w:val="20"/>
          <w:szCs w:val="20"/>
          <w:lang w:val="fr-FR"/>
        </w:rPr>
      </w:pPr>
    </w:p>
    <w:p w:rsidR="00386E26" w:rsidRPr="002126E7" w:rsidRDefault="00386E26" w:rsidP="00386E26">
      <w:pPr>
        <w:tabs>
          <w:tab w:val="left" w:pos="3380"/>
        </w:tabs>
        <w:ind w:left="-284"/>
        <w:rPr>
          <w:rFonts w:ascii="Century Schoolbook" w:hAnsi="Century Schoolbook"/>
          <w:sz w:val="20"/>
          <w:szCs w:val="20"/>
          <w:lang w:val="fr-FR"/>
        </w:rPr>
      </w:pPr>
      <w:r w:rsidRPr="002126E7">
        <w:rPr>
          <w:rFonts w:ascii="Century Schoolbook" w:hAnsi="Century Schoolbook"/>
          <w:sz w:val="20"/>
          <w:szCs w:val="20"/>
          <w:lang w:val="fr-FR"/>
        </w:rPr>
        <w:tab/>
      </w:r>
    </w:p>
    <w:p w:rsidR="00386E26" w:rsidRPr="002126E7" w:rsidRDefault="00386E26" w:rsidP="00386E26">
      <w:pPr>
        <w:tabs>
          <w:tab w:val="left" w:pos="3380"/>
        </w:tabs>
        <w:ind w:left="-284"/>
        <w:rPr>
          <w:rFonts w:ascii="Century Schoolbook" w:hAnsi="Century Schoolbook"/>
          <w:b/>
          <w:sz w:val="20"/>
          <w:szCs w:val="20"/>
          <w:lang w:val="fr-FR"/>
        </w:rPr>
      </w:pPr>
      <w:r w:rsidRPr="002126E7">
        <w:rPr>
          <w:rFonts w:ascii="Century Schoolbook" w:hAnsi="Century Schoolbook"/>
          <w:b/>
          <w:sz w:val="20"/>
          <w:szCs w:val="20"/>
          <w:lang w:val="fr-FR"/>
        </w:rPr>
        <w:t xml:space="preserve">    </w:t>
      </w:r>
    </w:p>
    <w:p w:rsidR="00386E26" w:rsidRPr="002126E7" w:rsidRDefault="00386E26" w:rsidP="00386E26">
      <w:pPr>
        <w:tabs>
          <w:tab w:val="left" w:pos="3380"/>
        </w:tabs>
        <w:ind w:left="-284"/>
        <w:rPr>
          <w:rFonts w:ascii="Century Schoolbook" w:hAnsi="Century Schoolbook"/>
          <w:b/>
          <w:sz w:val="20"/>
          <w:szCs w:val="20"/>
          <w:lang w:val="fr-FR"/>
        </w:rPr>
      </w:pPr>
    </w:p>
    <w:p w:rsidR="00386E26" w:rsidRPr="002126E7" w:rsidRDefault="00386E26" w:rsidP="00386E26">
      <w:pPr>
        <w:tabs>
          <w:tab w:val="left" w:pos="3380"/>
        </w:tabs>
        <w:ind w:left="-284"/>
        <w:rPr>
          <w:rFonts w:ascii="Century Schoolbook" w:hAnsi="Century Schoolbook"/>
          <w:b/>
          <w:sz w:val="20"/>
          <w:szCs w:val="20"/>
          <w:lang w:val="fr-FR"/>
        </w:rPr>
      </w:pPr>
    </w:p>
    <w:p w:rsidR="00386E26" w:rsidRPr="002126E7" w:rsidRDefault="00386E26" w:rsidP="00386E26">
      <w:pPr>
        <w:tabs>
          <w:tab w:val="left" w:pos="3380"/>
        </w:tabs>
        <w:ind w:left="-284"/>
        <w:rPr>
          <w:rFonts w:ascii="Century Schoolbook" w:hAnsi="Century Schoolbook"/>
          <w:b/>
          <w:sz w:val="20"/>
          <w:szCs w:val="20"/>
          <w:lang w:val="fr-FR"/>
        </w:rPr>
      </w:pPr>
    </w:p>
    <w:p w:rsidR="00386E26" w:rsidRPr="002126E7" w:rsidRDefault="00386E26" w:rsidP="00386E26">
      <w:pPr>
        <w:tabs>
          <w:tab w:val="left" w:pos="3380"/>
        </w:tabs>
        <w:ind w:left="-284"/>
        <w:rPr>
          <w:rFonts w:ascii="Century Schoolbook" w:hAnsi="Century Schoolbook"/>
          <w:b/>
          <w:sz w:val="20"/>
          <w:szCs w:val="20"/>
          <w:lang w:val="fr-FR"/>
        </w:rPr>
      </w:pPr>
    </w:p>
    <w:p w:rsidR="00386E26" w:rsidRPr="002126E7" w:rsidRDefault="00386E26" w:rsidP="00386E26">
      <w:pPr>
        <w:tabs>
          <w:tab w:val="left" w:pos="3380"/>
        </w:tabs>
        <w:ind w:left="-284"/>
        <w:rPr>
          <w:rFonts w:ascii="Century Schoolbook" w:hAnsi="Century Schoolbook"/>
          <w:b/>
          <w:sz w:val="20"/>
          <w:szCs w:val="20"/>
          <w:lang w:val="fr-FR"/>
        </w:rPr>
      </w:pPr>
    </w:p>
    <w:p w:rsidR="00386E26" w:rsidRPr="002126E7" w:rsidRDefault="00386E26" w:rsidP="00386E26">
      <w:pPr>
        <w:tabs>
          <w:tab w:val="left" w:pos="3380"/>
        </w:tabs>
        <w:ind w:left="-284"/>
        <w:rPr>
          <w:rFonts w:ascii="Century Schoolbook" w:hAnsi="Century Schoolbook"/>
          <w:b/>
          <w:sz w:val="20"/>
          <w:szCs w:val="20"/>
          <w:lang w:val="fr-FR"/>
        </w:rPr>
      </w:pPr>
    </w:p>
    <w:p w:rsidR="00386E26" w:rsidRPr="002126E7" w:rsidRDefault="00386E26" w:rsidP="00386E26">
      <w:pPr>
        <w:tabs>
          <w:tab w:val="left" w:pos="3380"/>
        </w:tabs>
        <w:ind w:left="-284"/>
        <w:rPr>
          <w:rFonts w:ascii="Century Schoolbook" w:hAnsi="Century Schoolbook"/>
          <w:b/>
          <w:sz w:val="20"/>
          <w:szCs w:val="20"/>
          <w:lang w:val="fr-FR"/>
        </w:rPr>
      </w:pPr>
    </w:p>
    <w:p w:rsidR="00386E26" w:rsidRPr="002126E7" w:rsidRDefault="00386E26" w:rsidP="00386E26">
      <w:pPr>
        <w:tabs>
          <w:tab w:val="left" w:pos="3380"/>
        </w:tabs>
        <w:ind w:left="-284"/>
        <w:rPr>
          <w:rFonts w:ascii="Century Schoolbook" w:hAnsi="Century Schoolbook"/>
          <w:b/>
          <w:sz w:val="20"/>
          <w:szCs w:val="20"/>
          <w:lang w:val="fr-FR"/>
        </w:rPr>
      </w:pPr>
    </w:p>
    <w:p w:rsidR="00386E26" w:rsidRPr="002126E7" w:rsidRDefault="00386E26" w:rsidP="00386E26">
      <w:pPr>
        <w:tabs>
          <w:tab w:val="left" w:pos="3380"/>
        </w:tabs>
        <w:ind w:left="-284"/>
        <w:rPr>
          <w:rFonts w:ascii="Century Schoolbook" w:hAnsi="Century Schoolbook"/>
          <w:b/>
          <w:sz w:val="20"/>
          <w:szCs w:val="20"/>
          <w:lang w:val="fr-FR"/>
        </w:rPr>
      </w:pPr>
    </w:p>
    <w:p w:rsidR="00386E26" w:rsidRPr="002126E7" w:rsidRDefault="00386E26" w:rsidP="00386E26">
      <w:pPr>
        <w:tabs>
          <w:tab w:val="left" w:pos="3380"/>
        </w:tabs>
        <w:ind w:left="-284"/>
        <w:rPr>
          <w:rFonts w:ascii="Century Schoolbook" w:hAnsi="Century Schoolbook"/>
          <w:b/>
          <w:sz w:val="20"/>
          <w:szCs w:val="20"/>
          <w:lang w:val="fr-FR"/>
        </w:rPr>
      </w:pPr>
    </w:p>
    <w:p w:rsidR="00386E26" w:rsidRPr="002126E7" w:rsidRDefault="00386E26" w:rsidP="00386E26">
      <w:pPr>
        <w:tabs>
          <w:tab w:val="left" w:pos="3380"/>
        </w:tabs>
        <w:ind w:left="-284"/>
        <w:rPr>
          <w:rFonts w:ascii="Century Schoolbook" w:hAnsi="Century Schoolbook"/>
          <w:b/>
          <w:sz w:val="20"/>
          <w:szCs w:val="20"/>
          <w:lang w:val="fr-FR"/>
        </w:rPr>
      </w:pPr>
    </w:p>
    <w:p w:rsidR="00434942" w:rsidRDefault="00434942" w:rsidP="00386E26">
      <w:pPr>
        <w:rPr>
          <w:rFonts w:ascii="Century Schoolbook" w:hAnsi="Century Schoolbook"/>
          <w:b/>
          <w:sz w:val="20"/>
          <w:lang w:val="fr-FR"/>
        </w:rPr>
      </w:pPr>
    </w:p>
    <w:p w:rsidR="00434942" w:rsidRDefault="00434942" w:rsidP="00386E26">
      <w:pPr>
        <w:rPr>
          <w:rFonts w:ascii="Century Schoolbook" w:hAnsi="Century Schoolbook"/>
          <w:b/>
          <w:sz w:val="20"/>
          <w:lang w:val="fr-FR"/>
        </w:rPr>
      </w:pPr>
    </w:p>
    <w:p w:rsidR="00434942" w:rsidRDefault="00434942" w:rsidP="00386E26">
      <w:pPr>
        <w:rPr>
          <w:rFonts w:ascii="Century Schoolbook" w:hAnsi="Century Schoolbook"/>
          <w:b/>
          <w:sz w:val="20"/>
          <w:lang w:val="fr-FR"/>
        </w:rPr>
      </w:pPr>
    </w:p>
    <w:p w:rsidR="00FE151E" w:rsidRDefault="00FE151E" w:rsidP="00386E26">
      <w:pPr>
        <w:rPr>
          <w:rFonts w:ascii="Century Schoolbook" w:hAnsi="Century Schoolbook"/>
          <w:b/>
          <w:sz w:val="20"/>
          <w:lang w:val="fr-FR"/>
        </w:rPr>
      </w:pPr>
    </w:p>
    <w:p w:rsidR="00FE151E" w:rsidRDefault="00FE151E" w:rsidP="00386E26">
      <w:pPr>
        <w:rPr>
          <w:rFonts w:ascii="Century Schoolbook" w:hAnsi="Century Schoolbook"/>
          <w:b/>
          <w:sz w:val="20"/>
          <w:lang w:val="fr-FR"/>
        </w:rPr>
      </w:pPr>
    </w:p>
    <w:p w:rsidR="00FE151E" w:rsidRDefault="00FE151E" w:rsidP="00386E26">
      <w:pPr>
        <w:rPr>
          <w:rFonts w:ascii="Century Schoolbook" w:hAnsi="Century Schoolbook"/>
          <w:b/>
          <w:sz w:val="20"/>
          <w:lang w:val="fr-FR"/>
        </w:rPr>
      </w:pPr>
    </w:p>
    <w:p w:rsidR="00434942" w:rsidRDefault="00434942" w:rsidP="00386E26">
      <w:pPr>
        <w:rPr>
          <w:rFonts w:ascii="Century Schoolbook" w:hAnsi="Century Schoolbook"/>
          <w:b/>
          <w:sz w:val="20"/>
          <w:lang w:val="fr-FR"/>
        </w:rPr>
      </w:pPr>
    </w:p>
    <w:p w:rsidR="00434942" w:rsidRDefault="00434942" w:rsidP="00386E26">
      <w:pPr>
        <w:rPr>
          <w:rFonts w:ascii="Century Schoolbook" w:hAnsi="Century Schoolbook"/>
          <w:b/>
          <w:sz w:val="20"/>
          <w:lang w:val="fr-FR"/>
        </w:rPr>
      </w:pPr>
    </w:p>
    <w:p w:rsidR="00386E26" w:rsidRPr="00386E26" w:rsidRDefault="00386E26" w:rsidP="00386E26">
      <w:pPr>
        <w:rPr>
          <w:rFonts w:ascii="Century Schoolbook" w:hAnsi="Century Schoolbook"/>
          <w:b/>
          <w:sz w:val="20"/>
          <w:lang w:val="fr-FR"/>
        </w:rPr>
      </w:pPr>
      <w:r w:rsidRPr="00386E26">
        <w:rPr>
          <w:rFonts w:ascii="Century Schoolbook" w:hAnsi="Century Schoolbook"/>
          <w:b/>
          <w:sz w:val="20"/>
          <w:lang w:val="fr-FR"/>
        </w:rPr>
        <w:t>Contacts</w:t>
      </w:r>
      <w:r>
        <w:rPr>
          <w:rFonts w:ascii="Century Schoolbook" w:hAnsi="Century Schoolbook"/>
          <w:b/>
          <w:sz w:val="20"/>
          <w:lang w:val="fr-FR"/>
        </w:rPr>
        <w:t xml:space="preserve"> </w:t>
      </w:r>
      <w:r w:rsidRPr="00386E26">
        <w:rPr>
          <w:rFonts w:ascii="Century Schoolbook" w:hAnsi="Century Schoolbook"/>
          <w:b/>
          <w:sz w:val="20"/>
          <w:lang w:val="fr-FR"/>
        </w:rPr>
        <w:t xml:space="preserve">presse </w:t>
      </w:r>
    </w:p>
    <w:p w:rsidR="00386E26" w:rsidRPr="002126E7" w:rsidRDefault="00386E26" w:rsidP="00386E26">
      <w:pPr>
        <w:rPr>
          <w:rFonts w:ascii="Century Schoolbook" w:hAnsi="Century Schoolbook"/>
          <w:noProof/>
          <w:sz w:val="20"/>
          <w:szCs w:val="20"/>
          <w:lang w:val="fr-FR"/>
        </w:rPr>
      </w:pPr>
    </w:p>
    <w:p w:rsidR="00386E26" w:rsidRPr="00386E26" w:rsidRDefault="00386E26" w:rsidP="00386E26">
      <w:pPr>
        <w:rPr>
          <w:rFonts w:ascii="Century Schoolbook" w:hAnsi="Century Schoolbook"/>
          <w:sz w:val="20"/>
          <w:lang w:val="fr-FR"/>
        </w:rPr>
      </w:pPr>
      <w:r w:rsidRPr="00386E26">
        <w:rPr>
          <w:rFonts w:ascii="Century Schoolbook" w:hAnsi="Century Schoolbook"/>
          <w:sz w:val="20"/>
          <w:lang w:val="fr-FR"/>
        </w:rPr>
        <w:t>Hanna van Zutphen</w:t>
      </w:r>
    </w:p>
    <w:p w:rsidR="00386E26" w:rsidRPr="00386E26" w:rsidRDefault="00386E26" w:rsidP="00386E26">
      <w:pPr>
        <w:rPr>
          <w:rFonts w:ascii="Century Schoolbook" w:hAnsi="Century Schoolbook"/>
          <w:sz w:val="20"/>
          <w:lang w:val="fr-FR"/>
        </w:rPr>
      </w:pPr>
      <w:r w:rsidRPr="00386E26">
        <w:rPr>
          <w:rFonts w:ascii="Century Schoolbook" w:hAnsi="Century Schoolbook"/>
          <w:sz w:val="20"/>
          <w:lang w:val="fr-FR"/>
        </w:rPr>
        <w:t>Responsable presse KU[N]ST Leuven vzw</w:t>
      </w:r>
    </w:p>
    <w:p w:rsidR="00386E26" w:rsidRPr="00386E26" w:rsidRDefault="00386E26" w:rsidP="00386E26">
      <w:pPr>
        <w:rPr>
          <w:rFonts w:ascii="Century Schoolbook" w:hAnsi="Century Schoolbook"/>
          <w:sz w:val="20"/>
          <w:lang w:val="fr-FR"/>
        </w:rPr>
      </w:pPr>
      <w:r w:rsidRPr="00386E26">
        <w:rPr>
          <w:rFonts w:ascii="Century Schoolbook" w:hAnsi="Century Schoolbook"/>
          <w:sz w:val="20"/>
          <w:lang w:val="fr-FR"/>
        </w:rPr>
        <w:t>+32 (0)468 32 78 60</w:t>
      </w:r>
    </w:p>
    <w:p w:rsidR="00386E26" w:rsidRPr="00386E26" w:rsidRDefault="00386E26" w:rsidP="00386E26">
      <w:pPr>
        <w:rPr>
          <w:rFonts w:ascii="Century Schoolbook" w:hAnsi="Century Schoolbook"/>
          <w:sz w:val="20"/>
          <w:lang w:val="fr-FR"/>
        </w:rPr>
      </w:pPr>
      <w:r w:rsidRPr="00386E26">
        <w:rPr>
          <w:rFonts w:ascii="Century Schoolbook" w:hAnsi="Century Schoolbook"/>
          <w:sz w:val="20"/>
          <w:lang w:val="fr-FR"/>
        </w:rPr>
        <w:t>hanna.vanzutphen@kunstleuven.be</w:t>
      </w:r>
    </w:p>
    <w:p w:rsidR="00386E26" w:rsidRPr="00386E26" w:rsidRDefault="00386E26" w:rsidP="00386E26">
      <w:pPr>
        <w:rPr>
          <w:rFonts w:ascii="Century Schoolbook" w:hAnsi="Century Schoolbook"/>
          <w:sz w:val="20"/>
          <w:lang w:val="fr-FR"/>
        </w:rPr>
      </w:pPr>
    </w:p>
    <w:p w:rsidR="00386E26" w:rsidRPr="00386E26" w:rsidRDefault="00386E26" w:rsidP="00386E26">
      <w:pPr>
        <w:rPr>
          <w:rFonts w:ascii="Century Schoolbook" w:hAnsi="Century Schoolbook"/>
          <w:sz w:val="20"/>
          <w:lang w:val="fr-FR"/>
        </w:rPr>
      </w:pPr>
      <w:r w:rsidRPr="00386E26">
        <w:rPr>
          <w:rFonts w:ascii="Century Schoolbook" w:hAnsi="Century Schoolbook"/>
          <w:sz w:val="20"/>
          <w:lang w:val="fr-FR"/>
        </w:rPr>
        <w:t>Veerle Ausloos</w:t>
      </w:r>
    </w:p>
    <w:p w:rsidR="00386E26" w:rsidRPr="00386E26" w:rsidRDefault="00386E26" w:rsidP="00386E26">
      <w:pPr>
        <w:rPr>
          <w:rFonts w:ascii="Century Schoolbook" w:hAnsi="Century Schoolbook"/>
          <w:sz w:val="20"/>
          <w:lang w:val="fr-FR"/>
        </w:rPr>
      </w:pPr>
      <w:r w:rsidRPr="00386E26">
        <w:rPr>
          <w:rFonts w:ascii="Century Schoolbook" w:hAnsi="Century Schoolbook"/>
          <w:sz w:val="20"/>
          <w:lang w:val="fr-FR"/>
        </w:rPr>
        <w:t>Responsable presse</w:t>
      </w:r>
      <w:r>
        <w:rPr>
          <w:rFonts w:ascii="Century Schoolbook" w:hAnsi="Century Schoolbook"/>
          <w:sz w:val="20"/>
          <w:lang w:val="fr-FR"/>
        </w:rPr>
        <w:t xml:space="preserve"> M - </w:t>
      </w:r>
      <w:r w:rsidRPr="00386E26">
        <w:rPr>
          <w:rFonts w:ascii="Century Schoolbook" w:hAnsi="Century Schoolbook"/>
          <w:sz w:val="20"/>
          <w:lang w:val="fr-FR"/>
        </w:rPr>
        <w:t>Museum Leuven</w:t>
      </w:r>
    </w:p>
    <w:p w:rsidR="00386E26" w:rsidRPr="00386E26" w:rsidRDefault="00386E26" w:rsidP="00386E26">
      <w:pPr>
        <w:rPr>
          <w:rFonts w:ascii="Century Schoolbook" w:hAnsi="Century Schoolbook"/>
          <w:sz w:val="20"/>
          <w:lang w:val="fr-FR"/>
        </w:rPr>
      </w:pPr>
      <w:r w:rsidRPr="00386E26">
        <w:rPr>
          <w:rFonts w:ascii="Century Schoolbook" w:hAnsi="Century Schoolbook"/>
          <w:sz w:val="20"/>
          <w:lang w:val="fr-FR"/>
        </w:rPr>
        <w:t>+32 (0)16 27 29 38</w:t>
      </w:r>
    </w:p>
    <w:p w:rsidR="00386E26" w:rsidRPr="00386E26" w:rsidRDefault="00386E26" w:rsidP="00386E26">
      <w:pPr>
        <w:rPr>
          <w:rFonts w:ascii="Century Schoolbook" w:hAnsi="Century Schoolbook"/>
          <w:sz w:val="20"/>
          <w:lang w:val="fr-FR"/>
        </w:rPr>
      </w:pPr>
      <w:r w:rsidRPr="00386E26">
        <w:rPr>
          <w:rFonts w:ascii="Century Schoolbook" w:hAnsi="Century Schoolbook"/>
          <w:sz w:val="20"/>
          <w:lang w:val="fr-FR"/>
        </w:rPr>
        <w:t>+32 (0)499 67 76 11</w:t>
      </w:r>
    </w:p>
    <w:p w:rsidR="00386E26" w:rsidRPr="00386E26" w:rsidRDefault="00386E26" w:rsidP="00386E26">
      <w:pPr>
        <w:rPr>
          <w:rFonts w:ascii="Century Schoolbook" w:hAnsi="Century Schoolbook"/>
          <w:sz w:val="20"/>
          <w:lang w:val="fr-FR"/>
        </w:rPr>
      </w:pPr>
      <w:r w:rsidRPr="00386E26">
        <w:rPr>
          <w:rFonts w:ascii="Century Schoolbook" w:hAnsi="Century Schoolbook"/>
          <w:sz w:val="20"/>
          <w:lang w:val="fr-FR"/>
        </w:rPr>
        <w:t>veerle.ausloos@leuven.be</w:t>
      </w:r>
      <w:r w:rsidRPr="00386E26">
        <w:rPr>
          <w:rFonts w:ascii="Century Schoolbook" w:hAnsi="Century Schoolbook"/>
          <w:sz w:val="20"/>
          <w:lang w:val="fr-FR"/>
        </w:rPr>
        <w:br/>
      </w:r>
    </w:p>
    <w:p w:rsidR="009F4959" w:rsidRDefault="009F4959" w:rsidP="00837740">
      <w:pPr>
        <w:tabs>
          <w:tab w:val="left" w:pos="3380"/>
        </w:tabs>
        <w:ind w:left="-284"/>
        <w:rPr>
          <w:rFonts w:ascii="Century Schoolbook" w:hAnsi="Century Schoolbook"/>
          <w:sz w:val="20"/>
          <w:szCs w:val="20"/>
          <w:lang w:val="en-GB"/>
        </w:rPr>
      </w:pPr>
    </w:p>
    <w:p w:rsidR="000445C3" w:rsidRPr="002126E7" w:rsidRDefault="000445C3" w:rsidP="000445C3">
      <w:pPr>
        <w:pStyle w:val="ListParagraph"/>
        <w:numPr>
          <w:ilvl w:val="0"/>
          <w:numId w:val="2"/>
        </w:numPr>
        <w:spacing w:line="240" w:lineRule="auto"/>
        <w:ind w:left="360"/>
        <w:rPr>
          <w:rFonts w:ascii="Arial" w:hAnsi="Arial" w:cs="Arial"/>
          <w:b/>
          <w:color w:val="1A9B96"/>
          <w:sz w:val="24"/>
          <w:szCs w:val="24"/>
          <w:lang w:val="fr-FR"/>
        </w:rPr>
      </w:pPr>
      <w:r w:rsidRPr="002126E7">
        <w:rPr>
          <w:rFonts w:ascii="Arial" w:hAnsi="Arial" w:cs="Arial"/>
          <w:b/>
          <w:color w:val="1A9B96"/>
          <w:sz w:val="24"/>
          <w:szCs w:val="24"/>
          <w:lang w:val="fr-FR"/>
        </w:rPr>
        <w:lastRenderedPageBreak/>
        <w:t>E</w:t>
      </w:r>
      <w:r w:rsidR="00AF0A8B" w:rsidRPr="002126E7">
        <w:rPr>
          <w:rFonts w:ascii="Arial" w:hAnsi="Arial" w:cs="Arial"/>
          <w:b/>
          <w:color w:val="1A9B96"/>
          <w:sz w:val="24"/>
          <w:szCs w:val="24"/>
          <w:lang w:val="fr-FR"/>
        </w:rPr>
        <w:t>XPOSITION: V</w:t>
      </w:r>
      <w:r w:rsidR="00367797" w:rsidRPr="002126E7">
        <w:rPr>
          <w:rFonts w:ascii="Arial" w:hAnsi="Arial" w:cs="Arial"/>
          <w:b/>
          <w:color w:val="1A9B96"/>
          <w:sz w:val="24"/>
          <w:szCs w:val="24"/>
          <w:lang w:val="fr-FR"/>
        </w:rPr>
        <w:t>É</w:t>
      </w:r>
      <w:r w:rsidR="00AF0A8B" w:rsidRPr="002126E7">
        <w:rPr>
          <w:rFonts w:ascii="Arial" w:hAnsi="Arial" w:cs="Arial"/>
          <w:b/>
          <w:color w:val="1A9B96"/>
          <w:sz w:val="24"/>
          <w:szCs w:val="24"/>
          <w:lang w:val="fr-FR"/>
        </w:rPr>
        <w:t>SALE. À LA D</w:t>
      </w:r>
      <w:r w:rsidRPr="002126E7">
        <w:rPr>
          <w:rFonts w:ascii="Arial" w:hAnsi="Arial" w:cs="Arial"/>
          <w:b/>
          <w:color w:val="1A9B96"/>
          <w:sz w:val="24"/>
          <w:szCs w:val="24"/>
          <w:lang w:val="fr-FR"/>
        </w:rPr>
        <w:softHyphen/>
      </w:r>
      <w:r w:rsidR="00367797" w:rsidRPr="002126E7">
        <w:rPr>
          <w:rFonts w:ascii="Arial" w:hAnsi="Arial" w:cs="Arial"/>
          <w:b/>
          <w:color w:val="1A9B96"/>
          <w:sz w:val="24"/>
          <w:szCs w:val="24"/>
          <w:lang w:val="fr-FR"/>
        </w:rPr>
        <w:t>ÉCOUVERTE DU CORPS</w:t>
      </w:r>
      <w:r w:rsidR="00504009" w:rsidRPr="002126E7">
        <w:rPr>
          <w:rFonts w:ascii="Arial" w:hAnsi="Arial" w:cs="Arial"/>
          <w:b/>
          <w:color w:val="1A9B96"/>
          <w:sz w:val="24"/>
          <w:szCs w:val="24"/>
          <w:lang w:val="fr-FR"/>
        </w:rPr>
        <w:t xml:space="preserve"> HUMAIN </w:t>
      </w:r>
    </w:p>
    <w:p w:rsidR="000445C3" w:rsidRPr="002126E7" w:rsidRDefault="000445C3" w:rsidP="000445C3">
      <w:pPr>
        <w:rPr>
          <w:rFonts w:ascii="Century Schoolbook" w:hAnsi="Century Schoolbook"/>
          <w:b/>
          <w:sz w:val="20"/>
          <w:szCs w:val="20"/>
          <w:lang w:val="fr-FR"/>
        </w:rPr>
      </w:pPr>
      <w:r w:rsidRPr="002126E7">
        <w:rPr>
          <w:rFonts w:ascii="Century Schoolbook" w:hAnsi="Century Schoolbook"/>
          <w:b/>
          <w:sz w:val="20"/>
          <w:szCs w:val="20"/>
          <w:lang w:val="fr-FR"/>
        </w:rPr>
        <w:t xml:space="preserve">2.1. </w:t>
      </w:r>
      <w:r w:rsidR="00367797" w:rsidRPr="00234C79">
        <w:rPr>
          <w:rFonts w:ascii="Century Schoolbook" w:hAnsi="Century Schoolbook"/>
          <w:b/>
          <w:sz w:val="20"/>
          <w:lang w:val="fr-FR"/>
        </w:rPr>
        <w:t>Présentation</w:t>
      </w:r>
    </w:p>
    <w:p w:rsidR="000445C3" w:rsidRPr="002126E7" w:rsidRDefault="000445C3" w:rsidP="000445C3">
      <w:pPr>
        <w:rPr>
          <w:rFonts w:ascii="Century Schoolbook" w:hAnsi="Century Schoolbook"/>
          <w:b/>
          <w:sz w:val="20"/>
          <w:szCs w:val="20"/>
          <w:lang w:val="fr-FR"/>
        </w:rPr>
      </w:pPr>
    </w:p>
    <w:p w:rsidR="000445C3" w:rsidRPr="00367797" w:rsidRDefault="00367797" w:rsidP="000445C3">
      <w:pPr>
        <w:rPr>
          <w:rFonts w:ascii="Century Schoolbook" w:hAnsi="Century Schoolbook"/>
          <w:sz w:val="20"/>
          <w:lang w:val="fr-FR"/>
        </w:rPr>
      </w:pPr>
      <w:r>
        <w:rPr>
          <w:rFonts w:ascii="Century Schoolbook" w:hAnsi="Century Schoolbook"/>
          <w:i/>
          <w:sz w:val="20"/>
          <w:lang w:val="fr-FR"/>
        </w:rPr>
        <w:t>V</w:t>
      </w:r>
      <w:r w:rsidRPr="00234C79">
        <w:rPr>
          <w:rFonts w:ascii="Century Schoolbook" w:hAnsi="Century Schoolbook"/>
          <w:i/>
          <w:sz w:val="20"/>
          <w:lang w:val="fr-FR"/>
        </w:rPr>
        <w:t>ésale. À la découverte du corps</w:t>
      </w:r>
      <w:r w:rsidRPr="00234C79">
        <w:rPr>
          <w:rFonts w:ascii="Century Schoolbook" w:hAnsi="Century Schoolbook"/>
          <w:sz w:val="20"/>
          <w:lang w:val="fr-FR"/>
        </w:rPr>
        <w:t xml:space="preserve"> </w:t>
      </w:r>
      <w:r w:rsidR="00504009">
        <w:rPr>
          <w:rFonts w:ascii="Century Schoolbook" w:hAnsi="Century Schoolbook"/>
          <w:sz w:val="20"/>
          <w:lang w:val="fr-FR"/>
        </w:rPr>
        <w:t xml:space="preserve">humain </w:t>
      </w:r>
      <w:r w:rsidRPr="00234C79">
        <w:rPr>
          <w:rFonts w:ascii="Century Schoolbook" w:hAnsi="Century Schoolbook"/>
          <w:sz w:val="20"/>
          <w:lang w:val="fr-FR"/>
        </w:rPr>
        <w:t xml:space="preserve">invite les visiteurs à explorer la vie du </w:t>
      </w:r>
      <w:r w:rsidR="00DF0EAA">
        <w:rPr>
          <w:rFonts w:ascii="Century Schoolbook" w:hAnsi="Century Schoolbook"/>
          <w:sz w:val="20"/>
          <w:lang w:val="fr-FR"/>
        </w:rPr>
        <w:t>célèbre anatomiste et chercheur</w:t>
      </w:r>
      <w:r w:rsidRPr="00234C79">
        <w:rPr>
          <w:rFonts w:ascii="Century Schoolbook" w:hAnsi="Century Schoolbook"/>
          <w:sz w:val="20"/>
          <w:lang w:val="fr-FR"/>
        </w:rPr>
        <w:t xml:space="preserve">: ses voyages, ses études à l'université de </w:t>
      </w:r>
      <w:r w:rsidR="00746D96">
        <w:rPr>
          <w:rFonts w:ascii="Century Schoolbook" w:hAnsi="Century Schoolbook"/>
          <w:sz w:val="20"/>
          <w:lang w:val="fr-FR"/>
        </w:rPr>
        <w:t>Leuven</w:t>
      </w:r>
      <w:r w:rsidRPr="00234C79">
        <w:rPr>
          <w:rFonts w:ascii="Century Schoolbook" w:hAnsi="Century Schoolbook"/>
          <w:sz w:val="20"/>
          <w:lang w:val="fr-FR"/>
        </w:rPr>
        <w:t xml:space="preserve"> et sa carrière de médecin personnel à la cour des Habsbourg. Les gravures de son ouvrage révolutionnaire, </w:t>
      </w:r>
      <w:r w:rsidR="00DF0EAA">
        <w:rPr>
          <w:rFonts w:ascii="Century Schoolbook" w:hAnsi="Century Schoolbook"/>
          <w:sz w:val="20"/>
          <w:lang w:val="fr-FR"/>
        </w:rPr>
        <w:br/>
      </w:r>
      <w:r w:rsidRPr="00234C79">
        <w:rPr>
          <w:rFonts w:ascii="Century Schoolbook" w:hAnsi="Century Schoolbook"/>
          <w:i/>
          <w:sz w:val="20"/>
          <w:lang w:val="fr-FR"/>
        </w:rPr>
        <w:t>De Humani Corporis Fabrica</w:t>
      </w:r>
      <w:r w:rsidRPr="00234C79">
        <w:rPr>
          <w:rFonts w:ascii="Century Schoolbook" w:hAnsi="Century Schoolbook"/>
          <w:sz w:val="20"/>
          <w:lang w:val="fr-FR"/>
        </w:rPr>
        <w:t xml:space="preserve">, représentent le moment culminant de sa carrière. Cet atlas scientifique du corps humain est jusqu'à ce jour la référence suprême dans le domaine de l'anatomie et de la </w:t>
      </w:r>
      <w:r>
        <w:rPr>
          <w:rFonts w:ascii="Century Schoolbook" w:hAnsi="Century Schoolbook"/>
          <w:sz w:val="20"/>
          <w:lang w:val="fr-FR"/>
        </w:rPr>
        <w:t>médecine moderne.</w:t>
      </w:r>
    </w:p>
    <w:p w:rsidR="000445C3" w:rsidRPr="002126E7" w:rsidRDefault="000445C3" w:rsidP="000445C3">
      <w:pPr>
        <w:rPr>
          <w:rFonts w:ascii="Century Schoolbook" w:hAnsi="Century Schoolbook"/>
          <w:sz w:val="20"/>
          <w:szCs w:val="20"/>
          <w:lang w:val="fr-FR"/>
        </w:rPr>
      </w:pPr>
    </w:p>
    <w:p w:rsidR="000445C3" w:rsidRPr="00367797" w:rsidRDefault="00367797" w:rsidP="000445C3">
      <w:pPr>
        <w:rPr>
          <w:rFonts w:ascii="Century Schoolbook" w:hAnsi="Century Schoolbook"/>
          <w:sz w:val="20"/>
          <w:lang w:val="fr-FR"/>
        </w:rPr>
      </w:pPr>
      <w:r w:rsidRPr="00234C79">
        <w:rPr>
          <w:rFonts w:ascii="Century Schoolbook" w:hAnsi="Century Schoolbook"/>
          <w:sz w:val="20"/>
          <w:lang w:val="fr-FR"/>
        </w:rPr>
        <w:t>L'exposition s'intéresse à la représentation de l'anatomie humaine à l'époque de Vésale et depuis lors, et elle illustre l'influence de l'anatomiste sur l'évolution de notre image de l'être humain. Chercheur humaniste, Vésale s'inspire de ses exemples grecs et lance une nouvelle tradition. Mais au fil des siècles, la représentation anatomique évolue. L'exposition propose des œuvres de plusieurs disciplines artistiques et de diverses époques témoignant de l'influence indéniable du regard que Vésale posait sur le corps et de sa manière de le représenter. Ce qui avait commencé comme une fascination scientifique face au corps, a rapidement été appliqué à la représentation artistique de l'homme sous toutes ses facettes.</w:t>
      </w:r>
    </w:p>
    <w:p w:rsidR="000445C3" w:rsidRPr="002126E7" w:rsidRDefault="000445C3" w:rsidP="000445C3">
      <w:pPr>
        <w:rPr>
          <w:rFonts w:ascii="Century Schoolbook" w:hAnsi="Century Schoolbook"/>
          <w:sz w:val="20"/>
          <w:szCs w:val="20"/>
          <w:lang w:val="fr-FR"/>
        </w:rPr>
      </w:pPr>
    </w:p>
    <w:p w:rsidR="000445C3" w:rsidRPr="00367797" w:rsidRDefault="00367797" w:rsidP="000445C3">
      <w:pPr>
        <w:rPr>
          <w:rFonts w:ascii="Century Schoolbook" w:hAnsi="Century Schoolbook"/>
          <w:sz w:val="20"/>
          <w:lang w:val="fr-FR"/>
        </w:rPr>
      </w:pPr>
      <w:r w:rsidRPr="00234C79">
        <w:rPr>
          <w:rFonts w:ascii="Century Schoolbook" w:hAnsi="Century Schoolbook"/>
          <w:sz w:val="20"/>
          <w:lang w:val="fr-FR"/>
        </w:rPr>
        <w:t xml:space="preserve">À l'ère nouvelle inaugurée par Vésale, les théâtres anatomiques sont des lieux de découverte scientifique. Dans l'exposition est reconstitué un exemplaire grandeur nature d'un amphithéâtre de bois, le lieu où se déroulaient des dissections spectaculaires – parfois même pendant une semaine entière — sous l'œil du public. </w:t>
      </w:r>
      <w:r w:rsidRPr="00756769">
        <w:rPr>
          <w:rFonts w:ascii="Century Schoolbook" w:hAnsi="Century Schoolbook"/>
          <w:sz w:val="20"/>
          <w:lang w:val="fr-FR"/>
        </w:rPr>
        <w:t>Elle comprend</w:t>
      </w:r>
      <w:r w:rsidRPr="00234C79">
        <w:rPr>
          <w:rFonts w:ascii="Century Schoolbook" w:hAnsi="Century Schoolbook"/>
          <w:sz w:val="20"/>
          <w:lang w:val="fr-FR"/>
        </w:rPr>
        <w:t xml:space="preserve"> aussi des écorchés, des planches anatomiques grandeur nature de </w:t>
      </w:r>
      <w:r w:rsidR="00DF0EAA">
        <w:rPr>
          <w:rFonts w:ascii="Century Schoolbook" w:hAnsi="Century Schoolbook"/>
          <w:sz w:val="20"/>
          <w:lang w:val="fr-FR"/>
        </w:rPr>
        <w:t xml:space="preserve">Jan </w:t>
      </w:r>
      <w:r w:rsidRPr="00234C79">
        <w:rPr>
          <w:rFonts w:ascii="Century Schoolbook" w:hAnsi="Century Schoolbook"/>
          <w:sz w:val="20"/>
          <w:lang w:val="fr-FR"/>
        </w:rPr>
        <w:t xml:space="preserve">Wandelaar et des gravures de </w:t>
      </w:r>
      <w:r w:rsidR="00DF0EAA" w:rsidRPr="00DF0EAA">
        <w:rPr>
          <w:rFonts w:ascii="Century Schoolbook" w:hAnsi="Century Schoolbook"/>
          <w:sz w:val="20"/>
          <w:szCs w:val="20"/>
          <w:lang w:val="fr-FR"/>
        </w:rPr>
        <w:t>Jacques-Fabian</w:t>
      </w:r>
      <w:r w:rsidR="00DF0EAA">
        <w:rPr>
          <w:rFonts w:ascii="Century Schoolbook" w:hAnsi="Century Schoolbook"/>
          <w:sz w:val="20"/>
          <w:szCs w:val="20"/>
          <w:lang w:val="fr-FR"/>
        </w:rPr>
        <w:t xml:space="preserve"> </w:t>
      </w:r>
      <w:r w:rsidRPr="00234C79">
        <w:rPr>
          <w:rFonts w:ascii="Century Schoolbook" w:hAnsi="Century Schoolbook"/>
          <w:sz w:val="20"/>
          <w:lang w:val="fr-FR"/>
        </w:rPr>
        <w:t xml:space="preserve">Gautier d'Agoty, des modèles de cire de </w:t>
      </w:r>
      <w:r w:rsidR="00DF0EAA" w:rsidRPr="00DF0EAA">
        <w:rPr>
          <w:rFonts w:ascii="Century Schoolbook" w:hAnsi="Century Schoolbook"/>
          <w:sz w:val="20"/>
          <w:szCs w:val="20"/>
          <w:lang w:val="fr-FR"/>
        </w:rPr>
        <w:t xml:space="preserve">André-Pierre </w:t>
      </w:r>
      <w:r w:rsidRPr="00234C79">
        <w:rPr>
          <w:rFonts w:ascii="Century Schoolbook" w:hAnsi="Century Schoolbook"/>
          <w:sz w:val="20"/>
          <w:lang w:val="fr-FR"/>
        </w:rPr>
        <w:t xml:space="preserve">Pinson, </w:t>
      </w:r>
      <w:r w:rsidR="00DF0EAA" w:rsidRPr="00DF0EAA">
        <w:rPr>
          <w:rFonts w:ascii="Century Schoolbook" w:hAnsi="Century Schoolbook"/>
          <w:sz w:val="20"/>
          <w:szCs w:val="20"/>
          <w:lang w:val="fr-FR"/>
        </w:rPr>
        <w:t>Clemente</w:t>
      </w:r>
      <w:r w:rsidR="00DF0EAA" w:rsidRPr="00234C79">
        <w:rPr>
          <w:rFonts w:ascii="Century Schoolbook" w:hAnsi="Century Schoolbook"/>
          <w:sz w:val="20"/>
          <w:lang w:val="fr-FR"/>
        </w:rPr>
        <w:t xml:space="preserve"> </w:t>
      </w:r>
      <w:r w:rsidRPr="00234C79">
        <w:rPr>
          <w:rFonts w:ascii="Century Schoolbook" w:hAnsi="Century Schoolbook"/>
          <w:sz w:val="20"/>
          <w:lang w:val="fr-FR"/>
        </w:rPr>
        <w:t xml:space="preserve">Susini et </w:t>
      </w:r>
      <w:r w:rsidR="00DF0EAA">
        <w:rPr>
          <w:rFonts w:ascii="Century Schoolbook" w:hAnsi="Century Schoolbook"/>
          <w:sz w:val="20"/>
          <w:lang w:val="fr-FR"/>
        </w:rPr>
        <w:t xml:space="preserve">Carlo </w:t>
      </w:r>
      <w:r w:rsidRPr="00234C79">
        <w:rPr>
          <w:rFonts w:ascii="Century Schoolbook" w:hAnsi="Century Schoolbook"/>
          <w:sz w:val="20"/>
          <w:lang w:val="fr-FR"/>
        </w:rPr>
        <w:t xml:space="preserve">Calenzuoli, </w:t>
      </w:r>
      <w:r w:rsidRPr="00756769">
        <w:rPr>
          <w:rFonts w:ascii="Century Schoolbook" w:hAnsi="Century Schoolbook"/>
          <w:sz w:val="20"/>
          <w:lang w:val="fr-FR"/>
        </w:rPr>
        <w:t>l'</w:t>
      </w:r>
      <w:r w:rsidRPr="00234C79">
        <w:rPr>
          <w:rFonts w:ascii="Century Schoolbook" w:hAnsi="Century Schoolbook"/>
          <w:i/>
          <w:sz w:val="20"/>
          <w:lang w:val="fr-FR"/>
        </w:rPr>
        <w:t>Homme de Verre</w:t>
      </w:r>
      <w:r w:rsidRPr="00234C79">
        <w:rPr>
          <w:rFonts w:ascii="Century Schoolbook" w:hAnsi="Century Schoolbook"/>
          <w:sz w:val="20"/>
          <w:lang w:val="fr-FR"/>
        </w:rPr>
        <w:t xml:space="preserve"> de Dresde, le </w:t>
      </w:r>
      <w:r w:rsidRPr="00234C79">
        <w:rPr>
          <w:rFonts w:ascii="Century Schoolbook" w:hAnsi="Century Schoolbook"/>
          <w:i/>
          <w:sz w:val="20"/>
          <w:lang w:val="fr-FR"/>
        </w:rPr>
        <w:t>Smugglerius</w:t>
      </w:r>
      <w:r w:rsidRPr="00234C79">
        <w:rPr>
          <w:rFonts w:ascii="Century Schoolbook" w:hAnsi="Century Schoolbook"/>
          <w:sz w:val="20"/>
          <w:lang w:val="fr-FR"/>
        </w:rPr>
        <w:t xml:space="preserve"> de </w:t>
      </w:r>
      <w:r w:rsidR="00DF0EAA">
        <w:rPr>
          <w:rFonts w:ascii="Century Schoolbook" w:hAnsi="Century Schoolbook"/>
          <w:sz w:val="20"/>
          <w:lang w:val="fr-FR"/>
        </w:rPr>
        <w:t xml:space="preserve">William </w:t>
      </w:r>
      <w:r w:rsidRPr="00234C79">
        <w:rPr>
          <w:rFonts w:ascii="Century Schoolbook" w:hAnsi="Century Schoolbook"/>
          <w:sz w:val="20"/>
          <w:lang w:val="fr-FR"/>
        </w:rPr>
        <w:t xml:space="preserve">Pink, </w:t>
      </w:r>
      <w:r w:rsidRPr="00234C79">
        <w:rPr>
          <w:rFonts w:ascii="Century Schoolbook" w:hAnsi="Century Schoolbook"/>
          <w:i/>
          <w:sz w:val="20"/>
          <w:lang w:val="fr-FR"/>
        </w:rPr>
        <w:t>l’Âge d’airain</w:t>
      </w:r>
      <w:r w:rsidRPr="00234C79">
        <w:rPr>
          <w:rFonts w:ascii="Century Schoolbook" w:hAnsi="Century Schoolbook"/>
          <w:sz w:val="20"/>
          <w:lang w:val="fr-FR"/>
        </w:rPr>
        <w:t xml:space="preserve"> de</w:t>
      </w:r>
      <w:r w:rsidR="00DF0EAA">
        <w:rPr>
          <w:rFonts w:ascii="Century Schoolbook" w:hAnsi="Century Schoolbook"/>
          <w:sz w:val="20"/>
          <w:lang w:val="fr-FR"/>
        </w:rPr>
        <w:t xml:space="preserve"> Auguste </w:t>
      </w:r>
      <w:r w:rsidRPr="00234C79">
        <w:rPr>
          <w:rFonts w:ascii="Century Schoolbook" w:hAnsi="Century Schoolbook"/>
          <w:sz w:val="20"/>
          <w:lang w:val="fr-FR"/>
        </w:rPr>
        <w:t>Rodin et des études anatomiques de</w:t>
      </w:r>
      <w:r w:rsidR="00DF0EAA">
        <w:rPr>
          <w:rFonts w:ascii="Century Schoolbook" w:hAnsi="Century Schoolbook"/>
          <w:sz w:val="20"/>
          <w:lang w:val="fr-FR"/>
        </w:rPr>
        <w:t xml:space="preserve"> Henri Matisse </w:t>
      </w:r>
      <w:r w:rsidRPr="00234C79">
        <w:rPr>
          <w:rFonts w:ascii="Century Schoolbook" w:hAnsi="Century Schoolbook"/>
          <w:sz w:val="20"/>
          <w:lang w:val="fr-FR"/>
        </w:rPr>
        <w:t xml:space="preserve">et </w:t>
      </w:r>
      <w:r w:rsidR="00DF0EAA">
        <w:rPr>
          <w:rFonts w:ascii="Century Schoolbook" w:hAnsi="Century Schoolbook"/>
          <w:sz w:val="20"/>
          <w:lang w:val="fr-FR"/>
        </w:rPr>
        <w:t xml:space="preserve">Paul </w:t>
      </w:r>
      <w:r w:rsidRPr="00234C79">
        <w:rPr>
          <w:rFonts w:ascii="Century Schoolbook" w:hAnsi="Century Schoolbook"/>
          <w:sz w:val="20"/>
          <w:lang w:val="fr-FR"/>
        </w:rPr>
        <w:t>Cézanne.</w:t>
      </w:r>
      <w:r w:rsidR="000445C3" w:rsidRPr="00DF0EAA">
        <w:rPr>
          <w:rFonts w:ascii="Century Schoolbook" w:hAnsi="Century Schoolbook"/>
          <w:sz w:val="20"/>
          <w:szCs w:val="20"/>
          <w:lang w:val="fr-FR"/>
        </w:rPr>
        <w:t xml:space="preserve"> </w:t>
      </w:r>
    </w:p>
    <w:p w:rsidR="00712D5F" w:rsidRPr="00DF0EAA" w:rsidRDefault="00712D5F" w:rsidP="000445C3">
      <w:pPr>
        <w:rPr>
          <w:rFonts w:ascii="Century Schoolbook" w:hAnsi="Century Schoolbook"/>
          <w:sz w:val="20"/>
          <w:szCs w:val="20"/>
          <w:lang w:val="fr-FR"/>
        </w:rPr>
      </w:pPr>
    </w:p>
    <w:p w:rsidR="000445C3" w:rsidRPr="00367797" w:rsidRDefault="00367797" w:rsidP="000445C3">
      <w:pPr>
        <w:rPr>
          <w:rFonts w:ascii="Century Schoolbook" w:hAnsi="Century Schoolbook"/>
          <w:sz w:val="20"/>
          <w:lang w:val="fr-FR"/>
        </w:rPr>
      </w:pPr>
      <w:r w:rsidRPr="00234C79">
        <w:rPr>
          <w:rFonts w:ascii="Century Schoolbook" w:hAnsi="Century Schoolbook"/>
          <w:sz w:val="20"/>
          <w:lang w:val="fr-FR"/>
        </w:rPr>
        <w:t>La plupart des pièces exposées proviennent d'archives, de bibliothèques</w:t>
      </w:r>
      <w:r w:rsidR="00DF0EAA">
        <w:rPr>
          <w:rFonts w:ascii="Century Schoolbook" w:hAnsi="Century Schoolbook"/>
          <w:sz w:val="20"/>
          <w:lang w:val="fr-FR"/>
        </w:rPr>
        <w:t xml:space="preserve">, </w:t>
      </w:r>
      <w:r w:rsidR="00756769">
        <w:rPr>
          <w:rFonts w:ascii="Century Schoolbook" w:hAnsi="Century Schoolbook"/>
          <w:sz w:val="20"/>
          <w:lang w:val="fr-FR"/>
        </w:rPr>
        <w:t>de musées</w:t>
      </w:r>
      <w:r w:rsidRPr="00234C79">
        <w:rPr>
          <w:rFonts w:ascii="Century Schoolbook" w:hAnsi="Century Schoolbook"/>
          <w:sz w:val="20"/>
          <w:lang w:val="fr-FR"/>
        </w:rPr>
        <w:t xml:space="preserve"> et de collections médicales d'académies artistiques.</w:t>
      </w:r>
    </w:p>
    <w:p w:rsidR="00F05436" w:rsidRPr="001A5BB7" w:rsidRDefault="002126E7" w:rsidP="00F05436">
      <w:pPr>
        <w:rPr>
          <w:rFonts w:ascii="Century Schoolbook" w:hAnsi="Century Schoolbook"/>
          <w:sz w:val="20"/>
          <w:szCs w:val="20"/>
          <w:lang w:val="fr-FR"/>
        </w:rPr>
      </w:pPr>
      <w:r>
        <w:rPr>
          <w:rFonts w:ascii="Century Schoolbook" w:hAnsi="Century Schoolbook"/>
          <w:noProof/>
          <w:sz w:val="20"/>
          <w:szCs w:val="20"/>
          <w:lang w:val="nl-BE" w:eastAsia="nl-BE"/>
        </w:rPr>
        <mc:AlternateContent>
          <mc:Choice Requires="wps">
            <w:drawing>
              <wp:anchor distT="0" distB="0" distL="114300" distR="114300" simplePos="0" relativeHeight="251663360" behindDoc="0" locked="0" layoutInCell="1" allowOverlap="1">
                <wp:simplePos x="0" y="0"/>
                <wp:positionH relativeFrom="column">
                  <wp:posOffset>0</wp:posOffset>
                </wp:positionH>
                <wp:positionV relativeFrom="paragraph">
                  <wp:posOffset>299720</wp:posOffset>
                </wp:positionV>
                <wp:extent cx="5600700" cy="3909060"/>
                <wp:effectExtent l="0" t="0" r="0" b="0"/>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3909060"/>
                        </a:xfrm>
                        <a:prstGeom prst="rect">
                          <a:avLst/>
                        </a:prstGeom>
                        <a:solidFill>
                          <a:srgbClr val="1A9B96"/>
                        </a:solidFill>
                        <a:ln>
                          <a:noFill/>
                        </a:ln>
                        <a:effectLst/>
                        <a:extLst>
                          <a:ext uri="{FAA26D3D-D897-4be2-8F04-BA451C77F1D7}">
                            <ma14:placeholderFlag xmlns:ma14="http://schemas.microsoft.com/office/mac/drawingml/2011/main" xmlns=""/>
                          </a:ext>
                          <a:ext uri="{C572A759-6A51-4108-AA02-DFA0A04FC94B}">
                            <ma14:wrappingTextBoxFlag xmlns:ma14="http://schemas.microsoft.com/office/mac/drawingml/2011/main" xmlns=""/>
                          </a:ext>
                        </a:extLst>
                      </wps:spPr>
                      <wps:style>
                        <a:lnRef idx="0">
                          <a:schemeClr val="accent1"/>
                        </a:lnRef>
                        <a:fillRef idx="0">
                          <a:schemeClr val="accent1"/>
                        </a:fillRef>
                        <a:effectRef idx="0">
                          <a:schemeClr val="accent1"/>
                        </a:effectRef>
                        <a:fontRef idx="minor">
                          <a:schemeClr val="dk1"/>
                        </a:fontRef>
                      </wps:style>
                      <wps:txbx>
                        <w:txbxContent>
                          <w:p w:rsidR="00434942" w:rsidRPr="00047571" w:rsidRDefault="00434942" w:rsidP="00367797">
                            <w:pPr>
                              <w:rPr>
                                <w:rFonts w:ascii="Century Schoolbook" w:hAnsi="Century Schoolbook"/>
                                <w:b/>
                                <w:color w:val="FFFFFF" w:themeColor="background1"/>
                                <w:sz w:val="20"/>
                                <w:lang w:val="fr-FR"/>
                              </w:rPr>
                            </w:pPr>
                            <w:r w:rsidRPr="00047571">
                              <w:rPr>
                                <w:rFonts w:ascii="Century Schoolbook" w:hAnsi="Century Schoolbook"/>
                                <w:b/>
                                <w:color w:val="FFFFFF" w:themeColor="background1"/>
                                <w:sz w:val="20"/>
                                <w:lang w:val="fr-FR"/>
                              </w:rPr>
                              <w:t>Biographie</w:t>
                            </w:r>
                          </w:p>
                          <w:p w:rsidR="00434942" w:rsidRPr="002126E7" w:rsidRDefault="00434942" w:rsidP="002B0506">
                            <w:pPr>
                              <w:autoSpaceDE w:val="0"/>
                              <w:autoSpaceDN w:val="0"/>
                              <w:adjustRightInd w:val="0"/>
                              <w:ind w:left="567" w:hanging="567"/>
                              <w:rPr>
                                <w:rFonts w:ascii="Arial" w:hAnsi="Arial" w:cs="Arial"/>
                                <w:b/>
                                <w:color w:val="153030"/>
                                <w:sz w:val="20"/>
                                <w:szCs w:val="20"/>
                                <w:lang w:val="fr-FR"/>
                              </w:rPr>
                            </w:pPr>
                          </w:p>
                          <w:p w:rsidR="00434942" w:rsidRPr="00081C1A" w:rsidRDefault="00434942" w:rsidP="00081C1A">
                            <w:pPr>
                              <w:ind w:left="567" w:hanging="567"/>
                              <w:rPr>
                                <w:rFonts w:ascii="Century Schoolbook" w:hAnsi="Century Schoolbook"/>
                                <w:sz w:val="20"/>
                                <w:lang w:val="fr-FR"/>
                              </w:rPr>
                            </w:pPr>
                            <w:r w:rsidRPr="002126E7">
                              <w:rPr>
                                <w:rFonts w:ascii="Arial" w:hAnsi="Arial" w:cs="Arial"/>
                                <w:b/>
                                <w:color w:val="153030"/>
                                <w:sz w:val="20"/>
                                <w:szCs w:val="20"/>
                                <w:lang w:val="fr-FR"/>
                              </w:rPr>
                              <w:t>1514</w:t>
                            </w:r>
                            <w:r w:rsidRPr="002126E7">
                              <w:rPr>
                                <w:rFonts w:ascii="Arial" w:hAnsi="Arial" w:cs="Arial"/>
                                <w:b/>
                                <w:color w:val="153030"/>
                                <w:sz w:val="20"/>
                                <w:szCs w:val="20"/>
                                <w:lang w:val="fr-FR"/>
                              </w:rPr>
                              <w:tab/>
                            </w:r>
                            <w:r>
                              <w:rPr>
                                <w:rFonts w:ascii="Century Schoolbook" w:hAnsi="Century Schoolbook"/>
                                <w:color w:val="FFFFFF" w:themeColor="background1"/>
                                <w:sz w:val="20"/>
                                <w:lang w:val="fr-FR"/>
                              </w:rPr>
                              <w:t xml:space="preserve">Andreas </w:t>
                            </w:r>
                            <w:r w:rsidRPr="00081C1A">
                              <w:rPr>
                                <w:rFonts w:ascii="Century Schoolbook" w:hAnsi="Century Schoolbook"/>
                                <w:color w:val="FFFFFF" w:themeColor="background1"/>
                                <w:sz w:val="20"/>
                                <w:lang w:val="fr-FR"/>
                              </w:rPr>
                              <w:t>Vésale naît à Bruxelles ; son nom officiel est Andries Van Wesel. Son père est apothicaire à la cour de Charles Quint</w:t>
                            </w:r>
                            <w:r w:rsidRPr="002126E7">
                              <w:rPr>
                                <w:rFonts w:ascii="Century Schoolbook" w:hAnsi="Century Schoolbook" w:cs="GaramondPremrPro"/>
                                <w:color w:val="FFFFFF" w:themeColor="background1"/>
                                <w:sz w:val="20"/>
                                <w:szCs w:val="20"/>
                                <w:lang w:val="fr-FR"/>
                              </w:rPr>
                              <w:t>.</w:t>
                            </w:r>
                            <w:r w:rsidRPr="002126E7">
                              <w:rPr>
                                <w:rFonts w:ascii="Century Schoolbook" w:hAnsi="Century Schoolbook" w:cs="GaramondPremrPro"/>
                                <w:color w:val="FFFFFF" w:themeColor="background1"/>
                                <w:sz w:val="20"/>
                                <w:szCs w:val="20"/>
                                <w:lang w:val="fr-FR"/>
                              </w:rPr>
                              <w:br/>
                            </w:r>
                          </w:p>
                          <w:p w:rsidR="00434942" w:rsidRPr="00082F10" w:rsidRDefault="00434942" w:rsidP="002B0506">
                            <w:pPr>
                              <w:ind w:left="567" w:hanging="567"/>
                              <w:rPr>
                                <w:rFonts w:ascii="Century Schoolbook" w:hAnsi="Century Schoolbook"/>
                                <w:color w:val="FFFFFF" w:themeColor="background1"/>
                                <w:sz w:val="20"/>
                                <w:szCs w:val="20"/>
                                <w:lang w:val="fr-FR"/>
                              </w:rPr>
                            </w:pPr>
                            <w:r w:rsidRPr="00082F10">
                              <w:rPr>
                                <w:rFonts w:ascii="Arial" w:hAnsi="Arial" w:cs="Arial"/>
                                <w:b/>
                                <w:color w:val="153030"/>
                                <w:sz w:val="20"/>
                                <w:szCs w:val="20"/>
                                <w:lang w:val="fr-FR"/>
                              </w:rPr>
                              <w:t>1530</w:t>
                            </w:r>
                            <w:r w:rsidRPr="00082F10">
                              <w:rPr>
                                <w:rFonts w:ascii="Century Schoolbook" w:hAnsi="Century Schoolbook"/>
                                <w:color w:val="FFFFFF" w:themeColor="background1"/>
                                <w:sz w:val="20"/>
                                <w:szCs w:val="20"/>
                                <w:lang w:val="fr-FR"/>
                              </w:rPr>
                              <w:t xml:space="preserve"> </w:t>
                            </w:r>
                            <w:r w:rsidRPr="00082F10">
                              <w:rPr>
                                <w:rFonts w:ascii="Century Schoolbook" w:hAnsi="Century Schoolbook"/>
                                <w:color w:val="FFFFFF" w:themeColor="background1"/>
                                <w:sz w:val="20"/>
                                <w:szCs w:val="20"/>
                                <w:lang w:val="fr-FR"/>
                              </w:rPr>
                              <w:tab/>
                            </w:r>
                            <w:r w:rsidRPr="00081C1A">
                              <w:rPr>
                                <w:rFonts w:ascii="Century Schoolbook" w:hAnsi="Century Schoolbook"/>
                                <w:color w:val="FFFFFF" w:themeColor="background1"/>
                                <w:sz w:val="20"/>
                                <w:lang w:val="fr-FR"/>
                              </w:rPr>
                              <w:t xml:space="preserve">Vésale entame des études universitaires à la faculté des Arts et au Collegium Trilingue à </w:t>
                            </w:r>
                            <w:r>
                              <w:rPr>
                                <w:rFonts w:ascii="Century Schoolbook" w:hAnsi="Century Schoolbook"/>
                                <w:color w:val="FFFFFF" w:themeColor="background1"/>
                                <w:sz w:val="20"/>
                                <w:lang w:val="fr-FR"/>
                              </w:rPr>
                              <w:t>Leuven</w:t>
                            </w:r>
                            <w:r w:rsidRPr="00081C1A">
                              <w:rPr>
                                <w:rFonts w:ascii="Century Schoolbook" w:hAnsi="Century Schoolbook"/>
                                <w:color w:val="FFFFFF" w:themeColor="background1"/>
                                <w:sz w:val="20"/>
                                <w:lang w:val="fr-FR"/>
                              </w:rPr>
                              <w:t>.</w:t>
                            </w:r>
                          </w:p>
                          <w:p w:rsidR="00434942" w:rsidRPr="00082F10" w:rsidRDefault="00434942" w:rsidP="002B0506">
                            <w:pPr>
                              <w:rPr>
                                <w:rFonts w:ascii="Century Schoolbook" w:hAnsi="Century Schoolbook"/>
                                <w:color w:val="FFFFFF" w:themeColor="background1"/>
                                <w:sz w:val="20"/>
                                <w:szCs w:val="20"/>
                                <w:lang w:val="fr-FR"/>
                              </w:rPr>
                            </w:pPr>
                          </w:p>
                          <w:p w:rsidR="00434942" w:rsidRPr="00082F10" w:rsidRDefault="00434942" w:rsidP="002B0506">
                            <w:pPr>
                              <w:ind w:left="567" w:hanging="567"/>
                              <w:rPr>
                                <w:rFonts w:ascii="Arial" w:hAnsi="Arial" w:cs="Arial"/>
                                <w:b/>
                                <w:color w:val="153030"/>
                                <w:sz w:val="20"/>
                                <w:szCs w:val="20"/>
                                <w:lang w:val="fr-FR"/>
                              </w:rPr>
                            </w:pPr>
                            <w:r w:rsidRPr="00082F10">
                              <w:rPr>
                                <w:rFonts w:ascii="Arial" w:hAnsi="Arial" w:cs="Arial"/>
                                <w:b/>
                                <w:color w:val="153030"/>
                                <w:sz w:val="20"/>
                                <w:szCs w:val="20"/>
                                <w:lang w:val="fr-FR"/>
                              </w:rPr>
                              <w:t>1533</w:t>
                            </w:r>
                            <w:r w:rsidRPr="00082F10">
                              <w:rPr>
                                <w:rFonts w:ascii="Arial" w:hAnsi="Arial" w:cs="Arial"/>
                                <w:b/>
                                <w:color w:val="153030"/>
                                <w:sz w:val="20"/>
                                <w:szCs w:val="20"/>
                                <w:lang w:val="fr-FR"/>
                              </w:rPr>
                              <w:tab/>
                            </w:r>
                            <w:r>
                              <w:rPr>
                                <w:rFonts w:ascii="Century Schoolbook" w:hAnsi="Century Schoolbook"/>
                                <w:color w:val="FFFFFF" w:themeColor="background1"/>
                                <w:sz w:val="20"/>
                                <w:lang w:val="fr-FR"/>
                              </w:rPr>
                              <w:t>Vésale</w:t>
                            </w:r>
                            <w:r w:rsidRPr="00953C2D">
                              <w:rPr>
                                <w:rFonts w:ascii="Century Schoolbook" w:hAnsi="Century Schoolbook"/>
                                <w:color w:val="FFFFFF" w:themeColor="background1"/>
                                <w:sz w:val="20"/>
                                <w:lang w:val="fr-FR"/>
                              </w:rPr>
                              <w:t xml:space="preserve"> part à Paris pour y étudier la médecine.</w:t>
                            </w:r>
                          </w:p>
                          <w:p w:rsidR="00434942" w:rsidRPr="00082F10" w:rsidRDefault="00434942" w:rsidP="002B0506">
                            <w:pPr>
                              <w:ind w:left="567" w:hanging="567"/>
                              <w:rPr>
                                <w:rFonts w:ascii="Century Schoolbook" w:hAnsi="Century Schoolbook"/>
                                <w:color w:val="FFFFFF" w:themeColor="background1"/>
                                <w:sz w:val="20"/>
                                <w:szCs w:val="20"/>
                                <w:lang w:val="fr-FR"/>
                              </w:rPr>
                            </w:pPr>
                          </w:p>
                          <w:p w:rsidR="00434942" w:rsidRPr="002126E7" w:rsidRDefault="00434942" w:rsidP="002B0506">
                            <w:pPr>
                              <w:ind w:left="567" w:hanging="567"/>
                              <w:rPr>
                                <w:rFonts w:ascii="Arial" w:hAnsi="Arial" w:cs="Arial"/>
                                <w:b/>
                                <w:color w:val="FFFFFF" w:themeColor="background1"/>
                                <w:sz w:val="20"/>
                                <w:szCs w:val="20"/>
                                <w:lang w:val="fr-FR"/>
                              </w:rPr>
                            </w:pPr>
                            <w:r w:rsidRPr="002126E7">
                              <w:rPr>
                                <w:rFonts w:ascii="Arial" w:hAnsi="Arial" w:cs="Arial"/>
                                <w:b/>
                                <w:color w:val="153030"/>
                                <w:sz w:val="20"/>
                                <w:szCs w:val="20"/>
                                <w:lang w:val="fr-FR"/>
                              </w:rPr>
                              <w:t>1536</w:t>
                            </w:r>
                            <w:r w:rsidRPr="002126E7">
                              <w:rPr>
                                <w:rFonts w:ascii="Arial" w:hAnsi="Arial" w:cs="Arial"/>
                                <w:b/>
                                <w:color w:val="153030"/>
                                <w:sz w:val="20"/>
                                <w:szCs w:val="20"/>
                                <w:lang w:val="fr-FR"/>
                              </w:rPr>
                              <w:tab/>
                            </w:r>
                            <w:r>
                              <w:rPr>
                                <w:rFonts w:ascii="Century Schoolbook" w:hAnsi="Century Schoolbook"/>
                                <w:color w:val="FFFFFF" w:themeColor="background1"/>
                                <w:sz w:val="20"/>
                                <w:lang w:val="fr-FR"/>
                              </w:rPr>
                              <w:t>Vésale</w:t>
                            </w:r>
                            <w:r w:rsidRPr="00953C2D">
                              <w:rPr>
                                <w:rFonts w:ascii="Century Schoolbook" w:hAnsi="Century Schoolbook"/>
                                <w:color w:val="FFFFFF" w:themeColor="background1"/>
                                <w:sz w:val="20"/>
                                <w:lang w:val="fr-FR"/>
                              </w:rPr>
                              <w:t xml:space="preserve"> rentre à </w:t>
                            </w:r>
                            <w:r>
                              <w:rPr>
                                <w:rFonts w:ascii="Century Schoolbook" w:hAnsi="Century Schoolbook"/>
                                <w:color w:val="FFFFFF" w:themeColor="background1"/>
                                <w:sz w:val="20"/>
                                <w:lang w:val="fr-FR"/>
                              </w:rPr>
                              <w:t>Leuven</w:t>
                            </w:r>
                            <w:r w:rsidRPr="00953C2D">
                              <w:rPr>
                                <w:rFonts w:ascii="Century Schoolbook" w:hAnsi="Century Schoolbook"/>
                                <w:color w:val="FFFFFF" w:themeColor="background1"/>
                                <w:sz w:val="20"/>
                                <w:lang w:val="fr-FR"/>
                              </w:rPr>
                              <w:t xml:space="preserve"> pour y achever ses études de médecine.</w:t>
                            </w:r>
                          </w:p>
                          <w:p w:rsidR="00434942" w:rsidRPr="002126E7" w:rsidRDefault="00434942" w:rsidP="002B0506">
                            <w:pPr>
                              <w:ind w:left="567" w:hanging="567"/>
                              <w:rPr>
                                <w:rFonts w:ascii="Century Schoolbook" w:hAnsi="Century Schoolbook"/>
                                <w:color w:val="FFFFFF" w:themeColor="background1"/>
                                <w:sz w:val="20"/>
                                <w:szCs w:val="20"/>
                                <w:lang w:val="fr-FR"/>
                              </w:rPr>
                            </w:pPr>
                          </w:p>
                          <w:p w:rsidR="00434942" w:rsidRPr="00953C2D" w:rsidRDefault="00434942" w:rsidP="002B0506">
                            <w:pPr>
                              <w:ind w:left="567" w:hanging="567"/>
                              <w:rPr>
                                <w:rFonts w:ascii="Century Schoolbook" w:hAnsi="Century Schoolbook"/>
                                <w:color w:val="FFFFFF" w:themeColor="background1"/>
                                <w:sz w:val="20"/>
                                <w:lang w:val="fr-FR"/>
                              </w:rPr>
                            </w:pPr>
                            <w:r w:rsidRPr="002126E7">
                              <w:rPr>
                                <w:rFonts w:ascii="Arial" w:hAnsi="Arial" w:cs="Arial"/>
                                <w:b/>
                                <w:color w:val="153030"/>
                                <w:sz w:val="20"/>
                                <w:szCs w:val="20"/>
                                <w:lang w:val="fr-FR"/>
                              </w:rPr>
                              <w:t>1537</w:t>
                            </w:r>
                            <w:r w:rsidRPr="002126E7">
                              <w:rPr>
                                <w:rFonts w:ascii="Arial" w:hAnsi="Arial" w:cs="Arial"/>
                                <w:b/>
                                <w:color w:val="153030"/>
                                <w:sz w:val="20"/>
                                <w:szCs w:val="20"/>
                                <w:lang w:val="fr-FR"/>
                              </w:rPr>
                              <w:tab/>
                            </w:r>
                            <w:r w:rsidRPr="00953C2D">
                              <w:rPr>
                                <w:rFonts w:ascii="Century Schoolbook" w:hAnsi="Century Schoolbook"/>
                                <w:color w:val="FFFFFF" w:themeColor="background1"/>
                                <w:sz w:val="20"/>
                                <w:lang w:val="fr-FR"/>
                              </w:rPr>
                              <w:t>Il part à Padoue, en Italie, centre du monde médical, où il devient Docteur en médecine et Professeur d'anatomie.</w:t>
                            </w:r>
                          </w:p>
                          <w:p w:rsidR="00434942" w:rsidRPr="002126E7" w:rsidRDefault="00434942" w:rsidP="002B0506">
                            <w:pPr>
                              <w:ind w:left="567" w:hanging="567"/>
                              <w:rPr>
                                <w:rFonts w:ascii="Century Schoolbook" w:hAnsi="Century Schoolbook"/>
                                <w:color w:val="FFFFFF" w:themeColor="background1"/>
                                <w:sz w:val="20"/>
                                <w:szCs w:val="20"/>
                                <w:lang w:val="fr-FR"/>
                              </w:rPr>
                            </w:pPr>
                          </w:p>
                          <w:p w:rsidR="00434942" w:rsidRPr="00953C2D" w:rsidRDefault="00434942" w:rsidP="002B0506">
                            <w:pPr>
                              <w:ind w:left="567" w:hanging="567"/>
                              <w:rPr>
                                <w:rFonts w:ascii="Century Schoolbook" w:hAnsi="Century Schoolbook"/>
                                <w:color w:val="FFFFFF" w:themeColor="background1"/>
                                <w:sz w:val="20"/>
                                <w:lang w:val="fr-FR"/>
                              </w:rPr>
                            </w:pPr>
                            <w:r w:rsidRPr="002126E7">
                              <w:rPr>
                                <w:rFonts w:ascii="Arial" w:hAnsi="Arial" w:cs="Arial"/>
                                <w:b/>
                                <w:color w:val="153030"/>
                                <w:sz w:val="20"/>
                                <w:szCs w:val="20"/>
                                <w:lang w:val="fr-FR"/>
                              </w:rPr>
                              <w:t>1543</w:t>
                            </w:r>
                            <w:r w:rsidRPr="002126E7">
                              <w:rPr>
                                <w:rFonts w:ascii="Century Schoolbook" w:hAnsi="Century Schoolbook"/>
                                <w:color w:val="FFFFFF" w:themeColor="background1"/>
                                <w:sz w:val="20"/>
                                <w:szCs w:val="20"/>
                                <w:lang w:val="fr-FR"/>
                              </w:rPr>
                              <w:tab/>
                            </w:r>
                            <w:r w:rsidRPr="00953C2D">
                              <w:rPr>
                                <w:rFonts w:ascii="Century Schoolbook" w:hAnsi="Century Schoolbook"/>
                                <w:color w:val="FFFFFF" w:themeColor="background1"/>
                                <w:sz w:val="20"/>
                                <w:lang w:val="fr-FR"/>
                              </w:rPr>
                              <w:t xml:space="preserve">Publication de son </w:t>
                            </w:r>
                            <w:r w:rsidRPr="00953C2D">
                              <w:rPr>
                                <w:rFonts w:ascii="Century Schoolbook" w:hAnsi="Century Schoolbook"/>
                                <w:i/>
                                <w:color w:val="FFFFFF" w:themeColor="background1"/>
                                <w:sz w:val="20"/>
                                <w:lang w:val="fr-FR"/>
                              </w:rPr>
                              <w:t>De Humani Corporis Fabrica</w:t>
                            </w:r>
                            <w:r w:rsidRPr="00953C2D">
                              <w:rPr>
                                <w:rFonts w:ascii="Century Schoolbook" w:hAnsi="Century Schoolbook"/>
                                <w:color w:val="FFFFFF" w:themeColor="background1"/>
                                <w:sz w:val="20"/>
                                <w:lang w:val="fr-FR"/>
                              </w:rPr>
                              <w:t>. Il devient le médecin personnel de Charles Quint.</w:t>
                            </w:r>
                          </w:p>
                          <w:p w:rsidR="00434942" w:rsidRPr="002126E7" w:rsidRDefault="00434942" w:rsidP="002B0506">
                            <w:pPr>
                              <w:ind w:left="567" w:hanging="567"/>
                              <w:rPr>
                                <w:rFonts w:ascii="Century Schoolbook" w:hAnsi="Century Schoolbook"/>
                                <w:color w:val="FFFFFF" w:themeColor="background1"/>
                                <w:sz w:val="20"/>
                                <w:szCs w:val="20"/>
                                <w:lang w:val="fr-FR"/>
                              </w:rPr>
                            </w:pPr>
                          </w:p>
                          <w:p w:rsidR="00434942" w:rsidRPr="008371F4" w:rsidRDefault="00434942" w:rsidP="002B0506">
                            <w:pPr>
                              <w:ind w:left="567" w:hanging="567"/>
                              <w:rPr>
                                <w:rFonts w:ascii="Century Schoolbook" w:hAnsi="Century Schoolbook"/>
                                <w:color w:val="FFFFFF" w:themeColor="background1"/>
                                <w:sz w:val="20"/>
                                <w:szCs w:val="20"/>
                                <w:lang w:val="fr-FR"/>
                              </w:rPr>
                            </w:pPr>
                            <w:r w:rsidRPr="002126E7">
                              <w:rPr>
                                <w:rFonts w:ascii="Arial" w:hAnsi="Arial" w:cs="Arial"/>
                                <w:b/>
                                <w:color w:val="153030"/>
                                <w:sz w:val="20"/>
                                <w:szCs w:val="20"/>
                                <w:lang w:val="fr-FR"/>
                              </w:rPr>
                              <w:t>1559</w:t>
                            </w:r>
                            <w:r w:rsidRPr="002126E7">
                              <w:rPr>
                                <w:rFonts w:ascii="Century Schoolbook" w:hAnsi="Century Schoolbook"/>
                                <w:color w:val="FFFFFF" w:themeColor="background1"/>
                                <w:sz w:val="20"/>
                                <w:szCs w:val="20"/>
                                <w:lang w:val="fr-FR"/>
                              </w:rPr>
                              <w:tab/>
                            </w:r>
                            <w:r w:rsidRPr="00953C2D">
                              <w:rPr>
                                <w:rFonts w:ascii="Century Schoolbook" w:hAnsi="Century Schoolbook"/>
                                <w:color w:val="FFFFFF" w:themeColor="background1"/>
                                <w:sz w:val="20"/>
                                <w:lang w:val="fr-FR"/>
                              </w:rPr>
                              <w:t xml:space="preserve">Philippe II, le fils et successeur de Charles Quint, maintient Vésale dans ses fonctions. </w:t>
                            </w:r>
                            <w:r>
                              <w:rPr>
                                <w:rFonts w:ascii="Century Schoolbook" w:hAnsi="Century Schoolbook"/>
                                <w:color w:val="FFFFFF" w:themeColor="background1"/>
                                <w:sz w:val="20"/>
                                <w:lang w:val="fr-FR"/>
                              </w:rPr>
                              <w:t xml:space="preserve">Vésale </w:t>
                            </w:r>
                            <w:r w:rsidRPr="00953C2D">
                              <w:rPr>
                                <w:rFonts w:ascii="Century Schoolbook" w:hAnsi="Century Schoolbook"/>
                                <w:color w:val="FFFFFF" w:themeColor="background1"/>
                                <w:sz w:val="20"/>
                                <w:lang w:val="fr-FR"/>
                              </w:rPr>
                              <w:t>suit la cour en Espagne.</w:t>
                            </w:r>
                          </w:p>
                          <w:p w:rsidR="00434942" w:rsidRPr="008371F4" w:rsidRDefault="00434942" w:rsidP="002B0506">
                            <w:pPr>
                              <w:ind w:left="567" w:hanging="567"/>
                              <w:rPr>
                                <w:rFonts w:ascii="Century Schoolbook" w:hAnsi="Century Schoolbook"/>
                                <w:color w:val="FFFFFF" w:themeColor="background1"/>
                                <w:sz w:val="20"/>
                                <w:szCs w:val="20"/>
                                <w:lang w:val="fr-FR"/>
                              </w:rPr>
                            </w:pPr>
                          </w:p>
                          <w:p w:rsidR="00434942" w:rsidRPr="008371F4" w:rsidRDefault="00434942" w:rsidP="002B0506">
                            <w:pPr>
                              <w:ind w:left="567" w:hanging="567"/>
                              <w:rPr>
                                <w:rFonts w:ascii="Century Schoolbook" w:hAnsi="Century Schoolbook"/>
                                <w:color w:val="FFFFFF" w:themeColor="background1"/>
                                <w:sz w:val="20"/>
                                <w:szCs w:val="20"/>
                                <w:lang w:val="fr-FR"/>
                              </w:rPr>
                            </w:pPr>
                            <w:r w:rsidRPr="008371F4">
                              <w:rPr>
                                <w:rFonts w:ascii="Arial" w:hAnsi="Arial" w:cs="Arial"/>
                                <w:b/>
                                <w:color w:val="153030"/>
                                <w:sz w:val="20"/>
                                <w:szCs w:val="20"/>
                                <w:lang w:val="fr-FR"/>
                              </w:rPr>
                              <w:t>1564</w:t>
                            </w:r>
                            <w:r w:rsidRPr="008371F4">
                              <w:rPr>
                                <w:rFonts w:ascii="Century Schoolbook" w:hAnsi="Century Schoolbook"/>
                                <w:color w:val="FFFFFF" w:themeColor="background1"/>
                                <w:sz w:val="20"/>
                                <w:szCs w:val="20"/>
                                <w:lang w:val="fr-FR"/>
                              </w:rPr>
                              <w:tab/>
                            </w:r>
                            <w:r>
                              <w:rPr>
                                <w:rFonts w:ascii="Century Schoolbook" w:hAnsi="Century Schoolbook"/>
                                <w:color w:val="FFFFFF" w:themeColor="background1"/>
                                <w:sz w:val="20"/>
                                <w:lang w:val="fr-FR"/>
                              </w:rPr>
                              <w:t>Vésale</w:t>
                            </w:r>
                            <w:r w:rsidRPr="00953C2D">
                              <w:rPr>
                                <w:rFonts w:ascii="Century Schoolbook" w:hAnsi="Century Schoolbook"/>
                                <w:color w:val="FFFFFF" w:themeColor="background1"/>
                                <w:sz w:val="20"/>
                                <w:lang w:val="fr-FR"/>
                              </w:rPr>
                              <w:t xml:space="preserve"> quitte l'Espagne pour se rendre à Jérusalem, mais il fait naufrage et meurt dans l'île grecque de Zante (Zakynthos).</w:t>
                            </w:r>
                          </w:p>
                          <w:p w:rsidR="00434942" w:rsidRPr="008371F4" w:rsidRDefault="00434942" w:rsidP="00712D5F">
                            <w:pPr>
                              <w:rPr>
                                <w:rFonts w:ascii="Century Schoolbook" w:hAnsi="Century Schoolbook"/>
                                <w:color w:val="FFFFFF" w:themeColor="background1"/>
                                <w:sz w:val="20"/>
                                <w:szCs w:val="20"/>
                                <w:lang w:val="fr-FR"/>
                              </w:rPr>
                            </w:pPr>
                          </w:p>
                          <w:p w:rsidR="00434942" w:rsidRPr="008371F4" w:rsidRDefault="00434942">
                            <w:pPr>
                              <w:rPr>
                                <w:color w:val="FFFFFF" w:themeColor="background1"/>
                                <w:lang w:val="fr-FR"/>
                              </w:rPr>
                            </w:pPr>
                          </w:p>
                        </w:txbxContent>
                      </wps:txbx>
                      <wps:bodyPr rot="0" spcFirstLastPara="0" vertOverflow="overflow" horzOverflow="overflow" vert="horz" wrap="square" lIns="144000" tIns="144000" rIns="14400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3" type="#_x0000_t202" style="position:absolute;margin-left:0;margin-top:23.6pt;width:441pt;height:307.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" fillcolor="#1a9b96" stroked="f">
                <v:path arrowok="t"/>
                <v:textbox inset="4mm,4mm,4mm,4mm">
                  <w:txbxContent>
                    <w:p w:rsidR="00434942" w:rsidRPr="00047571" w:rsidRDefault="00434942" w:rsidP="00367797">
                      <w:pPr>
                        <w:rPr>
                          <w:rFonts w:ascii="Century Schoolbook" w:hAnsi="Century Schoolbook"/>
                          <w:b/>
                          <w:color w:val="FFFFFF" w:themeColor="background1"/>
                          <w:sz w:val="20"/>
                          <w:lang w:val="fr-FR"/>
                        </w:rPr>
                      </w:pPr>
                      <w:r w:rsidRPr="00047571">
                        <w:rPr>
                          <w:rFonts w:ascii="Century Schoolbook" w:hAnsi="Century Schoolbook"/>
                          <w:b/>
                          <w:color w:val="FFFFFF" w:themeColor="background1"/>
                          <w:sz w:val="20"/>
                          <w:lang w:val="fr-FR"/>
                        </w:rPr>
                        <w:t>Biographie</w:t>
                      </w:r>
                    </w:p>
                    <w:p w:rsidR="00434942" w:rsidRPr="002126E7" w:rsidRDefault="00434942" w:rsidP="002B0506">
                      <w:pPr>
                        <w:autoSpaceDE w:val="0"/>
                        <w:autoSpaceDN w:val="0"/>
                        <w:adjustRightInd w:val="0"/>
                        <w:ind w:left="567" w:hanging="567"/>
                        <w:rPr>
                          <w:rFonts w:ascii="Arial" w:hAnsi="Arial" w:cs="Arial"/>
                          <w:b/>
                          <w:color w:val="153030"/>
                          <w:sz w:val="20"/>
                          <w:szCs w:val="20"/>
                          <w:lang w:val="fr-FR"/>
                        </w:rPr>
                      </w:pPr>
                    </w:p>
                    <w:p w:rsidR="00434942" w:rsidRPr="00081C1A" w:rsidRDefault="00434942" w:rsidP="00081C1A">
                      <w:pPr>
                        <w:ind w:left="567" w:hanging="567"/>
                        <w:rPr>
                          <w:rFonts w:ascii="Century Schoolbook" w:hAnsi="Century Schoolbook"/>
                          <w:sz w:val="20"/>
                          <w:lang w:val="fr-FR"/>
                        </w:rPr>
                      </w:pPr>
                      <w:r w:rsidRPr="002126E7">
                        <w:rPr>
                          <w:rFonts w:ascii="Arial" w:hAnsi="Arial" w:cs="Arial"/>
                          <w:b/>
                          <w:color w:val="153030"/>
                          <w:sz w:val="20"/>
                          <w:szCs w:val="20"/>
                          <w:lang w:val="fr-FR"/>
                        </w:rPr>
                        <w:t>1514</w:t>
                      </w:r>
                      <w:r w:rsidRPr="002126E7">
                        <w:rPr>
                          <w:rFonts w:ascii="Arial" w:hAnsi="Arial" w:cs="Arial"/>
                          <w:b/>
                          <w:color w:val="153030"/>
                          <w:sz w:val="20"/>
                          <w:szCs w:val="20"/>
                          <w:lang w:val="fr-FR"/>
                        </w:rPr>
                        <w:tab/>
                      </w:r>
                      <w:r>
                        <w:rPr>
                          <w:rFonts w:ascii="Century Schoolbook" w:hAnsi="Century Schoolbook"/>
                          <w:color w:val="FFFFFF" w:themeColor="background1"/>
                          <w:sz w:val="20"/>
                          <w:lang w:val="fr-FR"/>
                        </w:rPr>
                        <w:t xml:space="preserve">Andreas </w:t>
                      </w:r>
                      <w:r w:rsidRPr="00081C1A">
                        <w:rPr>
                          <w:rFonts w:ascii="Century Schoolbook" w:hAnsi="Century Schoolbook"/>
                          <w:color w:val="FFFFFF" w:themeColor="background1"/>
                          <w:sz w:val="20"/>
                          <w:lang w:val="fr-FR"/>
                        </w:rPr>
                        <w:t>Vésale naît à Bruxelles ; son nom officiel est Andries Van Wesel. Son père est apothicaire à la cour de Charles Quint</w:t>
                      </w:r>
                      <w:r w:rsidRPr="002126E7">
                        <w:rPr>
                          <w:rFonts w:ascii="Century Schoolbook" w:hAnsi="Century Schoolbook" w:cs="GaramondPremrPro"/>
                          <w:color w:val="FFFFFF" w:themeColor="background1"/>
                          <w:sz w:val="20"/>
                          <w:szCs w:val="20"/>
                          <w:lang w:val="fr-FR"/>
                        </w:rPr>
                        <w:t>.</w:t>
                      </w:r>
                      <w:r w:rsidRPr="002126E7">
                        <w:rPr>
                          <w:rFonts w:ascii="Century Schoolbook" w:hAnsi="Century Schoolbook" w:cs="GaramondPremrPro"/>
                          <w:color w:val="FFFFFF" w:themeColor="background1"/>
                          <w:sz w:val="20"/>
                          <w:szCs w:val="20"/>
                          <w:lang w:val="fr-FR"/>
                        </w:rPr>
                        <w:br/>
                      </w:r>
                    </w:p>
                    <w:p w:rsidR="00434942" w:rsidRPr="00082F10" w:rsidRDefault="00434942" w:rsidP="002B0506">
                      <w:pPr>
                        <w:ind w:left="567" w:hanging="567"/>
                        <w:rPr>
                          <w:rFonts w:ascii="Century Schoolbook" w:hAnsi="Century Schoolbook"/>
                          <w:color w:val="FFFFFF" w:themeColor="background1"/>
                          <w:sz w:val="20"/>
                          <w:szCs w:val="20"/>
                          <w:lang w:val="fr-FR"/>
                        </w:rPr>
                      </w:pPr>
                      <w:r w:rsidRPr="00082F10">
                        <w:rPr>
                          <w:rFonts w:ascii="Arial" w:hAnsi="Arial" w:cs="Arial"/>
                          <w:b/>
                          <w:color w:val="153030"/>
                          <w:sz w:val="20"/>
                          <w:szCs w:val="20"/>
                          <w:lang w:val="fr-FR"/>
                        </w:rPr>
                        <w:t>1530</w:t>
                      </w:r>
                      <w:r w:rsidRPr="00082F10">
                        <w:rPr>
                          <w:rFonts w:ascii="Century Schoolbook" w:hAnsi="Century Schoolbook"/>
                          <w:color w:val="FFFFFF" w:themeColor="background1"/>
                          <w:sz w:val="20"/>
                          <w:szCs w:val="20"/>
                          <w:lang w:val="fr-FR"/>
                        </w:rPr>
                        <w:t xml:space="preserve"> </w:t>
                      </w:r>
                      <w:r w:rsidRPr="00082F10">
                        <w:rPr>
                          <w:rFonts w:ascii="Century Schoolbook" w:hAnsi="Century Schoolbook"/>
                          <w:color w:val="FFFFFF" w:themeColor="background1"/>
                          <w:sz w:val="20"/>
                          <w:szCs w:val="20"/>
                          <w:lang w:val="fr-FR"/>
                        </w:rPr>
                        <w:tab/>
                      </w:r>
                      <w:r w:rsidRPr="00081C1A">
                        <w:rPr>
                          <w:rFonts w:ascii="Century Schoolbook" w:hAnsi="Century Schoolbook"/>
                          <w:color w:val="FFFFFF" w:themeColor="background1"/>
                          <w:sz w:val="20"/>
                          <w:lang w:val="fr-FR"/>
                        </w:rPr>
                        <w:t xml:space="preserve">Vésale entame des études universitaires à la faculté des Arts et au Collegium Trilingue à </w:t>
                      </w:r>
                      <w:r>
                        <w:rPr>
                          <w:rFonts w:ascii="Century Schoolbook" w:hAnsi="Century Schoolbook"/>
                          <w:color w:val="FFFFFF" w:themeColor="background1"/>
                          <w:sz w:val="20"/>
                          <w:lang w:val="fr-FR"/>
                        </w:rPr>
                        <w:t>Leuven</w:t>
                      </w:r>
                      <w:r w:rsidRPr="00081C1A">
                        <w:rPr>
                          <w:rFonts w:ascii="Century Schoolbook" w:hAnsi="Century Schoolbook"/>
                          <w:color w:val="FFFFFF" w:themeColor="background1"/>
                          <w:sz w:val="20"/>
                          <w:lang w:val="fr-FR"/>
                        </w:rPr>
                        <w:t>.</w:t>
                      </w:r>
                    </w:p>
                    <w:p w:rsidR="00434942" w:rsidRPr="00082F10" w:rsidRDefault="00434942" w:rsidP="002B0506">
                      <w:pPr>
                        <w:rPr>
                          <w:rFonts w:ascii="Century Schoolbook" w:hAnsi="Century Schoolbook"/>
                          <w:color w:val="FFFFFF" w:themeColor="background1"/>
                          <w:sz w:val="20"/>
                          <w:szCs w:val="20"/>
                          <w:lang w:val="fr-FR"/>
                        </w:rPr>
                      </w:pPr>
                    </w:p>
                    <w:p w:rsidR="00434942" w:rsidRPr="00082F10" w:rsidRDefault="00434942" w:rsidP="002B0506">
                      <w:pPr>
                        <w:ind w:left="567" w:hanging="567"/>
                        <w:rPr>
                          <w:rFonts w:ascii="Arial" w:hAnsi="Arial" w:cs="Arial"/>
                          <w:b/>
                          <w:color w:val="153030"/>
                          <w:sz w:val="20"/>
                          <w:szCs w:val="20"/>
                          <w:lang w:val="fr-FR"/>
                        </w:rPr>
                      </w:pPr>
                      <w:r w:rsidRPr="00082F10">
                        <w:rPr>
                          <w:rFonts w:ascii="Arial" w:hAnsi="Arial" w:cs="Arial"/>
                          <w:b/>
                          <w:color w:val="153030"/>
                          <w:sz w:val="20"/>
                          <w:szCs w:val="20"/>
                          <w:lang w:val="fr-FR"/>
                        </w:rPr>
                        <w:t>1533</w:t>
                      </w:r>
                      <w:r w:rsidRPr="00082F10">
                        <w:rPr>
                          <w:rFonts w:ascii="Arial" w:hAnsi="Arial" w:cs="Arial"/>
                          <w:b/>
                          <w:color w:val="153030"/>
                          <w:sz w:val="20"/>
                          <w:szCs w:val="20"/>
                          <w:lang w:val="fr-FR"/>
                        </w:rPr>
                        <w:tab/>
                      </w:r>
                      <w:r>
                        <w:rPr>
                          <w:rFonts w:ascii="Century Schoolbook" w:hAnsi="Century Schoolbook"/>
                          <w:color w:val="FFFFFF" w:themeColor="background1"/>
                          <w:sz w:val="20"/>
                          <w:lang w:val="fr-FR"/>
                        </w:rPr>
                        <w:t>Vésale</w:t>
                      </w:r>
                      <w:r w:rsidRPr="00953C2D">
                        <w:rPr>
                          <w:rFonts w:ascii="Century Schoolbook" w:hAnsi="Century Schoolbook"/>
                          <w:color w:val="FFFFFF" w:themeColor="background1"/>
                          <w:sz w:val="20"/>
                          <w:lang w:val="fr-FR"/>
                        </w:rPr>
                        <w:t xml:space="preserve"> part à Paris pour y étudier la médecine.</w:t>
                      </w:r>
                    </w:p>
                    <w:p w:rsidR="00434942" w:rsidRPr="00082F10" w:rsidRDefault="00434942" w:rsidP="002B0506">
                      <w:pPr>
                        <w:ind w:left="567" w:hanging="567"/>
                        <w:rPr>
                          <w:rFonts w:ascii="Century Schoolbook" w:hAnsi="Century Schoolbook"/>
                          <w:color w:val="FFFFFF" w:themeColor="background1"/>
                          <w:sz w:val="20"/>
                          <w:szCs w:val="20"/>
                          <w:lang w:val="fr-FR"/>
                        </w:rPr>
                      </w:pPr>
                    </w:p>
                    <w:p w:rsidR="00434942" w:rsidRPr="002126E7" w:rsidRDefault="00434942" w:rsidP="002B0506">
                      <w:pPr>
                        <w:ind w:left="567" w:hanging="567"/>
                        <w:rPr>
                          <w:rFonts w:ascii="Arial" w:hAnsi="Arial" w:cs="Arial"/>
                          <w:b/>
                          <w:color w:val="FFFFFF" w:themeColor="background1"/>
                          <w:sz w:val="20"/>
                          <w:szCs w:val="20"/>
                          <w:lang w:val="fr-FR"/>
                        </w:rPr>
                      </w:pPr>
                      <w:r w:rsidRPr="002126E7">
                        <w:rPr>
                          <w:rFonts w:ascii="Arial" w:hAnsi="Arial" w:cs="Arial"/>
                          <w:b/>
                          <w:color w:val="153030"/>
                          <w:sz w:val="20"/>
                          <w:szCs w:val="20"/>
                          <w:lang w:val="fr-FR"/>
                        </w:rPr>
                        <w:t>1536</w:t>
                      </w:r>
                      <w:r w:rsidRPr="002126E7">
                        <w:rPr>
                          <w:rFonts w:ascii="Arial" w:hAnsi="Arial" w:cs="Arial"/>
                          <w:b/>
                          <w:color w:val="153030"/>
                          <w:sz w:val="20"/>
                          <w:szCs w:val="20"/>
                          <w:lang w:val="fr-FR"/>
                        </w:rPr>
                        <w:tab/>
                      </w:r>
                      <w:r>
                        <w:rPr>
                          <w:rFonts w:ascii="Century Schoolbook" w:hAnsi="Century Schoolbook"/>
                          <w:color w:val="FFFFFF" w:themeColor="background1"/>
                          <w:sz w:val="20"/>
                          <w:lang w:val="fr-FR"/>
                        </w:rPr>
                        <w:t>Vésale</w:t>
                      </w:r>
                      <w:r w:rsidRPr="00953C2D">
                        <w:rPr>
                          <w:rFonts w:ascii="Century Schoolbook" w:hAnsi="Century Schoolbook"/>
                          <w:color w:val="FFFFFF" w:themeColor="background1"/>
                          <w:sz w:val="20"/>
                          <w:lang w:val="fr-FR"/>
                        </w:rPr>
                        <w:t xml:space="preserve"> rentre à </w:t>
                      </w:r>
                      <w:r>
                        <w:rPr>
                          <w:rFonts w:ascii="Century Schoolbook" w:hAnsi="Century Schoolbook"/>
                          <w:color w:val="FFFFFF" w:themeColor="background1"/>
                          <w:sz w:val="20"/>
                          <w:lang w:val="fr-FR"/>
                        </w:rPr>
                        <w:t>Leuven</w:t>
                      </w:r>
                      <w:r w:rsidRPr="00953C2D">
                        <w:rPr>
                          <w:rFonts w:ascii="Century Schoolbook" w:hAnsi="Century Schoolbook"/>
                          <w:color w:val="FFFFFF" w:themeColor="background1"/>
                          <w:sz w:val="20"/>
                          <w:lang w:val="fr-FR"/>
                        </w:rPr>
                        <w:t xml:space="preserve"> pour y achever ses études de médecine.</w:t>
                      </w:r>
                    </w:p>
                    <w:p w:rsidR="00434942" w:rsidRPr="002126E7" w:rsidRDefault="00434942" w:rsidP="002B0506">
                      <w:pPr>
                        <w:ind w:left="567" w:hanging="567"/>
                        <w:rPr>
                          <w:rFonts w:ascii="Century Schoolbook" w:hAnsi="Century Schoolbook"/>
                          <w:color w:val="FFFFFF" w:themeColor="background1"/>
                          <w:sz w:val="20"/>
                          <w:szCs w:val="20"/>
                          <w:lang w:val="fr-FR"/>
                        </w:rPr>
                      </w:pPr>
                    </w:p>
                    <w:p w:rsidR="00434942" w:rsidRPr="00953C2D" w:rsidRDefault="00434942" w:rsidP="002B0506">
                      <w:pPr>
                        <w:ind w:left="567" w:hanging="567"/>
                        <w:rPr>
                          <w:rFonts w:ascii="Century Schoolbook" w:hAnsi="Century Schoolbook"/>
                          <w:color w:val="FFFFFF" w:themeColor="background1"/>
                          <w:sz w:val="20"/>
                          <w:lang w:val="fr-FR"/>
                        </w:rPr>
                      </w:pPr>
                      <w:r w:rsidRPr="002126E7">
                        <w:rPr>
                          <w:rFonts w:ascii="Arial" w:hAnsi="Arial" w:cs="Arial"/>
                          <w:b/>
                          <w:color w:val="153030"/>
                          <w:sz w:val="20"/>
                          <w:szCs w:val="20"/>
                          <w:lang w:val="fr-FR"/>
                        </w:rPr>
                        <w:t>1537</w:t>
                      </w:r>
                      <w:r w:rsidRPr="002126E7">
                        <w:rPr>
                          <w:rFonts w:ascii="Arial" w:hAnsi="Arial" w:cs="Arial"/>
                          <w:b/>
                          <w:color w:val="153030"/>
                          <w:sz w:val="20"/>
                          <w:szCs w:val="20"/>
                          <w:lang w:val="fr-FR"/>
                        </w:rPr>
                        <w:tab/>
                      </w:r>
                      <w:r w:rsidRPr="00953C2D">
                        <w:rPr>
                          <w:rFonts w:ascii="Century Schoolbook" w:hAnsi="Century Schoolbook"/>
                          <w:color w:val="FFFFFF" w:themeColor="background1"/>
                          <w:sz w:val="20"/>
                          <w:lang w:val="fr-FR"/>
                        </w:rPr>
                        <w:t>Il part à Padoue, en Italie, centre du monde médical, où il devient Docteur en médecine et Professeur d'anatomie.</w:t>
                      </w:r>
                    </w:p>
                    <w:p w:rsidR="00434942" w:rsidRPr="002126E7" w:rsidRDefault="00434942" w:rsidP="002B0506">
                      <w:pPr>
                        <w:ind w:left="567" w:hanging="567"/>
                        <w:rPr>
                          <w:rFonts w:ascii="Century Schoolbook" w:hAnsi="Century Schoolbook"/>
                          <w:color w:val="FFFFFF" w:themeColor="background1"/>
                          <w:sz w:val="20"/>
                          <w:szCs w:val="20"/>
                          <w:lang w:val="fr-FR"/>
                        </w:rPr>
                      </w:pPr>
                    </w:p>
                    <w:p w:rsidR="00434942" w:rsidRPr="00953C2D" w:rsidRDefault="00434942" w:rsidP="002B0506">
                      <w:pPr>
                        <w:ind w:left="567" w:hanging="567"/>
                        <w:rPr>
                          <w:rFonts w:ascii="Century Schoolbook" w:hAnsi="Century Schoolbook"/>
                          <w:color w:val="FFFFFF" w:themeColor="background1"/>
                          <w:sz w:val="20"/>
                          <w:lang w:val="fr-FR"/>
                        </w:rPr>
                      </w:pPr>
                      <w:r w:rsidRPr="002126E7">
                        <w:rPr>
                          <w:rFonts w:ascii="Arial" w:hAnsi="Arial" w:cs="Arial"/>
                          <w:b/>
                          <w:color w:val="153030"/>
                          <w:sz w:val="20"/>
                          <w:szCs w:val="20"/>
                          <w:lang w:val="fr-FR"/>
                        </w:rPr>
                        <w:t>1543</w:t>
                      </w:r>
                      <w:r w:rsidRPr="002126E7">
                        <w:rPr>
                          <w:rFonts w:ascii="Century Schoolbook" w:hAnsi="Century Schoolbook"/>
                          <w:color w:val="FFFFFF" w:themeColor="background1"/>
                          <w:sz w:val="20"/>
                          <w:szCs w:val="20"/>
                          <w:lang w:val="fr-FR"/>
                        </w:rPr>
                        <w:tab/>
                      </w:r>
                      <w:r w:rsidRPr="00953C2D">
                        <w:rPr>
                          <w:rFonts w:ascii="Century Schoolbook" w:hAnsi="Century Schoolbook"/>
                          <w:color w:val="FFFFFF" w:themeColor="background1"/>
                          <w:sz w:val="20"/>
                          <w:lang w:val="fr-FR"/>
                        </w:rPr>
                        <w:t xml:space="preserve">Publication de son </w:t>
                      </w:r>
                      <w:r w:rsidRPr="00953C2D">
                        <w:rPr>
                          <w:rFonts w:ascii="Century Schoolbook" w:hAnsi="Century Schoolbook"/>
                          <w:i/>
                          <w:color w:val="FFFFFF" w:themeColor="background1"/>
                          <w:sz w:val="20"/>
                          <w:lang w:val="fr-FR"/>
                        </w:rPr>
                        <w:t>De Humani Corporis Fabrica</w:t>
                      </w:r>
                      <w:r w:rsidRPr="00953C2D">
                        <w:rPr>
                          <w:rFonts w:ascii="Century Schoolbook" w:hAnsi="Century Schoolbook"/>
                          <w:color w:val="FFFFFF" w:themeColor="background1"/>
                          <w:sz w:val="20"/>
                          <w:lang w:val="fr-FR"/>
                        </w:rPr>
                        <w:t>. Il devient le médecin personnel de Charles Quint.</w:t>
                      </w:r>
                    </w:p>
                    <w:p w:rsidR="00434942" w:rsidRPr="002126E7" w:rsidRDefault="00434942" w:rsidP="002B0506">
                      <w:pPr>
                        <w:ind w:left="567" w:hanging="567"/>
                        <w:rPr>
                          <w:rFonts w:ascii="Century Schoolbook" w:hAnsi="Century Schoolbook"/>
                          <w:color w:val="FFFFFF" w:themeColor="background1"/>
                          <w:sz w:val="20"/>
                          <w:szCs w:val="20"/>
                          <w:lang w:val="fr-FR"/>
                        </w:rPr>
                      </w:pPr>
                    </w:p>
                    <w:p w:rsidR="00434942" w:rsidRPr="008371F4" w:rsidRDefault="00434942" w:rsidP="002B0506">
                      <w:pPr>
                        <w:ind w:left="567" w:hanging="567"/>
                        <w:rPr>
                          <w:rFonts w:ascii="Century Schoolbook" w:hAnsi="Century Schoolbook"/>
                          <w:color w:val="FFFFFF" w:themeColor="background1"/>
                          <w:sz w:val="20"/>
                          <w:szCs w:val="20"/>
                          <w:lang w:val="fr-FR"/>
                        </w:rPr>
                      </w:pPr>
                      <w:r w:rsidRPr="002126E7">
                        <w:rPr>
                          <w:rFonts w:ascii="Arial" w:hAnsi="Arial" w:cs="Arial"/>
                          <w:b/>
                          <w:color w:val="153030"/>
                          <w:sz w:val="20"/>
                          <w:szCs w:val="20"/>
                          <w:lang w:val="fr-FR"/>
                        </w:rPr>
                        <w:t>1559</w:t>
                      </w:r>
                      <w:r w:rsidRPr="002126E7">
                        <w:rPr>
                          <w:rFonts w:ascii="Century Schoolbook" w:hAnsi="Century Schoolbook"/>
                          <w:color w:val="FFFFFF" w:themeColor="background1"/>
                          <w:sz w:val="20"/>
                          <w:szCs w:val="20"/>
                          <w:lang w:val="fr-FR"/>
                        </w:rPr>
                        <w:tab/>
                      </w:r>
                      <w:r w:rsidRPr="00953C2D">
                        <w:rPr>
                          <w:rFonts w:ascii="Century Schoolbook" w:hAnsi="Century Schoolbook"/>
                          <w:color w:val="FFFFFF" w:themeColor="background1"/>
                          <w:sz w:val="20"/>
                          <w:lang w:val="fr-FR"/>
                        </w:rPr>
                        <w:t xml:space="preserve">Philippe II, le fils et successeur de Charles Quint, maintient Vésale dans ses fonctions. </w:t>
                      </w:r>
                      <w:r>
                        <w:rPr>
                          <w:rFonts w:ascii="Century Schoolbook" w:hAnsi="Century Schoolbook"/>
                          <w:color w:val="FFFFFF" w:themeColor="background1"/>
                          <w:sz w:val="20"/>
                          <w:lang w:val="fr-FR"/>
                        </w:rPr>
                        <w:t xml:space="preserve">Vésale </w:t>
                      </w:r>
                      <w:r w:rsidRPr="00953C2D">
                        <w:rPr>
                          <w:rFonts w:ascii="Century Schoolbook" w:hAnsi="Century Schoolbook"/>
                          <w:color w:val="FFFFFF" w:themeColor="background1"/>
                          <w:sz w:val="20"/>
                          <w:lang w:val="fr-FR"/>
                        </w:rPr>
                        <w:t>suit la cour en Espagne.</w:t>
                      </w:r>
                    </w:p>
                    <w:p w:rsidR="00434942" w:rsidRPr="008371F4" w:rsidRDefault="00434942" w:rsidP="002B0506">
                      <w:pPr>
                        <w:ind w:left="567" w:hanging="567"/>
                        <w:rPr>
                          <w:rFonts w:ascii="Century Schoolbook" w:hAnsi="Century Schoolbook"/>
                          <w:color w:val="FFFFFF" w:themeColor="background1"/>
                          <w:sz w:val="20"/>
                          <w:szCs w:val="20"/>
                          <w:lang w:val="fr-FR"/>
                        </w:rPr>
                      </w:pPr>
                    </w:p>
                    <w:p w:rsidR="00434942" w:rsidRPr="008371F4" w:rsidRDefault="00434942" w:rsidP="002B0506">
                      <w:pPr>
                        <w:ind w:left="567" w:hanging="567"/>
                        <w:rPr>
                          <w:rFonts w:ascii="Century Schoolbook" w:hAnsi="Century Schoolbook"/>
                          <w:color w:val="FFFFFF" w:themeColor="background1"/>
                          <w:sz w:val="20"/>
                          <w:szCs w:val="20"/>
                          <w:lang w:val="fr-FR"/>
                        </w:rPr>
                      </w:pPr>
                      <w:r w:rsidRPr="008371F4">
                        <w:rPr>
                          <w:rFonts w:ascii="Arial" w:hAnsi="Arial" w:cs="Arial"/>
                          <w:b/>
                          <w:color w:val="153030"/>
                          <w:sz w:val="20"/>
                          <w:szCs w:val="20"/>
                          <w:lang w:val="fr-FR"/>
                        </w:rPr>
                        <w:t>1564</w:t>
                      </w:r>
                      <w:r w:rsidRPr="008371F4">
                        <w:rPr>
                          <w:rFonts w:ascii="Century Schoolbook" w:hAnsi="Century Schoolbook"/>
                          <w:color w:val="FFFFFF" w:themeColor="background1"/>
                          <w:sz w:val="20"/>
                          <w:szCs w:val="20"/>
                          <w:lang w:val="fr-FR"/>
                        </w:rPr>
                        <w:tab/>
                      </w:r>
                      <w:r>
                        <w:rPr>
                          <w:rFonts w:ascii="Century Schoolbook" w:hAnsi="Century Schoolbook"/>
                          <w:color w:val="FFFFFF" w:themeColor="background1"/>
                          <w:sz w:val="20"/>
                          <w:lang w:val="fr-FR"/>
                        </w:rPr>
                        <w:t>Vésale</w:t>
                      </w:r>
                      <w:r w:rsidRPr="00953C2D">
                        <w:rPr>
                          <w:rFonts w:ascii="Century Schoolbook" w:hAnsi="Century Schoolbook"/>
                          <w:color w:val="FFFFFF" w:themeColor="background1"/>
                          <w:sz w:val="20"/>
                          <w:lang w:val="fr-FR"/>
                        </w:rPr>
                        <w:t xml:space="preserve"> quitte l'Espagne pour se rendre à Jérusalem, mais il fait naufrage et meurt dans l'île grecque de Zante (Zakynthos).</w:t>
                      </w:r>
                    </w:p>
                    <w:p w:rsidR="00434942" w:rsidRPr="008371F4" w:rsidRDefault="00434942" w:rsidP="00712D5F">
                      <w:pPr>
                        <w:rPr>
                          <w:rFonts w:ascii="Century Schoolbook" w:hAnsi="Century Schoolbook"/>
                          <w:color w:val="FFFFFF" w:themeColor="background1"/>
                          <w:sz w:val="20"/>
                          <w:szCs w:val="20"/>
                          <w:lang w:val="fr-FR"/>
                        </w:rPr>
                      </w:pPr>
                    </w:p>
                    <w:p w:rsidR="00434942" w:rsidRPr="008371F4" w:rsidRDefault="00434942">
                      <w:pPr>
                        <w:rPr>
                          <w:color w:val="FFFFFF" w:themeColor="background1"/>
                          <w:lang w:val="fr-FR"/>
                        </w:rPr>
                      </w:pPr>
                    </w:p>
                  </w:txbxContent>
                </v:textbox>
                <w10:wrap type="square"/>
              </v:shape>
            </w:pict>
          </mc:Fallback>
        </mc:AlternateContent>
      </w:r>
    </w:p>
    <w:p w:rsidR="00F05436" w:rsidRPr="001A5BB7" w:rsidRDefault="00F05436" w:rsidP="00F05436">
      <w:pPr>
        <w:rPr>
          <w:rFonts w:ascii="Century Schoolbook" w:hAnsi="Century Schoolbook"/>
          <w:b/>
          <w:sz w:val="20"/>
          <w:szCs w:val="20"/>
          <w:lang w:val="fr-FR"/>
        </w:rPr>
      </w:pPr>
      <w:r w:rsidRPr="001A5BB7">
        <w:rPr>
          <w:rFonts w:ascii="Century Schoolbook" w:hAnsi="Century Schoolbook"/>
          <w:b/>
          <w:sz w:val="20"/>
          <w:szCs w:val="20"/>
          <w:lang w:val="fr-FR"/>
        </w:rPr>
        <w:lastRenderedPageBreak/>
        <w:t xml:space="preserve">2.2. </w:t>
      </w:r>
      <w:r w:rsidR="00953C2D" w:rsidRPr="001A5BB7">
        <w:rPr>
          <w:rFonts w:ascii="Century Schoolbook" w:hAnsi="Century Schoolbook"/>
          <w:b/>
          <w:sz w:val="20"/>
          <w:szCs w:val="20"/>
          <w:lang w:val="fr-FR"/>
        </w:rPr>
        <w:t xml:space="preserve">Salle </w:t>
      </w:r>
      <w:r w:rsidR="00DB1A29" w:rsidRPr="001A5BB7">
        <w:rPr>
          <w:rFonts w:ascii="Century Schoolbook" w:hAnsi="Century Schoolbook"/>
          <w:b/>
          <w:sz w:val="20"/>
          <w:szCs w:val="20"/>
          <w:lang w:val="fr-FR"/>
        </w:rPr>
        <w:t>19 |V</w:t>
      </w:r>
      <w:r w:rsidR="00953C2D" w:rsidRPr="001A5BB7">
        <w:rPr>
          <w:rFonts w:ascii="Century Schoolbook" w:hAnsi="Century Schoolbook"/>
          <w:b/>
          <w:sz w:val="20"/>
          <w:szCs w:val="20"/>
          <w:lang w:val="fr-FR"/>
        </w:rPr>
        <w:t>ésale. À la découverte du corps</w:t>
      </w:r>
      <w:r w:rsidR="00047571" w:rsidRPr="001A5BB7">
        <w:rPr>
          <w:rFonts w:ascii="Century Schoolbook" w:hAnsi="Century Schoolbook"/>
          <w:b/>
          <w:sz w:val="20"/>
          <w:szCs w:val="20"/>
          <w:lang w:val="fr-FR"/>
        </w:rPr>
        <w:t xml:space="preserve"> humain</w:t>
      </w:r>
      <w:r w:rsidR="008371F4" w:rsidRPr="001A5BB7">
        <w:rPr>
          <w:rFonts w:ascii="Century Schoolbook" w:hAnsi="Century Schoolbook"/>
          <w:b/>
          <w:sz w:val="20"/>
          <w:szCs w:val="20"/>
          <w:lang w:val="fr-FR"/>
        </w:rPr>
        <w:t>.</w:t>
      </w:r>
    </w:p>
    <w:p w:rsidR="00F05436" w:rsidRPr="001A5BB7" w:rsidRDefault="00F05436" w:rsidP="00F05436">
      <w:pPr>
        <w:rPr>
          <w:rFonts w:ascii="Century Schoolbook" w:hAnsi="Century Schoolbook"/>
          <w:b/>
          <w:sz w:val="20"/>
          <w:szCs w:val="20"/>
          <w:lang w:val="fr-FR"/>
        </w:rPr>
      </w:pPr>
    </w:p>
    <w:p w:rsidR="00F05436" w:rsidRPr="008371F4" w:rsidRDefault="00953C2D" w:rsidP="00953C2D">
      <w:pPr>
        <w:rPr>
          <w:rFonts w:ascii="Century Schoolbook" w:hAnsi="Century Schoolbook"/>
          <w:sz w:val="20"/>
          <w:szCs w:val="20"/>
          <w:lang w:val="fr-FR"/>
        </w:rPr>
      </w:pPr>
      <w:r w:rsidRPr="001A5BB7">
        <w:rPr>
          <w:rFonts w:ascii="Century Schoolbook" w:hAnsi="Century Schoolbook"/>
          <w:sz w:val="20"/>
          <w:szCs w:val="20"/>
          <w:lang w:val="fr-FR"/>
        </w:rPr>
        <w:t xml:space="preserve">Peu </w:t>
      </w:r>
      <w:r w:rsidRPr="001A5BB7">
        <w:rPr>
          <w:rFonts w:ascii="Century Schoolbook" w:hAnsi="Century Schoolbook"/>
          <w:noProof/>
          <w:sz w:val="20"/>
          <w:lang w:val="fr-FR"/>
        </w:rPr>
        <w:t xml:space="preserve">de détails sont connus sur la jeunesse de Vésale. Nous savons qu'il est né à Bruxelles, le dernier jour de </w:t>
      </w:r>
      <w:r w:rsidRPr="00234C79">
        <w:rPr>
          <w:rFonts w:ascii="Century Schoolbook" w:hAnsi="Century Schoolbook"/>
          <w:sz w:val="20"/>
          <w:lang w:val="fr-FR"/>
        </w:rPr>
        <w:t xml:space="preserve">1514, et que son père était apothicaire à la cour de Charles Quint. Ce n'est que quinze ans plus tard que les historiens retrouvent sa trace, lors de son inscription à l'université de </w:t>
      </w:r>
      <w:r w:rsidR="00746D96">
        <w:rPr>
          <w:rFonts w:ascii="Century Schoolbook" w:hAnsi="Century Schoolbook"/>
          <w:sz w:val="20"/>
          <w:lang w:val="fr-FR"/>
        </w:rPr>
        <w:t>Leuven</w:t>
      </w:r>
      <w:r w:rsidRPr="00234C79">
        <w:rPr>
          <w:rFonts w:ascii="Century Schoolbook" w:hAnsi="Century Schoolbook"/>
          <w:sz w:val="20"/>
          <w:lang w:val="fr-FR"/>
        </w:rPr>
        <w:t xml:space="preserve"> en 1530. Il y étudie la philosophie, le latin et le grec, et il y évolue dans le milieu des humanistes</w:t>
      </w:r>
      <w:r w:rsidR="00F05436" w:rsidRPr="008371F4">
        <w:rPr>
          <w:rFonts w:ascii="Century Schoolbook" w:hAnsi="Century Schoolbook"/>
          <w:sz w:val="20"/>
          <w:szCs w:val="20"/>
          <w:lang w:val="fr-FR"/>
        </w:rPr>
        <w:t xml:space="preserve">. </w:t>
      </w:r>
    </w:p>
    <w:p w:rsidR="00F05436" w:rsidRPr="008371F4" w:rsidRDefault="00F05436" w:rsidP="00F05436">
      <w:pPr>
        <w:rPr>
          <w:rFonts w:ascii="Century Schoolbook" w:hAnsi="Century Schoolbook"/>
          <w:sz w:val="20"/>
          <w:szCs w:val="20"/>
          <w:lang w:val="fr-FR"/>
        </w:rPr>
      </w:pPr>
    </w:p>
    <w:p w:rsidR="00F05436" w:rsidRPr="002126E7" w:rsidRDefault="00953C2D" w:rsidP="00F05436">
      <w:pPr>
        <w:rPr>
          <w:rFonts w:ascii="Century Schoolbook" w:hAnsi="Century Schoolbook"/>
          <w:sz w:val="20"/>
          <w:szCs w:val="20"/>
          <w:lang w:val="fr-FR"/>
        </w:rPr>
      </w:pPr>
      <w:r w:rsidRPr="008371F4">
        <w:rPr>
          <w:rFonts w:ascii="Century Schoolbook" w:hAnsi="Century Schoolbook"/>
          <w:sz w:val="20"/>
          <w:szCs w:val="20"/>
          <w:lang w:val="fr-FR"/>
        </w:rPr>
        <w:t xml:space="preserve">Après </w:t>
      </w:r>
      <w:r w:rsidRPr="00234C79">
        <w:rPr>
          <w:rFonts w:ascii="Century Schoolbook" w:hAnsi="Century Schoolbook"/>
          <w:sz w:val="20"/>
          <w:lang w:val="fr-FR"/>
        </w:rPr>
        <w:t xml:space="preserve">trois années d'études à </w:t>
      </w:r>
      <w:r w:rsidR="00746D96">
        <w:rPr>
          <w:rFonts w:ascii="Century Schoolbook" w:hAnsi="Century Schoolbook"/>
          <w:sz w:val="20"/>
          <w:lang w:val="fr-FR"/>
        </w:rPr>
        <w:t>Leuven</w:t>
      </w:r>
      <w:r w:rsidRPr="00234C79">
        <w:rPr>
          <w:rFonts w:ascii="Century Schoolbook" w:hAnsi="Century Schoolbook"/>
          <w:sz w:val="20"/>
          <w:lang w:val="fr-FR"/>
        </w:rPr>
        <w:t>, il se rend à Paris pour y étudier la médecine. À ce moment-là, la ville est l'un des principaux centres des sciences médicales, à côté de Montpellier, Padoue et Bologne. Ceux qui veulent faire carrière en tant que médecin municipal ou médecin personnel d'un souverain, doivent passer par l'une de ces quatre villes. Le séjour parisien de Vésale marque un tournant dans sa carrière ; il y découvre les sciences anatomiques et y effectue ses premières dissections</w:t>
      </w:r>
      <w:r w:rsidR="00F05436" w:rsidRPr="002126E7">
        <w:rPr>
          <w:rFonts w:ascii="Century Schoolbook" w:hAnsi="Century Schoolbook"/>
          <w:sz w:val="20"/>
          <w:szCs w:val="20"/>
          <w:lang w:val="fr-FR"/>
        </w:rPr>
        <w:t>.</w:t>
      </w:r>
    </w:p>
    <w:p w:rsidR="00953C2D" w:rsidRPr="002126E7" w:rsidRDefault="00953C2D" w:rsidP="00F05436">
      <w:pPr>
        <w:rPr>
          <w:rFonts w:ascii="Century Schoolbook" w:hAnsi="Century Schoolbook"/>
          <w:sz w:val="20"/>
          <w:szCs w:val="20"/>
          <w:lang w:val="fr-FR"/>
        </w:rPr>
      </w:pPr>
    </w:p>
    <w:p w:rsidR="00953C2D" w:rsidRPr="00234C79" w:rsidRDefault="00953C2D" w:rsidP="00953C2D">
      <w:pPr>
        <w:rPr>
          <w:rFonts w:ascii="Century Schoolbook" w:hAnsi="Century Schoolbook"/>
          <w:sz w:val="20"/>
          <w:lang w:val="fr-FR"/>
        </w:rPr>
      </w:pPr>
      <w:r w:rsidRPr="00234C79">
        <w:rPr>
          <w:rFonts w:ascii="Century Schoolbook" w:hAnsi="Century Schoolbook"/>
          <w:sz w:val="20"/>
          <w:lang w:val="fr-FR"/>
        </w:rPr>
        <w:t xml:space="preserve">En 1536, le jeune </w:t>
      </w:r>
      <w:r w:rsidR="002D0208">
        <w:rPr>
          <w:rFonts w:ascii="Century Schoolbook" w:hAnsi="Century Schoolbook"/>
          <w:sz w:val="20"/>
          <w:lang w:val="fr-FR"/>
        </w:rPr>
        <w:t>Andreas</w:t>
      </w:r>
      <w:r w:rsidRPr="00234C79">
        <w:rPr>
          <w:rFonts w:ascii="Century Schoolbook" w:hAnsi="Century Schoolbook"/>
          <w:sz w:val="20"/>
          <w:lang w:val="fr-FR"/>
        </w:rPr>
        <w:t xml:space="preserve"> (il a 22 ans à l'époque) revient à </w:t>
      </w:r>
      <w:r w:rsidR="00746D96">
        <w:rPr>
          <w:rFonts w:ascii="Century Schoolbook" w:hAnsi="Century Schoolbook"/>
          <w:sz w:val="20"/>
          <w:lang w:val="fr-FR"/>
        </w:rPr>
        <w:t>Leuven</w:t>
      </w:r>
      <w:r w:rsidRPr="00234C79">
        <w:rPr>
          <w:rFonts w:ascii="Century Schoolbook" w:hAnsi="Century Schoolbook"/>
          <w:sz w:val="20"/>
          <w:lang w:val="fr-FR"/>
        </w:rPr>
        <w:t xml:space="preserve"> pour y poursuivre ses études de médecine. Il y obtient la permission exceptionnelle de disséquer des corps devant ses condisciples. Un an plus tard, il se rend à Padoue, où il est promu Docteur en médecine. Dans cette ville aussi, il effectue des dissections dans le cadre de l'enseignement anatomique. En disséquant personnellement les cadavres et en y associant les étudiants, Vésale bouleverse les méthodes pédagogiques. Il découvre en outre que les connaissances anatomiques de ses prédécesseurs ne proviennent pas de l'étude d'êtres humains, mais d'animaux.</w:t>
      </w:r>
    </w:p>
    <w:p w:rsidR="00F05436" w:rsidRPr="002126E7" w:rsidRDefault="00F05436" w:rsidP="00F05436">
      <w:pPr>
        <w:rPr>
          <w:rFonts w:ascii="Century Schoolbook" w:hAnsi="Century Schoolbook"/>
          <w:sz w:val="20"/>
          <w:szCs w:val="20"/>
          <w:lang w:val="fr-FR"/>
        </w:rPr>
      </w:pPr>
    </w:p>
    <w:p w:rsidR="00953C2D" w:rsidRPr="00234C79" w:rsidRDefault="00953C2D" w:rsidP="00953C2D">
      <w:pPr>
        <w:rPr>
          <w:rFonts w:ascii="Century Schoolbook" w:hAnsi="Century Schoolbook"/>
          <w:sz w:val="20"/>
          <w:lang w:val="fr-FR"/>
        </w:rPr>
      </w:pPr>
      <w:r w:rsidRPr="00234C79">
        <w:rPr>
          <w:rFonts w:ascii="Century Schoolbook" w:hAnsi="Century Schoolbook"/>
          <w:sz w:val="20"/>
          <w:lang w:val="fr-FR"/>
        </w:rPr>
        <w:t xml:space="preserve">Alors qu'il a 28 ans, en 1543, il publie son atlas anatomique en sept volumes, </w:t>
      </w:r>
      <w:r w:rsidRPr="00234C79">
        <w:rPr>
          <w:rFonts w:ascii="Century Schoolbook" w:hAnsi="Century Schoolbook"/>
          <w:i/>
          <w:sz w:val="20"/>
          <w:lang w:val="fr-FR"/>
        </w:rPr>
        <w:t>De</w:t>
      </w:r>
      <w:r w:rsidRPr="00234C79">
        <w:rPr>
          <w:rFonts w:ascii="Century Schoolbook" w:hAnsi="Century Schoolbook"/>
          <w:sz w:val="20"/>
          <w:lang w:val="fr-FR"/>
        </w:rPr>
        <w:t xml:space="preserve"> </w:t>
      </w:r>
      <w:r w:rsidRPr="00234C79">
        <w:rPr>
          <w:rFonts w:ascii="Century Schoolbook" w:hAnsi="Century Schoolbook"/>
          <w:i/>
          <w:sz w:val="20"/>
          <w:lang w:val="fr-FR"/>
        </w:rPr>
        <w:t>Humani Corporis Fabrica</w:t>
      </w:r>
      <w:r w:rsidRPr="00234C79">
        <w:rPr>
          <w:rFonts w:ascii="Century Schoolbook" w:hAnsi="Century Schoolbook"/>
          <w:sz w:val="20"/>
          <w:lang w:val="fr-FR"/>
        </w:rPr>
        <w:t>. L'ouvrage déclenche une telle révolution dans le monde médical que Vésale devient l'un des grands réformateurs du domaine.</w:t>
      </w:r>
    </w:p>
    <w:p w:rsidR="00F05436" w:rsidRPr="002126E7" w:rsidRDefault="00F05436" w:rsidP="00F05436">
      <w:pPr>
        <w:rPr>
          <w:rFonts w:ascii="Century Schoolbook" w:hAnsi="Century Schoolbook"/>
          <w:sz w:val="20"/>
          <w:szCs w:val="20"/>
          <w:lang w:val="fr-FR"/>
        </w:rPr>
      </w:pPr>
    </w:p>
    <w:p w:rsidR="00F05436" w:rsidRPr="00953C2D" w:rsidRDefault="00953C2D" w:rsidP="00F05436">
      <w:pPr>
        <w:rPr>
          <w:rFonts w:ascii="Century Schoolbook" w:hAnsi="Century Schoolbook"/>
          <w:sz w:val="20"/>
          <w:lang w:val="fr-FR"/>
        </w:rPr>
      </w:pPr>
      <w:r w:rsidRPr="00234C79">
        <w:rPr>
          <w:rFonts w:ascii="Century Schoolbook" w:hAnsi="Century Schoolbook"/>
          <w:sz w:val="20"/>
          <w:lang w:val="fr-FR"/>
        </w:rPr>
        <w:t xml:space="preserve">C'est Jan Van Kalker qui réalise les planches de la </w:t>
      </w:r>
      <w:r w:rsidRPr="00234C79">
        <w:rPr>
          <w:rFonts w:ascii="Century Schoolbook" w:hAnsi="Century Schoolbook"/>
          <w:i/>
          <w:sz w:val="20"/>
          <w:lang w:val="fr-FR"/>
        </w:rPr>
        <w:t>Fabrica</w:t>
      </w:r>
      <w:r w:rsidRPr="00234C79">
        <w:rPr>
          <w:rFonts w:ascii="Century Schoolbook" w:hAnsi="Century Schoolbook"/>
          <w:sz w:val="20"/>
          <w:lang w:val="fr-FR"/>
        </w:rPr>
        <w:t xml:space="preserve"> de Vésale. Les figures sont inspirées de statues grecques et hellénistiques emblématiques, exaltant le corps de divinités et de héros</w:t>
      </w:r>
      <w:r w:rsidR="00082F10">
        <w:rPr>
          <w:rFonts w:ascii="Century Schoolbook" w:hAnsi="Century Schoolbook"/>
          <w:sz w:val="20"/>
          <w:lang w:val="fr-FR"/>
        </w:rPr>
        <w:t xml:space="preserve"> majestueux et musclés (Hercule ou</w:t>
      </w:r>
      <w:r w:rsidRPr="00234C79">
        <w:rPr>
          <w:rFonts w:ascii="Century Schoolbook" w:hAnsi="Century Schoolbook"/>
          <w:sz w:val="20"/>
          <w:lang w:val="fr-FR"/>
        </w:rPr>
        <w:t xml:space="preserve"> le groupe du Laocoon) ou de déesses gracieuses et potelées (Aphrodite). Ces statues offrent un grand contraste avec la vision médiévale du corps, surtout empreinte de la fugacité de l'existence, la maladie et la souffrance. L'homme de Vésale est le couronnement de la Création et règne activement sur la nature. Il vainc la mort, se montre assuré et représente la vision du monde des humanistes.</w:t>
      </w:r>
    </w:p>
    <w:p w:rsidR="00F05436" w:rsidRPr="002126E7" w:rsidRDefault="00F05436" w:rsidP="00F05436">
      <w:pPr>
        <w:rPr>
          <w:rFonts w:ascii="Century Schoolbook" w:hAnsi="Century Schoolbook"/>
          <w:sz w:val="20"/>
          <w:szCs w:val="20"/>
          <w:lang w:val="fr-FR"/>
        </w:rPr>
      </w:pPr>
    </w:p>
    <w:p w:rsidR="00F05436" w:rsidRPr="00953C2D" w:rsidRDefault="00953C2D" w:rsidP="00F05436">
      <w:pPr>
        <w:rPr>
          <w:rFonts w:ascii="Century Schoolbook" w:hAnsi="Century Schoolbook"/>
          <w:sz w:val="20"/>
          <w:lang w:val="fr-FR"/>
        </w:rPr>
      </w:pPr>
      <w:r w:rsidRPr="00234C79">
        <w:rPr>
          <w:rFonts w:ascii="Century Schoolbook" w:hAnsi="Century Schoolbook"/>
          <w:sz w:val="20"/>
          <w:lang w:val="fr-FR"/>
        </w:rPr>
        <w:t>Vésale, qui est ambitieux, présente son ouvrage à l'empereur Charles Quint, qui l'engage un peu plus tard comme médecin personnel. Ce poste sonne toutefois le glas de sa carrière scientifique et de ses publications. Vésale reste vingt ans au service de la cour des Habsbourg, d'abord sous Charles Quint, puis sous son fils Philippe II, qu'il suit en Espagne.</w:t>
      </w:r>
      <w:r w:rsidR="00F05436" w:rsidRPr="002126E7">
        <w:rPr>
          <w:rFonts w:ascii="Century Schoolbook" w:hAnsi="Century Schoolbook"/>
          <w:sz w:val="20"/>
          <w:szCs w:val="20"/>
          <w:lang w:val="fr-FR"/>
        </w:rPr>
        <w:t xml:space="preserve"> </w:t>
      </w:r>
    </w:p>
    <w:p w:rsidR="00F05436" w:rsidRPr="002126E7" w:rsidRDefault="00F05436" w:rsidP="00F05436">
      <w:pPr>
        <w:rPr>
          <w:rFonts w:ascii="Century Schoolbook" w:hAnsi="Century Schoolbook"/>
          <w:sz w:val="20"/>
          <w:szCs w:val="20"/>
          <w:lang w:val="fr-FR"/>
        </w:rPr>
      </w:pPr>
    </w:p>
    <w:p w:rsidR="00F05436" w:rsidRPr="00772B0A" w:rsidRDefault="00772B0A" w:rsidP="00F05436">
      <w:pPr>
        <w:rPr>
          <w:rFonts w:ascii="Century Schoolbook" w:hAnsi="Century Schoolbook"/>
          <w:sz w:val="20"/>
          <w:lang w:val="fr-FR"/>
        </w:rPr>
      </w:pPr>
      <w:r w:rsidRPr="00234C79">
        <w:rPr>
          <w:rFonts w:ascii="Century Schoolbook" w:hAnsi="Century Schoolbook"/>
          <w:sz w:val="20"/>
          <w:lang w:val="fr-FR"/>
        </w:rPr>
        <w:t>En 1564 Vésale met soudain fin à sa carrière de médecin de la cour et part en voyage en Terre Sainte. Nous ne saurons jamais exactement ce qui l'a poussé à se rendre à Jérusalem, car son voyage connaît une fin tragique. Au retour, le navire est en difficultés, reste plus longtemps en mer que prévu et, quand il aborde enfin dans l'île grecque de Zante (Zakynthos), Vésale est déjà très affaibli. Dès qu'il met pied à terre, il s'effondre et meurt. Il n'a même pas cinquante ans. Jusqu'à ce jour,</w:t>
      </w:r>
      <w:r>
        <w:rPr>
          <w:rFonts w:ascii="Century Schoolbook" w:hAnsi="Century Schoolbook"/>
          <w:sz w:val="20"/>
          <w:lang w:val="fr-FR"/>
        </w:rPr>
        <w:t xml:space="preserve"> sa tombe n'a pas été retrouvée.</w:t>
      </w:r>
      <w:r w:rsidR="00F05436" w:rsidRPr="008371F4">
        <w:rPr>
          <w:rFonts w:ascii="Century Schoolbook" w:hAnsi="Century Schoolbook"/>
          <w:sz w:val="20"/>
          <w:szCs w:val="20"/>
          <w:highlight w:val="yellow"/>
          <w:lang w:val="fr-FR"/>
        </w:rPr>
        <w:t xml:space="preserve"> </w:t>
      </w:r>
    </w:p>
    <w:p w:rsidR="00F05436" w:rsidRPr="008371F4" w:rsidRDefault="00F05436" w:rsidP="00F05436">
      <w:pPr>
        <w:rPr>
          <w:rFonts w:ascii="Century Schoolbook" w:hAnsi="Century Schoolbook"/>
          <w:sz w:val="20"/>
          <w:szCs w:val="20"/>
          <w:lang w:val="fr-FR"/>
        </w:rPr>
      </w:pPr>
    </w:p>
    <w:p w:rsidR="00F05436" w:rsidRPr="008371F4" w:rsidRDefault="00F05436" w:rsidP="00F05436">
      <w:pPr>
        <w:rPr>
          <w:rFonts w:ascii="Century Schoolbook" w:hAnsi="Century Schoolbook"/>
          <w:sz w:val="20"/>
          <w:szCs w:val="20"/>
          <w:lang w:val="fr-FR"/>
        </w:rPr>
      </w:pPr>
    </w:p>
    <w:p w:rsidR="000A32FE" w:rsidRPr="008371F4" w:rsidRDefault="000A32FE">
      <w:pPr>
        <w:rPr>
          <w:rFonts w:ascii="Arial" w:hAnsi="Arial" w:cs="Arial"/>
          <w:color w:val="1A9B96"/>
          <w:sz w:val="20"/>
          <w:szCs w:val="20"/>
          <w:lang w:val="fr-FR"/>
        </w:rPr>
      </w:pPr>
      <w:r w:rsidRPr="008371F4">
        <w:rPr>
          <w:rFonts w:ascii="Arial" w:hAnsi="Arial" w:cs="Arial"/>
          <w:color w:val="1A9B96"/>
          <w:sz w:val="20"/>
          <w:szCs w:val="20"/>
          <w:lang w:val="fr-FR"/>
        </w:rPr>
        <w:br w:type="page"/>
      </w:r>
    </w:p>
    <w:p w:rsidR="00047571" w:rsidRPr="002126E7" w:rsidRDefault="00047571" w:rsidP="00047571">
      <w:pPr>
        <w:rPr>
          <w:rFonts w:ascii="Arial" w:hAnsi="Arial" w:cs="Arial"/>
          <w:b/>
          <w:color w:val="1A9B96"/>
          <w:sz w:val="20"/>
          <w:szCs w:val="20"/>
          <w:lang w:val="fr-FR"/>
        </w:rPr>
      </w:pPr>
      <w:r w:rsidRPr="002126E7">
        <w:rPr>
          <w:rFonts w:ascii="Arial" w:hAnsi="Arial" w:cs="Arial"/>
          <w:b/>
          <w:color w:val="1A9B96"/>
          <w:sz w:val="20"/>
          <w:szCs w:val="20"/>
          <w:lang w:val="fr-FR"/>
        </w:rPr>
        <w:lastRenderedPageBreak/>
        <w:t>PIÈCES PRINCIPALES</w:t>
      </w:r>
    </w:p>
    <w:p w:rsidR="001F5BDD" w:rsidRPr="008371F4" w:rsidRDefault="001F5BDD" w:rsidP="00F05436">
      <w:pPr>
        <w:rPr>
          <w:rFonts w:ascii="Arial" w:hAnsi="Arial" w:cs="Arial"/>
          <w:color w:val="1A9B96"/>
          <w:sz w:val="20"/>
          <w:szCs w:val="20"/>
          <w:lang w:val="fr-FR"/>
        </w:rPr>
      </w:pPr>
    </w:p>
    <w:p w:rsidR="00F05436" w:rsidRPr="002126E7" w:rsidRDefault="007E318E" w:rsidP="00F05436">
      <w:pPr>
        <w:rPr>
          <w:rFonts w:ascii="Century Schoolbook" w:hAnsi="Century Schoolbook"/>
          <w:smallCaps/>
          <w:sz w:val="20"/>
          <w:szCs w:val="20"/>
          <w:u w:val="single"/>
          <w:lang w:val="fr-FR"/>
        </w:rPr>
      </w:pPr>
      <w:r>
        <w:rPr>
          <w:rFonts w:ascii="Century Schoolbook" w:hAnsi="Century Schoolbook"/>
          <w:noProof/>
          <w:sz w:val="20"/>
          <w:szCs w:val="20"/>
          <w:lang w:val="nl-BE" w:eastAsia="nl-BE"/>
        </w:rPr>
        <w:drawing>
          <wp:anchor distT="0" distB="0" distL="114300" distR="114300" simplePos="0" relativeHeight="251714560" behindDoc="0" locked="0" layoutInCell="1" allowOverlap="1">
            <wp:simplePos x="0" y="0"/>
            <wp:positionH relativeFrom="column">
              <wp:posOffset>0</wp:posOffset>
            </wp:positionH>
            <wp:positionV relativeFrom="paragraph">
              <wp:posOffset>50800</wp:posOffset>
            </wp:positionV>
            <wp:extent cx="1715135" cy="2410460"/>
            <wp:effectExtent l="0" t="0" r="12065" b="254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715135" cy="241046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2126E7">
        <w:rPr>
          <w:noProof/>
          <w:lang w:val="nl-BE" w:eastAsia="nl-BE"/>
        </w:rPr>
        <mc:AlternateContent>
          <mc:Choice Requires="wps">
            <w:drawing>
              <wp:anchor distT="0" distB="0" distL="114300" distR="114300" simplePos="0" relativeHeight="251720704" behindDoc="0" locked="0" layoutInCell="1" allowOverlap="1">
                <wp:simplePos x="0" y="0"/>
                <wp:positionH relativeFrom="column">
                  <wp:posOffset>0</wp:posOffset>
                </wp:positionH>
                <wp:positionV relativeFrom="paragraph">
                  <wp:posOffset>2518410</wp:posOffset>
                </wp:positionV>
                <wp:extent cx="1715135" cy="146050"/>
                <wp:effectExtent l="0" t="0" r="0" b="6350"/>
                <wp:wrapSquare wrapText="bothSides"/>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5135" cy="146050"/>
                        </a:xfrm>
                        <a:prstGeom prst="rect">
                          <a:avLst/>
                        </a:prstGeom>
                        <a:solidFill>
                          <a:prstClr val="white"/>
                        </a:solidFill>
                        <a:ln>
                          <a:noFill/>
                        </a:ln>
                        <a:effectLst/>
                        <a:extLst>
                          <a:ext uri="{C572A759-6A51-4108-AA02-DFA0A04FC94B}">
                            <ma14:wrappingTextBoxFlag xmlns:ma14="http://schemas.microsoft.com/office/mac/drawingml/2011/main" xmlns=""/>
                          </a:ext>
                        </a:extLst>
                      </wps:spPr>
                      <wps:txbx>
                        <w:txbxContent>
                          <w:p w:rsidR="00434942" w:rsidRPr="002126E7" w:rsidRDefault="00434942" w:rsidP="00521EDB">
                            <w:pPr>
                              <w:rPr>
                                <w:rFonts w:ascii="Arial" w:hAnsi="Arial" w:cs="Arial"/>
                                <w:sz w:val="10"/>
                                <w:szCs w:val="10"/>
                                <w:lang w:val="fr-FR"/>
                              </w:rPr>
                            </w:pPr>
                            <w:r w:rsidRPr="002126E7">
                              <w:rPr>
                                <w:rFonts w:ascii="Arial" w:hAnsi="Arial" w:cs="Arial"/>
                                <w:sz w:val="10"/>
                                <w:szCs w:val="10"/>
                                <w:lang w:val="fr-FR"/>
                              </w:rPr>
                              <w:t>De Humani Corporis Fabrica © Bruno Vandermeulen - KU Leuven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8" o:spid="_x0000_s1034" type="#_x0000_t202" style="position:absolute;margin-left:0;margin-top:198.3pt;width:135.05pt;height:1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" stroked="f">
                <v:path arrowok="t"/>
                <v:textbox style="mso-fit-shape-to-text:t" inset="0,0,0,0">
                  <w:txbxContent>
                    <w:p w:rsidR="00434942" w:rsidRPr="002126E7" w:rsidRDefault="00434942" w:rsidP="00521EDB">
                      <w:pPr>
                        <w:rPr>
                          <w:rFonts w:ascii="Arial" w:hAnsi="Arial" w:cs="Arial"/>
                          <w:sz w:val="10"/>
                          <w:szCs w:val="10"/>
                          <w:lang w:val="fr-FR"/>
                        </w:rPr>
                      </w:pPr>
                      <w:r w:rsidRPr="002126E7">
                        <w:rPr>
                          <w:rFonts w:ascii="Arial" w:hAnsi="Arial" w:cs="Arial"/>
                          <w:sz w:val="10"/>
                          <w:szCs w:val="10"/>
                          <w:lang w:val="fr-FR"/>
                        </w:rPr>
                        <w:t>De Humani Corporis Fabrica © Bruno Vandermeulen - KU Leuven</w:t>
                      </w:r>
                    </w:p>
                  </w:txbxContent>
                </v:textbox>
                <w10:wrap type="square"/>
              </v:shape>
            </w:pict>
          </mc:Fallback>
        </mc:AlternateContent>
      </w:r>
      <w:r w:rsidR="00F05436" w:rsidRPr="002126E7">
        <w:rPr>
          <w:rFonts w:ascii="Century Schoolbook" w:hAnsi="Century Schoolbook"/>
          <w:smallCaps/>
          <w:sz w:val="20"/>
          <w:szCs w:val="20"/>
          <w:u w:val="single"/>
          <w:lang w:val="fr-FR"/>
        </w:rPr>
        <w:t>de humani corporis fabrica</w:t>
      </w:r>
    </w:p>
    <w:p w:rsidR="00F05436" w:rsidRPr="002126E7" w:rsidRDefault="002D0208" w:rsidP="00F05436">
      <w:pPr>
        <w:rPr>
          <w:rFonts w:ascii="Century Schoolbook" w:hAnsi="Century Schoolbook"/>
          <w:i/>
          <w:sz w:val="16"/>
          <w:szCs w:val="16"/>
          <w:lang w:val="fr-FR"/>
        </w:rPr>
      </w:pPr>
      <w:r w:rsidRPr="002126E7">
        <w:rPr>
          <w:rFonts w:ascii="Century Schoolbook" w:hAnsi="Century Schoolbook"/>
          <w:i/>
          <w:sz w:val="16"/>
          <w:szCs w:val="16"/>
          <w:lang w:val="fr-FR"/>
        </w:rPr>
        <w:t>Andreas</w:t>
      </w:r>
      <w:r w:rsidR="00772B0A" w:rsidRPr="002126E7">
        <w:rPr>
          <w:rFonts w:ascii="Century Schoolbook" w:hAnsi="Century Schoolbook"/>
          <w:i/>
          <w:sz w:val="16"/>
          <w:szCs w:val="16"/>
          <w:lang w:val="fr-FR"/>
        </w:rPr>
        <w:t xml:space="preserve"> Vésale</w:t>
      </w:r>
      <w:r w:rsidR="00F05436" w:rsidRPr="002126E7">
        <w:rPr>
          <w:rFonts w:ascii="Century Schoolbook" w:hAnsi="Century Schoolbook"/>
          <w:i/>
          <w:sz w:val="16"/>
          <w:szCs w:val="16"/>
          <w:lang w:val="fr-FR"/>
        </w:rPr>
        <w:t xml:space="preserve">, De humani corporis fabrica libri septem. </w:t>
      </w:r>
      <w:r w:rsidR="00772B0A" w:rsidRPr="002126E7">
        <w:rPr>
          <w:rFonts w:ascii="Century Schoolbook" w:hAnsi="Century Schoolbook"/>
          <w:i/>
          <w:sz w:val="16"/>
          <w:szCs w:val="16"/>
          <w:lang w:val="fr-FR"/>
        </w:rPr>
        <w:t>Bâle</w:t>
      </w:r>
      <w:r w:rsidR="00F05436" w:rsidRPr="002126E7">
        <w:rPr>
          <w:rFonts w:ascii="Century Schoolbook" w:hAnsi="Century Schoolbook"/>
          <w:i/>
          <w:sz w:val="16"/>
          <w:szCs w:val="16"/>
          <w:lang w:val="fr-FR"/>
        </w:rPr>
        <w:t xml:space="preserve">, Joannes Oporinus, 1543. </w:t>
      </w:r>
    </w:p>
    <w:p w:rsidR="00F05436" w:rsidRPr="002126E7" w:rsidRDefault="00F05436" w:rsidP="00F05436">
      <w:pPr>
        <w:rPr>
          <w:rFonts w:ascii="Century Schoolbook" w:hAnsi="Century Schoolbook"/>
          <w:i/>
          <w:sz w:val="16"/>
          <w:szCs w:val="16"/>
          <w:lang w:val="fr-FR"/>
        </w:rPr>
      </w:pPr>
      <w:r w:rsidRPr="002126E7">
        <w:rPr>
          <w:rFonts w:ascii="Century Schoolbook" w:hAnsi="Century Schoolbook"/>
          <w:i/>
          <w:sz w:val="16"/>
          <w:szCs w:val="16"/>
          <w:lang w:val="fr-FR"/>
        </w:rPr>
        <w:t xml:space="preserve">KU </w:t>
      </w:r>
      <w:r w:rsidR="00772B0A" w:rsidRPr="002126E7">
        <w:rPr>
          <w:rFonts w:ascii="Century Schoolbook" w:hAnsi="Century Schoolbook"/>
          <w:i/>
          <w:sz w:val="16"/>
          <w:szCs w:val="16"/>
          <w:lang w:val="fr-FR"/>
        </w:rPr>
        <w:t>Leuven, Bibliothèque universitaire</w:t>
      </w:r>
      <w:r w:rsidRPr="002126E7">
        <w:rPr>
          <w:rFonts w:ascii="Century Schoolbook" w:hAnsi="Century Schoolbook"/>
          <w:i/>
          <w:sz w:val="16"/>
          <w:szCs w:val="16"/>
          <w:lang w:val="fr-FR"/>
        </w:rPr>
        <w:t>, CaaC17.</w:t>
      </w:r>
    </w:p>
    <w:p w:rsidR="00F05436" w:rsidRPr="002126E7" w:rsidRDefault="00F05436" w:rsidP="00F05436">
      <w:pPr>
        <w:rPr>
          <w:rFonts w:ascii="Century Schoolbook" w:hAnsi="Century Schoolbook"/>
          <w:sz w:val="20"/>
          <w:szCs w:val="20"/>
          <w:lang w:val="fr-FR"/>
        </w:rPr>
      </w:pPr>
    </w:p>
    <w:p w:rsidR="00F05436" w:rsidRPr="00772B0A" w:rsidRDefault="00772B0A" w:rsidP="00F05436">
      <w:pPr>
        <w:rPr>
          <w:rFonts w:ascii="Century Schoolbook" w:hAnsi="Century Schoolbook"/>
          <w:sz w:val="20"/>
          <w:lang w:val="fr-FR"/>
        </w:rPr>
      </w:pPr>
      <w:r w:rsidRPr="00234C79">
        <w:rPr>
          <w:rFonts w:ascii="Century Schoolbook" w:hAnsi="Century Schoolbook"/>
          <w:i/>
          <w:iCs/>
          <w:sz w:val="20"/>
          <w:lang w:val="fr-FR"/>
        </w:rPr>
        <w:t xml:space="preserve">De Humani Corporis Fabrica </w:t>
      </w:r>
      <w:r w:rsidRPr="00234C79">
        <w:rPr>
          <w:rFonts w:ascii="Century Schoolbook" w:hAnsi="Century Schoolbook"/>
          <w:iCs/>
          <w:sz w:val="20"/>
          <w:lang w:val="fr-FR"/>
        </w:rPr>
        <w:t>(</w:t>
      </w:r>
      <w:r w:rsidRPr="00234C79">
        <w:rPr>
          <w:rFonts w:ascii="Century Schoolbook" w:hAnsi="Century Schoolbook"/>
          <w:i/>
          <w:iCs/>
          <w:sz w:val="20"/>
          <w:lang w:val="fr-FR"/>
        </w:rPr>
        <w:t>Sur la structure du corps humain</w:t>
      </w:r>
      <w:r w:rsidRPr="00234C79">
        <w:rPr>
          <w:rFonts w:ascii="Century Schoolbook" w:hAnsi="Century Schoolbook"/>
          <w:iCs/>
          <w:sz w:val="20"/>
          <w:lang w:val="fr-FR"/>
        </w:rPr>
        <w:t xml:space="preserve"> ) est le chef-d'œuvre de Vésale. L'atlas anatomique paraît fin juin </w:t>
      </w:r>
      <w:r w:rsidRPr="00234C79">
        <w:rPr>
          <w:rFonts w:ascii="Century Schoolbook" w:hAnsi="Century Schoolbook"/>
          <w:sz w:val="20"/>
          <w:lang w:val="fr-FR"/>
        </w:rPr>
        <w:t xml:space="preserve">1543 chez Joannes Oporinus à Bâle. L'ouvrage monumental mesure 42 cm sur 29 cm et compte 663 pages et 277 illustrations. L'on estime qu'il a été tiré à quelque 800 à 1000 exemplaires, dont il en reste actuellement 154 avérés. À l'époque, un exemplaire coûte 4 florins et 4½ batzen, autrement dit le salaire mensuel d'un professeur d'anatomie. Plus tard paraissent une deuxième et une troisième édition de la </w:t>
      </w:r>
      <w:r w:rsidRPr="00234C79">
        <w:rPr>
          <w:rFonts w:ascii="Century Schoolbook" w:hAnsi="Century Schoolbook"/>
          <w:i/>
          <w:sz w:val="20"/>
          <w:lang w:val="fr-FR"/>
        </w:rPr>
        <w:t>Fabrica</w:t>
      </w:r>
      <w:r w:rsidRPr="00234C79">
        <w:rPr>
          <w:rFonts w:ascii="Century Schoolbook" w:hAnsi="Century Schoolbook"/>
          <w:sz w:val="20"/>
          <w:lang w:val="fr-FR"/>
        </w:rPr>
        <w:t>, ainsi qu'un nouveau tirage. La source d'inspiration de Jan Van Kalker pour les planches est la sculpture cla</w:t>
      </w:r>
      <w:r w:rsidR="00082F10">
        <w:rPr>
          <w:rFonts w:ascii="Century Schoolbook" w:hAnsi="Century Schoolbook"/>
          <w:sz w:val="20"/>
          <w:lang w:val="fr-FR"/>
        </w:rPr>
        <w:t>ssique grecque et hellénistique</w:t>
      </w:r>
      <w:r w:rsidRPr="00234C79">
        <w:rPr>
          <w:rFonts w:ascii="Century Schoolbook" w:hAnsi="Century Schoolbook"/>
          <w:sz w:val="20"/>
          <w:lang w:val="fr-FR"/>
        </w:rPr>
        <w:t>; l'artiste travaille probablement pour l'atelier de Titien à l'époque.</w:t>
      </w:r>
      <w:r w:rsidR="00F05436" w:rsidRPr="002126E7">
        <w:rPr>
          <w:rFonts w:ascii="Century Schoolbook" w:hAnsi="Century Schoolbook"/>
          <w:sz w:val="20"/>
          <w:szCs w:val="20"/>
          <w:lang w:val="fr-FR"/>
        </w:rPr>
        <w:t xml:space="preserve"> </w:t>
      </w:r>
    </w:p>
    <w:p w:rsidR="008605BB" w:rsidRPr="002126E7" w:rsidRDefault="008605BB" w:rsidP="00F05436">
      <w:pPr>
        <w:rPr>
          <w:rFonts w:ascii="Century Schoolbook" w:hAnsi="Century Schoolbook"/>
          <w:sz w:val="20"/>
          <w:szCs w:val="20"/>
          <w:lang w:val="fr-FR"/>
        </w:rPr>
      </w:pPr>
    </w:p>
    <w:p w:rsidR="00F05436" w:rsidRPr="00772B0A" w:rsidRDefault="007E318E" w:rsidP="00F05436">
      <w:pPr>
        <w:rPr>
          <w:rFonts w:ascii="Century Schoolbook" w:hAnsi="Century Schoolbook"/>
          <w:sz w:val="20"/>
          <w:lang w:val="fr-FR"/>
        </w:rPr>
      </w:pPr>
      <w:r>
        <w:rPr>
          <w:rFonts w:ascii="Century Schoolbook" w:hAnsi="Century Schoolbook"/>
          <w:noProof/>
          <w:sz w:val="20"/>
          <w:szCs w:val="20"/>
          <w:lang w:val="nl-BE" w:eastAsia="nl-BE"/>
        </w:rPr>
        <w:drawing>
          <wp:anchor distT="0" distB="0" distL="114300" distR="114300" simplePos="0" relativeHeight="251718656" behindDoc="0" locked="0" layoutInCell="1" allowOverlap="1">
            <wp:simplePos x="0" y="0"/>
            <wp:positionH relativeFrom="column">
              <wp:posOffset>-1866900</wp:posOffset>
            </wp:positionH>
            <wp:positionV relativeFrom="paragraph">
              <wp:posOffset>147955</wp:posOffset>
            </wp:positionV>
            <wp:extent cx="1740535" cy="2905760"/>
            <wp:effectExtent l="0" t="0" r="1206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740535" cy="290576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772B0A" w:rsidRPr="00234C79">
        <w:rPr>
          <w:rFonts w:ascii="Century Schoolbook" w:hAnsi="Century Schoolbook"/>
          <w:sz w:val="20"/>
          <w:lang w:val="fr-FR"/>
        </w:rPr>
        <w:t xml:space="preserve">Par la suite, les 277 formes de bois originales sont dispersées. En 1893, 159 d'entre elles se trouvent à la bibliothèque universitaire de Munich. La bibliothèque universitaire de </w:t>
      </w:r>
      <w:r w:rsidR="00746D96">
        <w:rPr>
          <w:rFonts w:ascii="Century Schoolbook" w:hAnsi="Century Schoolbook"/>
          <w:sz w:val="20"/>
          <w:lang w:val="fr-FR"/>
        </w:rPr>
        <w:t>Leuven</w:t>
      </w:r>
      <w:r w:rsidR="00772B0A" w:rsidRPr="00234C79">
        <w:rPr>
          <w:rFonts w:ascii="Century Schoolbook" w:hAnsi="Century Schoolbook"/>
          <w:sz w:val="20"/>
          <w:lang w:val="fr-FR"/>
        </w:rPr>
        <w:t xml:space="preserve"> possédait la forme du frontispice de la deuxième édition, mais elle a été détruite dans l'incendie du 17 mai 1940. Les formes conservées à Munich ont sub</w:t>
      </w:r>
      <w:r w:rsidR="00082F10">
        <w:rPr>
          <w:rFonts w:ascii="Century Schoolbook" w:hAnsi="Century Schoolbook"/>
          <w:sz w:val="20"/>
          <w:lang w:val="fr-FR"/>
        </w:rPr>
        <w:t>i le même sort</w:t>
      </w:r>
      <w:r w:rsidR="00772B0A" w:rsidRPr="00234C79">
        <w:rPr>
          <w:rFonts w:ascii="Century Schoolbook" w:hAnsi="Century Schoolbook"/>
          <w:sz w:val="20"/>
          <w:lang w:val="fr-FR"/>
        </w:rPr>
        <w:t>; elles ont été perdues sous les bombardements de 1945.</w:t>
      </w:r>
      <w:r w:rsidR="00F05436" w:rsidRPr="002126E7">
        <w:rPr>
          <w:rFonts w:ascii="Century Schoolbook" w:hAnsi="Century Schoolbook"/>
          <w:sz w:val="20"/>
          <w:szCs w:val="20"/>
          <w:lang w:val="fr-FR"/>
        </w:rPr>
        <w:t xml:space="preserve">  </w:t>
      </w:r>
    </w:p>
    <w:p w:rsidR="008605BB" w:rsidRPr="002126E7" w:rsidRDefault="008605BB" w:rsidP="00F05436">
      <w:pPr>
        <w:rPr>
          <w:rFonts w:ascii="Century Schoolbook" w:hAnsi="Century Schoolbook"/>
          <w:sz w:val="20"/>
          <w:szCs w:val="20"/>
          <w:lang w:val="fr-FR"/>
        </w:rPr>
      </w:pPr>
    </w:p>
    <w:p w:rsidR="008605BB" w:rsidRPr="00772B0A" w:rsidRDefault="002126E7" w:rsidP="00F05436">
      <w:pPr>
        <w:rPr>
          <w:rFonts w:ascii="Century Schoolbook" w:hAnsi="Century Schoolbook"/>
          <w:sz w:val="20"/>
          <w:lang w:val="fr-FR"/>
        </w:rPr>
      </w:pPr>
      <w:r>
        <w:rPr>
          <w:noProof/>
          <w:lang w:val="nl-BE" w:eastAsia="nl-BE"/>
        </w:rPr>
        <mc:AlternateContent>
          <mc:Choice Requires="wps">
            <w:drawing>
              <wp:anchor distT="0" distB="0" distL="114300" distR="114300" simplePos="0" relativeHeight="251722752" behindDoc="0" locked="0" layoutInCell="1" allowOverlap="1">
                <wp:simplePos x="0" y="0"/>
                <wp:positionH relativeFrom="column">
                  <wp:posOffset>-1839595</wp:posOffset>
                </wp:positionH>
                <wp:positionV relativeFrom="paragraph">
                  <wp:posOffset>1956435</wp:posOffset>
                </wp:positionV>
                <wp:extent cx="1715135" cy="146050"/>
                <wp:effectExtent l="0" t="0" r="0" b="6350"/>
                <wp:wrapSquare wrapText="bothSides"/>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5135" cy="146050"/>
                        </a:xfrm>
                        <a:prstGeom prst="rect">
                          <a:avLst/>
                        </a:prstGeom>
                        <a:solidFill>
                          <a:prstClr val="white"/>
                        </a:solidFill>
                        <a:ln>
                          <a:noFill/>
                        </a:ln>
                        <a:effectLst/>
                        <a:extLst>
                          <a:ext uri="{C572A759-6A51-4108-AA02-DFA0A04FC94B}">
                            <ma14:wrappingTextBoxFlag xmlns:ma14="http://schemas.microsoft.com/office/mac/drawingml/2011/main" xmlns=""/>
                          </a:ext>
                        </a:extLst>
                      </wps:spPr>
                      <wps:txbx>
                        <w:txbxContent>
                          <w:p w:rsidR="00434942" w:rsidRPr="002126E7" w:rsidRDefault="00434942" w:rsidP="00521EDB">
                            <w:pPr>
                              <w:rPr>
                                <w:rFonts w:ascii="Arial" w:hAnsi="Arial" w:cs="Arial"/>
                                <w:sz w:val="10"/>
                                <w:szCs w:val="10"/>
                                <w:lang w:val="fr-FR"/>
                              </w:rPr>
                            </w:pPr>
                            <w:r w:rsidRPr="002126E7">
                              <w:rPr>
                                <w:rFonts w:ascii="Arial" w:hAnsi="Arial" w:cs="Arial"/>
                                <w:sz w:val="10"/>
                                <w:szCs w:val="10"/>
                                <w:lang w:val="fr-FR"/>
                              </w:rPr>
                              <w:t>De Humani Corporis Fabrica © Bruno Vandermeulen - KU Leuven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9" o:spid="_x0000_s1035" type="#_x0000_t202" style="position:absolute;margin-left:-144.85pt;margin-top:154.05pt;width:135.05pt;height:1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" stroked="f">
                <v:path arrowok="t"/>
                <v:textbox style="mso-fit-shape-to-text:t" inset="0,0,0,0">
                  <w:txbxContent>
                    <w:p w:rsidR="00434942" w:rsidRPr="002126E7" w:rsidRDefault="00434942" w:rsidP="00521EDB">
                      <w:pPr>
                        <w:rPr>
                          <w:rFonts w:ascii="Arial" w:hAnsi="Arial" w:cs="Arial"/>
                          <w:sz w:val="10"/>
                          <w:szCs w:val="10"/>
                          <w:lang w:val="fr-FR"/>
                        </w:rPr>
                      </w:pPr>
                      <w:r w:rsidRPr="002126E7">
                        <w:rPr>
                          <w:rFonts w:ascii="Arial" w:hAnsi="Arial" w:cs="Arial"/>
                          <w:sz w:val="10"/>
                          <w:szCs w:val="10"/>
                          <w:lang w:val="fr-FR"/>
                        </w:rPr>
                        <w:t>De Humani Corporis Fabrica © Bruno Vandermeulen - KU Leuven</w:t>
                      </w:r>
                    </w:p>
                  </w:txbxContent>
                </v:textbox>
                <w10:wrap type="square"/>
              </v:shape>
            </w:pict>
          </mc:Fallback>
        </mc:AlternateContent>
      </w:r>
      <w:r w:rsidR="00772B0A" w:rsidRPr="002126E7">
        <w:rPr>
          <w:rFonts w:ascii="Century Schoolbook" w:hAnsi="Century Schoolbook"/>
          <w:sz w:val="20"/>
          <w:szCs w:val="20"/>
          <w:lang w:val="fr-FR"/>
        </w:rPr>
        <w:t>L</w:t>
      </w:r>
      <w:r w:rsidR="00772B0A" w:rsidRPr="00234C79">
        <w:rPr>
          <w:rFonts w:ascii="Century Schoolbook" w:hAnsi="Century Schoolbook"/>
          <w:sz w:val="20"/>
          <w:lang w:val="fr-FR"/>
        </w:rPr>
        <w:t xml:space="preserve">e livre est réputé pour ses superbes planches anatomiques et ses descriptions détaillées du corps humain. À l'époque, l'emploi des illustrations est révolutionnaire dans le domaine scientifique. Mais les innovations ne se limitent pas à cela. La </w:t>
      </w:r>
      <w:r w:rsidR="00772B0A" w:rsidRPr="00234C79">
        <w:rPr>
          <w:rFonts w:ascii="Century Schoolbook" w:hAnsi="Century Schoolbook"/>
          <w:i/>
          <w:sz w:val="20"/>
          <w:lang w:val="fr-FR"/>
        </w:rPr>
        <w:t>Fabrica</w:t>
      </w:r>
      <w:r w:rsidR="00772B0A" w:rsidRPr="00234C79">
        <w:rPr>
          <w:rFonts w:ascii="Century Schoolbook" w:hAnsi="Century Schoolbook"/>
          <w:sz w:val="20"/>
          <w:lang w:val="fr-FR"/>
        </w:rPr>
        <w:t xml:space="preserve"> révèle aussi les erreurs du médecin gréco-romain Galien (II</w:t>
      </w:r>
      <w:r w:rsidR="00772B0A" w:rsidRPr="00234C79">
        <w:rPr>
          <w:rFonts w:ascii="Century Schoolbook" w:hAnsi="Century Schoolbook"/>
          <w:sz w:val="20"/>
          <w:vertAlign w:val="superscript"/>
          <w:lang w:val="fr-FR"/>
        </w:rPr>
        <w:t>e</w:t>
      </w:r>
      <w:r w:rsidR="00772B0A" w:rsidRPr="00234C79">
        <w:rPr>
          <w:rFonts w:ascii="Century Schoolbook" w:hAnsi="Century Schoolbook"/>
          <w:sz w:val="20"/>
          <w:lang w:val="fr-FR"/>
        </w:rPr>
        <w:t xml:space="preserve"> siècle), longtemps érigé en exemple dans le monde médical. En effet, Vésale découvre que les connaissances anatomiques de Galien ont été obtenues en disséquant des chiens et des singes. Le nouvel atlas du corps humain, réalisé par Vésale, est le premier à s'appuyer sur l'examen du corps humain. À partir de Vésale, l'anatomie acquiert une telle valeur scientifique qu'elle devient un élément essentiel du bagage de chaque médecin. Le texte est en latin, la langue internationale de la science, afin de toucher un large public.</w:t>
      </w:r>
      <w:r w:rsidR="00F05436" w:rsidRPr="002126E7">
        <w:rPr>
          <w:rFonts w:ascii="Century Schoolbook" w:hAnsi="Century Schoolbook"/>
          <w:sz w:val="20"/>
          <w:szCs w:val="20"/>
          <w:lang w:val="fr-FR"/>
        </w:rPr>
        <w:t xml:space="preserve"> </w:t>
      </w:r>
    </w:p>
    <w:p w:rsidR="00521EDB" w:rsidRPr="002126E7" w:rsidRDefault="00521EDB" w:rsidP="00F05436">
      <w:pPr>
        <w:rPr>
          <w:rFonts w:ascii="Century Schoolbook" w:hAnsi="Century Schoolbook"/>
          <w:sz w:val="20"/>
          <w:szCs w:val="20"/>
          <w:lang w:val="fr-FR"/>
        </w:rPr>
      </w:pPr>
    </w:p>
    <w:p w:rsidR="00521EDB" w:rsidRPr="002126E7" w:rsidRDefault="00521EDB" w:rsidP="00F05436">
      <w:pPr>
        <w:rPr>
          <w:rFonts w:ascii="Century Schoolbook" w:hAnsi="Century Schoolbook"/>
          <w:sz w:val="20"/>
          <w:szCs w:val="20"/>
          <w:lang w:val="fr-FR"/>
        </w:rPr>
      </w:pPr>
    </w:p>
    <w:p w:rsidR="00F05436" w:rsidRPr="002126E7" w:rsidRDefault="007035AB" w:rsidP="00F05436">
      <w:pPr>
        <w:rPr>
          <w:rFonts w:ascii="Century Schoolbook" w:hAnsi="Century Schoolbook"/>
          <w:sz w:val="20"/>
          <w:szCs w:val="20"/>
          <w:lang w:val="de-DE"/>
        </w:rPr>
      </w:pPr>
      <w:r>
        <w:rPr>
          <w:rFonts w:ascii="Century Schoolbook" w:hAnsi="Century Schoolbook"/>
          <w:noProof/>
          <w:sz w:val="20"/>
          <w:szCs w:val="20"/>
          <w:lang w:val="nl-BE" w:eastAsia="nl-BE"/>
        </w:rPr>
        <w:drawing>
          <wp:anchor distT="0" distB="0" distL="114300" distR="114300" simplePos="0" relativeHeight="251724800" behindDoc="0" locked="0" layoutInCell="1" allowOverlap="1">
            <wp:simplePos x="0" y="0"/>
            <wp:positionH relativeFrom="column">
              <wp:posOffset>0</wp:posOffset>
            </wp:positionH>
            <wp:positionV relativeFrom="paragraph">
              <wp:posOffset>82550</wp:posOffset>
            </wp:positionV>
            <wp:extent cx="1478915" cy="206756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478915" cy="206756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F05436" w:rsidRPr="002126E7">
        <w:rPr>
          <w:rFonts w:ascii="Century Schoolbook" w:hAnsi="Century Schoolbook"/>
          <w:smallCaps/>
          <w:sz w:val="20"/>
          <w:szCs w:val="20"/>
          <w:u w:val="single"/>
          <w:lang w:val="de-DE"/>
        </w:rPr>
        <w:t>de tabulae anatomicae</w:t>
      </w:r>
    </w:p>
    <w:p w:rsidR="008605BB" w:rsidRPr="002126E7" w:rsidRDefault="002D0208" w:rsidP="00F05436">
      <w:pPr>
        <w:rPr>
          <w:rFonts w:ascii="Century Schoolbook" w:hAnsi="Century Schoolbook"/>
          <w:i/>
          <w:sz w:val="16"/>
          <w:szCs w:val="16"/>
          <w:lang w:val="fr-FR"/>
        </w:rPr>
      </w:pPr>
      <w:r w:rsidRPr="002126E7">
        <w:rPr>
          <w:rFonts w:ascii="Century Schoolbook" w:hAnsi="Century Schoolbook"/>
          <w:i/>
          <w:sz w:val="16"/>
          <w:szCs w:val="16"/>
          <w:lang w:val="de-DE"/>
        </w:rPr>
        <w:t>Andreas</w:t>
      </w:r>
      <w:r w:rsidR="00772B0A" w:rsidRPr="002126E7">
        <w:rPr>
          <w:rFonts w:ascii="Century Schoolbook" w:hAnsi="Century Schoolbook"/>
          <w:i/>
          <w:sz w:val="16"/>
          <w:szCs w:val="16"/>
          <w:lang w:val="de-DE"/>
        </w:rPr>
        <w:t xml:space="preserve"> Vésale</w:t>
      </w:r>
      <w:r w:rsidR="00F05436" w:rsidRPr="002126E7">
        <w:rPr>
          <w:rFonts w:ascii="Century Schoolbook" w:hAnsi="Century Schoolbook"/>
          <w:i/>
          <w:sz w:val="16"/>
          <w:szCs w:val="16"/>
          <w:lang w:val="de-DE"/>
        </w:rPr>
        <w:t>, [Jobst de Necker], Ein gar künstlichs allen Leyb und Wundaertzen auch andrer Künsten Lieb habern hochnützlichs Werck in sechs Figur gebracht mit Inhalt aller Blutschlag und Flachsadern, sampt der Gehaynen des gantzen Leybs, und wie ein yedes seinem Ursprung empfahe und also eins aus dem andern volge, dem andern Hilff oder Nachteyle bringe, gar fleyssig un a</w:t>
      </w:r>
      <w:r w:rsidR="00772B0A" w:rsidRPr="002126E7">
        <w:rPr>
          <w:rFonts w:ascii="Century Schoolbook" w:hAnsi="Century Schoolbook"/>
          <w:i/>
          <w:sz w:val="16"/>
          <w:szCs w:val="16"/>
          <w:lang w:val="de-DE"/>
        </w:rPr>
        <w:t xml:space="preserve">rtlich beschriben un anzeygt. </w:t>
      </w:r>
      <w:r w:rsidR="00772B0A" w:rsidRPr="002126E7">
        <w:rPr>
          <w:rFonts w:ascii="Century Schoolbook" w:hAnsi="Century Schoolbook"/>
          <w:i/>
          <w:sz w:val="16"/>
          <w:szCs w:val="16"/>
          <w:lang w:val="fr-FR"/>
        </w:rPr>
        <w:t>Ver</w:t>
      </w:r>
      <w:r w:rsidR="00F05436" w:rsidRPr="002126E7">
        <w:rPr>
          <w:rFonts w:ascii="Century Schoolbook" w:hAnsi="Century Schoolbook"/>
          <w:i/>
          <w:sz w:val="16"/>
          <w:szCs w:val="16"/>
          <w:lang w:val="fr-FR"/>
        </w:rPr>
        <w:t xml:space="preserve">. 1540, f°. </w:t>
      </w:r>
    </w:p>
    <w:p w:rsidR="00F05436" w:rsidRPr="002126E7" w:rsidRDefault="00772B0A" w:rsidP="00F05436">
      <w:pPr>
        <w:rPr>
          <w:rFonts w:ascii="Century Schoolbook" w:hAnsi="Century Schoolbook"/>
          <w:i/>
          <w:sz w:val="16"/>
          <w:szCs w:val="16"/>
          <w:lang w:val="fr-FR"/>
        </w:rPr>
      </w:pPr>
      <w:r w:rsidRPr="002126E7">
        <w:rPr>
          <w:rFonts w:ascii="Century Schoolbook" w:hAnsi="Century Schoolbook"/>
          <w:i/>
          <w:sz w:val="16"/>
          <w:szCs w:val="16"/>
          <w:lang w:val="fr-FR"/>
        </w:rPr>
        <w:t>Bibliothèque royale de Belgique</w:t>
      </w:r>
      <w:r w:rsidR="00F05436" w:rsidRPr="002126E7">
        <w:rPr>
          <w:rFonts w:ascii="Century Schoolbook" w:hAnsi="Century Schoolbook"/>
          <w:i/>
          <w:sz w:val="16"/>
          <w:szCs w:val="16"/>
          <w:lang w:val="fr-FR"/>
        </w:rPr>
        <w:t>, Imp II 42.417 C Est.</w:t>
      </w:r>
    </w:p>
    <w:p w:rsidR="008605BB" w:rsidRPr="002126E7" w:rsidRDefault="008605BB" w:rsidP="00F05436">
      <w:pPr>
        <w:rPr>
          <w:rFonts w:ascii="Century Schoolbook" w:hAnsi="Century Schoolbook"/>
          <w:sz w:val="20"/>
          <w:szCs w:val="20"/>
          <w:lang w:val="fr-FR"/>
        </w:rPr>
      </w:pPr>
    </w:p>
    <w:p w:rsidR="00F05436" w:rsidRPr="00772B0A" w:rsidRDefault="00772B0A" w:rsidP="00F05436">
      <w:pPr>
        <w:rPr>
          <w:rFonts w:ascii="Century Schoolbook" w:hAnsi="Century Schoolbook"/>
          <w:sz w:val="20"/>
          <w:lang w:val="fr-FR"/>
        </w:rPr>
      </w:pPr>
      <w:r w:rsidRPr="00234C79">
        <w:rPr>
          <w:rFonts w:ascii="Century Schoolbook" w:hAnsi="Century Schoolbook"/>
          <w:sz w:val="20"/>
          <w:lang w:val="fr-FR"/>
        </w:rPr>
        <w:t xml:space="preserve">Fin 1537 Vésale arrive à Padoue, l'un des hauts lieux de l'enseignement médical. Il y est promu au rang de docteur en médecine et enseigne l'anatomie et la chirurgie. Lors de ses dissections anatomiques, il ne suit pas l'ordre traditionnel des «  trois ventres  », mais il innove en examinant le squelette et les systèmes veineux et nerveux. La démonstration de ces structures est ardue, mais Vésale explique leur interaction à l'aide de dessins. En 1538, à la demande de ses étudiants, il publie six dessins, les </w:t>
      </w:r>
      <w:r w:rsidRPr="00234C79">
        <w:rPr>
          <w:rFonts w:ascii="Century Schoolbook" w:hAnsi="Century Schoolbook"/>
          <w:i/>
          <w:iCs/>
          <w:sz w:val="20"/>
          <w:lang w:val="fr-FR"/>
        </w:rPr>
        <w:t xml:space="preserve">Tabulae Anatomicae. </w:t>
      </w:r>
      <w:r w:rsidRPr="00234C79">
        <w:rPr>
          <w:rFonts w:ascii="Century Schoolbook" w:hAnsi="Century Schoolbook"/>
          <w:iCs/>
          <w:sz w:val="20"/>
          <w:lang w:val="fr-FR"/>
        </w:rPr>
        <w:t xml:space="preserve">Ce n'est </w:t>
      </w:r>
      <w:r w:rsidRPr="00234C79">
        <w:rPr>
          <w:rFonts w:ascii="Century Schoolbook" w:hAnsi="Century Schoolbook"/>
          <w:iCs/>
          <w:sz w:val="20"/>
          <w:lang w:val="fr-FR"/>
        </w:rPr>
        <w:lastRenderedPageBreak/>
        <w:t xml:space="preserve">donc plus le texte qui prime dans l'enseignement anatomique, mais les images gagnent du terrain. Même si tous les médecins n'apprécient pas cette approche, la méthode d'enseignement de Vésale connaît rapidement un succès international, comme en témoignent les nombreuses éditions « pirates » des </w:t>
      </w:r>
      <w:r w:rsidRPr="00234C79">
        <w:rPr>
          <w:rFonts w:ascii="Century Schoolbook" w:hAnsi="Century Schoolbook"/>
          <w:i/>
          <w:sz w:val="20"/>
          <w:lang w:val="fr-FR"/>
        </w:rPr>
        <w:t>Tabulae</w:t>
      </w:r>
      <w:r w:rsidRPr="00234C79">
        <w:rPr>
          <w:rFonts w:ascii="Century Schoolbook" w:hAnsi="Century Schoolbook"/>
          <w:sz w:val="20"/>
          <w:lang w:val="fr-FR"/>
        </w:rPr>
        <w:t xml:space="preserve"> qui paraissent à Paris, Cologne, Londres, Strasbourg et Augsbourg.</w:t>
      </w:r>
    </w:p>
    <w:p w:rsidR="008605BB" w:rsidRPr="002126E7" w:rsidRDefault="008605BB" w:rsidP="00F05436">
      <w:pPr>
        <w:rPr>
          <w:rFonts w:ascii="Century Schoolbook" w:hAnsi="Century Schoolbook"/>
          <w:sz w:val="20"/>
          <w:szCs w:val="20"/>
          <w:lang w:val="fr-FR"/>
        </w:rPr>
      </w:pPr>
    </w:p>
    <w:p w:rsidR="00F05436" w:rsidRPr="00772B0A" w:rsidRDefault="00772B0A" w:rsidP="00F05436">
      <w:pPr>
        <w:rPr>
          <w:rFonts w:ascii="Century Schoolbook" w:hAnsi="Century Schoolbook"/>
          <w:sz w:val="20"/>
          <w:lang w:val="fr-FR"/>
        </w:rPr>
      </w:pPr>
      <w:r w:rsidRPr="00234C79">
        <w:rPr>
          <w:rFonts w:ascii="Century Schoolbook" w:hAnsi="Century Schoolbook"/>
          <w:sz w:val="20"/>
          <w:lang w:val="fr-FR"/>
        </w:rPr>
        <w:t>L'exemplaire présenté au M est l'une de ces éditions pirates, réalisée en 1539 à Augsbourg. Le graveur sur bois Jobst De Necker y traduit les planches de Vésale à l'attention des chirurgiens allemands ne connaissant pas le latin.</w:t>
      </w:r>
      <w:r w:rsidR="00F05436" w:rsidRPr="008371F4">
        <w:rPr>
          <w:rFonts w:ascii="Century Schoolbook" w:hAnsi="Century Schoolbook"/>
          <w:sz w:val="20"/>
          <w:szCs w:val="20"/>
          <w:lang w:val="fr-FR"/>
        </w:rPr>
        <w:t xml:space="preserve"> </w:t>
      </w:r>
    </w:p>
    <w:p w:rsidR="008605BB" w:rsidRPr="008371F4" w:rsidRDefault="008605BB" w:rsidP="00F05436">
      <w:pPr>
        <w:rPr>
          <w:rFonts w:ascii="Century Schoolbook" w:hAnsi="Century Schoolbook"/>
          <w:sz w:val="20"/>
          <w:szCs w:val="20"/>
          <w:lang w:val="fr-FR"/>
        </w:rPr>
      </w:pPr>
    </w:p>
    <w:p w:rsidR="00EC190F" w:rsidRPr="008371F4" w:rsidRDefault="00EC190F" w:rsidP="00F05436">
      <w:pPr>
        <w:rPr>
          <w:rFonts w:ascii="Century Schoolbook" w:hAnsi="Century Schoolbook"/>
          <w:sz w:val="20"/>
          <w:szCs w:val="20"/>
          <w:lang w:val="fr-FR"/>
        </w:rPr>
      </w:pPr>
    </w:p>
    <w:p w:rsidR="00047571" w:rsidRPr="00520D1A" w:rsidRDefault="00EC190F" w:rsidP="00047571">
      <w:pPr>
        <w:rPr>
          <w:rFonts w:ascii="Century Schoolbook" w:hAnsi="Century Schoolbook"/>
          <w:b/>
          <w:sz w:val="20"/>
          <w:szCs w:val="20"/>
          <w:lang w:val="fr-FR"/>
        </w:rPr>
      </w:pPr>
      <w:r w:rsidRPr="00520D1A">
        <w:rPr>
          <w:rFonts w:ascii="Century Schoolbook" w:hAnsi="Century Schoolbook"/>
          <w:b/>
          <w:sz w:val="20"/>
          <w:szCs w:val="20"/>
          <w:lang w:val="fr-FR"/>
        </w:rPr>
        <w:t>2.</w:t>
      </w:r>
      <w:r w:rsidR="005976D4" w:rsidRPr="00520D1A">
        <w:rPr>
          <w:rFonts w:ascii="Century Schoolbook" w:hAnsi="Century Schoolbook"/>
          <w:b/>
          <w:sz w:val="20"/>
          <w:szCs w:val="20"/>
          <w:lang w:val="fr-FR"/>
        </w:rPr>
        <w:t>3</w:t>
      </w:r>
      <w:r w:rsidRPr="00520D1A">
        <w:rPr>
          <w:rFonts w:ascii="Century Schoolbook" w:hAnsi="Century Schoolbook"/>
          <w:b/>
          <w:sz w:val="20"/>
          <w:szCs w:val="20"/>
          <w:lang w:val="fr-FR"/>
        </w:rPr>
        <w:t xml:space="preserve">. </w:t>
      </w:r>
      <w:r w:rsidR="00772B0A" w:rsidRPr="00520D1A">
        <w:rPr>
          <w:rFonts w:ascii="Century Schoolbook" w:hAnsi="Century Schoolbook"/>
          <w:b/>
          <w:sz w:val="20"/>
          <w:szCs w:val="20"/>
          <w:lang w:val="fr-FR"/>
        </w:rPr>
        <w:t xml:space="preserve">Salle </w:t>
      </w:r>
      <w:r w:rsidR="00DB1A29" w:rsidRPr="00520D1A">
        <w:rPr>
          <w:rFonts w:ascii="Century Schoolbook" w:hAnsi="Century Schoolbook"/>
          <w:b/>
          <w:sz w:val="20"/>
          <w:szCs w:val="20"/>
          <w:lang w:val="fr-FR"/>
        </w:rPr>
        <w:t>18</w:t>
      </w:r>
      <w:r w:rsidRPr="00520D1A">
        <w:rPr>
          <w:rFonts w:ascii="Century Schoolbook" w:hAnsi="Century Schoolbook"/>
          <w:b/>
          <w:sz w:val="20"/>
          <w:szCs w:val="20"/>
          <w:lang w:val="fr-FR"/>
        </w:rPr>
        <w:t xml:space="preserve"> | </w:t>
      </w:r>
      <w:r w:rsidR="00047571" w:rsidRPr="00520D1A">
        <w:rPr>
          <w:rFonts w:ascii="Century Schoolbook" w:hAnsi="Century Schoolbook"/>
          <w:b/>
          <w:sz w:val="20"/>
          <w:szCs w:val="20"/>
          <w:lang w:val="fr-FR"/>
        </w:rPr>
        <w:t>L’amphithéâtre de l’anatomie</w:t>
      </w:r>
    </w:p>
    <w:p w:rsidR="00EC190F" w:rsidRPr="008371F4" w:rsidRDefault="00EC190F" w:rsidP="00EC190F">
      <w:pPr>
        <w:rPr>
          <w:rFonts w:ascii="Century Schoolbook" w:hAnsi="Century Schoolbook"/>
          <w:b/>
          <w:sz w:val="20"/>
          <w:szCs w:val="20"/>
          <w:lang w:val="fr-FR"/>
        </w:rPr>
      </w:pPr>
    </w:p>
    <w:p w:rsidR="00F05436" w:rsidRPr="00532A09" w:rsidRDefault="00532A09" w:rsidP="00F05436">
      <w:pPr>
        <w:rPr>
          <w:rFonts w:ascii="Century Schoolbook" w:hAnsi="Century Schoolbook"/>
          <w:sz w:val="20"/>
          <w:lang w:val="fr-FR"/>
        </w:rPr>
      </w:pPr>
      <w:r w:rsidRPr="00234C79">
        <w:rPr>
          <w:rFonts w:ascii="Century Schoolbook" w:hAnsi="Century Schoolbook"/>
          <w:sz w:val="20"/>
          <w:lang w:val="fr-FR"/>
        </w:rPr>
        <w:t>Dès le XIV</w:t>
      </w:r>
      <w:r w:rsidRPr="00234C79">
        <w:rPr>
          <w:rFonts w:ascii="Century Schoolbook" w:hAnsi="Century Schoolbook"/>
          <w:sz w:val="20"/>
          <w:vertAlign w:val="superscript"/>
          <w:lang w:val="fr-FR"/>
        </w:rPr>
        <w:t>e</w:t>
      </w:r>
      <w:r w:rsidRPr="00234C79">
        <w:rPr>
          <w:rFonts w:ascii="Century Schoolbook" w:hAnsi="Century Schoolbook"/>
          <w:sz w:val="20"/>
          <w:lang w:val="fr-FR"/>
        </w:rPr>
        <w:t xml:space="preserve"> siècle, les universités organisent des dissections anatomiques. Vésale innove en effectuant personnellement les dissections, au lieu de les confier à un assistant. Avec Vésale, la dissection devient un spectacle public, présenté dans un théâtre anatomique. Le public est mélangé, associant des étudiants, des professeurs de l'université et de simples bourgeois. Les démonstrations ont une visée éducative, mais elles offrent en même temps un moyen de détente et d'éducation, voire une leçon de morale.</w:t>
      </w:r>
      <w:r w:rsidR="00F05436" w:rsidRPr="008371F4">
        <w:rPr>
          <w:rFonts w:ascii="Century Schoolbook" w:hAnsi="Century Schoolbook"/>
          <w:sz w:val="20"/>
          <w:szCs w:val="20"/>
          <w:lang w:val="fr-FR"/>
        </w:rPr>
        <w:t xml:space="preserve">  </w:t>
      </w:r>
    </w:p>
    <w:p w:rsidR="00082452" w:rsidRPr="008371F4" w:rsidRDefault="00082452" w:rsidP="00F05436">
      <w:pPr>
        <w:rPr>
          <w:rFonts w:ascii="Century Schoolbook" w:hAnsi="Century Schoolbook"/>
          <w:sz w:val="20"/>
          <w:szCs w:val="20"/>
          <w:lang w:val="fr-FR"/>
        </w:rPr>
      </w:pPr>
    </w:p>
    <w:p w:rsidR="00082452" w:rsidRPr="002126E7" w:rsidRDefault="00023C70" w:rsidP="00F05436">
      <w:pPr>
        <w:rPr>
          <w:rFonts w:ascii="Century Schoolbook" w:hAnsi="Century Schoolbook"/>
          <w:sz w:val="20"/>
          <w:lang w:val="fr-FR"/>
        </w:rPr>
      </w:pPr>
      <w:r w:rsidRPr="00234C79">
        <w:rPr>
          <w:rFonts w:ascii="Century Schoolbook" w:hAnsi="Century Schoolbook"/>
          <w:sz w:val="20"/>
          <w:lang w:val="fr-FR"/>
        </w:rPr>
        <w:t>En raison de la pénurie persistante de cadavres, des musées anatomiques sont créés à partir du XVIII</w:t>
      </w:r>
      <w:r w:rsidRPr="00234C79">
        <w:rPr>
          <w:rFonts w:ascii="Century Schoolbook" w:hAnsi="Century Schoolbook"/>
          <w:sz w:val="20"/>
          <w:vertAlign w:val="superscript"/>
          <w:lang w:val="fr-FR"/>
        </w:rPr>
        <w:t>e</w:t>
      </w:r>
      <w:r w:rsidRPr="00234C79">
        <w:rPr>
          <w:rFonts w:ascii="Century Schoolbook" w:hAnsi="Century Schoolbook"/>
          <w:sz w:val="20"/>
          <w:lang w:val="fr-FR"/>
        </w:rPr>
        <w:t xml:space="preserve"> siècle. Les modèles qui y sont exposés attirent un large public. Les modèles de cire exceptionnels de l'artiste </w:t>
      </w:r>
      <w:r w:rsidR="008866D6">
        <w:rPr>
          <w:rFonts w:ascii="Century Schoolbook" w:hAnsi="Century Schoolbook"/>
          <w:sz w:val="20"/>
          <w:lang w:val="fr-FR"/>
        </w:rPr>
        <w:t xml:space="preserve">Clemente </w:t>
      </w:r>
      <w:r w:rsidRPr="00234C79">
        <w:rPr>
          <w:rFonts w:ascii="Century Schoolbook" w:hAnsi="Century Schoolbook"/>
          <w:sz w:val="20"/>
          <w:lang w:val="fr-FR"/>
        </w:rPr>
        <w:t xml:space="preserve">Susini et de son successeur </w:t>
      </w:r>
      <w:r w:rsidR="00756769">
        <w:rPr>
          <w:rFonts w:ascii="Century Schoolbook" w:hAnsi="Century Schoolbook"/>
          <w:sz w:val="20"/>
          <w:lang w:val="fr-FR"/>
        </w:rPr>
        <w:t xml:space="preserve">Carlo </w:t>
      </w:r>
      <w:r w:rsidRPr="00234C79">
        <w:rPr>
          <w:rFonts w:ascii="Century Schoolbook" w:hAnsi="Century Schoolbook"/>
          <w:sz w:val="20"/>
          <w:lang w:val="fr-FR"/>
        </w:rPr>
        <w:t xml:space="preserve">Calenzuoli, provenant du célèbre atelier </w:t>
      </w:r>
      <w:r w:rsidRPr="00082F10">
        <w:rPr>
          <w:rFonts w:ascii="Century Schoolbook" w:hAnsi="Century Schoolbook"/>
          <w:i/>
          <w:sz w:val="20"/>
          <w:lang w:val="fr-FR"/>
        </w:rPr>
        <w:t>La Specola</w:t>
      </w:r>
      <w:r w:rsidRPr="00234C79">
        <w:rPr>
          <w:rFonts w:ascii="Century Schoolbook" w:hAnsi="Century Schoolbook"/>
          <w:sz w:val="20"/>
          <w:lang w:val="fr-FR"/>
        </w:rPr>
        <w:t xml:space="preserve"> à Florence, sont particulièrement prisés. Napoléon Bonaparte figure parmi les clients de l'atelier. Ces modèles sont didactiques, mais également choquants et sensuels à la fois. Les images proposent un nouvel idéal de beauté, car les modèles sont plus sveltes, ascétiques et réfléchis. À présent l'accent est mis sur l'approche rationnelle du corps. Dans la représentation, la tête, siège de la raison et des émotions, occupe la place principale. Plus tard apparaissent également des modèles didactiques en papier mâché, ent</w:t>
      </w:r>
      <w:r w:rsidR="008866D6">
        <w:rPr>
          <w:rFonts w:ascii="Century Schoolbook" w:hAnsi="Century Schoolbook"/>
          <w:sz w:val="20"/>
          <w:lang w:val="fr-FR"/>
        </w:rPr>
        <w:t xml:space="preserve">re autres sortis de l'atelier de Louis </w:t>
      </w:r>
      <w:r w:rsidRPr="00234C79">
        <w:rPr>
          <w:rFonts w:ascii="Century Schoolbook" w:hAnsi="Century Schoolbook"/>
          <w:sz w:val="20"/>
          <w:lang w:val="fr-FR"/>
        </w:rPr>
        <w:t>Auzoux, ou encore – au XX</w:t>
      </w:r>
      <w:r w:rsidRPr="00234C79">
        <w:rPr>
          <w:rFonts w:ascii="Century Schoolbook" w:hAnsi="Century Schoolbook"/>
          <w:sz w:val="20"/>
          <w:vertAlign w:val="superscript"/>
          <w:lang w:val="fr-FR"/>
        </w:rPr>
        <w:t>e</w:t>
      </w:r>
      <w:r w:rsidRPr="00234C79">
        <w:rPr>
          <w:rFonts w:ascii="Century Schoolbook" w:hAnsi="Century Schoolbook"/>
          <w:sz w:val="20"/>
          <w:lang w:val="fr-FR"/>
        </w:rPr>
        <w:t xml:space="preserve"> siècle – l'</w:t>
      </w:r>
      <w:r w:rsidRPr="00234C79">
        <w:rPr>
          <w:rFonts w:ascii="Century Schoolbook" w:hAnsi="Century Schoolbook"/>
          <w:i/>
          <w:sz w:val="20"/>
          <w:lang w:val="fr-FR"/>
        </w:rPr>
        <w:t>Homme de Verre</w:t>
      </w:r>
      <w:r w:rsidRPr="00234C79">
        <w:rPr>
          <w:rFonts w:ascii="Century Schoolbook" w:hAnsi="Century Schoolbook"/>
          <w:sz w:val="20"/>
          <w:lang w:val="fr-FR"/>
        </w:rPr>
        <w:t xml:space="preserve"> en plexiglas du Musée allemand de l'Hygiène de Dresde</w:t>
      </w:r>
      <w:r w:rsidR="008866D6">
        <w:rPr>
          <w:rFonts w:ascii="Century Schoolbook" w:hAnsi="Century Schoolbook"/>
          <w:sz w:val="20"/>
          <w:lang w:val="fr-FR"/>
        </w:rPr>
        <w:t>.</w:t>
      </w:r>
    </w:p>
    <w:p w:rsidR="00047571" w:rsidRPr="002126E7" w:rsidRDefault="00047571" w:rsidP="00082452">
      <w:pPr>
        <w:rPr>
          <w:rFonts w:ascii="Arial" w:hAnsi="Arial" w:cs="Arial"/>
          <w:b/>
          <w:color w:val="1A9B96"/>
          <w:sz w:val="20"/>
          <w:szCs w:val="20"/>
          <w:lang w:val="fr-FR"/>
        </w:rPr>
      </w:pPr>
    </w:p>
    <w:p w:rsidR="00082452" w:rsidRPr="002126E7" w:rsidRDefault="00023C70" w:rsidP="00082452">
      <w:pPr>
        <w:rPr>
          <w:rFonts w:ascii="Arial" w:hAnsi="Arial" w:cs="Arial"/>
          <w:b/>
          <w:color w:val="1A9B96"/>
          <w:sz w:val="20"/>
          <w:szCs w:val="20"/>
          <w:lang w:val="de-DE"/>
        </w:rPr>
      </w:pPr>
      <w:r w:rsidRPr="002126E7">
        <w:rPr>
          <w:rFonts w:ascii="Arial" w:hAnsi="Arial" w:cs="Arial"/>
          <w:b/>
          <w:color w:val="1A9B96"/>
          <w:sz w:val="20"/>
          <w:szCs w:val="20"/>
          <w:lang w:val="de-DE"/>
        </w:rPr>
        <w:t>PIÈCES PRINCIPALES</w:t>
      </w:r>
    </w:p>
    <w:p w:rsidR="00082452" w:rsidRPr="002126E7" w:rsidRDefault="002126E7" w:rsidP="00082452">
      <w:pPr>
        <w:rPr>
          <w:rFonts w:ascii="Arial" w:hAnsi="Arial" w:cs="Arial"/>
          <w:color w:val="1A9B96"/>
          <w:sz w:val="20"/>
          <w:szCs w:val="20"/>
          <w:lang w:val="de-DE"/>
        </w:rPr>
      </w:pPr>
      <w:r>
        <w:rPr>
          <w:noProof/>
          <w:lang w:val="nl-BE" w:eastAsia="nl-BE"/>
        </w:rPr>
        <mc:AlternateContent>
          <mc:Choice Requires="wps">
            <w:drawing>
              <wp:anchor distT="0" distB="0" distL="114300" distR="114300" simplePos="0" relativeHeight="251728896" behindDoc="0" locked="0" layoutInCell="1" allowOverlap="1">
                <wp:simplePos x="0" y="0"/>
                <wp:positionH relativeFrom="column">
                  <wp:posOffset>0</wp:posOffset>
                </wp:positionH>
                <wp:positionV relativeFrom="paragraph">
                  <wp:posOffset>2054225</wp:posOffset>
                </wp:positionV>
                <wp:extent cx="1143000" cy="200025"/>
                <wp:effectExtent l="0" t="0" r="0" b="9525"/>
                <wp:wrapSquare wrapText="bothSides"/>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0" cy="200025"/>
                        </a:xfrm>
                        <a:prstGeom prst="rect">
                          <a:avLst/>
                        </a:prstGeom>
                        <a:solidFill>
                          <a:prstClr val="white"/>
                        </a:solidFill>
                        <a:ln>
                          <a:noFill/>
                        </a:ln>
                        <a:effectLst/>
                        <a:extLst>
                          <a:ext uri="{C572A759-6A51-4108-AA02-DFA0A04FC94B}">
                            <ma14:wrappingTextBoxFlag xmlns:ma14="http://schemas.microsoft.com/office/mac/drawingml/2011/main" xmlns=""/>
                          </a:ext>
                        </a:extLst>
                      </wps:spPr>
                      <wps:txbx>
                        <w:txbxContent>
                          <w:p w:rsidR="00434942" w:rsidRPr="007035AB" w:rsidRDefault="00434942" w:rsidP="007035AB">
                            <w:pPr>
                              <w:pStyle w:val="Caption"/>
                              <w:rPr>
                                <w:rFonts w:ascii="Arial" w:hAnsi="Arial" w:cs="Arial"/>
                                <w:b w:val="0"/>
                                <w:noProof/>
                                <w:color w:val="auto"/>
                                <w:sz w:val="10"/>
                                <w:szCs w:val="10"/>
                                <w:lang w:val="en-US"/>
                              </w:rPr>
                            </w:pPr>
                            <w:r w:rsidRPr="007035AB">
                              <w:rPr>
                                <w:rFonts w:ascii="Arial" w:hAnsi="Arial" w:cs="Arial"/>
                                <w:b w:val="0"/>
                                <w:color w:val="auto"/>
                                <w:sz w:val="10"/>
                                <w:szCs w:val="10"/>
                              </w:rPr>
                              <w:t>© Volker Kreidler</w:t>
                            </w:r>
                            <w:r>
                              <w:rPr>
                                <w:rFonts w:ascii="Arial" w:hAnsi="Arial" w:cs="Arial"/>
                                <w:b w:val="0"/>
                                <w:color w:val="auto"/>
                                <w:sz w:val="10"/>
                                <w:szCs w:val="10"/>
                              </w:rPr>
                              <w:t xml:space="preserve"> 1962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42" o:spid="_x0000_s1036" type="#_x0000_t202" style="position:absolute;margin-left:0;margin-top:161.75pt;width:90pt;height:15.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" stroked="f">
                <v:path arrowok="t"/>
                <v:textbox style="mso-fit-shape-to-text:t" inset="0,0,0,0">
                  <w:txbxContent>
                    <w:p w:rsidR="00434942" w:rsidRPr="007035AB" w:rsidRDefault="00434942" w:rsidP="007035AB">
                      <w:pPr>
                        <w:pStyle w:val="Caption"/>
                        <w:rPr>
                          <w:rFonts w:ascii="Arial" w:hAnsi="Arial" w:cs="Arial"/>
                          <w:b w:val="0"/>
                          <w:noProof/>
                          <w:color w:val="auto"/>
                          <w:sz w:val="10"/>
                          <w:szCs w:val="10"/>
                          <w:lang w:val="en-US"/>
                        </w:rPr>
                      </w:pPr>
                      <w:r w:rsidRPr="007035AB">
                        <w:rPr>
                          <w:rFonts w:ascii="Arial" w:hAnsi="Arial" w:cs="Arial"/>
                          <w:b w:val="0"/>
                          <w:color w:val="auto"/>
                          <w:sz w:val="10"/>
                          <w:szCs w:val="10"/>
                        </w:rPr>
                        <w:t>© Volker Kreidler</w:t>
                      </w:r>
                      <w:r>
                        <w:rPr>
                          <w:rFonts w:ascii="Arial" w:hAnsi="Arial" w:cs="Arial"/>
                          <w:b w:val="0"/>
                          <w:color w:val="auto"/>
                          <w:sz w:val="10"/>
                          <w:szCs w:val="10"/>
                        </w:rPr>
                        <w:t xml:space="preserve"> 1962</w:t>
                      </w:r>
                    </w:p>
                  </w:txbxContent>
                </v:textbox>
                <w10:wrap type="square"/>
              </v:shape>
            </w:pict>
          </mc:Fallback>
        </mc:AlternateContent>
      </w:r>
      <w:r w:rsidR="007035AB">
        <w:rPr>
          <w:rFonts w:ascii="Century Schoolbook" w:hAnsi="Century Schoolbook"/>
          <w:noProof/>
          <w:sz w:val="20"/>
          <w:szCs w:val="20"/>
          <w:lang w:val="nl-BE" w:eastAsia="nl-BE"/>
        </w:rPr>
        <w:drawing>
          <wp:anchor distT="0" distB="0" distL="114300" distR="114300" simplePos="0" relativeHeight="251726848" behindDoc="0" locked="0" layoutInCell="1" allowOverlap="1">
            <wp:simplePos x="0" y="0"/>
            <wp:positionH relativeFrom="column">
              <wp:posOffset>0</wp:posOffset>
            </wp:positionH>
            <wp:positionV relativeFrom="paragraph">
              <wp:posOffset>149225</wp:posOffset>
            </wp:positionV>
            <wp:extent cx="1143000" cy="1847850"/>
            <wp:effectExtent l="0" t="0" r="0" b="635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143000" cy="18478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p w:rsidR="00F05436" w:rsidRPr="002126E7" w:rsidRDefault="00023C70" w:rsidP="00F05436">
      <w:pPr>
        <w:rPr>
          <w:rFonts w:ascii="Century Schoolbook" w:hAnsi="Century Schoolbook"/>
          <w:smallCaps/>
          <w:sz w:val="20"/>
          <w:szCs w:val="20"/>
          <w:u w:val="single"/>
          <w:lang w:val="de-DE"/>
        </w:rPr>
      </w:pPr>
      <w:r w:rsidRPr="002126E7">
        <w:rPr>
          <w:rFonts w:ascii="Century Schoolbook" w:hAnsi="Century Schoolbook"/>
          <w:smallCaps/>
          <w:sz w:val="20"/>
          <w:szCs w:val="20"/>
          <w:u w:val="single"/>
          <w:lang w:val="de-DE"/>
        </w:rPr>
        <w:t>l’homme de verre</w:t>
      </w:r>
    </w:p>
    <w:p w:rsidR="00F05436" w:rsidRPr="002126E7" w:rsidRDefault="00F05436" w:rsidP="00F05436">
      <w:pPr>
        <w:rPr>
          <w:rFonts w:ascii="Century Schoolbook" w:hAnsi="Century Schoolbook"/>
          <w:i/>
          <w:sz w:val="16"/>
          <w:szCs w:val="16"/>
          <w:lang w:val="de-DE"/>
        </w:rPr>
      </w:pPr>
      <w:r w:rsidRPr="002126E7">
        <w:rPr>
          <w:rFonts w:ascii="Century Schoolbook" w:hAnsi="Century Schoolbook"/>
          <w:i/>
          <w:sz w:val="16"/>
          <w:szCs w:val="16"/>
          <w:lang w:val="de-DE"/>
        </w:rPr>
        <w:t>Franz Tschackert, Der Gläserne Mann,</w:t>
      </w:r>
      <w:r w:rsidR="00520D1A" w:rsidRPr="002126E7">
        <w:rPr>
          <w:rFonts w:ascii="Century Schoolbook" w:hAnsi="Century Schoolbook"/>
          <w:i/>
          <w:sz w:val="16"/>
          <w:szCs w:val="16"/>
          <w:lang w:val="de-DE"/>
        </w:rPr>
        <w:t xml:space="preserve"> 206 x 98 cm. Deutsches Hygiëne-</w:t>
      </w:r>
      <w:r w:rsidRPr="002126E7">
        <w:rPr>
          <w:rFonts w:ascii="Century Schoolbook" w:hAnsi="Century Schoolbook"/>
          <w:i/>
          <w:sz w:val="16"/>
          <w:szCs w:val="16"/>
          <w:lang w:val="de-DE"/>
        </w:rPr>
        <w:t>Museum, Dresden.</w:t>
      </w:r>
    </w:p>
    <w:p w:rsidR="00F05436" w:rsidRPr="002126E7" w:rsidRDefault="00F05436" w:rsidP="00F05436">
      <w:pPr>
        <w:rPr>
          <w:rFonts w:ascii="Century Schoolbook" w:hAnsi="Century Schoolbook"/>
          <w:sz w:val="20"/>
          <w:szCs w:val="20"/>
          <w:lang w:val="de-DE"/>
        </w:rPr>
      </w:pPr>
    </w:p>
    <w:p w:rsidR="00023C70" w:rsidRDefault="00023C70" w:rsidP="00F05436">
      <w:pPr>
        <w:rPr>
          <w:rFonts w:ascii="Century Schoolbook" w:hAnsi="Century Schoolbook"/>
          <w:sz w:val="20"/>
          <w:lang w:val="fr-FR"/>
        </w:rPr>
      </w:pPr>
      <w:r w:rsidRPr="00234C79">
        <w:rPr>
          <w:rFonts w:ascii="Century Schoolbook" w:hAnsi="Century Schoolbook"/>
          <w:sz w:val="20"/>
          <w:lang w:val="fr-FR"/>
        </w:rPr>
        <w:t>En 1930, Frans Tschackert crée un modèle transparent du corps humain</w:t>
      </w:r>
      <w:r w:rsidR="00756769">
        <w:rPr>
          <w:rFonts w:ascii="Century Schoolbook" w:hAnsi="Century Schoolbook"/>
          <w:sz w:val="20"/>
          <w:lang w:val="fr-FR"/>
        </w:rPr>
        <w:t xml:space="preserve"> en matière plastique (c</w:t>
      </w:r>
      <w:r w:rsidR="008866D6">
        <w:rPr>
          <w:rFonts w:ascii="Century Schoolbook" w:hAnsi="Century Schoolbook"/>
          <w:sz w:val="20"/>
          <w:lang w:val="fr-FR"/>
        </w:rPr>
        <w:t xml:space="preserve">ellon). </w:t>
      </w:r>
      <w:r w:rsidRPr="00234C79">
        <w:rPr>
          <w:rFonts w:ascii="Century Schoolbook" w:hAnsi="Century Schoolbook"/>
          <w:sz w:val="20"/>
          <w:lang w:val="fr-FR"/>
        </w:rPr>
        <w:t xml:space="preserve">Cet </w:t>
      </w:r>
      <w:r w:rsidRPr="00234C79">
        <w:rPr>
          <w:rFonts w:ascii="Century Schoolbook" w:hAnsi="Century Schoolbook"/>
          <w:i/>
          <w:sz w:val="20"/>
          <w:lang w:val="fr-FR"/>
        </w:rPr>
        <w:t>Homme de Verre</w:t>
      </w:r>
      <w:r w:rsidRPr="00234C79">
        <w:rPr>
          <w:rFonts w:ascii="Century Schoolbook" w:hAnsi="Century Schoolbook"/>
          <w:sz w:val="20"/>
          <w:lang w:val="fr-FR"/>
        </w:rPr>
        <w:t xml:space="preserve"> se compose d'un squelette sur lequel sont fixés des moulages de cire d'organes. Des fils de couleur représentent les artères, les veines et les nerfs. Tschackert a emprunté la pose à une statue grecque, mais aussi à la culture du corps de son époque. La statue évoque trois ca</w:t>
      </w:r>
      <w:r w:rsidR="008866D6">
        <w:rPr>
          <w:rFonts w:ascii="Century Schoolbook" w:hAnsi="Century Schoolbook"/>
          <w:sz w:val="20"/>
          <w:lang w:val="fr-FR"/>
        </w:rPr>
        <w:t>ractéristiques du corps moderne</w:t>
      </w:r>
      <w:r w:rsidRPr="00234C79">
        <w:rPr>
          <w:rFonts w:ascii="Century Schoolbook" w:hAnsi="Century Schoolbook"/>
          <w:sz w:val="20"/>
          <w:lang w:val="fr-FR"/>
        </w:rPr>
        <w:t>: l'observation scientifique claire, la discipline du corps sportif et sain, la recherche de l'idéal de beauté de la Grèce antique.</w:t>
      </w:r>
    </w:p>
    <w:p w:rsidR="00F05436" w:rsidRPr="00023C70" w:rsidRDefault="00F05436" w:rsidP="00F05436">
      <w:pPr>
        <w:rPr>
          <w:rFonts w:ascii="Century Schoolbook" w:hAnsi="Century Schoolbook"/>
          <w:sz w:val="20"/>
          <w:lang w:val="fr-FR"/>
        </w:rPr>
      </w:pPr>
    </w:p>
    <w:p w:rsidR="00082452" w:rsidRPr="002126E7" w:rsidRDefault="00082452" w:rsidP="00F05436">
      <w:pPr>
        <w:rPr>
          <w:rFonts w:ascii="Century Schoolbook" w:hAnsi="Century Schoolbook"/>
          <w:sz w:val="20"/>
          <w:szCs w:val="20"/>
          <w:lang w:val="fr-FR"/>
        </w:rPr>
      </w:pPr>
    </w:p>
    <w:p w:rsidR="00082452" w:rsidRPr="002126E7" w:rsidRDefault="00082452" w:rsidP="00F05436">
      <w:pPr>
        <w:rPr>
          <w:rFonts w:ascii="Century Schoolbook" w:hAnsi="Century Schoolbook"/>
          <w:sz w:val="20"/>
          <w:szCs w:val="20"/>
          <w:lang w:val="fr-FR"/>
        </w:rPr>
      </w:pPr>
    </w:p>
    <w:p w:rsidR="00520D1A" w:rsidRPr="002126E7" w:rsidRDefault="00050FC2" w:rsidP="00082452">
      <w:pPr>
        <w:rPr>
          <w:rFonts w:ascii="Century Schoolbook" w:hAnsi="Century Schoolbook"/>
          <w:smallCaps/>
          <w:sz w:val="20"/>
          <w:szCs w:val="20"/>
          <w:u w:val="single"/>
          <w:lang w:val="fr-FR"/>
        </w:rPr>
      </w:pPr>
      <w:r>
        <w:rPr>
          <w:rFonts w:ascii="Century Schoolbook" w:hAnsi="Century Schoolbook"/>
          <w:noProof/>
          <w:sz w:val="20"/>
          <w:szCs w:val="20"/>
          <w:lang w:val="nl-BE" w:eastAsia="nl-BE"/>
        </w:rPr>
        <w:drawing>
          <wp:anchor distT="0" distB="0" distL="114300" distR="114300" simplePos="0" relativeHeight="251730944" behindDoc="0" locked="0" layoutInCell="1" allowOverlap="1">
            <wp:simplePos x="0" y="0"/>
            <wp:positionH relativeFrom="column">
              <wp:posOffset>0</wp:posOffset>
            </wp:positionH>
            <wp:positionV relativeFrom="paragraph">
              <wp:posOffset>12065</wp:posOffset>
            </wp:positionV>
            <wp:extent cx="1143000" cy="1382395"/>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143000" cy="138239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023C70" w:rsidRPr="002126E7">
        <w:rPr>
          <w:rFonts w:ascii="Century Schoolbook" w:hAnsi="Century Schoolbook"/>
          <w:smallCaps/>
          <w:sz w:val="20"/>
          <w:szCs w:val="20"/>
          <w:u w:val="single"/>
          <w:lang w:val="fr-FR"/>
        </w:rPr>
        <w:t>modè</w:t>
      </w:r>
      <w:r w:rsidR="00082452" w:rsidRPr="002126E7">
        <w:rPr>
          <w:rFonts w:ascii="Century Schoolbook" w:hAnsi="Century Schoolbook"/>
          <w:smallCaps/>
          <w:sz w:val="20"/>
          <w:szCs w:val="20"/>
          <w:u w:val="single"/>
          <w:lang w:val="fr-FR"/>
        </w:rPr>
        <w:t>l</w:t>
      </w:r>
      <w:r w:rsidR="00023C70" w:rsidRPr="002126E7">
        <w:rPr>
          <w:rFonts w:ascii="Century Schoolbook" w:hAnsi="Century Schoolbook"/>
          <w:smallCaps/>
          <w:sz w:val="20"/>
          <w:szCs w:val="20"/>
          <w:u w:val="single"/>
          <w:lang w:val="fr-FR"/>
        </w:rPr>
        <w:t xml:space="preserve">e anatomique </w:t>
      </w:r>
    </w:p>
    <w:p w:rsidR="00F05436" w:rsidRPr="002126E7" w:rsidRDefault="00F05436" w:rsidP="00082452">
      <w:pPr>
        <w:rPr>
          <w:rFonts w:ascii="Century Schoolbook" w:hAnsi="Century Schoolbook"/>
          <w:i/>
          <w:sz w:val="16"/>
          <w:szCs w:val="16"/>
          <w:lang w:val="fr-FR"/>
        </w:rPr>
      </w:pPr>
      <w:r w:rsidRPr="002126E7">
        <w:rPr>
          <w:rFonts w:ascii="Century Schoolbook" w:hAnsi="Century Schoolbook"/>
          <w:i/>
          <w:sz w:val="16"/>
          <w:szCs w:val="16"/>
          <w:lang w:val="fr-FR"/>
        </w:rPr>
        <w:t xml:space="preserve">Clemente Susini, Innervation de la face, 1798. </w:t>
      </w:r>
      <w:r w:rsidR="00520D1A" w:rsidRPr="002126E7">
        <w:rPr>
          <w:rFonts w:ascii="Century Schoolbook" w:hAnsi="Century Schoolbook"/>
          <w:i/>
          <w:sz w:val="16"/>
          <w:szCs w:val="16"/>
          <w:lang w:val="fr-FR"/>
        </w:rPr>
        <w:t>Cire</w:t>
      </w:r>
      <w:r w:rsidR="00B011CC" w:rsidRPr="002126E7">
        <w:rPr>
          <w:rFonts w:ascii="Century Schoolbook" w:hAnsi="Century Schoolbook"/>
          <w:i/>
          <w:sz w:val="16"/>
          <w:szCs w:val="16"/>
          <w:lang w:val="fr-FR"/>
        </w:rPr>
        <w:t xml:space="preserve"> colorée</w:t>
      </w:r>
      <w:r w:rsidR="00520D1A" w:rsidRPr="002126E7">
        <w:rPr>
          <w:rFonts w:ascii="Century Schoolbook" w:hAnsi="Century Schoolbook"/>
          <w:i/>
          <w:sz w:val="16"/>
          <w:szCs w:val="16"/>
          <w:lang w:val="fr-FR"/>
        </w:rPr>
        <w:t xml:space="preserve">, </w:t>
      </w:r>
      <w:r w:rsidRPr="002126E7">
        <w:rPr>
          <w:rFonts w:ascii="Century Schoolbook" w:hAnsi="Century Schoolbook"/>
          <w:i/>
          <w:sz w:val="16"/>
          <w:szCs w:val="16"/>
          <w:lang w:val="fr-FR"/>
        </w:rPr>
        <w:t>Muséum nationa</w:t>
      </w:r>
      <w:r w:rsidR="008866D6" w:rsidRPr="002126E7">
        <w:rPr>
          <w:rFonts w:ascii="Century Schoolbook" w:hAnsi="Century Schoolbook"/>
          <w:i/>
          <w:sz w:val="16"/>
          <w:szCs w:val="16"/>
          <w:lang w:val="fr-FR"/>
        </w:rPr>
        <w:t>l d’histoire naturelle, Paris</w:t>
      </w:r>
      <w:r w:rsidR="00B011CC" w:rsidRPr="002126E7">
        <w:rPr>
          <w:rFonts w:ascii="Century Schoolbook" w:hAnsi="Century Schoolbook"/>
          <w:i/>
          <w:sz w:val="16"/>
          <w:szCs w:val="16"/>
          <w:lang w:val="fr-FR"/>
        </w:rPr>
        <w:t>.</w:t>
      </w:r>
    </w:p>
    <w:p w:rsidR="00082452" w:rsidRPr="002126E7" w:rsidRDefault="00082452" w:rsidP="00082452">
      <w:pPr>
        <w:rPr>
          <w:rFonts w:ascii="Century Schoolbook" w:hAnsi="Century Schoolbook"/>
          <w:sz w:val="20"/>
          <w:szCs w:val="20"/>
          <w:lang w:val="fr-FR"/>
        </w:rPr>
      </w:pPr>
    </w:p>
    <w:p w:rsidR="00F05436" w:rsidRPr="00023C70" w:rsidRDefault="00023C70" w:rsidP="00F05436">
      <w:pPr>
        <w:rPr>
          <w:rFonts w:ascii="Century Schoolbook" w:hAnsi="Century Schoolbook"/>
          <w:sz w:val="20"/>
          <w:lang w:val="fr-FR"/>
        </w:rPr>
      </w:pPr>
      <w:r w:rsidRPr="00234C79">
        <w:rPr>
          <w:rFonts w:ascii="Century Schoolbook" w:hAnsi="Century Schoolbook"/>
          <w:sz w:val="20"/>
          <w:lang w:val="fr-FR"/>
        </w:rPr>
        <w:t xml:space="preserve">Le grand-duc Pierre-Léopold de Lorraine crée en 1775 un muséum d'histoire naturelle à Florence. L'anatomiste Felice Fontana, qui dirige l'institution, réalise une présentation didactique de l'ensemble des connaissances anatomiques, devant confirmer le prestige de la ville. De nombreux artistes se mettent au travail dans son atelier et produisent des statues de cire colorée. En effet, il n'y a pas de grandes différences entre la création d'un </w:t>
      </w:r>
      <w:r w:rsidRPr="00234C79">
        <w:rPr>
          <w:rFonts w:ascii="Century Schoolbook" w:hAnsi="Century Schoolbook"/>
          <w:sz w:val="20"/>
          <w:lang w:val="fr-FR"/>
        </w:rPr>
        <w:lastRenderedPageBreak/>
        <w:t>modèle anatomique en cire et celle d'une œuvre d'art. D'abord, l'anatomiste réalise la préparation anatomique, dont est ensuite fait un modèle à échelle réduite, soit un moule de plâtre est réalisé directement à partir des parties du corps concernées. La cire est versée dans le moule. Un anatomiste vérifie le modèle de cire, puis l'artiste y applique une couche de vernis. L'Italie se spécialise tout spécialement dans la production de modèles anatomiques en cire ; à la fin du XVIII</w:t>
      </w:r>
      <w:r w:rsidRPr="00234C79">
        <w:rPr>
          <w:rFonts w:ascii="Century Schoolbook" w:hAnsi="Century Schoolbook"/>
          <w:sz w:val="20"/>
          <w:vertAlign w:val="superscript"/>
          <w:lang w:val="fr-FR"/>
        </w:rPr>
        <w:t>e</w:t>
      </w:r>
      <w:r w:rsidRPr="00234C79">
        <w:rPr>
          <w:rFonts w:ascii="Century Schoolbook" w:hAnsi="Century Schoolbook"/>
          <w:sz w:val="20"/>
          <w:lang w:val="fr-FR"/>
        </w:rPr>
        <w:t xml:space="preserve"> siècle et au début du XIX</w:t>
      </w:r>
      <w:r w:rsidRPr="00234C79">
        <w:rPr>
          <w:rFonts w:ascii="Century Schoolbook" w:hAnsi="Century Schoolbook"/>
          <w:sz w:val="20"/>
          <w:vertAlign w:val="superscript"/>
          <w:lang w:val="fr-FR"/>
        </w:rPr>
        <w:t>e</w:t>
      </w:r>
      <w:r w:rsidRPr="00234C79">
        <w:rPr>
          <w:rFonts w:ascii="Century Schoolbook" w:hAnsi="Century Schoolbook"/>
          <w:sz w:val="20"/>
          <w:lang w:val="fr-FR"/>
        </w:rPr>
        <w:t xml:space="preserve"> siècle, Florence devient le centre de production avec les ateliers de </w:t>
      </w:r>
      <w:r w:rsidR="00756769">
        <w:rPr>
          <w:rFonts w:ascii="Century Schoolbook" w:hAnsi="Century Schoolbook"/>
          <w:sz w:val="20"/>
          <w:lang w:val="fr-FR"/>
        </w:rPr>
        <w:t xml:space="preserve">Clemente </w:t>
      </w:r>
      <w:r w:rsidRPr="00234C79">
        <w:rPr>
          <w:rFonts w:ascii="Century Schoolbook" w:hAnsi="Century Schoolbook"/>
          <w:sz w:val="20"/>
          <w:lang w:val="fr-FR"/>
        </w:rPr>
        <w:t>Susin</w:t>
      </w:r>
      <w:r w:rsidR="00B011CC">
        <w:rPr>
          <w:rFonts w:ascii="Century Schoolbook" w:hAnsi="Century Schoolbook"/>
          <w:sz w:val="20"/>
          <w:lang w:val="fr-FR"/>
        </w:rPr>
        <w:t xml:space="preserve">i et, plus tard, de </w:t>
      </w:r>
      <w:r w:rsidR="00756769">
        <w:rPr>
          <w:rFonts w:ascii="Century Schoolbook" w:hAnsi="Century Schoolbook"/>
          <w:sz w:val="20"/>
          <w:lang w:val="fr-FR"/>
        </w:rPr>
        <w:t xml:space="preserve">Carlo </w:t>
      </w:r>
      <w:r w:rsidR="00B011CC">
        <w:rPr>
          <w:rFonts w:ascii="Century Schoolbook" w:hAnsi="Century Schoolbook"/>
          <w:sz w:val="20"/>
          <w:lang w:val="fr-FR"/>
        </w:rPr>
        <w:t xml:space="preserve">Calenzuoli. </w:t>
      </w:r>
      <w:r w:rsidRPr="00234C79">
        <w:rPr>
          <w:rFonts w:ascii="Century Schoolbook" w:hAnsi="Century Schoolbook"/>
          <w:sz w:val="20"/>
          <w:lang w:val="fr-FR"/>
        </w:rPr>
        <w:t xml:space="preserve">Susini </w:t>
      </w:r>
      <w:r w:rsidR="00B011CC">
        <w:rPr>
          <w:rFonts w:ascii="Century Schoolbook" w:hAnsi="Century Schoolbook"/>
          <w:sz w:val="20"/>
          <w:lang w:val="fr-FR"/>
        </w:rPr>
        <w:t>est le maître absolu du genre</w:t>
      </w:r>
      <w:r w:rsidRPr="00234C79">
        <w:rPr>
          <w:rFonts w:ascii="Century Schoolbook" w:hAnsi="Century Schoolbook"/>
          <w:sz w:val="20"/>
          <w:lang w:val="fr-FR"/>
        </w:rPr>
        <w:t>; ses figures exceptionnelles sont achetées par les universités italiennes et étrangères.</w:t>
      </w:r>
    </w:p>
    <w:p w:rsidR="00082452" w:rsidRPr="002126E7" w:rsidRDefault="00082452" w:rsidP="00F05436">
      <w:pPr>
        <w:rPr>
          <w:rFonts w:ascii="Century Schoolbook" w:hAnsi="Century Schoolbook"/>
          <w:sz w:val="20"/>
          <w:szCs w:val="20"/>
          <w:lang w:val="fr-FR"/>
        </w:rPr>
      </w:pPr>
    </w:p>
    <w:p w:rsidR="00082452" w:rsidRPr="002126E7" w:rsidRDefault="001B2996" w:rsidP="00F05436">
      <w:pPr>
        <w:rPr>
          <w:rFonts w:ascii="Century Schoolbook" w:hAnsi="Century Schoolbook"/>
          <w:sz w:val="20"/>
          <w:szCs w:val="20"/>
          <w:lang w:val="fr-FR"/>
        </w:rPr>
      </w:pPr>
      <w:r>
        <w:rPr>
          <w:rFonts w:ascii="Century Schoolbook" w:hAnsi="Century Schoolbook"/>
          <w:noProof/>
          <w:sz w:val="20"/>
          <w:szCs w:val="20"/>
          <w:lang w:val="nl-BE" w:eastAsia="nl-BE"/>
        </w:rPr>
        <w:drawing>
          <wp:anchor distT="0" distB="0" distL="114300" distR="114300" simplePos="0" relativeHeight="251732992" behindDoc="0" locked="0" layoutInCell="1" allowOverlap="1">
            <wp:simplePos x="0" y="0"/>
            <wp:positionH relativeFrom="column">
              <wp:posOffset>0</wp:posOffset>
            </wp:positionH>
            <wp:positionV relativeFrom="paragraph">
              <wp:posOffset>151765</wp:posOffset>
            </wp:positionV>
            <wp:extent cx="685800" cy="2431415"/>
            <wp:effectExtent l="0" t="0" r="0" b="698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85800" cy="243141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p w:rsidR="00F05436" w:rsidRPr="002126E7" w:rsidRDefault="001B2996" w:rsidP="00F05436">
      <w:pPr>
        <w:rPr>
          <w:rFonts w:ascii="Century Schoolbook" w:hAnsi="Century Schoolbook"/>
          <w:smallCaps/>
          <w:sz w:val="20"/>
          <w:szCs w:val="20"/>
          <w:u w:val="single"/>
          <w:lang w:val="fr-FR"/>
        </w:rPr>
      </w:pPr>
      <w:r>
        <w:rPr>
          <w:rFonts w:ascii="Century Schoolbook" w:hAnsi="Century Schoolbook"/>
          <w:noProof/>
          <w:sz w:val="20"/>
          <w:szCs w:val="20"/>
          <w:lang w:val="nl-BE" w:eastAsia="nl-BE"/>
        </w:rPr>
        <w:drawing>
          <wp:anchor distT="0" distB="0" distL="114300" distR="114300" simplePos="0" relativeHeight="251735040" behindDoc="0" locked="0" layoutInCell="1" allowOverlap="1">
            <wp:simplePos x="0" y="0"/>
            <wp:positionH relativeFrom="column">
              <wp:posOffset>0</wp:posOffset>
            </wp:positionH>
            <wp:positionV relativeFrom="paragraph">
              <wp:posOffset>6985</wp:posOffset>
            </wp:positionV>
            <wp:extent cx="679450" cy="2409190"/>
            <wp:effectExtent l="0" t="0" r="6350" b="381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79450" cy="24091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023C70" w:rsidRPr="002126E7">
        <w:rPr>
          <w:rFonts w:ascii="Century Schoolbook" w:hAnsi="Century Schoolbook"/>
          <w:smallCaps/>
          <w:sz w:val="20"/>
          <w:szCs w:val="20"/>
          <w:u w:val="single"/>
          <w:lang w:val="fr-FR"/>
        </w:rPr>
        <w:t xml:space="preserve">Myologie </w:t>
      </w:r>
    </w:p>
    <w:p w:rsidR="00082452" w:rsidRPr="002126E7" w:rsidRDefault="00F05436" w:rsidP="00082452">
      <w:pPr>
        <w:rPr>
          <w:rFonts w:ascii="Century Schoolbook" w:hAnsi="Century Schoolbook"/>
          <w:i/>
          <w:sz w:val="16"/>
          <w:szCs w:val="16"/>
          <w:lang w:val="fr-FR"/>
        </w:rPr>
      </w:pPr>
      <w:r w:rsidRPr="002126E7">
        <w:rPr>
          <w:rFonts w:ascii="Century Schoolbook" w:hAnsi="Century Schoolbook"/>
          <w:i/>
          <w:sz w:val="16"/>
          <w:szCs w:val="16"/>
          <w:lang w:val="fr-FR"/>
        </w:rPr>
        <w:t xml:space="preserve">Jacques-Fabian Gautier d’Agoty, Myologie complette en couleur et grandeur naturelle, composée de l’essai et de la suite de l’essai d’anatomie en tableaux imprimés. A Paris, chez le sieur Gautier, seul graveur privilégié du Roy, ruë Saint Honoré, au coin de la rue Saint Nicaise […], 1746, pl°. </w:t>
      </w:r>
      <w:r w:rsidR="00023C70" w:rsidRPr="002126E7">
        <w:rPr>
          <w:rFonts w:ascii="Century Schoolbook" w:hAnsi="Century Schoolbook"/>
          <w:i/>
          <w:sz w:val="16"/>
          <w:szCs w:val="16"/>
          <w:lang w:val="fr-FR"/>
        </w:rPr>
        <w:t>Bibliothèque royale de Belgique</w:t>
      </w:r>
      <w:r w:rsidRPr="002126E7">
        <w:rPr>
          <w:rFonts w:ascii="Century Schoolbook" w:hAnsi="Century Schoolbook"/>
          <w:i/>
          <w:sz w:val="16"/>
          <w:szCs w:val="16"/>
          <w:lang w:val="fr-FR"/>
        </w:rPr>
        <w:t>, II 16.779 E 1.</w:t>
      </w:r>
    </w:p>
    <w:p w:rsidR="00082452" w:rsidRPr="002126E7" w:rsidRDefault="00082452" w:rsidP="00082452">
      <w:pPr>
        <w:ind w:firstLine="708"/>
        <w:rPr>
          <w:rFonts w:ascii="Century Schoolbook" w:hAnsi="Century Schoolbook"/>
          <w:i/>
          <w:sz w:val="16"/>
          <w:szCs w:val="16"/>
          <w:lang w:val="fr-FR"/>
        </w:rPr>
      </w:pPr>
    </w:p>
    <w:p w:rsidR="00F05436" w:rsidRPr="00023C70" w:rsidRDefault="00023C70" w:rsidP="00F05436">
      <w:pPr>
        <w:rPr>
          <w:rFonts w:ascii="Century Schoolbook" w:hAnsi="Century Schoolbook"/>
          <w:sz w:val="20"/>
          <w:lang w:val="fr-FR"/>
        </w:rPr>
      </w:pPr>
      <w:r w:rsidRPr="00234C79">
        <w:rPr>
          <w:rFonts w:ascii="Century Schoolbook" w:hAnsi="Century Schoolbook"/>
          <w:sz w:val="20"/>
          <w:lang w:val="fr-FR"/>
        </w:rPr>
        <w:t xml:space="preserve">Gautier d'Agoty se forme auprès de l'imprimeur de gravures Jacob Christoph Le Blon, qui lui apprend l'impression de gravures en couleurs. </w:t>
      </w:r>
      <w:r w:rsidR="00B011CC" w:rsidRPr="00234C79">
        <w:rPr>
          <w:rFonts w:ascii="Century Schoolbook" w:hAnsi="Century Schoolbook"/>
          <w:sz w:val="20"/>
          <w:lang w:val="fr-FR"/>
        </w:rPr>
        <w:t>Gautier d'Agoty</w:t>
      </w:r>
      <w:r w:rsidRPr="00234C79">
        <w:rPr>
          <w:rFonts w:ascii="Century Schoolbook" w:hAnsi="Century Schoolbook"/>
          <w:sz w:val="20"/>
          <w:lang w:val="fr-FR"/>
        </w:rPr>
        <w:t xml:space="preserve"> applique cette technique à des atlas anatomiques de grandes dimensions et réalise les premières impressions mécaniques en couleurs à l'aide de plaques de cuivre. Ces atlas anatomiques n'ont pas une très grande valeur scientifique, car les représentations sont grossières, sans beaucoup de détails. Pourtant, ces œuvres sont profitables, car le public apprécie les poses teintées d'érotisme des modèles grandeur nature. Dans cette pièce la connotation sexuelle est déjà présente, mais pas encore pleinement réalisée.</w:t>
      </w:r>
      <w:r w:rsidR="00F05436" w:rsidRPr="00520D1A">
        <w:rPr>
          <w:rFonts w:ascii="Century Schoolbook" w:hAnsi="Century Schoolbook"/>
          <w:sz w:val="20"/>
          <w:szCs w:val="20"/>
          <w:lang w:val="fr-FR"/>
        </w:rPr>
        <w:t xml:space="preserve"> </w:t>
      </w:r>
    </w:p>
    <w:p w:rsidR="00082452" w:rsidRPr="00520D1A" w:rsidRDefault="00082452" w:rsidP="00F05436">
      <w:pPr>
        <w:rPr>
          <w:rFonts w:ascii="Century Schoolbook" w:hAnsi="Century Schoolbook"/>
          <w:sz w:val="20"/>
          <w:szCs w:val="20"/>
          <w:lang w:val="fr-FR"/>
        </w:rPr>
      </w:pPr>
    </w:p>
    <w:p w:rsidR="001B2996" w:rsidRPr="00520D1A" w:rsidRDefault="001B2996" w:rsidP="00F05436">
      <w:pPr>
        <w:rPr>
          <w:rFonts w:ascii="Century Schoolbook" w:hAnsi="Century Schoolbook"/>
          <w:sz w:val="20"/>
          <w:szCs w:val="20"/>
          <w:lang w:val="fr-FR"/>
        </w:rPr>
      </w:pPr>
    </w:p>
    <w:p w:rsidR="00082452" w:rsidRPr="00520D1A" w:rsidRDefault="00082452" w:rsidP="00F05436">
      <w:pPr>
        <w:rPr>
          <w:rFonts w:ascii="Century Schoolbook" w:hAnsi="Century Schoolbook"/>
          <w:sz w:val="20"/>
          <w:szCs w:val="20"/>
          <w:lang w:val="fr-FR"/>
        </w:rPr>
      </w:pPr>
    </w:p>
    <w:p w:rsidR="00F05436" w:rsidRPr="00520D1A" w:rsidRDefault="00023C70" w:rsidP="00F05436">
      <w:pPr>
        <w:rPr>
          <w:rFonts w:ascii="Century Schoolbook" w:hAnsi="Century Schoolbook"/>
          <w:smallCaps/>
          <w:sz w:val="20"/>
          <w:szCs w:val="20"/>
          <w:u w:val="single"/>
          <w:lang w:val="fr-FR"/>
        </w:rPr>
      </w:pPr>
      <w:r w:rsidRPr="00520D1A">
        <w:rPr>
          <w:rFonts w:ascii="Century Schoolbook" w:hAnsi="Century Schoolbook"/>
          <w:smallCaps/>
          <w:sz w:val="20"/>
          <w:szCs w:val="20"/>
          <w:u w:val="single"/>
          <w:lang w:val="fr-FR"/>
        </w:rPr>
        <w:t xml:space="preserve">Dessins de squelettes </w:t>
      </w:r>
    </w:p>
    <w:p w:rsidR="00F05436" w:rsidRPr="002126E7" w:rsidRDefault="00F05436" w:rsidP="00F05436">
      <w:pPr>
        <w:rPr>
          <w:rFonts w:ascii="Century Schoolbook" w:hAnsi="Century Schoolbook"/>
          <w:i/>
          <w:sz w:val="16"/>
          <w:szCs w:val="16"/>
          <w:lang w:val="fr-FR"/>
        </w:rPr>
      </w:pPr>
      <w:r w:rsidRPr="00520D1A">
        <w:rPr>
          <w:rFonts w:ascii="Century Schoolbook" w:hAnsi="Century Schoolbook"/>
          <w:i/>
          <w:sz w:val="16"/>
          <w:szCs w:val="16"/>
          <w:lang w:val="fr-FR"/>
        </w:rPr>
        <w:t xml:space="preserve">Jan Wandelaar, </w:t>
      </w:r>
      <w:r w:rsidR="00407D0D" w:rsidRPr="00407D0D">
        <w:rPr>
          <w:rFonts w:ascii="Century Schoolbook" w:hAnsi="Century Schoolbook"/>
          <w:i/>
          <w:sz w:val="16"/>
          <w:lang w:val="fr-FR"/>
        </w:rPr>
        <w:t>Trois dessins de squelettes en guise d'épreuves pour Albinus</w:t>
      </w:r>
      <w:r w:rsidRPr="00520D1A">
        <w:rPr>
          <w:rFonts w:ascii="Century Schoolbook" w:hAnsi="Century Schoolbook"/>
          <w:i/>
          <w:sz w:val="16"/>
          <w:szCs w:val="16"/>
          <w:lang w:val="fr-FR"/>
        </w:rPr>
        <w:t>, Tabulae</w:t>
      </w:r>
      <w:r w:rsidR="00520D1A">
        <w:rPr>
          <w:rFonts w:ascii="Century Schoolbook" w:hAnsi="Century Schoolbook"/>
          <w:i/>
          <w:sz w:val="16"/>
          <w:szCs w:val="16"/>
          <w:lang w:val="fr-FR"/>
        </w:rPr>
        <w:t xml:space="preserve"> Sceleti et M</w:t>
      </w:r>
      <w:r w:rsidRPr="00520D1A">
        <w:rPr>
          <w:rFonts w:ascii="Century Schoolbook" w:hAnsi="Century Schoolbook"/>
          <w:i/>
          <w:sz w:val="16"/>
          <w:szCs w:val="16"/>
          <w:lang w:val="fr-FR"/>
        </w:rPr>
        <w:t xml:space="preserve">usculorum [Cat. 34], 1726. </w:t>
      </w:r>
      <w:r w:rsidR="00B011CC" w:rsidRPr="002126E7">
        <w:rPr>
          <w:rFonts w:ascii="Century Schoolbook" w:hAnsi="Century Schoolbook"/>
          <w:i/>
          <w:sz w:val="16"/>
          <w:szCs w:val="16"/>
          <w:lang w:val="fr-FR"/>
        </w:rPr>
        <w:t xml:space="preserve">195 x 133 cm. </w:t>
      </w:r>
      <w:r w:rsidR="00407D0D" w:rsidRPr="002126E7">
        <w:rPr>
          <w:rFonts w:ascii="Century Schoolbook" w:hAnsi="Century Schoolbook"/>
          <w:i/>
          <w:sz w:val="16"/>
          <w:szCs w:val="16"/>
          <w:lang w:val="fr-FR"/>
        </w:rPr>
        <w:t>Leiden, Bibliothèque Universitaire</w:t>
      </w:r>
      <w:r w:rsidRPr="002126E7">
        <w:rPr>
          <w:rFonts w:ascii="Century Schoolbook" w:hAnsi="Century Schoolbook"/>
          <w:i/>
          <w:sz w:val="16"/>
          <w:szCs w:val="16"/>
          <w:lang w:val="fr-FR"/>
        </w:rPr>
        <w:t>, BPL 1914 III</w:t>
      </w:r>
    </w:p>
    <w:p w:rsidR="00F05436" w:rsidRPr="002126E7" w:rsidRDefault="00F05436" w:rsidP="001B2996">
      <w:pPr>
        <w:rPr>
          <w:rFonts w:ascii="Century Schoolbook" w:hAnsi="Century Schoolbook"/>
          <w:sz w:val="20"/>
          <w:szCs w:val="20"/>
          <w:lang w:val="fr-FR"/>
        </w:rPr>
      </w:pPr>
    </w:p>
    <w:p w:rsidR="00F05436" w:rsidRPr="00407D0D" w:rsidRDefault="00FD1B08" w:rsidP="00F05436">
      <w:pPr>
        <w:rPr>
          <w:rFonts w:ascii="Century Schoolbook" w:hAnsi="Century Schoolbook"/>
          <w:sz w:val="20"/>
          <w:lang w:val="fr-FR"/>
        </w:rPr>
      </w:pPr>
      <w:r>
        <w:rPr>
          <w:rFonts w:ascii="Century Schoolbook" w:hAnsi="Century Schoolbook"/>
          <w:noProof/>
          <w:sz w:val="20"/>
          <w:szCs w:val="20"/>
          <w:lang w:val="nl-BE" w:eastAsia="nl-BE"/>
        </w:rPr>
        <w:drawing>
          <wp:anchor distT="0" distB="0" distL="114300" distR="114300" simplePos="0" relativeHeight="251741184" behindDoc="0" locked="0" layoutInCell="1" allowOverlap="1">
            <wp:simplePos x="0" y="0"/>
            <wp:positionH relativeFrom="column">
              <wp:posOffset>2286000</wp:posOffset>
            </wp:positionH>
            <wp:positionV relativeFrom="paragraph">
              <wp:posOffset>13970</wp:posOffset>
            </wp:positionV>
            <wp:extent cx="1109345" cy="1600200"/>
            <wp:effectExtent l="0" t="0" r="8255"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109345" cy="1600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Pr>
          <w:rFonts w:ascii="Century Schoolbook" w:hAnsi="Century Schoolbook"/>
          <w:noProof/>
          <w:sz w:val="20"/>
          <w:szCs w:val="20"/>
          <w:lang w:val="nl-BE" w:eastAsia="nl-BE"/>
        </w:rPr>
        <w:drawing>
          <wp:anchor distT="0" distB="0" distL="114300" distR="114300" simplePos="0" relativeHeight="251739136" behindDoc="0" locked="0" layoutInCell="1" allowOverlap="1">
            <wp:simplePos x="0" y="0"/>
            <wp:positionH relativeFrom="column">
              <wp:posOffset>1143000</wp:posOffset>
            </wp:positionH>
            <wp:positionV relativeFrom="paragraph">
              <wp:posOffset>13970</wp:posOffset>
            </wp:positionV>
            <wp:extent cx="1109345" cy="1600200"/>
            <wp:effectExtent l="0" t="0" r="8255"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109345" cy="1600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Pr>
          <w:rFonts w:ascii="Century Schoolbook" w:hAnsi="Century Schoolbook"/>
          <w:noProof/>
          <w:sz w:val="20"/>
          <w:szCs w:val="20"/>
          <w:lang w:val="nl-BE" w:eastAsia="nl-BE"/>
        </w:rPr>
        <w:drawing>
          <wp:anchor distT="0" distB="0" distL="114300" distR="114300" simplePos="0" relativeHeight="251737088" behindDoc="0" locked="0" layoutInCell="1" allowOverlap="1">
            <wp:simplePos x="0" y="0"/>
            <wp:positionH relativeFrom="column">
              <wp:posOffset>0</wp:posOffset>
            </wp:positionH>
            <wp:positionV relativeFrom="paragraph">
              <wp:posOffset>13335</wp:posOffset>
            </wp:positionV>
            <wp:extent cx="1115695" cy="1600200"/>
            <wp:effectExtent l="0" t="0" r="1905"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115695" cy="1600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407D0D" w:rsidRPr="00234C79">
        <w:rPr>
          <w:rFonts w:ascii="Century Schoolbook" w:hAnsi="Century Schoolbook"/>
          <w:sz w:val="20"/>
          <w:lang w:val="fr-FR"/>
        </w:rPr>
        <w:t xml:space="preserve">En 1721, Bernhard Siegfried Albinus succède à son père en tant que professeur d'anatomie et de chirurgie à l'université de Leiden. C'est en 1747 qu'il publie son ouvrage le plus connu, </w:t>
      </w:r>
      <w:r w:rsidR="00407D0D" w:rsidRPr="00234C79">
        <w:rPr>
          <w:rFonts w:ascii="Century Schoolbook" w:hAnsi="Century Schoolbook"/>
          <w:i/>
          <w:sz w:val="20"/>
          <w:lang w:val="fr-FR"/>
        </w:rPr>
        <w:t>Tabulae Sceleti et Musculorum Corporis Humani</w:t>
      </w:r>
      <w:r w:rsidR="00407D0D" w:rsidRPr="00234C79">
        <w:rPr>
          <w:rFonts w:ascii="Century Schoolbook" w:hAnsi="Century Schoolbook"/>
          <w:sz w:val="20"/>
          <w:lang w:val="fr-FR"/>
        </w:rPr>
        <w:t xml:space="preserve">. </w:t>
      </w:r>
      <w:r w:rsidR="00B011CC">
        <w:rPr>
          <w:rFonts w:ascii="Century Schoolbook" w:hAnsi="Century Schoolbook"/>
          <w:sz w:val="20"/>
          <w:lang w:val="fr-FR"/>
        </w:rPr>
        <w:br/>
      </w:r>
      <w:r w:rsidR="00407D0D" w:rsidRPr="00234C79">
        <w:rPr>
          <w:rFonts w:ascii="Century Schoolbook" w:hAnsi="Century Schoolbook"/>
          <w:sz w:val="20"/>
          <w:lang w:val="fr-FR"/>
        </w:rPr>
        <w:t>Le volume comprend des planches anatomiques détaillées, grandeur nature, du squelette et de la musculature humains. L'objectif d'Albinus est la représentation du corps parfait, entière</w:t>
      </w:r>
      <w:r w:rsidR="00756769">
        <w:rPr>
          <w:rFonts w:ascii="Century Schoolbook" w:hAnsi="Century Schoolbook"/>
          <w:sz w:val="20"/>
          <w:lang w:val="fr-FR"/>
        </w:rPr>
        <w:t xml:space="preserve">ment symétrique. Jan Wandelaar </w:t>
      </w:r>
      <w:r w:rsidR="00407D0D" w:rsidRPr="00234C79">
        <w:rPr>
          <w:rFonts w:ascii="Century Schoolbook" w:hAnsi="Century Schoolbook"/>
          <w:sz w:val="20"/>
          <w:lang w:val="fr-FR"/>
        </w:rPr>
        <w:t>dessine vers 1726 les illustrations anatomiques selon une technique qu'il a mise au point en collaboration avec Albinus. Il place une grille à une distance fixe (12,5 m) de l'objet anatomique, afin d'améliorer la précision scientifique du dessin. Une seconde grille, plus proche du modèle, permet la représentation précise des détails anatomiques.</w:t>
      </w:r>
      <w:r w:rsidR="00F05436" w:rsidRPr="002126E7">
        <w:rPr>
          <w:rFonts w:ascii="Century Schoolbook" w:hAnsi="Century Schoolbook"/>
          <w:sz w:val="20"/>
          <w:szCs w:val="20"/>
          <w:lang w:val="fr-FR"/>
        </w:rPr>
        <w:t xml:space="preserve"> </w:t>
      </w:r>
    </w:p>
    <w:p w:rsidR="00341CEB" w:rsidRPr="002126E7" w:rsidRDefault="00341CEB" w:rsidP="00F05436">
      <w:pPr>
        <w:rPr>
          <w:rFonts w:ascii="Century Schoolbook" w:hAnsi="Century Schoolbook"/>
          <w:sz w:val="20"/>
          <w:szCs w:val="20"/>
          <w:lang w:val="fr-FR"/>
        </w:rPr>
      </w:pPr>
    </w:p>
    <w:p w:rsidR="00F05436" w:rsidRPr="00407D0D" w:rsidRDefault="00407D0D" w:rsidP="00F05436">
      <w:pPr>
        <w:rPr>
          <w:rFonts w:ascii="Century Schoolbook" w:hAnsi="Century Schoolbook"/>
          <w:sz w:val="20"/>
          <w:lang w:val="fr-FR"/>
        </w:rPr>
      </w:pPr>
      <w:r w:rsidRPr="00234C79">
        <w:rPr>
          <w:rFonts w:ascii="Century Schoolbook" w:hAnsi="Century Schoolbook"/>
          <w:sz w:val="20"/>
          <w:lang w:val="fr-FR"/>
        </w:rPr>
        <w:t>Chaque illustration anatomique est représentée en deux versions. Sur la première se voient les contours de la figure, agrémentée de lettres et chiffres désignant les éléments anatomiques. La seconde présente la figure anatomique dans un paysage boisé ou sur un fond architectural classique, ce qui rend l'expérience visuelle plus agréable. L'une des représentations les plus remarquables est celle de Clara, un jeune rhinocéros indien femelle, qui sillonne l'Europe au XVIII</w:t>
      </w:r>
      <w:r w:rsidRPr="00234C79">
        <w:rPr>
          <w:rFonts w:ascii="Century Schoolbook" w:hAnsi="Century Schoolbook"/>
          <w:sz w:val="20"/>
          <w:vertAlign w:val="superscript"/>
          <w:lang w:val="fr-FR"/>
        </w:rPr>
        <w:t>e</w:t>
      </w:r>
      <w:r w:rsidRPr="00234C79">
        <w:rPr>
          <w:rFonts w:ascii="Century Schoolbook" w:hAnsi="Century Schoolbook"/>
          <w:sz w:val="20"/>
          <w:lang w:val="fr-FR"/>
        </w:rPr>
        <w:t xml:space="preserve"> siècle et fait fureur sur son passage. Le rhinocéros évoque la puissance vitale animant tant la nature que l'homme.</w:t>
      </w:r>
    </w:p>
    <w:p w:rsidR="00082452" w:rsidRPr="002126E7" w:rsidRDefault="00082452" w:rsidP="00F05436">
      <w:pPr>
        <w:rPr>
          <w:rFonts w:ascii="Century Schoolbook" w:hAnsi="Century Schoolbook"/>
          <w:sz w:val="20"/>
          <w:szCs w:val="20"/>
          <w:lang w:val="fr-FR"/>
        </w:rPr>
      </w:pPr>
    </w:p>
    <w:p w:rsidR="005976D4" w:rsidRPr="002126E7" w:rsidRDefault="005976D4" w:rsidP="005976D4">
      <w:pPr>
        <w:rPr>
          <w:rFonts w:ascii="Century Schoolbook" w:hAnsi="Century Schoolbook"/>
          <w:b/>
          <w:sz w:val="20"/>
          <w:szCs w:val="20"/>
          <w:lang w:val="fr-FR"/>
        </w:rPr>
      </w:pPr>
      <w:r w:rsidRPr="002126E7">
        <w:rPr>
          <w:rFonts w:ascii="Century Schoolbook" w:hAnsi="Century Schoolbook"/>
          <w:b/>
          <w:sz w:val="20"/>
          <w:szCs w:val="20"/>
          <w:lang w:val="fr-FR"/>
        </w:rPr>
        <w:lastRenderedPageBreak/>
        <w:t xml:space="preserve">2.4. </w:t>
      </w:r>
      <w:r w:rsidR="00407D0D" w:rsidRPr="002126E7">
        <w:rPr>
          <w:rFonts w:ascii="Century Schoolbook" w:hAnsi="Century Schoolbook"/>
          <w:b/>
          <w:sz w:val="20"/>
          <w:szCs w:val="20"/>
          <w:lang w:val="fr-FR"/>
        </w:rPr>
        <w:t>Salle</w:t>
      </w:r>
      <w:r w:rsidR="00DB1A29" w:rsidRPr="002126E7">
        <w:rPr>
          <w:rFonts w:ascii="Century Schoolbook" w:hAnsi="Century Schoolbook"/>
          <w:b/>
          <w:sz w:val="20"/>
          <w:szCs w:val="20"/>
          <w:lang w:val="fr-FR"/>
        </w:rPr>
        <w:t xml:space="preserve"> 17</w:t>
      </w:r>
      <w:r w:rsidRPr="002126E7">
        <w:rPr>
          <w:rFonts w:ascii="Century Schoolbook" w:hAnsi="Century Schoolbook"/>
          <w:b/>
          <w:sz w:val="20"/>
          <w:szCs w:val="20"/>
          <w:lang w:val="fr-FR"/>
        </w:rPr>
        <w:t xml:space="preserve"> | </w:t>
      </w:r>
      <w:r w:rsidR="00AA7627" w:rsidRPr="002126E7">
        <w:rPr>
          <w:rFonts w:ascii="Century Schoolbook" w:hAnsi="Century Schoolbook"/>
          <w:b/>
          <w:sz w:val="20"/>
          <w:szCs w:val="20"/>
          <w:lang w:val="fr-FR"/>
        </w:rPr>
        <w:t>L</w:t>
      </w:r>
      <w:r w:rsidR="00407D0D" w:rsidRPr="002126E7">
        <w:rPr>
          <w:rFonts w:ascii="Century Schoolbook" w:hAnsi="Century Schoolbook"/>
          <w:b/>
          <w:sz w:val="20"/>
          <w:szCs w:val="20"/>
          <w:lang w:val="fr-FR"/>
        </w:rPr>
        <w:t xml:space="preserve">’Anatomie </w:t>
      </w:r>
      <w:r w:rsidR="00047571" w:rsidRPr="002126E7">
        <w:rPr>
          <w:rFonts w:ascii="Century Schoolbook" w:hAnsi="Century Schoolbook"/>
          <w:b/>
          <w:sz w:val="20"/>
          <w:szCs w:val="20"/>
          <w:lang w:val="fr-FR"/>
        </w:rPr>
        <w:t xml:space="preserve">dans </w:t>
      </w:r>
      <w:r w:rsidR="00407D0D" w:rsidRPr="002126E7">
        <w:rPr>
          <w:rFonts w:ascii="Century Schoolbook" w:hAnsi="Century Schoolbook"/>
          <w:b/>
          <w:sz w:val="20"/>
          <w:szCs w:val="20"/>
          <w:lang w:val="fr-FR"/>
        </w:rPr>
        <w:t>l’</w:t>
      </w:r>
      <w:r w:rsidRPr="002126E7">
        <w:rPr>
          <w:rFonts w:ascii="Century Schoolbook" w:hAnsi="Century Schoolbook"/>
          <w:b/>
          <w:sz w:val="20"/>
          <w:szCs w:val="20"/>
          <w:lang w:val="fr-FR"/>
        </w:rPr>
        <w:t>atelier</w:t>
      </w:r>
    </w:p>
    <w:p w:rsidR="00082452" w:rsidRPr="002126E7" w:rsidRDefault="00082452" w:rsidP="00F05436">
      <w:pPr>
        <w:rPr>
          <w:rFonts w:ascii="Century Schoolbook" w:hAnsi="Century Schoolbook"/>
          <w:sz w:val="20"/>
          <w:szCs w:val="20"/>
          <w:lang w:val="fr-FR"/>
        </w:rPr>
      </w:pPr>
    </w:p>
    <w:p w:rsidR="00B011CC" w:rsidRDefault="00407D0D" w:rsidP="00F05436">
      <w:pPr>
        <w:rPr>
          <w:rFonts w:ascii="Century Schoolbook" w:hAnsi="Century Schoolbook"/>
          <w:sz w:val="20"/>
          <w:lang w:val="fr-FR"/>
        </w:rPr>
      </w:pPr>
      <w:r w:rsidRPr="00234C79">
        <w:rPr>
          <w:rFonts w:ascii="Century Schoolbook" w:hAnsi="Century Schoolbook"/>
          <w:sz w:val="20"/>
          <w:lang w:val="fr-FR"/>
        </w:rPr>
        <w:t>Depuis le XVII</w:t>
      </w:r>
      <w:r w:rsidRPr="00234C79">
        <w:rPr>
          <w:rFonts w:ascii="Century Schoolbook" w:hAnsi="Century Schoolbook"/>
          <w:sz w:val="20"/>
          <w:vertAlign w:val="superscript"/>
          <w:lang w:val="fr-FR"/>
        </w:rPr>
        <w:t>e</w:t>
      </w:r>
      <w:r w:rsidRPr="00234C79">
        <w:rPr>
          <w:rFonts w:ascii="Century Schoolbook" w:hAnsi="Century Schoolbook"/>
          <w:sz w:val="20"/>
          <w:lang w:val="fr-FR"/>
        </w:rPr>
        <w:t xml:space="preserve"> siècle, l'anatomie est systématiquement enseignée dans les académies des beaux-arts. Tout comme les médecins et autres scientifiques, les artistes y attachent depuis longtemps une grande importance. Les étudiants des académies assistent à des dissections et étudient des planches anatomiques et des dessins d'écorchés. Ces derniers sont des représentations d'un corps humain dont la peau a été ôtée, révélant les muscles et les vaisseaux sanguins. Ils examinent également les dessins de Vésale. </w:t>
      </w:r>
    </w:p>
    <w:p w:rsidR="00B011CC" w:rsidRDefault="00B011CC" w:rsidP="00F05436">
      <w:pPr>
        <w:rPr>
          <w:rFonts w:ascii="Century Schoolbook" w:hAnsi="Century Schoolbook"/>
          <w:sz w:val="20"/>
          <w:lang w:val="fr-FR"/>
        </w:rPr>
      </w:pPr>
    </w:p>
    <w:p w:rsidR="00F05436" w:rsidRPr="00407D0D" w:rsidRDefault="00407D0D" w:rsidP="00F05436">
      <w:pPr>
        <w:rPr>
          <w:rFonts w:ascii="Century Schoolbook" w:hAnsi="Century Schoolbook"/>
          <w:sz w:val="20"/>
          <w:lang w:val="fr-FR"/>
        </w:rPr>
      </w:pPr>
      <w:r w:rsidRPr="00234C79">
        <w:rPr>
          <w:rFonts w:ascii="Century Schoolbook" w:hAnsi="Century Schoolbook"/>
          <w:sz w:val="20"/>
          <w:lang w:val="fr-FR"/>
        </w:rPr>
        <w:t xml:space="preserve">Vers 1800, l'utilité des connaissances anatomiques pour les artistes est mise en doute. Certains artistes plaident pour la représentation du corps idéal, d'autres préfèrent une représentation réaliste. Les artistes tels que </w:t>
      </w:r>
      <w:r w:rsidR="00B011CC" w:rsidRPr="00B011CC">
        <w:rPr>
          <w:rFonts w:ascii="Century Schoolbook" w:hAnsi="Century Schoolbook"/>
          <w:sz w:val="20"/>
          <w:szCs w:val="20"/>
          <w:lang w:val="fr-FR"/>
        </w:rPr>
        <w:t xml:space="preserve">Jean-Galbert </w:t>
      </w:r>
      <w:r w:rsidRPr="00234C79">
        <w:rPr>
          <w:rFonts w:ascii="Century Schoolbook" w:hAnsi="Century Schoolbook"/>
          <w:sz w:val="20"/>
          <w:lang w:val="fr-FR"/>
        </w:rPr>
        <w:t>Salvage tentent de concilier les deux points de vue sur l'anatomie – idéale et réaliste – en analysant les statues classiques. Le regain d'admiration pour la Grèce antique s'accompagne d'un intérêt croissant pour la culture corporelle grecque. En accord avec l'idéal bourgeois de l'épanouissement personnel, le corps est, lui aussi, présenté comme un instrument pouvant et devant être perfectionné grâce à l'exercice physique, la vie au grand air et le sport. Le dessin anatomique met de plus en plus souvent l'accent sur le corps (musclé) en mouvement.</w:t>
      </w:r>
      <w:r w:rsidR="00F05436" w:rsidRPr="002126E7">
        <w:rPr>
          <w:rFonts w:ascii="Century Schoolbook" w:hAnsi="Century Schoolbook"/>
          <w:sz w:val="20"/>
          <w:szCs w:val="20"/>
          <w:lang w:val="fr-FR"/>
        </w:rPr>
        <w:t xml:space="preserve"> </w:t>
      </w:r>
    </w:p>
    <w:p w:rsidR="005976D4" w:rsidRPr="002126E7" w:rsidRDefault="005976D4" w:rsidP="005976D4">
      <w:pPr>
        <w:rPr>
          <w:rFonts w:ascii="Century Schoolbook" w:hAnsi="Century Schoolbook"/>
          <w:b/>
          <w:sz w:val="20"/>
          <w:szCs w:val="20"/>
          <w:lang w:val="fr-FR"/>
        </w:rPr>
      </w:pPr>
    </w:p>
    <w:p w:rsidR="005976D4" w:rsidRPr="00AA7627" w:rsidRDefault="00407D0D" w:rsidP="005976D4">
      <w:pPr>
        <w:rPr>
          <w:rFonts w:ascii="Arial" w:hAnsi="Arial" w:cs="Arial"/>
          <w:b/>
          <w:color w:val="1A9B96"/>
          <w:sz w:val="20"/>
          <w:szCs w:val="20"/>
          <w:lang w:val="en-GB"/>
        </w:rPr>
      </w:pPr>
      <w:r w:rsidRPr="00AA7627">
        <w:rPr>
          <w:rFonts w:ascii="Arial" w:hAnsi="Arial" w:cs="Arial"/>
          <w:b/>
          <w:color w:val="1A9B96"/>
          <w:sz w:val="20"/>
          <w:szCs w:val="20"/>
          <w:lang w:val="en-GB"/>
        </w:rPr>
        <w:t>PIÈCE PRINCIPALE</w:t>
      </w:r>
    </w:p>
    <w:p w:rsidR="005976D4" w:rsidRPr="001F5BDD" w:rsidRDefault="005976D4" w:rsidP="005976D4">
      <w:pPr>
        <w:rPr>
          <w:rFonts w:ascii="Arial" w:hAnsi="Arial" w:cs="Arial"/>
          <w:color w:val="1A9B96"/>
          <w:sz w:val="20"/>
          <w:szCs w:val="20"/>
          <w:lang w:val="en-GB"/>
        </w:rPr>
      </w:pPr>
    </w:p>
    <w:p w:rsidR="00F05436" w:rsidRPr="002126E7" w:rsidRDefault="00407D0D" w:rsidP="00F05436">
      <w:pPr>
        <w:rPr>
          <w:rFonts w:ascii="Century Schoolbook" w:hAnsi="Century Schoolbook"/>
          <w:i/>
          <w:sz w:val="16"/>
          <w:szCs w:val="16"/>
          <w:lang w:val="fr-FR"/>
        </w:rPr>
      </w:pPr>
      <w:r w:rsidRPr="008371F4">
        <w:rPr>
          <w:rFonts w:ascii="Century Schoolbook" w:hAnsi="Century Schoolbook"/>
          <w:smallCaps/>
          <w:sz w:val="20"/>
          <w:szCs w:val="20"/>
          <w:u w:val="single"/>
          <w:lang w:val="en-GB"/>
        </w:rPr>
        <w:t>s</w:t>
      </w:r>
      <w:r w:rsidR="00F05436" w:rsidRPr="008371F4">
        <w:rPr>
          <w:rFonts w:ascii="Century Schoolbook" w:hAnsi="Century Schoolbook"/>
          <w:smallCaps/>
          <w:sz w:val="20"/>
          <w:szCs w:val="20"/>
          <w:u w:val="single"/>
          <w:lang w:val="en-GB"/>
        </w:rPr>
        <w:t>muggle</w:t>
      </w:r>
      <w:r w:rsidRPr="008371F4">
        <w:rPr>
          <w:rFonts w:ascii="Century Schoolbook" w:hAnsi="Century Schoolbook"/>
          <w:smallCaps/>
          <w:sz w:val="20"/>
          <w:szCs w:val="20"/>
          <w:u w:val="single"/>
          <w:lang w:val="en-GB"/>
        </w:rPr>
        <w:t xml:space="preserve">rius </w:t>
      </w:r>
      <w:r w:rsidR="00520D1A">
        <w:rPr>
          <w:rFonts w:ascii="Century Schoolbook" w:hAnsi="Century Schoolbook"/>
          <w:smallCaps/>
          <w:sz w:val="20"/>
          <w:szCs w:val="20"/>
          <w:u w:val="single"/>
          <w:lang w:val="en-GB"/>
        </w:rPr>
        <w:br/>
      </w:r>
      <w:r w:rsidR="00F05436" w:rsidRPr="008371F4">
        <w:rPr>
          <w:rFonts w:ascii="Century Schoolbook" w:hAnsi="Century Schoolbook"/>
          <w:i/>
          <w:sz w:val="16"/>
          <w:szCs w:val="16"/>
          <w:lang w:val="en-GB"/>
        </w:rPr>
        <w:t>W</w:t>
      </w:r>
      <w:r w:rsidRPr="008371F4">
        <w:rPr>
          <w:rFonts w:ascii="Century Schoolbook" w:hAnsi="Century Schoolbook"/>
          <w:i/>
          <w:sz w:val="16"/>
          <w:szCs w:val="16"/>
          <w:lang w:val="en-GB"/>
        </w:rPr>
        <w:t xml:space="preserve">illiam Pink, Smugglerius. </w:t>
      </w:r>
      <w:r w:rsidRPr="002126E7">
        <w:rPr>
          <w:rFonts w:ascii="Century Schoolbook" w:hAnsi="Century Schoolbook"/>
          <w:i/>
          <w:sz w:val="16"/>
          <w:szCs w:val="16"/>
          <w:lang w:val="fr-FR"/>
        </w:rPr>
        <w:t>Londres</w:t>
      </w:r>
      <w:r w:rsidR="00F05436" w:rsidRPr="002126E7">
        <w:rPr>
          <w:rFonts w:ascii="Century Schoolbook" w:hAnsi="Century Schoolbook"/>
          <w:i/>
          <w:sz w:val="16"/>
          <w:szCs w:val="16"/>
          <w:lang w:val="fr-FR"/>
        </w:rPr>
        <w:t xml:space="preserve">, 1834 (orig. 1775). </w:t>
      </w:r>
      <w:r w:rsidRPr="002126E7">
        <w:rPr>
          <w:rFonts w:ascii="Century Schoolbook" w:hAnsi="Century Schoolbook"/>
          <w:i/>
          <w:sz w:val="16"/>
          <w:szCs w:val="16"/>
          <w:lang w:val="fr-FR"/>
        </w:rPr>
        <w:t>Statue de plâtre sur socle en bois, d’après l’original d’Agostino Carlini,</w:t>
      </w:r>
      <w:r w:rsidR="00F05436" w:rsidRPr="002126E7">
        <w:rPr>
          <w:rFonts w:ascii="Century Schoolbook" w:hAnsi="Century Schoolbook"/>
          <w:i/>
          <w:sz w:val="16"/>
          <w:szCs w:val="16"/>
          <w:lang w:val="fr-FR"/>
        </w:rPr>
        <w:t xml:space="preserve"> 75,5 x 148,7 c</w:t>
      </w:r>
      <w:r w:rsidRPr="002126E7">
        <w:rPr>
          <w:rFonts w:ascii="Century Schoolbook" w:hAnsi="Century Schoolbook"/>
          <w:i/>
          <w:sz w:val="16"/>
          <w:szCs w:val="16"/>
          <w:lang w:val="fr-FR"/>
        </w:rPr>
        <w:t>m. Royal Academy of Arts, Londres</w:t>
      </w:r>
      <w:r w:rsidR="00F05436" w:rsidRPr="002126E7">
        <w:rPr>
          <w:rFonts w:ascii="Century Schoolbook" w:hAnsi="Century Schoolbook"/>
          <w:i/>
          <w:sz w:val="16"/>
          <w:szCs w:val="16"/>
          <w:lang w:val="fr-FR"/>
        </w:rPr>
        <w:t>.</w:t>
      </w:r>
    </w:p>
    <w:p w:rsidR="00652633" w:rsidRPr="002126E7" w:rsidRDefault="00652633" w:rsidP="00F05436">
      <w:pPr>
        <w:rPr>
          <w:rFonts w:ascii="Century Schoolbook" w:hAnsi="Century Schoolbook"/>
          <w:i/>
          <w:sz w:val="16"/>
          <w:szCs w:val="16"/>
          <w:lang w:val="fr-FR"/>
        </w:rPr>
      </w:pPr>
    </w:p>
    <w:p w:rsidR="00B011CC" w:rsidRDefault="00652633" w:rsidP="00F05436">
      <w:pPr>
        <w:rPr>
          <w:rFonts w:ascii="Century Schoolbook" w:hAnsi="Century Schoolbook"/>
          <w:sz w:val="20"/>
          <w:lang w:val="fr-FR"/>
        </w:rPr>
      </w:pPr>
      <w:r>
        <w:rPr>
          <w:rFonts w:ascii="Century Schoolbook" w:hAnsi="Century Schoolbook"/>
          <w:noProof/>
          <w:sz w:val="20"/>
          <w:szCs w:val="20"/>
          <w:lang w:val="nl-BE" w:eastAsia="nl-BE"/>
        </w:rPr>
        <w:drawing>
          <wp:anchor distT="0" distB="0" distL="114300" distR="114300" simplePos="0" relativeHeight="251743232" behindDoc="0" locked="0" layoutInCell="1" allowOverlap="1">
            <wp:simplePos x="0" y="0"/>
            <wp:positionH relativeFrom="column">
              <wp:posOffset>4445</wp:posOffset>
            </wp:positionH>
            <wp:positionV relativeFrom="paragraph">
              <wp:posOffset>25400</wp:posOffset>
            </wp:positionV>
            <wp:extent cx="3038475" cy="1623695"/>
            <wp:effectExtent l="19050" t="0" r="952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038475" cy="162369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407D0D" w:rsidRPr="00234C79">
        <w:rPr>
          <w:rFonts w:ascii="Century Schoolbook" w:hAnsi="Century Schoolbook"/>
          <w:sz w:val="20"/>
          <w:lang w:val="fr-FR"/>
        </w:rPr>
        <w:t xml:space="preserve">Le docteur William Hunter est le premier professeur d'anatomie de la Royal Academy of Arts de Londres, qui vient d'être créée. En 1776, il obtient le cadavre d'un contrebandier particulièrement musclé. </w:t>
      </w:r>
    </w:p>
    <w:p w:rsidR="00F05436" w:rsidRPr="00407D0D" w:rsidRDefault="00407D0D" w:rsidP="00F05436">
      <w:pPr>
        <w:rPr>
          <w:rFonts w:ascii="Century Schoolbook" w:hAnsi="Century Schoolbook"/>
          <w:sz w:val="20"/>
          <w:lang w:val="fr-FR"/>
        </w:rPr>
      </w:pPr>
      <w:r w:rsidRPr="00234C79">
        <w:rPr>
          <w:rFonts w:ascii="Century Schoolbook" w:hAnsi="Century Schoolbook"/>
          <w:sz w:val="20"/>
          <w:lang w:val="fr-FR"/>
        </w:rPr>
        <w:t xml:space="preserve">En collaboration avec le sculpteur italien Agostino Carlini, il réalise un moulage de bronze à partir du cadavre écorché, dans la pose théâtrale </w:t>
      </w:r>
      <w:r w:rsidR="00B011CC" w:rsidRPr="00756769">
        <w:rPr>
          <w:rFonts w:ascii="Century Schoolbook" w:hAnsi="Century Schoolbook"/>
          <w:sz w:val="20"/>
          <w:lang w:val="fr-FR"/>
        </w:rPr>
        <w:t>du</w:t>
      </w:r>
      <w:r w:rsidRPr="00756769">
        <w:rPr>
          <w:rFonts w:ascii="Century Schoolbook" w:hAnsi="Century Schoolbook"/>
          <w:sz w:val="20"/>
          <w:lang w:val="fr-FR"/>
        </w:rPr>
        <w:t xml:space="preserve"> </w:t>
      </w:r>
      <w:r w:rsidR="00764E36" w:rsidRPr="00764E36">
        <w:rPr>
          <w:rFonts w:ascii="Century Schoolbook" w:hAnsi="Century Schoolbook"/>
          <w:i/>
          <w:sz w:val="20"/>
          <w:lang w:val="fr-FR"/>
        </w:rPr>
        <w:t xml:space="preserve">Gaulois </w:t>
      </w:r>
      <w:r w:rsidR="00764E36">
        <w:rPr>
          <w:rFonts w:ascii="Century Schoolbook" w:hAnsi="Century Schoolbook"/>
          <w:i/>
          <w:sz w:val="20"/>
          <w:lang w:val="fr-FR"/>
        </w:rPr>
        <w:t>m</w:t>
      </w:r>
      <w:r w:rsidR="00B011CC" w:rsidRPr="00764E36">
        <w:rPr>
          <w:rFonts w:ascii="Century Schoolbook" w:hAnsi="Century Schoolbook"/>
          <w:i/>
          <w:sz w:val="20"/>
          <w:lang w:val="fr-FR"/>
        </w:rPr>
        <w:t>ourant</w:t>
      </w:r>
      <w:r w:rsidR="00B011CC" w:rsidRPr="00756769">
        <w:rPr>
          <w:rFonts w:ascii="Century Schoolbook" w:hAnsi="Century Schoolbook"/>
          <w:sz w:val="20"/>
          <w:lang w:val="fr-FR"/>
        </w:rPr>
        <w:t>, une célèbre statue hellénistique</w:t>
      </w:r>
      <w:r w:rsidR="00B011CC">
        <w:rPr>
          <w:rFonts w:ascii="Century Schoolbook" w:hAnsi="Century Schoolbook"/>
          <w:sz w:val="20"/>
          <w:lang w:val="fr-FR"/>
        </w:rPr>
        <w:t xml:space="preserve">. </w:t>
      </w:r>
      <w:r w:rsidRPr="00234C79">
        <w:rPr>
          <w:rFonts w:ascii="Century Schoolbook" w:hAnsi="Century Schoolbook"/>
          <w:sz w:val="20"/>
          <w:lang w:val="fr-FR"/>
        </w:rPr>
        <w:t>Les étudiants lui donnent l</w:t>
      </w:r>
      <w:r w:rsidR="00B011CC">
        <w:rPr>
          <w:rFonts w:ascii="Century Schoolbook" w:hAnsi="Century Schoolbook"/>
          <w:sz w:val="20"/>
          <w:lang w:val="fr-FR"/>
        </w:rPr>
        <w:t>e sobriquet de « smugglerius » (</w:t>
      </w:r>
      <w:r w:rsidRPr="00234C79">
        <w:rPr>
          <w:rFonts w:ascii="Century Schoolbook" w:hAnsi="Century Schoolbook"/>
          <w:sz w:val="20"/>
          <w:lang w:val="fr-FR"/>
        </w:rPr>
        <w:t>« smuggler » signifie « contrebandier »). En 1834, William Pink réalise un moulage de l'original, qui a été perdu depuis lors. Un autre exemplaire est conservé à Édimbourg.</w:t>
      </w:r>
    </w:p>
    <w:p w:rsidR="003C7407" w:rsidRPr="002126E7" w:rsidRDefault="003C7407" w:rsidP="003C7407">
      <w:pPr>
        <w:rPr>
          <w:rFonts w:ascii="Century Schoolbook" w:hAnsi="Century Schoolbook"/>
          <w:sz w:val="20"/>
          <w:szCs w:val="20"/>
          <w:lang w:val="fr-FR"/>
        </w:rPr>
      </w:pPr>
    </w:p>
    <w:p w:rsidR="003C7407" w:rsidRPr="002126E7" w:rsidRDefault="003C7407" w:rsidP="003C7407">
      <w:pPr>
        <w:rPr>
          <w:rFonts w:ascii="Century Schoolbook" w:hAnsi="Century Schoolbook"/>
          <w:sz w:val="20"/>
          <w:szCs w:val="20"/>
          <w:lang w:val="fr-FR"/>
        </w:rPr>
      </w:pPr>
    </w:p>
    <w:p w:rsidR="003C7407" w:rsidRPr="002126E7" w:rsidRDefault="003C7407" w:rsidP="003C7407">
      <w:pPr>
        <w:rPr>
          <w:rFonts w:ascii="Century Schoolbook" w:hAnsi="Century Schoolbook"/>
          <w:b/>
          <w:sz w:val="20"/>
          <w:szCs w:val="20"/>
          <w:lang w:val="fr-FR"/>
        </w:rPr>
      </w:pPr>
      <w:r w:rsidRPr="002126E7">
        <w:rPr>
          <w:rFonts w:ascii="Century Schoolbook" w:hAnsi="Century Schoolbook"/>
          <w:b/>
          <w:sz w:val="20"/>
          <w:szCs w:val="20"/>
          <w:lang w:val="fr-FR"/>
        </w:rPr>
        <w:t xml:space="preserve">2.5. </w:t>
      </w:r>
      <w:r w:rsidR="00407D0D" w:rsidRPr="002126E7">
        <w:rPr>
          <w:rFonts w:ascii="Century Schoolbook" w:hAnsi="Century Schoolbook"/>
          <w:b/>
          <w:sz w:val="20"/>
          <w:szCs w:val="20"/>
          <w:lang w:val="fr-FR"/>
        </w:rPr>
        <w:t>Salle</w:t>
      </w:r>
      <w:r w:rsidR="009965F0" w:rsidRPr="002126E7">
        <w:rPr>
          <w:rFonts w:ascii="Century Schoolbook" w:hAnsi="Century Schoolbook"/>
          <w:b/>
          <w:sz w:val="20"/>
          <w:szCs w:val="20"/>
          <w:lang w:val="fr-FR"/>
        </w:rPr>
        <w:t xml:space="preserve"> 16</w:t>
      </w:r>
      <w:r w:rsidRPr="002126E7">
        <w:rPr>
          <w:rFonts w:ascii="Century Schoolbook" w:hAnsi="Century Schoolbook"/>
          <w:b/>
          <w:sz w:val="20"/>
          <w:szCs w:val="20"/>
          <w:lang w:val="fr-FR"/>
        </w:rPr>
        <w:t xml:space="preserve">| </w:t>
      </w:r>
      <w:r w:rsidR="00407D0D" w:rsidRPr="002126E7">
        <w:rPr>
          <w:rFonts w:ascii="Century Schoolbook" w:hAnsi="Century Schoolbook"/>
          <w:b/>
          <w:sz w:val="20"/>
          <w:szCs w:val="20"/>
          <w:lang w:val="fr-FR"/>
        </w:rPr>
        <w:t>Le corps en mouvement</w:t>
      </w:r>
    </w:p>
    <w:p w:rsidR="003C7407" w:rsidRPr="002126E7" w:rsidRDefault="003C7407" w:rsidP="003C7407">
      <w:pPr>
        <w:rPr>
          <w:rFonts w:ascii="Century Schoolbook" w:hAnsi="Century Schoolbook"/>
          <w:sz w:val="20"/>
          <w:szCs w:val="20"/>
          <w:lang w:val="fr-FR"/>
        </w:rPr>
      </w:pPr>
    </w:p>
    <w:p w:rsidR="00D740A8" w:rsidRPr="00407D0D" w:rsidRDefault="00407D0D" w:rsidP="007B0B4D">
      <w:pPr>
        <w:rPr>
          <w:rFonts w:ascii="Century Schoolbook" w:hAnsi="Century Schoolbook"/>
          <w:sz w:val="20"/>
          <w:lang w:val="fr-FR"/>
        </w:rPr>
      </w:pPr>
      <w:r w:rsidRPr="00234C79">
        <w:rPr>
          <w:rFonts w:ascii="Century Schoolbook" w:hAnsi="Century Schoolbook"/>
          <w:sz w:val="20"/>
          <w:lang w:val="fr-FR"/>
        </w:rPr>
        <w:t>Depuis Vésale, les représentations anatomiques prennent comme point de départ un corps immobile ; elles ne nous apprennent rien sur le corps en mouvement. La photographie change tout cela à la fin du XIX</w:t>
      </w:r>
      <w:r w:rsidRPr="00234C79">
        <w:rPr>
          <w:rFonts w:ascii="Century Schoolbook" w:hAnsi="Century Schoolbook"/>
          <w:sz w:val="20"/>
          <w:vertAlign w:val="superscript"/>
          <w:lang w:val="fr-FR"/>
        </w:rPr>
        <w:t>e</w:t>
      </w:r>
      <w:r w:rsidRPr="00234C79">
        <w:rPr>
          <w:rFonts w:ascii="Century Schoolbook" w:hAnsi="Century Schoolbook"/>
          <w:sz w:val="20"/>
          <w:lang w:val="fr-FR"/>
        </w:rPr>
        <w:t xml:space="preserve"> siècle. Le scientifique Etienne-Jules Marey réalise des séries photographiques rendant compte de l'anatomie du corps qui bouge. L'artiste Auguste Rodin, quant à lui, préfère une approche privilégiant l'expression plutôt que l'exactitude anatomique. Le corps représente les possibilités dont dispose l'être humain pour conquérir le monde. À la même période, une ère nouvelle s</w:t>
      </w:r>
      <w:r w:rsidR="00B011CC">
        <w:rPr>
          <w:rFonts w:ascii="Century Schoolbook" w:hAnsi="Century Schoolbook"/>
          <w:sz w:val="20"/>
          <w:lang w:val="fr-FR"/>
        </w:rPr>
        <w:t>'ouvre pour l'imagerie médicale</w:t>
      </w:r>
      <w:r w:rsidRPr="00234C79">
        <w:rPr>
          <w:rFonts w:ascii="Century Schoolbook" w:hAnsi="Century Schoolbook"/>
          <w:sz w:val="20"/>
          <w:lang w:val="fr-FR"/>
        </w:rPr>
        <w:t xml:space="preserve">; les radiographies de </w:t>
      </w:r>
      <w:r w:rsidR="00B011CC" w:rsidRPr="00B011CC">
        <w:rPr>
          <w:rFonts w:ascii="Century Schoolbook" w:hAnsi="Century Schoolbook"/>
          <w:sz w:val="20"/>
          <w:szCs w:val="20"/>
          <w:lang w:val="fr-FR"/>
        </w:rPr>
        <w:t>Wilhelm Röntgen</w:t>
      </w:r>
      <w:r w:rsidRPr="00234C79">
        <w:rPr>
          <w:rFonts w:ascii="Century Schoolbook" w:hAnsi="Century Schoolbook"/>
          <w:sz w:val="20"/>
          <w:lang w:val="fr-FR"/>
        </w:rPr>
        <w:t xml:space="preserve"> la révolutionnent en rendant le corps transparent sans recours à la dissection.</w:t>
      </w:r>
    </w:p>
    <w:p w:rsidR="00AA7627" w:rsidRDefault="00AA7627" w:rsidP="007B0B4D">
      <w:pPr>
        <w:rPr>
          <w:rFonts w:ascii="Arial" w:hAnsi="Arial" w:cs="Arial"/>
          <w:color w:val="1A9B96"/>
          <w:sz w:val="20"/>
          <w:szCs w:val="20"/>
          <w:lang w:val="fr-FR"/>
        </w:rPr>
      </w:pPr>
    </w:p>
    <w:p w:rsidR="00B011CC" w:rsidRDefault="00B011CC" w:rsidP="007B0B4D">
      <w:pPr>
        <w:rPr>
          <w:rFonts w:ascii="Arial" w:hAnsi="Arial" w:cs="Arial"/>
          <w:b/>
          <w:color w:val="1A9B96"/>
          <w:sz w:val="20"/>
          <w:szCs w:val="20"/>
          <w:lang w:val="fr-FR"/>
        </w:rPr>
      </w:pPr>
    </w:p>
    <w:p w:rsidR="00B011CC" w:rsidRDefault="00B011CC" w:rsidP="007B0B4D">
      <w:pPr>
        <w:rPr>
          <w:rFonts w:ascii="Arial" w:hAnsi="Arial" w:cs="Arial"/>
          <w:b/>
          <w:color w:val="1A9B96"/>
          <w:sz w:val="20"/>
          <w:szCs w:val="20"/>
          <w:lang w:val="fr-FR"/>
        </w:rPr>
      </w:pPr>
    </w:p>
    <w:p w:rsidR="00B011CC" w:rsidRDefault="00B011CC" w:rsidP="007B0B4D">
      <w:pPr>
        <w:rPr>
          <w:rFonts w:ascii="Arial" w:hAnsi="Arial" w:cs="Arial"/>
          <w:b/>
          <w:color w:val="1A9B96"/>
          <w:sz w:val="20"/>
          <w:szCs w:val="20"/>
          <w:lang w:val="fr-FR"/>
        </w:rPr>
      </w:pPr>
    </w:p>
    <w:p w:rsidR="00B011CC" w:rsidRDefault="00B011CC" w:rsidP="007B0B4D">
      <w:pPr>
        <w:rPr>
          <w:rFonts w:ascii="Arial" w:hAnsi="Arial" w:cs="Arial"/>
          <w:b/>
          <w:color w:val="1A9B96"/>
          <w:sz w:val="20"/>
          <w:szCs w:val="20"/>
          <w:lang w:val="fr-FR"/>
        </w:rPr>
      </w:pPr>
    </w:p>
    <w:p w:rsidR="00B011CC" w:rsidRDefault="00B011CC" w:rsidP="007B0B4D">
      <w:pPr>
        <w:rPr>
          <w:rFonts w:ascii="Arial" w:hAnsi="Arial" w:cs="Arial"/>
          <w:b/>
          <w:color w:val="1A9B96"/>
          <w:sz w:val="20"/>
          <w:szCs w:val="20"/>
          <w:lang w:val="fr-FR"/>
        </w:rPr>
      </w:pPr>
    </w:p>
    <w:p w:rsidR="00B011CC" w:rsidRDefault="00B011CC" w:rsidP="007B0B4D">
      <w:pPr>
        <w:rPr>
          <w:rFonts w:ascii="Arial" w:hAnsi="Arial" w:cs="Arial"/>
          <w:b/>
          <w:color w:val="1A9B96"/>
          <w:sz w:val="20"/>
          <w:szCs w:val="20"/>
          <w:lang w:val="fr-FR"/>
        </w:rPr>
      </w:pPr>
    </w:p>
    <w:p w:rsidR="00B011CC" w:rsidRDefault="00B011CC" w:rsidP="007B0B4D">
      <w:pPr>
        <w:rPr>
          <w:rFonts w:ascii="Arial" w:hAnsi="Arial" w:cs="Arial"/>
          <w:b/>
          <w:color w:val="1A9B96"/>
          <w:sz w:val="20"/>
          <w:szCs w:val="20"/>
          <w:lang w:val="fr-FR"/>
        </w:rPr>
      </w:pPr>
    </w:p>
    <w:p w:rsidR="00B011CC" w:rsidRDefault="00B011CC" w:rsidP="007B0B4D">
      <w:pPr>
        <w:rPr>
          <w:rFonts w:ascii="Arial" w:hAnsi="Arial" w:cs="Arial"/>
          <w:b/>
          <w:color w:val="1A9B96"/>
          <w:sz w:val="20"/>
          <w:szCs w:val="20"/>
          <w:lang w:val="fr-FR"/>
        </w:rPr>
      </w:pPr>
    </w:p>
    <w:p w:rsidR="007B0B4D" w:rsidRPr="00AA7627" w:rsidRDefault="00407D0D" w:rsidP="007B0B4D">
      <w:pPr>
        <w:rPr>
          <w:rFonts w:ascii="Arial" w:hAnsi="Arial" w:cs="Arial"/>
          <w:b/>
          <w:color w:val="1A9B96"/>
          <w:sz w:val="20"/>
          <w:szCs w:val="20"/>
          <w:lang w:val="fr-FR"/>
        </w:rPr>
      </w:pPr>
      <w:r w:rsidRPr="00AA7627">
        <w:rPr>
          <w:rFonts w:ascii="Arial" w:hAnsi="Arial" w:cs="Arial"/>
          <w:b/>
          <w:color w:val="1A9B96"/>
          <w:sz w:val="20"/>
          <w:szCs w:val="20"/>
          <w:lang w:val="fr-FR"/>
        </w:rPr>
        <w:lastRenderedPageBreak/>
        <w:t>PIÈCE PRINCIPALE</w:t>
      </w:r>
    </w:p>
    <w:p w:rsidR="007B0B4D" w:rsidRPr="008371F4" w:rsidRDefault="007B0B4D" w:rsidP="007B0B4D">
      <w:pPr>
        <w:rPr>
          <w:rFonts w:ascii="Arial" w:hAnsi="Arial" w:cs="Arial"/>
          <w:color w:val="1A9B96"/>
          <w:sz w:val="20"/>
          <w:szCs w:val="20"/>
          <w:lang w:val="fr-FR"/>
        </w:rPr>
      </w:pPr>
    </w:p>
    <w:p w:rsidR="00F05436" w:rsidRPr="008371F4" w:rsidRDefault="009965F0" w:rsidP="00F05436">
      <w:pPr>
        <w:rPr>
          <w:rFonts w:ascii="Century Schoolbook" w:hAnsi="Century Schoolbook"/>
          <w:smallCaps/>
          <w:sz w:val="20"/>
          <w:szCs w:val="20"/>
          <w:u w:val="single"/>
          <w:lang w:val="fr-FR"/>
        </w:rPr>
      </w:pPr>
      <w:r w:rsidRPr="008371F4">
        <w:rPr>
          <w:rFonts w:ascii="Century Schoolbook" w:hAnsi="Century Schoolbook"/>
          <w:smallCaps/>
          <w:sz w:val="20"/>
          <w:szCs w:val="20"/>
          <w:u w:val="single"/>
          <w:lang w:val="fr-FR"/>
        </w:rPr>
        <w:t xml:space="preserve">Auguste </w:t>
      </w:r>
      <w:r w:rsidR="00F05436" w:rsidRPr="008371F4">
        <w:rPr>
          <w:rFonts w:ascii="Century Schoolbook" w:hAnsi="Century Schoolbook"/>
          <w:smallCaps/>
          <w:sz w:val="20"/>
          <w:szCs w:val="20"/>
          <w:u w:val="single"/>
          <w:lang w:val="fr-FR"/>
        </w:rPr>
        <w:t>Rodin</w:t>
      </w:r>
    </w:p>
    <w:p w:rsidR="00F05436" w:rsidRPr="008371F4" w:rsidRDefault="00F05436" w:rsidP="00F05436">
      <w:pPr>
        <w:rPr>
          <w:rFonts w:ascii="Century Schoolbook" w:hAnsi="Century Schoolbook"/>
          <w:i/>
          <w:sz w:val="16"/>
          <w:szCs w:val="16"/>
          <w:lang w:val="fr-FR"/>
        </w:rPr>
      </w:pPr>
      <w:r w:rsidRPr="008371F4">
        <w:rPr>
          <w:rFonts w:ascii="Century Schoolbook" w:hAnsi="Century Schoolbook"/>
          <w:i/>
          <w:sz w:val="16"/>
          <w:szCs w:val="16"/>
          <w:lang w:val="fr-FR"/>
        </w:rPr>
        <w:t>Auguste Rodin, L’</w:t>
      </w:r>
      <w:r w:rsidR="00136E1B" w:rsidRPr="008371F4">
        <w:rPr>
          <w:rFonts w:ascii="Century Schoolbook" w:hAnsi="Century Schoolbook"/>
          <w:i/>
          <w:sz w:val="16"/>
          <w:szCs w:val="16"/>
          <w:lang w:val="fr-FR"/>
        </w:rPr>
        <w:t>Â</w:t>
      </w:r>
      <w:r w:rsidR="00407D0D" w:rsidRPr="008371F4">
        <w:rPr>
          <w:rFonts w:ascii="Century Schoolbook" w:hAnsi="Century Schoolbook"/>
          <w:i/>
          <w:sz w:val="16"/>
          <w:szCs w:val="16"/>
          <w:lang w:val="fr-FR"/>
        </w:rPr>
        <w:t>ge d’airain, 1876. Bronze</w:t>
      </w:r>
      <w:r w:rsidRPr="008371F4">
        <w:rPr>
          <w:rFonts w:ascii="Century Schoolbook" w:hAnsi="Century Schoolbook"/>
          <w:i/>
          <w:sz w:val="16"/>
          <w:szCs w:val="16"/>
          <w:lang w:val="fr-FR"/>
        </w:rPr>
        <w:t>, 18</w:t>
      </w:r>
      <w:r w:rsidR="00327E40" w:rsidRPr="008371F4">
        <w:rPr>
          <w:rFonts w:ascii="Century Schoolbook" w:hAnsi="Century Schoolbook"/>
          <w:i/>
          <w:sz w:val="16"/>
          <w:szCs w:val="16"/>
          <w:lang w:val="fr-FR"/>
        </w:rPr>
        <w:t>2 x 65 x 59 cm. Musée Royal des Beaux-Arts d’Anvers</w:t>
      </w:r>
      <w:r w:rsidRPr="008371F4">
        <w:rPr>
          <w:rFonts w:ascii="Century Schoolbook" w:hAnsi="Century Schoolbook"/>
          <w:i/>
          <w:sz w:val="16"/>
          <w:szCs w:val="16"/>
          <w:lang w:val="fr-FR"/>
        </w:rPr>
        <w:t>.</w:t>
      </w:r>
    </w:p>
    <w:p w:rsidR="007B0B4D" w:rsidRPr="008371F4" w:rsidRDefault="007B0B4D" w:rsidP="00F05436">
      <w:pPr>
        <w:rPr>
          <w:rFonts w:ascii="Century Schoolbook" w:hAnsi="Century Schoolbook"/>
          <w:sz w:val="20"/>
          <w:szCs w:val="20"/>
          <w:lang w:val="fr-FR"/>
        </w:rPr>
      </w:pPr>
    </w:p>
    <w:p w:rsidR="00F05436" w:rsidRPr="00327E40" w:rsidRDefault="009E13C2" w:rsidP="00F05436">
      <w:pPr>
        <w:rPr>
          <w:rFonts w:ascii="Century Schoolbook" w:hAnsi="Century Schoolbook"/>
          <w:sz w:val="20"/>
          <w:lang w:val="fr-FR"/>
        </w:rPr>
      </w:pPr>
      <w:r>
        <w:rPr>
          <w:rFonts w:ascii="Century Schoolbook" w:hAnsi="Century Schoolbook"/>
          <w:noProof/>
          <w:sz w:val="20"/>
          <w:szCs w:val="20"/>
          <w:lang w:val="nl-BE" w:eastAsia="nl-BE"/>
        </w:rPr>
        <w:drawing>
          <wp:anchor distT="0" distB="0" distL="114300" distR="114300" simplePos="0" relativeHeight="251751424" behindDoc="0" locked="0" layoutInCell="1" allowOverlap="1">
            <wp:simplePos x="0" y="0"/>
            <wp:positionH relativeFrom="column">
              <wp:posOffset>4445</wp:posOffset>
            </wp:positionH>
            <wp:positionV relativeFrom="paragraph">
              <wp:posOffset>74930</wp:posOffset>
            </wp:positionV>
            <wp:extent cx="1929765" cy="1943100"/>
            <wp:effectExtent l="1905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929765" cy="19431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327E40" w:rsidRPr="00234C79">
        <w:rPr>
          <w:rFonts w:ascii="Century Schoolbook" w:hAnsi="Century Schoolbook"/>
          <w:sz w:val="20"/>
          <w:lang w:val="fr-FR"/>
        </w:rPr>
        <w:t>Cette sculpture marque une rupture dans l'œuvre de Rodin. Il la réalise à Bruxelles et l'y expose en premier. Son modèle est un jeune soldat belge. Lors de la présentation de l'œuvre, l'émoi est grand ; dans un premier temps la pièce est même refusée par l'Académie de Bruxelles, car le jury est persuadé qu'il s'agit d'un moulage sur modèle vivant, tant elle lui semble réaliste. Rodin a donc beaucoup de mal à obtenir la reconnaissance pour son œuvre.</w:t>
      </w:r>
      <w:r w:rsidR="00F05436" w:rsidRPr="002126E7">
        <w:rPr>
          <w:rFonts w:ascii="Century Schoolbook" w:hAnsi="Century Schoolbook"/>
          <w:sz w:val="20"/>
          <w:szCs w:val="20"/>
          <w:lang w:val="fr-FR"/>
        </w:rPr>
        <w:t xml:space="preserve"> </w:t>
      </w:r>
    </w:p>
    <w:p w:rsidR="00764E36" w:rsidRDefault="00764E36" w:rsidP="00F61913">
      <w:pPr>
        <w:rPr>
          <w:rFonts w:ascii="Century Schoolbook" w:hAnsi="Century Schoolbook"/>
          <w:sz w:val="20"/>
          <w:szCs w:val="20"/>
          <w:lang w:val="fr-FR"/>
        </w:rPr>
      </w:pPr>
    </w:p>
    <w:p w:rsidR="00971B74" w:rsidRDefault="00327E40" w:rsidP="00F05436">
      <w:pPr>
        <w:rPr>
          <w:rFonts w:ascii="Century Schoolbook" w:hAnsi="Century Schoolbook"/>
          <w:sz w:val="20"/>
          <w:lang w:val="fr-FR"/>
        </w:rPr>
      </w:pPr>
      <w:r w:rsidRPr="00234C79">
        <w:rPr>
          <w:rFonts w:ascii="Century Schoolbook" w:hAnsi="Century Schoolbook"/>
          <w:i/>
          <w:sz w:val="20"/>
          <w:lang w:val="fr-FR"/>
        </w:rPr>
        <w:t>L’Âge d’airain</w:t>
      </w:r>
      <w:r w:rsidRPr="00234C79">
        <w:rPr>
          <w:rFonts w:ascii="Century Schoolbook" w:hAnsi="Century Schoolbook"/>
          <w:sz w:val="20"/>
          <w:lang w:val="fr-FR"/>
        </w:rPr>
        <w:t xml:space="preserve"> donne le coup d'envoi à une nouvelle étape dans l'approche artistique de l'anatomie. Rodin considère la sculpture comme le seul moyen d'expression possible du mouvement ; elle va plus loin que la photographie, qui </w:t>
      </w:r>
      <w:r w:rsidR="00AA7627">
        <w:rPr>
          <w:rFonts w:ascii="Century Schoolbook" w:hAnsi="Century Schoolbook"/>
          <w:sz w:val="20"/>
          <w:lang w:val="fr-FR"/>
        </w:rPr>
        <w:t>n'offre jamais qu'un instantané</w:t>
      </w:r>
      <w:r w:rsidRPr="00234C79">
        <w:rPr>
          <w:rFonts w:ascii="Century Schoolbook" w:hAnsi="Century Schoolbook"/>
          <w:sz w:val="20"/>
          <w:lang w:val="fr-FR"/>
        </w:rPr>
        <w:t>.</w:t>
      </w:r>
      <w:r w:rsidR="00F05436" w:rsidRPr="002126E7">
        <w:rPr>
          <w:rFonts w:ascii="Century Schoolbook" w:hAnsi="Century Schoolbook"/>
          <w:sz w:val="20"/>
          <w:szCs w:val="20"/>
          <w:lang w:val="fr-FR"/>
        </w:rPr>
        <w:t xml:space="preserve"> </w:t>
      </w:r>
    </w:p>
    <w:p w:rsidR="00BF4EF6" w:rsidRPr="00BF4EF6" w:rsidRDefault="00BF4EF6" w:rsidP="00F05436">
      <w:pPr>
        <w:rPr>
          <w:rFonts w:ascii="Century Schoolbook" w:hAnsi="Century Schoolbook"/>
          <w:sz w:val="20"/>
          <w:lang w:val="fr-FR"/>
        </w:rPr>
      </w:pPr>
    </w:p>
    <w:p w:rsidR="00971B74" w:rsidRPr="002126E7" w:rsidRDefault="00971B74" w:rsidP="00F05436">
      <w:pPr>
        <w:rPr>
          <w:rFonts w:ascii="Century Schoolbook" w:hAnsi="Century Schoolbook"/>
          <w:sz w:val="20"/>
          <w:szCs w:val="20"/>
          <w:lang w:val="fr-FR"/>
        </w:rPr>
      </w:pPr>
    </w:p>
    <w:p w:rsidR="00971B74" w:rsidRPr="002126E7" w:rsidRDefault="00971B74" w:rsidP="00971B74">
      <w:pPr>
        <w:rPr>
          <w:rFonts w:ascii="Century Schoolbook" w:hAnsi="Century Schoolbook"/>
          <w:b/>
          <w:sz w:val="20"/>
          <w:szCs w:val="20"/>
          <w:lang w:val="fr-FR"/>
        </w:rPr>
      </w:pPr>
      <w:r w:rsidRPr="002126E7">
        <w:rPr>
          <w:rFonts w:ascii="Century Schoolbook" w:hAnsi="Century Schoolbook"/>
          <w:b/>
          <w:sz w:val="20"/>
          <w:szCs w:val="20"/>
          <w:lang w:val="fr-FR"/>
        </w:rPr>
        <w:t xml:space="preserve">2.6. </w:t>
      </w:r>
      <w:r w:rsidR="00327E40" w:rsidRPr="002126E7">
        <w:rPr>
          <w:rFonts w:ascii="Century Schoolbook" w:hAnsi="Century Schoolbook"/>
          <w:b/>
          <w:sz w:val="20"/>
          <w:szCs w:val="20"/>
          <w:lang w:val="fr-FR"/>
        </w:rPr>
        <w:t xml:space="preserve">Salle </w:t>
      </w:r>
      <w:r w:rsidR="009965F0" w:rsidRPr="002126E7">
        <w:rPr>
          <w:rFonts w:ascii="Century Schoolbook" w:hAnsi="Century Schoolbook"/>
          <w:b/>
          <w:sz w:val="20"/>
          <w:szCs w:val="20"/>
          <w:lang w:val="fr-FR"/>
        </w:rPr>
        <w:t>15</w:t>
      </w:r>
      <w:r w:rsidRPr="002126E7">
        <w:rPr>
          <w:rFonts w:ascii="Century Schoolbook" w:hAnsi="Century Schoolbook"/>
          <w:b/>
          <w:sz w:val="20"/>
          <w:szCs w:val="20"/>
          <w:lang w:val="fr-FR"/>
        </w:rPr>
        <w:t xml:space="preserve"> | </w:t>
      </w:r>
      <w:r w:rsidR="00327E40" w:rsidRPr="002126E7">
        <w:rPr>
          <w:rFonts w:ascii="Century Schoolbook" w:hAnsi="Century Schoolbook"/>
          <w:b/>
          <w:sz w:val="20"/>
          <w:szCs w:val="20"/>
          <w:lang w:val="fr-FR"/>
        </w:rPr>
        <w:t>Épilo</w:t>
      </w:r>
      <w:r w:rsidRPr="002126E7">
        <w:rPr>
          <w:rFonts w:ascii="Century Schoolbook" w:hAnsi="Century Schoolbook"/>
          <w:b/>
          <w:sz w:val="20"/>
          <w:szCs w:val="20"/>
          <w:lang w:val="fr-FR"/>
        </w:rPr>
        <w:t>g</w:t>
      </w:r>
      <w:r w:rsidR="00327E40" w:rsidRPr="002126E7">
        <w:rPr>
          <w:rFonts w:ascii="Century Schoolbook" w:hAnsi="Century Schoolbook"/>
          <w:b/>
          <w:sz w:val="20"/>
          <w:szCs w:val="20"/>
          <w:lang w:val="fr-FR"/>
        </w:rPr>
        <w:t>ue: l’avenir de l’imagerie médicale</w:t>
      </w:r>
    </w:p>
    <w:p w:rsidR="00971B74" w:rsidRPr="002126E7" w:rsidRDefault="00971B74" w:rsidP="00F05436">
      <w:pPr>
        <w:rPr>
          <w:rFonts w:ascii="Century Schoolbook" w:eastAsiaTheme="minorHAnsi" w:hAnsi="Century Schoolbook"/>
          <w:sz w:val="20"/>
          <w:szCs w:val="20"/>
          <w:lang w:val="fr-FR"/>
        </w:rPr>
      </w:pPr>
    </w:p>
    <w:p w:rsidR="00A030D3" w:rsidRDefault="00327E40" w:rsidP="00A030D3">
      <w:pPr>
        <w:rPr>
          <w:rFonts w:ascii="Century Schoolbook" w:hAnsi="Century Schoolbook"/>
          <w:sz w:val="20"/>
          <w:lang w:val="fr-FR"/>
        </w:rPr>
      </w:pPr>
      <w:r w:rsidRPr="00234C79">
        <w:rPr>
          <w:rFonts w:ascii="Century Schoolbook" w:hAnsi="Century Schoolbook"/>
          <w:sz w:val="20"/>
          <w:lang w:val="fr-FR"/>
        </w:rPr>
        <w:t>Au XXI</w:t>
      </w:r>
      <w:r w:rsidRPr="00234C79">
        <w:rPr>
          <w:rFonts w:ascii="Century Schoolbook" w:hAnsi="Century Schoolbook"/>
          <w:sz w:val="20"/>
          <w:vertAlign w:val="superscript"/>
          <w:lang w:val="fr-FR"/>
        </w:rPr>
        <w:t>e</w:t>
      </w:r>
      <w:r w:rsidRPr="00234C79">
        <w:rPr>
          <w:rFonts w:ascii="Century Schoolbook" w:hAnsi="Century Schoolbook"/>
          <w:sz w:val="20"/>
          <w:lang w:val="fr-FR"/>
        </w:rPr>
        <w:t xml:space="preserve"> siècle, les nouvelles technologies telles que l'IRM et la tomographie (scan CT) produisent des images en trois dimensions permettant de visionner les organes sans qu'une incision ne soit nécessaire. Le corps humain fait l'objet d'interventions correctives et d'adaptations améliorant ses prestations. Après 500 ans, s'imaginer un corps idéal – et dorénavant modifiable – reste fascinant, mais également inquiétant.</w:t>
      </w:r>
      <w:r w:rsidR="00F05436" w:rsidRPr="002126E7">
        <w:rPr>
          <w:rFonts w:ascii="Century Schoolbook" w:hAnsi="Century Schoolbook"/>
          <w:sz w:val="20"/>
          <w:szCs w:val="20"/>
          <w:lang w:val="fr-FR"/>
        </w:rPr>
        <w:t xml:space="preserve"> </w:t>
      </w:r>
    </w:p>
    <w:p w:rsidR="002F6B4A" w:rsidRPr="002126E7" w:rsidRDefault="002F6B4A" w:rsidP="00A030D3">
      <w:pPr>
        <w:rPr>
          <w:rFonts w:ascii="Century Schoolbook" w:hAnsi="Century Schoolbook"/>
          <w:b/>
          <w:sz w:val="20"/>
          <w:szCs w:val="20"/>
          <w:lang w:val="fr-FR"/>
        </w:rPr>
      </w:pPr>
    </w:p>
    <w:p w:rsidR="002F6B4A" w:rsidRPr="002126E7" w:rsidRDefault="002F6B4A" w:rsidP="00A030D3">
      <w:pPr>
        <w:rPr>
          <w:rFonts w:ascii="Century Schoolbook" w:hAnsi="Century Schoolbook"/>
          <w:b/>
          <w:sz w:val="20"/>
          <w:szCs w:val="20"/>
          <w:lang w:val="fr-FR"/>
        </w:rPr>
      </w:pPr>
      <w:r w:rsidRPr="002126E7">
        <w:rPr>
          <w:rFonts w:ascii="Century Schoolbook" w:hAnsi="Century Schoolbook"/>
          <w:b/>
          <w:sz w:val="20"/>
          <w:szCs w:val="20"/>
          <w:lang w:val="fr-FR"/>
        </w:rPr>
        <w:t xml:space="preserve">Commissaire d’exposition: </w:t>
      </w:r>
      <w:r w:rsidRPr="002126E7">
        <w:rPr>
          <w:rFonts w:ascii="Century Schoolbook" w:hAnsi="Century Schoolbook"/>
          <w:sz w:val="20"/>
          <w:szCs w:val="20"/>
          <w:lang w:val="fr-FR"/>
        </w:rPr>
        <w:t>prof. dr. Geert Vanpaemel (KU Leuven)</w:t>
      </w:r>
    </w:p>
    <w:p w:rsidR="00A030D3" w:rsidRPr="002126E7" w:rsidRDefault="00A030D3" w:rsidP="00A030D3">
      <w:pPr>
        <w:rPr>
          <w:rFonts w:ascii="Century Schoolbook" w:hAnsi="Century Schoolbook"/>
          <w:b/>
          <w:sz w:val="20"/>
          <w:szCs w:val="20"/>
          <w:lang w:val="fr-FR"/>
        </w:rPr>
      </w:pPr>
    </w:p>
    <w:p w:rsidR="002F6B4A" w:rsidRPr="002126E7" w:rsidRDefault="002F6B4A" w:rsidP="00A030D3">
      <w:pPr>
        <w:rPr>
          <w:rFonts w:ascii="Century Schoolbook" w:hAnsi="Century Schoolbook"/>
          <w:b/>
          <w:sz w:val="20"/>
          <w:szCs w:val="20"/>
          <w:lang w:val="fr-FR"/>
        </w:rPr>
      </w:pPr>
    </w:p>
    <w:p w:rsidR="00A030D3" w:rsidRPr="002126E7" w:rsidRDefault="00520D1A" w:rsidP="00A030D3">
      <w:pPr>
        <w:rPr>
          <w:rFonts w:ascii="Century Schoolbook" w:hAnsi="Century Schoolbook"/>
          <w:b/>
          <w:sz w:val="20"/>
          <w:szCs w:val="20"/>
          <w:lang w:val="fr-FR"/>
        </w:rPr>
      </w:pPr>
      <w:r>
        <w:rPr>
          <w:rFonts w:ascii="Century Schoolbook" w:hAnsi="Century Schoolbook"/>
          <w:b/>
          <w:sz w:val="20"/>
          <w:lang w:val="fr-FR"/>
        </w:rPr>
        <w:t xml:space="preserve">2.7. </w:t>
      </w:r>
      <w:r w:rsidR="00327E40" w:rsidRPr="00234C79">
        <w:rPr>
          <w:rFonts w:ascii="Century Schoolbook" w:hAnsi="Century Schoolbook"/>
          <w:b/>
          <w:sz w:val="20"/>
          <w:lang w:val="fr-FR"/>
        </w:rPr>
        <w:t>Le scénographe Koen Van Synghel parle de Vésale</w:t>
      </w:r>
    </w:p>
    <w:p w:rsidR="00A030D3" w:rsidRPr="002126E7" w:rsidRDefault="00A030D3" w:rsidP="00A030D3">
      <w:pPr>
        <w:rPr>
          <w:rFonts w:ascii="Century Schoolbook" w:hAnsi="Century Schoolbook"/>
          <w:sz w:val="20"/>
          <w:szCs w:val="20"/>
          <w:lang w:val="fr-FR"/>
        </w:rPr>
      </w:pPr>
    </w:p>
    <w:p w:rsidR="00F05436" w:rsidRPr="00191CD5" w:rsidRDefault="002126E7" w:rsidP="00A030D3">
      <w:pPr>
        <w:rPr>
          <w:rFonts w:ascii="Century Schoolbook" w:hAnsi="Century Schoolbook"/>
          <w:sz w:val="20"/>
          <w:lang w:val="fr-FR"/>
        </w:rPr>
      </w:pPr>
      <w:r>
        <w:rPr>
          <w:noProof/>
          <w:lang w:val="nl-BE" w:eastAsia="nl-BE"/>
        </w:rPr>
        <mc:AlternateContent>
          <mc:Choice Requires="wps">
            <w:drawing>
              <wp:anchor distT="0" distB="0" distL="114300" distR="114300" simplePos="0" relativeHeight="251747328" behindDoc="0" locked="0" layoutInCell="1" allowOverlap="1">
                <wp:simplePos x="0" y="0"/>
                <wp:positionH relativeFrom="column">
                  <wp:posOffset>0</wp:posOffset>
                </wp:positionH>
                <wp:positionV relativeFrom="paragraph">
                  <wp:posOffset>2091690</wp:posOffset>
                </wp:positionV>
                <wp:extent cx="2286000" cy="457200"/>
                <wp:effectExtent l="0" t="0" r="0" b="0"/>
                <wp:wrapSquare wrapText="bothSides"/>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457200"/>
                        </a:xfrm>
                        <a:prstGeom prst="rect">
                          <a:avLst/>
                        </a:prstGeom>
                        <a:solidFill>
                          <a:prstClr val="white"/>
                        </a:solidFill>
                        <a:ln>
                          <a:noFill/>
                        </a:ln>
                        <a:effectLst/>
                        <a:extLst>
                          <a:ext uri="{C572A759-6A51-4108-AA02-DFA0A04FC94B}">
                            <ma14:wrappingTextBoxFlag xmlns:ma14="http://schemas.microsoft.com/office/mac/drawingml/2011/main" xmlns=""/>
                          </a:ext>
                        </a:extLst>
                      </wps:spPr>
                      <wps:txbx>
                        <w:txbxContent>
                          <w:p w:rsidR="00434942" w:rsidRPr="008371F4" w:rsidRDefault="00434942" w:rsidP="00763791">
                            <w:pPr>
                              <w:pStyle w:val="Caption"/>
                              <w:rPr>
                                <w:rFonts w:ascii="Arial" w:hAnsi="Arial" w:cs="Arial"/>
                                <w:noProof/>
                                <w:color w:val="auto"/>
                                <w:sz w:val="10"/>
                                <w:szCs w:val="10"/>
                                <w:lang w:val="nl-BE"/>
                              </w:rPr>
                            </w:pPr>
                            <w:r w:rsidRPr="00763791">
                              <w:rPr>
                                <w:rFonts w:ascii="Arial" w:hAnsi="Arial" w:cs="Arial"/>
                                <w:color w:val="auto"/>
                                <w:sz w:val="10"/>
                                <w:szCs w:val="10"/>
                              </w:rPr>
                              <w:t>Anatomisch Theater - Joannes Blaeu, Toonneel der steden van de Vereenighde Nederlanden, met hare beschrijvingen. Amsterdam: Joannes Blaeu, 1649, f°. © Koninklijke Bibliotheek van België, III 94.530 E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7" type="#_x0000_t202" style="position:absolute;margin-left:0;margin-top:164.7pt;width:180pt;height:3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" stroked="f">
                <v:path arrowok="t"/>
                <v:textbox inset="0,0,0,0">
                  <w:txbxContent>
                    <w:p w:rsidR="00434942" w:rsidRPr="008371F4" w:rsidRDefault="00434942" w:rsidP="00763791">
                      <w:pPr>
                        <w:pStyle w:val="Caption"/>
                        <w:rPr>
                          <w:rFonts w:ascii="Arial" w:hAnsi="Arial" w:cs="Arial"/>
                          <w:noProof/>
                          <w:color w:val="auto"/>
                          <w:sz w:val="10"/>
                          <w:szCs w:val="10"/>
                          <w:lang w:val="nl-BE"/>
                        </w:rPr>
                      </w:pPr>
                      <w:r w:rsidRPr="00763791">
                        <w:rPr>
                          <w:rFonts w:ascii="Arial" w:hAnsi="Arial" w:cs="Arial"/>
                          <w:color w:val="auto"/>
                          <w:sz w:val="10"/>
                          <w:szCs w:val="10"/>
                        </w:rPr>
                        <w:t>Anatomisch Theater - Joannes Blaeu, Toonneel der steden van de Vereenighde Nederlanden, met hare beschrijvingen. Amsterdam: Joannes Blaeu, 1649, f°. © Koninklijke Bibliotheek van België, III 94.530 E 1.</w:t>
                      </w:r>
                    </w:p>
                  </w:txbxContent>
                </v:textbox>
                <w10:wrap type="square"/>
              </v:shape>
            </w:pict>
          </mc:Fallback>
        </mc:AlternateContent>
      </w:r>
      <w:r w:rsidR="00BC68F4">
        <w:rPr>
          <w:rFonts w:ascii="Century Schoolbook" w:hAnsi="Century Schoolbook"/>
          <w:noProof/>
          <w:sz w:val="20"/>
          <w:szCs w:val="20"/>
          <w:lang w:val="nl-BE" w:eastAsia="nl-BE"/>
        </w:rPr>
        <w:drawing>
          <wp:anchor distT="0" distB="0" distL="114300" distR="114300" simplePos="0" relativeHeight="251745280" behindDoc="0" locked="0" layoutInCell="1" allowOverlap="1">
            <wp:simplePos x="0" y="0"/>
            <wp:positionH relativeFrom="column">
              <wp:posOffset>0</wp:posOffset>
            </wp:positionH>
            <wp:positionV relativeFrom="paragraph">
              <wp:posOffset>34290</wp:posOffset>
            </wp:positionV>
            <wp:extent cx="2279650" cy="1943100"/>
            <wp:effectExtent l="0" t="0" r="6350" b="1270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279650" cy="19431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327E40" w:rsidRPr="00234C79">
        <w:rPr>
          <w:rFonts w:ascii="Century Schoolbook" w:hAnsi="Century Schoolbook"/>
          <w:sz w:val="20"/>
          <w:lang w:val="fr-FR"/>
        </w:rPr>
        <w:t>« Vésale est intéressant comme sujet d'une scénographie, d'autant plu</w:t>
      </w:r>
      <w:r w:rsidR="00AA7627">
        <w:rPr>
          <w:rFonts w:ascii="Century Schoolbook" w:hAnsi="Century Schoolbook"/>
          <w:sz w:val="20"/>
          <w:lang w:val="fr-FR"/>
        </w:rPr>
        <w:t>s que le commissaire Geert Vanp</w:t>
      </w:r>
      <w:r w:rsidR="00327E40" w:rsidRPr="00234C79">
        <w:rPr>
          <w:rFonts w:ascii="Century Schoolbook" w:hAnsi="Century Schoolbook"/>
          <w:sz w:val="20"/>
          <w:lang w:val="fr-FR"/>
        </w:rPr>
        <w:t>aemel a conçu une exposition démontrant l'</w:t>
      </w:r>
      <w:r w:rsidR="00764E36">
        <w:rPr>
          <w:rFonts w:ascii="Century Schoolbook" w:hAnsi="Century Schoolbook"/>
          <w:sz w:val="20"/>
          <w:lang w:val="fr-FR"/>
        </w:rPr>
        <w:t xml:space="preserve"> </w:t>
      </w:r>
      <w:r w:rsidR="00327E40" w:rsidRPr="00234C79">
        <w:rPr>
          <w:rFonts w:ascii="Century Schoolbook" w:hAnsi="Century Schoolbook"/>
          <w:sz w:val="20"/>
          <w:lang w:val="fr-FR"/>
        </w:rPr>
        <w:t xml:space="preserve">évolution de la représentation du corps, tant scientifique qu'artistique, non seulement à l'époque de Vésale, mais aussi depuis lors et même jusqu'à présent. Vésale est particulièrement captivant, car à travers ses dissections publiques de cadavres humains dans un </w:t>
      </w:r>
      <w:r w:rsidR="00327E40" w:rsidRPr="00B011CC">
        <w:rPr>
          <w:rFonts w:ascii="Century Schoolbook" w:hAnsi="Century Schoolbook"/>
          <w:i/>
          <w:sz w:val="20"/>
          <w:lang w:val="fr-FR"/>
        </w:rPr>
        <w:t>teatro anatomico</w:t>
      </w:r>
      <w:r w:rsidR="00327E40" w:rsidRPr="00234C79">
        <w:rPr>
          <w:rFonts w:ascii="Century Schoolbook" w:hAnsi="Century Schoolbook"/>
          <w:sz w:val="20"/>
          <w:lang w:val="fr-FR"/>
        </w:rPr>
        <w:t>, le chercheur contribuait aussi à créer une société du spectacle. J'ai pensé que cela nous offrait une occasion idéale de reconstituer – ou</w:t>
      </w:r>
      <w:r w:rsidR="00B011CC">
        <w:rPr>
          <w:rFonts w:ascii="Century Schoolbook" w:hAnsi="Century Schoolbook"/>
          <w:sz w:val="20"/>
          <w:lang w:val="fr-FR"/>
        </w:rPr>
        <w:t xml:space="preserve"> au moins de suggérer – un tel </w:t>
      </w:r>
      <w:r w:rsidR="00B011CC" w:rsidRPr="00B011CC">
        <w:rPr>
          <w:rFonts w:ascii="Century Schoolbook" w:hAnsi="Century Schoolbook"/>
          <w:i/>
          <w:sz w:val="20"/>
          <w:lang w:val="fr-FR"/>
        </w:rPr>
        <w:t xml:space="preserve">teatro anatomico </w:t>
      </w:r>
      <w:r w:rsidR="00327E40" w:rsidRPr="00234C79">
        <w:rPr>
          <w:rFonts w:ascii="Century Schoolbook" w:hAnsi="Century Schoolbook"/>
          <w:sz w:val="20"/>
          <w:lang w:val="fr-FR"/>
        </w:rPr>
        <w:t>dans l'exposition, ne serait-ce que parce qu'il se présente comme un cadre historique authentique, une espèce de scénographie “prête à l'emploi”</w:t>
      </w:r>
      <w:r w:rsidR="00B011CC">
        <w:rPr>
          <w:rFonts w:ascii="Century Schoolbook" w:hAnsi="Century Schoolbook"/>
          <w:sz w:val="20"/>
          <w:lang w:val="fr-FR"/>
        </w:rPr>
        <w:t xml:space="preserve"> (ready-made)</w:t>
      </w:r>
      <w:r w:rsidR="00327E40" w:rsidRPr="00234C79">
        <w:rPr>
          <w:rFonts w:ascii="Century Schoolbook" w:hAnsi="Century Schoolbook"/>
          <w:sz w:val="20"/>
          <w:lang w:val="fr-FR"/>
        </w:rPr>
        <w:t>, offrant aux visiteurs un cadre de lecture familier pour regarder et apprendre. La réplique du théâtre anatomique fait fonction d'élément charnière de l'exposition, car en suggérant des dissections publiques historiques, elle offre une image expressive de la pratique de Vésale, tout en résonnant avec les peintures, maquettes et dessins représentant ces théâtres scientifiques des universités d'Italie et des Pays-Bas.</w:t>
      </w:r>
    </w:p>
    <w:p w:rsidR="00A030D3" w:rsidRPr="002126E7" w:rsidRDefault="00A030D3" w:rsidP="00A030D3">
      <w:pPr>
        <w:rPr>
          <w:rFonts w:ascii="Century Schoolbook" w:hAnsi="Century Schoolbook"/>
          <w:sz w:val="20"/>
          <w:szCs w:val="20"/>
          <w:lang w:val="fr-FR"/>
        </w:rPr>
      </w:pPr>
    </w:p>
    <w:p w:rsidR="00191CD5" w:rsidRPr="00234C79" w:rsidRDefault="00191CD5" w:rsidP="00191CD5">
      <w:pPr>
        <w:rPr>
          <w:rFonts w:ascii="Century Schoolbook" w:hAnsi="Century Schoolbook"/>
          <w:sz w:val="20"/>
          <w:lang w:val="fr-FR"/>
        </w:rPr>
      </w:pPr>
      <w:r w:rsidRPr="00234C79">
        <w:rPr>
          <w:rFonts w:ascii="Century Schoolbook" w:hAnsi="Century Schoolbook"/>
          <w:sz w:val="20"/>
          <w:lang w:val="fr-FR"/>
        </w:rPr>
        <w:t xml:space="preserve">Conçue comme une présentation artistique, l'exposition se compose d'objets – tels les statues anatomiques de cire – installés sur des socles et dans des vitrines, comme s'il s'agissait d'œuvres </w:t>
      </w:r>
      <w:r w:rsidRPr="00234C79">
        <w:rPr>
          <w:rFonts w:ascii="Century Schoolbook" w:hAnsi="Century Schoolbook"/>
          <w:sz w:val="20"/>
          <w:lang w:val="fr-FR"/>
        </w:rPr>
        <w:lastRenderedPageBreak/>
        <w:t>d'art. C'est d'ailleurs ce qu'ils sont, même s'ils ont été réalisés en tant que matériaux didactiques et scientifiques.</w:t>
      </w:r>
    </w:p>
    <w:p w:rsidR="00A030D3" w:rsidRPr="008371F4" w:rsidRDefault="00A030D3" w:rsidP="00F05436">
      <w:pPr>
        <w:rPr>
          <w:rFonts w:ascii="Century Schoolbook" w:hAnsi="Century Schoolbook"/>
          <w:sz w:val="20"/>
          <w:szCs w:val="20"/>
          <w:lang w:val="fr-FR"/>
        </w:rPr>
      </w:pPr>
    </w:p>
    <w:p w:rsidR="00F05436" w:rsidRPr="00191CD5" w:rsidRDefault="00191CD5" w:rsidP="00F05436">
      <w:pPr>
        <w:rPr>
          <w:rFonts w:ascii="Century Schoolbook" w:hAnsi="Century Schoolbook"/>
          <w:sz w:val="20"/>
          <w:lang w:val="fr-FR"/>
        </w:rPr>
      </w:pPr>
      <w:r w:rsidRPr="00234C79">
        <w:rPr>
          <w:rFonts w:ascii="Century Schoolbook" w:hAnsi="Century Schoolbook"/>
          <w:sz w:val="20"/>
          <w:lang w:val="fr-FR"/>
        </w:rPr>
        <w:t>Cette interaction entre la science et l'art ressort également de la scénographie de la première salle, consacrée au personnage de Vésale. Cette</w:t>
      </w:r>
      <w:r w:rsidR="00756769">
        <w:rPr>
          <w:rFonts w:ascii="Century Schoolbook" w:hAnsi="Century Schoolbook"/>
          <w:sz w:val="20"/>
          <w:lang w:val="fr-FR"/>
        </w:rPr>
        <w:t xml:space="preserve"> salle rappelle la Bibliothèque </w:t>
      </w:r>
      <w:r w:rsidRPr="00234C79">
        <w:rPr>
          <w:rFonts w:ascii="Century Schoolbook" w:hAnsi="Century Schoolbook"/>
          <w:sz w:val="20"/>
          <w:lang w:val="fr-FR"/>
        </w:rPr>
        <w:t xml:space="preserve">Laurenziana à Florence, dont l'espace est rythmé par une série de tables de lecture alignées. Chez nous, il s'agit de tables vitrines renfermant entre autres la </w:t>
      </w:r>
      <w:r w:rsidRPr="00234C79">
        <w:rPr>
          <w:rFonts w:ascii="Century Schoolbook" w:hAnsi="Century Schoolbook"/>
          <w:i/>
          <w:sz w:val="20"/>
          <w:lang w:val="fr-FR"/>
        </w:rPr>
        <w:t>Fabrica</w:t>
      </w:r>
      <w:r w:rsidRPr="00234C79">
        <w:rPr>
          <w:rFonts w:ascii="Century Schoolbook" w:hAnsi="Century Schoolbook"/>
          <w:sz w:val="20"/>
          <w:lang w:val="fr-FR"/>
        </w:rPr>
        <w:t>, l'œuvre majeure de Vésale composée de textes et d'une série importante de planches anatomiques du corps humain.</w:t>
      </w:r>
      <w:r w:rsidR="00F05436" w:rsidRPr="002126E7">
        <w:rPr>
          <w:rFonts w:ascii="Century Schoolbook" w:hAnsi="Century Schoolbook"/>
          <w:sz w:val="20"/>
          <w:szCs w:val="20"/>
          <w:lang w:val="fr-FR"/>
        </w:rPr>
        <w:t xml:space="preserve"> </w:t>
      </w:r>
    </w:p>
    <w:p w:rsidR="00A030D3" w:rsidRPr="002126E7" w:rsidRDefault="00A030D3" w:rsidP="00F05436">
      <w:pPr>
        <w:rPr>
          <w:rFonts w:ascii="Century Schoolbook" w:hAnsi="Century Schoolbook"/>
          <w:sz w:val="20"/>
          <w:szCs w:val="20"/>
          <w:lang w:val="fr-FR"/>
        </w:rPr>
      </w:pPr>
    </w:p>
    <w:p w:rsidR="00F05436" w:rsidRPr="00191CD5" w:rsidRDefault="00191CD5" w:rsidP="00F05436">
      <w:pPr>
        <w:rPr>
          <w:rFonts w:ascii="Century Schoolbook" w:hAnsi="Century Schoolbook"/>
          <w:sz w:val="20"/>
          <w:lang w:val="fr-FR"/>
        </w:rPr>
      </w:pPr>
      <w:r w:rsidRPr="00234C79">
        <w:rPr>
          <w:rFonts w:ascii="Century Schoolbook" w:hAnsi="Century Schoolbook"/>
          <w:sz w:val="20"/>
          <w:lang w:val="fr-FR"/>
        </w:rPr>
        <w:t>Comme le commissaire de l'exposition a voulu éviter d'ériger en spectacle les maladies et autres horreurs, j'ai également souhaité proposer un cadre serein, une scénographie qui n'exhibe pas les objets comme dans un cabinet de curiosités, mais les révèle en tant qu'objets complexes à travers lesquels la science se présente comme une expression artistique.</w:t>
      </w:r>
    </w:p>
    <w:p w:rsidR="00A030D3" w:rsidRPr="002126E7" w:rsidRDefault="00A030D3" w:rsidP="00F05436">
      <w:pPr>
        <w:rPr>
          <w:rFonts w:ascii="Century Schoolbook" w:hAnsi="Century Schoolbook"/>
          <w:sz w:val="20"/>
          <w:szCs w:val="20"/>
          <w:lang w:val="fr-FR"/>
        </w:rPr>
      </w:pPr>
    </w:p>
    <w:p w:rsidR="00F05436" w:rsidRPr="00191CD5" w:rsidRDefault="00191CD5" w:rsidP="00F05436">
      <w:pPr>
        <w:rPr>
          <w:rFonts w:ascii="Century Schoolbook" w:hAnsi="Century Schoolbook"/>
          <w:sz w:val="20"/>
          <w:lang w:val="fr-FR"/>
        </w:rPr>
      </w:pPr>
      <w:r w:rsidRPr="00234C79">
        <w:rPr>
          <w:rFonts w:ascii="Century Schoolbook" w:hAnsi="Century Schoolbook"/>
          <w:sz w:val="20"/>
          <w:lang w:val="fr-FR"/>
        </w:rPr>
        <w:t>Même si Vésale ne fuyait pas le spectacle en proposant ses dissections publiques, nous espérons que la scénographie faisant référence à des contextes histor</w:t>
      </w:r>
      <w:r w:rsidR="00B011CC">
        <w:rPr>
          <w:rFonts w:ascii="Century Schoolbook" w:hAnsi="Century Schoolbook"/>
          <w:sz w:val="20"/>
          <w:lang w:val="fr-FR"/>
        </w:rPr>
        <w:t xml:space="preserve">iques tels que le </w:t>
      </w:r>
      <w:r w:rsidRPr="00B011CC">
        <w:rPr>
          <w:rFonts w:ascii="Century Schoolbook" w:hAnsi="Century Schoolbook"/>
          <w:i/>
          <w:sz w:val="20"/>
          <w:lang w:val="fr-FR"/>
        </w:rPr>
        <w:t>teatro anatomico</w:t>
      </w:r>
      <w:r w:rsidRPr="00234C79">
        <w:rPr>
          <w:rFonts w:ascii="Century Schoolbook" w:hAnsi="Century Schoolbook"/>
          <w:sz w:val="20"/>
          <w:lang w:val="fr-FR"/>
        </w:rPr>
        <w:t xml:space="preserve">, les bibliothèques et les cabinets d'art permettra aussi à l'exposition de graver des images plus délicates dans la mémoire, par exemple un écorché qui n'est pas simplement un amas de muscles, mais se présente sous les traits du </w:t>
      </w:r>
      <w:r w:rsidRPr="00234C79">
        <w:rPr>
          <w:rFonts w:ascii="Century Schoolbook" w:hAnsi="Century Schoolbook"/>
          <w:i/>
          <w:sz w:val="20"/>
          <w:lang w:val="fr-FR"/>
        </w:rPr>
        <w:t>Gaulois mourant</w:t>
      </w:r>
      <w:r w:rsidRPr="00234C79">
        <w:rPr>
          <w:rFonts w:ascii="Century Schoolbook" w:hAnsi="Century Schoolbook"/>
          <w:sz w:val="20"/>
          <w:lang w:val="fr-FR"/>
        </w:rPr>
        <w:t>, une</w:t>
      </w:r>
      <w:r w:rsidR="00B011CC">
        <w:rPr>
          <w:rFonts w:ascii="Century Schoolbook" w:hAnsi="Century Schoolbook"/>
          <w:sz w:val="20"/>
          <w:lang w:val="fr-FR"/>
        </w:rPr>
        <w:t xml:space="preserve"> célèbre statue hellénistique. </w:t>
      </w:r>
    </w:p>
    <w:p w:rsidR="00A84710" w:rsidRPr="002126E7" w:rsidRDefault="00A84710" w:rsidP="00F05436">
      <w:pPr>
        <w:rPr>
          <w:rFonts w:ascii="Century Schoolbook" w:hAnsi="Century Schoolbook"/>
          <w:sz w:val="20"/>
          <w:szCs w:val="20"/>
          <w:lang w:val="fr-FR"/>
        </w:rPr>
      </w:pPr>
    </w:p>
    <w:p w:rsidR="00A84710" w:rsidRPr="002126E7" w:rsidRDefault="00A84710" w:rsidP="00F05436">
      <w:pPr>
        <w:rPr>
          <w:rFonts w:ascii="Century Schoolbook" w:hAnsi="Century Schoolbook"/>
          <w:sz w:val="20"/>
          <w:szCs w:val="20"/>
          <w:lang w:val="fr-FR"/>
        </w:rPr>
      </w:pPr>
    </w:p>
    <w:p w:rsidR="00A84710" w:rsidRPr="002126E7" w:rsidRDefault="00520D1A" w:rsidP="00A84710">
      <w:pPr>
        <w:rPr>
          <w:rFonts w:ascii="Century Schoolbook" w:hAnsi="Century Schoolbook"/>
          <w:b/>
          <w:sz w:val="20"/>
          <w:szCs w:val="20"/>
          <w:lang w:val="fr-FR"/>
        </w:rPr>
      </w:pPr>
      <w:r w:rsidRPr="002126E7">
        <w:rPr>
          <w:rFonts w:ascii="Century Schoolbook" w:hAnsi="Century Schoolbook"/>
          <w:b/>
          <w:sz w:val="20"/>
          <w:szCs w:val="20"/>
          <w:lang w:val="fr-FR"/>
        </w:rPr>
        <w:t xml:space="preserve">2.8. </w:t>
      </w:r>
      <w:r w:rsidR="00746D96" w:rsidRPr="002126E7">
        <w:rPr>
          <w:rFonts w:ascii="Century Schoolbook" w:hAnsi="Century Schoolbook"/>
          <w:b/>
          <w:sz w:val="20"/>
          <w:szCs w:val="20"/>
          <w:lang w:val="fr-FR"/>
        </w:rPr>
        <w:t xml:space="preserve">L'artiste visuel </w:t>
      </w:r>
      <w:r w:rsidR="00A84710" w:rsidRPr="002126E7">
        <w:rPr>
          <w:rFonts w:ascii="Century Schoolbook" w:hAnsi="Century Schoolbook"/>
          <w:b/>
          <w:sz w:val="20"/>
          <w:szCs w:val="20"/>
          <w:lang w:val="fr-FR"/>
        </w:rPr>
        <w:t>Filip Sterckx</w:t>
      </w:r>
      <w:r w:rsidR="0071467D" w:rsidRPr="002126E7">
        <w:rPr>
          <w:rFonts w:ascii="Century Schoolbook" w:hAnsi="Century Schoolbook"/>
          <w:b/>
          <w:sz w:val="20"/>
          <w:szCs w:val="20"/>
          <w:lang w:val="fr-FR"/>
        </w:rPr>
        <w:t xml:space="preserve"> </w:t>
      </w:r>
    </w:p>
    <w:p w:rsidR="00A84710" w:rsidRPr="002126E7" w:rsidRDefault="00A84710" w:rsidP="00F05436">
      <w:pPr>
        <w:outlineLvl w:val="0"/>
        <w:rPr>
          <w:rFonts w:ascii="Century Schoolbook" w:eastAsiaTheme="minorHAnsi" w:hAnsi="Century Schoolbook"/>
          <w:sz w:val="20"/>
          <w:szCs w:val="20"/>
          <w:lang w:val="fr-FR"/>
        </w:rPr>
      </w:pPr>
    </w:p>
    <w:p w:rsidR="00AA7627" w:rsidRPr="008371F4" w:rsidRDefault="00651951" w:rsidP="00AA7627">
      <w:pPr>
        <w:outlineLvl w:val="0"/>
        <w:rPr>
          <w:rFonts w:ascii="Century Schoolbook" w:hAnsi="Century Schoolbook"/>
          <w:sz w:val="20"/>
          <w:szCs w:val="20"/>
          <w:lang w:val="fr-FR"/>
        </w:rPr>
      </w:pPr>
      <w:r>
        <w:rPr>
          <w:rFonts w:ascii="Century Schoolbook" w:hAnsi="Century Schoolbook"/>
          <w:noProof/>
          <w:sz w:val="20"/>
          <w:szCs w:val="20"/>
          <w:lang w:val="nl-BE" w:eastAsia="nl-BE"/>
        </w:rPr>
        <w:drawing>
          <wp:anchor distT="0" distB="0" distL="114300" distR="114300" simplePos="0" relativeHeight="251749376" behindDoc="0" locked="0" layoutInCell="1" allowOverlap="1">
            <wp:simplePos x="0" y="0"/>
            <wp:positionH relativeFrom="column">
              <wp:posOffset>4445</wp:posOffset>
            </wp:positionH>
            <wp:positionV relativeFrom="paragraph">
              <wp:posOffset>64135</wp:posOffset>
            </wp:positionV>
            <wp:extent cx="1219200" cy="1287145"/>
            <wp:effectExtent l="1905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1219200" cy="12871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191CD5" w:rsidRPr="00234C79">
        <w:rPr>
          <w:rFonts w:ascii="Century Schoolbook" w:hAnsi="Century Schoolbook"/>
          <w:sz w:val="20"/>
          <w:lang w:val="fr-FR"/>
        </w:rPr>
        <w:t>L'artiste visuel louvaniste Filip Sterckx fait appel à une technique d'animation personnelle pour transformer la lumière en conte de fées vivant. Pour l'initiative autour de Vésale, Sterckx présente une authentique dissection. À l'aide d'une projection 2D sur un modèle de corps en trois dimensions, le visiteur découvre couche après couche l'intérieur fascinant du corps humain.</w:t>
      </w:r>
      <w:r w:rsidR="00F05436" w:rsidRPr="008371F4">
        <w:rPr>
          <w:rFonts w:ascii="Century Schoolbook" w:hAnsi="Century Schoolbook"/>
          <w:sz w:val="20"/>
          <w:szCs w:val="20"/>
          <w:lang w:val="fr-FR"/>
        </w:rPr>
        <w:br/>
      </w:r>
      <w:r w:rsidR="00F05436" w:rsidRPr="008371F4">
        <w:rPr>
          <w:rFonts w:ascii="Century Schoolbook" w:hAnsi="Century Schoolbook"/>
          <w:sz w:val="20"/>
          <w:szCs w:val="20"/>
          <w:lang w:val="fr-FR"/>
        </w:rPr>
        <w:br/>
      </w:r>
    </w:p>
    <w:p w:rsidR="00FB215B" w:rsidRPr="00520D1A" w:rsidRDefault="00191CD5" w:rsidP="00AA7627">
      <w:pPr>
        <w:outlineLvl w:val="0"/>
        <w:rPr>
          <w:rFonts w:ascii="Century Schoolbook" w:hAnsi="Century Schoolbook"/>
          <w:sz w:val="20"/>
          <w:szCs w:val="20"/>
          <w:lang w:val="fr-FR"/>
        </w:rPr>
      </w:pPr>
      <w:r w:rsidRPr="008371F4">
        <w:rPr>
          <w:rFonts w:ascii="Century Schoolbook" w:hAnsi="Century Schoolbook"/>
          <w:sz w:val="20"/>
          <w:szCs w:val="20"/>
          <w:lang w:val="fr-FR"/>
        </w:rPr>
        <w:br/>
      </w:r>
    </w:p>
    <w:p w:rsidR="00131C78" w:rsidRPr="001A5BB7" w:rsidRDefault="00131C78" w:rsidP="00520D1A">
      <w:pPr>
        <w:outlineLvl w:val="0"/>
        <w:rPr>
          <w:rFonts w:ascii="Century Schoolbook" w:hAnsi="Century Schoolbook"/>
          <w:b/>
          <w:sz w:val="20"/>
          <w:szCs w:val="20"/>
          <w:lang w:val="fr-FR"/>
        </w:rPr>
      </w:pPr>
    </w:p>
    <w:p w:rsidR="00191CD5" w:rsidRDefault="00FB215B" w:rsidP="00520D1A">
      <w:pPr>
        <w:outlineLvl w:val="0"/>
        <w:rPr>
          <w:rFonts w:ascii="Century Schoolbook" w:hAnsi="Century Schoolbook"/>
          <w:b/>
          <w:sz w:val="20"/>
          <w:lang w:val="fr-FR"/>
        </w:rPr>
      </w:pPr>
      <w:r w:rsidRPr="001A5BB7">
        <w:rPr>
          <w:rFonts w:ascii="Century Schoolbook" w:hAnsi="Century Schoolbook"/>
          <w:b/>
          <w:sz w:val="20"/>
          <w:szCs w:val="20"/>
          <w:lang w:val="fr-FR"/>
        </w:rPr>
        <w:t xml:space="preserve">2.9. </w:t>
      </w:r>
      <w:r w:rsidR="00191CD5" w:rsidRPr="00234C79">
        <w:rPr>
          <w:rFonts w:ascii="Century Schoolbook" w:hAnsi="Century Schoolbook"/>
          <w:b/>
          <w:sz w:val="20"/>
          <w:lang w:val="fr-FR"/>
        </w:rPr>
        <w:t>Autour de Vésale au M – Museum Leuven</w:t>
      </w:r>
    </w:p>
    <w:p w:rsidR="00FB215B" w:rsidRPr="001A5BB7" w:rsidRDefault="00FB215B" w:rsidP="00F05436">
      <w:pPr>
        <w:rPr>
          <w:rFonts w:ascii="Century Schoolbook" w:hAnsi="Century Schoolbook"/>
          <w:sz w:val="20"/>
          <w:szCs w:val="20"/>
          <w:lang w:val="fr-FR"/>
        </w:rPr>
      </w:pPr>
    </w:p>
    <w:p w:rsidR="00FB215B" w:rsidRPr="00131C78" w:rsidRDefault="00520D1A" w:rsidP="00520D1A">
      <w:pPr>
        <w:outlineLvl w:val="0"/>
        <w:rPr>
          <w:rFonts w:ascii="Century Schoolbook" w:hAnsi="Century Schoolbook"/>
          <w:b/>
          <w:sz w:val="20"/>
          <w:lang w:val="fr-FR"/>
        </w:rPr>
      </w:pPr>
      <w:r w:rsidRPr="00131C78">
        <w:rPr>
          <w:rFonts w:ascii="Century Schoolbook" w:hAnsi="Century Schoolbook"/>
          <w:b/>
          <w:sz w:val="20"/>
          <w:lang w:val="fr-FR"/>
        </w:rPr>
        <w:t>2.9.1</w:t>
      </w:r>
      <w:r w:rsidR="00131C78" w:rsidRPr="00131C78">
        <w:rPr>
          <w:rFonts w:ascii="Century Schoolbook" w:hAnsi="Century Schoolbook"/>
          <w:b/>
          <w:sz w:val="20"/>
          <w:lang w:val="fr-FR"/>
        </w:rPr>
        <w:t>.</w:t>
      </w:r>
    </w:p>
    <w:p w:rsidR="00520D1A" w:rsidRPr="00131C78" w:rsidRDefault="00131C78" w:rsidP="00520D1A">
      <w:pPr>
        <w:outlineLvl w:val="0"/>
        <w:rPr>
          <w:rFonts w:ascii="Century Schoolbook" w:hAnsi="Century Schoolbook"/>
          <w:b/>
          <w:sz w:val="20"/>
          <w:lang w:val="fr-FR"/>
        </w:rPr>
      </w:pPr>
      <w:r w:rsidRPr="00131C78">
        <w:rPr>
          <w:rFonts w:ascii="Century Schoolbook" w:hAnsi="Century Schoolbook"/>
          <w:b/>
          <w:sz w:val="20"/>
          <w:lang w:val="fr-FR"/>
        </w:rPr>
        <w:t>Installation</w:t>
      </w:r>
      <w:r w:rsidR="00520D1A" w:rsidRPr="00131C78">
        <w:rPr>
          <w:rFonts w:ascii="Century Schoolbook" w:hAnsi="Century Schoolbook"/>
          <w:b/>
          <w:sz w:val="20"/>
          <w:lang w:val="fr-FR"/>
        </w:rPr>
        <w:t xml:space="preserve">: Paysage du corps et de la vie </w:t>
      </w:r>
    </w:p>
    <w:p w:rsidR="00520D1A" w:rsidRPr="001A5BB7" w:rsidRDefault="00520D1A" w:rsidP="00520D1A">
      <w:pPr>
        <w:outlineLvl w:val="0"/>
        <w:rPr>
          <w:rFonts w:ascii="Century Schoolbook" w:hAnsi="Century Schoolbook"/>
          <w:b/>
          <w:sz w:val="20"/>
          <w:szCs w:val="20"/>
          <w:lang w:val="fr-FR"/>
        </w:rPr>
      </w:pPr>
      <w:r w:rsidRPr="00131C78">
        <w:rPr>
          <w:rFonts w:ascii="Century Schoolbook" w:hAnsi="Century Schoolbook"/>
          <w:b/>
          <w:sz w:val="20"/>
          <w:lang w:val="fr-FR"/>
        </w:rPr>
        <w:t>0</w:t>
      </w:r>
      <w:r w:rsidR="00F05436" w:rsidRPr="00131C78">
        <w:rPr>
          <w:rFonts w:ascii="Century Schoolbook" w:hAnsi="Century Schoolbook"/>
          <w:b/>
          <w:sz w:val="20"/>
          <w:lang w:val="fr-FR"/>
        </w:rPr>
        <w:t>/10/2014 - 18/01/2015</w:t>
      </w:r>
      <w:r w:rsidR="00F05436" w:rsidRPr="001A5BB7">
        <w:rPr>
          <w:rFonts w:ascii="Century Schoolbook" w:hAnsi="Century Schoolbook"/>
          <w:b/>
          <w:color w:val="1A9B96"/>
          <w:sz w:val="20"/>
          <w:szCs w:val="20"/>
          <w:lang w:val="fr-FR"/>
        </w:rPr>
        <w:t xml:space="preserve"> </w:t>
      </w:r>
    </w:p>
    <w:p w:rsidR="00520D1A" w:rsidRPr="001A5BB7" w:rsidRDefault="00520D1A" w:rsidP="00520D1A">
      <w:pPr>
        <w:outlineLvl w:val="0"/>
        <w:rPr>
          <w:rFonts w:ascii="Century Schoolbook" w:hAnsi="Century Schoolbook"/>
          <w:sz w:val="20"/>
          <w:szCs w:val="20"/>
          <w:lang w:val="fr-FR"/>
        </w:rPr>
      </w:pPr>
    </w:p>
    <w:p w:rsidR="00131C78" w:rsidRDefault="00E1266A" w:rsidP="00520D1A">
      <w:pPr>
        <w:outlineLvl w:val="0"/>
        <w:rPr>
          <w:rFonts w:ascii="Century Schoolbook" w:hAnsi="Century Schoolbook" w:cs="Calibri"/>
          <w:noProof/>
          <w:sz w:val="20"/>
          <w:lang w:val="fr-FR"/>
        </w:rPr>
      </w:pPr>
      <w:r w:rsidRPr="00C42BD4">
        <w:rPr>
          <w:rFonts w:ascii="Century Schoolbook" w:hAnsi="Century Schoolbook" w:cs="Calibri"/>
          <w:noProof/>
          <w:sz w:val="20"/>
          <w:lang w:val="fr-FR"/>
        </w:rPr>
        <w:t xml:space="preserve">Dans un paysage sensoriel de 11 mètres, nous faisons un lien entre l’approche visionnaire de Vésale et le monde médical actuel. Cette installation s’intéresse plus spécifiquement au secteur en constante évolution du diagnostic médical. Le grand public associe le diagnostic au dépistage du cancer du sein, au test VIH, à l’analyse de sang. Mais le diagnostic couvre bien d’autres activités encore et offre des possibilités qui dépassent l’imagination et tiennent presque du miracle. Ce fantastique potentiel soulève à son tour bien des questions… </w:t>
      </w:r>
    </w:p>
    <w:p w:rsidR="00131C78" w:rsidRDefault="00131C78" w:rsidP="00520D1A">
      <w:pPr>
        <w:outlineLvl w:val="0"/>
        <w:rPr>
          <w:rFonts w:ascii="Century Schoolbook" w:hAnsi="Century Schoolbook" w:cs="Calibri"/>
          <w:noProof/>
          <w:sz w:val="20"/>
          <w:lang w:val="fr-FR"/>
        </w:rPr>
      </w:pPr>
    </w:p>
    <w:p w:rsidR="00E1266A" w:rsidRPr="00C42BD4" w:rsidRDefault="00E1266A" w:rsidP="00520D1A">
      <w:pPr>
        <w:outlineLvl w:val="0"/>
        <w:rPr>
          <w:rFonts w:ascii="Century Schoolbook" w:hAnsi="Century Schoolbook" w:cs="Calibri"/>
          <w:noProof/>
          <w:sz w:val="20"/>
          <w:lang w:val="fr-FR"/>
        </w:rPr>
      </w:pPr>
      <w:r w:rsidRPr="00C42BD4">
        <w:rPr>
          <w:rFonts w:ascii="Century Schoolbook" w:hAnsi="Century Schoolbook" w:cs="Calibri"/>
          <w:noProof/>
          <w:sz w:val="20"/>
          <w:lang w:val="fr-FR"/>
        </w:rPr>
        <w:t xml:space="preserve">Dans un langage simple, quatre professeurs cachés dans l’installation vous expliqueront tout sur les tissus, le sang et l’ADN. Ils lèvent aussi pour vous le voile sur l’avenir passionnant du diagnostic, des tests et de la prévention. </w:t>
      </w:r>
      <w:r w:rsidRPr="00C42BD4">
        <w:rPr>
          <w:rFonts w:ascii="Century Schoolbook" w:hAnsi="Century Schoolbook" w:cs="Calibri"/>
          <w:i/>
          <w:iCs/>
          <w:noProof/>
          <w:sz w:val="20"/>
          <w:lang w:val="fr-FR"/>
        </w:rPr>
        <w:t>Paysage du corps et de la vie</w:t>
      </w:r>
      <w:r w:rsidRPr="00C42BD4">
        <w:rPr>
          <w:rFonts w:ascii="Century Schoolbook" w:hAnsi="Century Schoolbook" w:cs="Calibri"/>
          <w:noProof/>
          <w:sz w:val="20"/>
          <w:lang w:val="fr-FR"/>
        </w:rPr>
        <w:t xml:space="preserve"> pose un regard franc, accessible et humain sur les évolutions scientifiques actuelles et futures. Écouter, observer, savoir et prévenir... </w:t>
      </w:r>
    </w:p>
    <w:p w:rsidR="00131C78" w:rsidRDefault="00131C78" w:rsidP="00E1266A">
      <w:pPr>
        <w:widowControl w:val="0"/>
        <w:autoSpaceDE w:val="0"/>
        <w:autoSpaceDN w:val="0"/>
        <w:adjustRightInd w:val="0"/>
        <w:rPr>
          <w:rFonts w:ascii="Century Schoolbook" w:hAnsi="Century Schoolbook" w:cs="Calibri"/>
          <w:noProof/>
          <w:sz w:val="20"/>
          <w:lang w:val="fr-FR"/>
        </w:rPr>
      </w:pPr>
    </w:p>
    <w:p w:rsidR="00E1266A" w:rsidRPr="00C42BD4" w:rsidRDefault="00E1266A" w:rsidP="00E1266A">
      <w:pPr>
        <w:widowControl w:val="0"/>
        <w:autoSpaceDE w:val="0"/>
        <w:autoSpaceDN w:val="0"/>
        <w:adjustRightInd w:val="0"/>
        <w:rPr>
          <w:rFonts w:ascii="Century Schoolbook" w:hAnsi="Century Schoolbook" w:cs="Calibri"/>
          <w:noProof/>
          <w:sz w:val="20"/>
          <w:lang w:val="fr-FR"/>
        </w:rPr>
      </w:pPr>
      <w:r w:rsidRPr="00C42BD4">
        <w:rPr>
          <w:rFonts w:ascii="Century Schoolbook" w:hAnsi="Century Schoolbook" w:cs="Calibri"/>
          <w:noProof/>
          <w:sz w:val="20"/>
          <w:lang w:val="fr-FR"/>
        </w:rPr>
        <w:t>À la portée de tous. </w:t>
      </w:r>
    </w:p>
    <w:p w:rsidR="004A127C" w:rsidRPr="002126E7" w:rsidRDefault="004A127C" w:rsidP="00E1266A">
      <w:pPr>
        <w:rPr>
          <w:rFonts w:ascii="Century Schoolbook" w:hAnsi="Century Schoolbook"/>
          <w:i/>
          <w:sz w:val="16"/>
          <w:szCs w:val="16"/>
          <w:lang w:val="fr-FR"/>
        </w:rPr>
      </w:pPr>
    </w:p>
    <w:p w:rsidR="004A127C" w:rsidRPr="002126E7" w:rsidRDefault="00E1266A" w:rsidP="004A127C">
      <w:pPr>
        <w:rPr>
          <w:rFonts w:ascii="Century Schoolbook" w:hAnsi="Century Schoolbook"/>
          <w:i/>
          <w:sz w:val="16"/>
          <w:szCs w:val="16"/>
          <w:lang w:val="fr-FR"/>
        </w:rPr>
      </w:pPr>
      <w:r w:rsidRPr="002126E7">
        <w:rPr>
          <w:rFonts w:ascii="Century Schoolbook" w:hAnsi="Century Schoolbook"/>
          <w:i/>
          <w:sz w:val="16"/>
          <w:szCs w:val="16"/>
          <w:lang w:val="fr-FR"/>
        </w:rPr>
        <w:t>Un projet de Roc</w:t>
      </w:r>
      <w:r w:rsidR="00520D1A" w:rsidRPr="002126E7">
        <w:rPr>
          <w:rFonts w:ascii="Century Schoolbook" w:hAnsi="Century Schoolbook"/>
          <w:i/>
          <w:sz w:val="16"/>
          <w:szCs w:val="16"/>
          <w:lang w:val="fr-FR"/>
        </w:rPr>
        <w:t xml:space="preserve">he Diagnostics en collaboration </w:t>
      </w:r>
      <w:r w:rsidRPr="002126E7">
        <w:rPr>
          <w:rFonts w:ascii="Century Schoolbook" w:hAnsi="Century Schoolbook"/>
          <w:i/>
          <w:sz w:val="16"/>
          <w:szCs w:val="16"/>
          <w:lang w:val="fr-FR"/>
        </w:rPr>
        <w:t>avec le M – Museum Leuven et K</w:t>
      </w:r>
      <w:r w:rsidR="004D3CEB" w:rsidRPr="002126E7">
        <w:rPr>
          <w:rFonts w:ascii="Century Schoolbook" w:hAnsi="Century Schoolbook"/>
          <w:i/>
          <w:sz w:val="16"/>
          <w:szCs w:val="16"/>
          <w:lang w:val="fr-FR"/>
        </w:rPr>
        <w:t>U</w:t>
      </w:r>
      <w:r w:rsidR="00764E36" w:rsidRPr="002126E7">
        <w:rPr>
          <w:rFonts w:ascii="Century Schoolbook" w:hAnsi="Century Schoolbook"/>
          <w:i/>
          <w:sz w:val="16"/>
          <w:szCs w:val="16"/>
          <w:lang w:val="fr-FR"/>
        </w:rPr>
        <w:t>[</w:t>
      </w:r>
      <w:r w:rsidR="004D3CEB" w:rsidRPr="002126E7">
        <w:rPr>
          <w:rFonts w:ascii="Century Schoolbook" w:hAnsi="Century Schoolbook"/>
          <w:i/>
          <w:sz w:val="16"/>
          <w:szCs w:val="16"/>
          <w:lang w:val="fr-FR"/>
        </w:rPr>
        <w:t>N</w:t>
      </w:r>
      <w:r w:rsidR="00764E36" w:rsidRPr="002126E7">
        <w:rPr>
          <w:rFonts w:ascii="Century Schoolbook" w:hAnsi="Century Schoolbook"/>
          <w:i/>
          <w:sz w:val="16"/>
          <w:szCs w:val="16"/>
          <w:lang w:val="fr-FR"/>
        </w:rPr>
        <w:t>]</w:t>
      </w:r>
      <w:r w:rsidR="004D3CEB" w:rsidRPr="002126E7">
        <w:rPr>
          <w:rFonts w:ascii="Century Schoolbook" w:hAnsi="Century Schoolbook"/>
          <w:i/>
          <w:sz w:val="16"/>
          <w:szCs w:val="16"/>
          <w:lang w:val="fr-FR"/>
        </w:rPr>
        <w:t>ST Leuven</w:t>
      </w:r>
      <w:r w:rsidR="004A127C" w:rsidRPr="002126E7">
        <w:rPr>
          <w:rFonts w:ascii="Century Schoolbook" w:hAnsi="Century Schoolbook"/>
          <w:i/>
          <w:sz w:val="16"/>
          <w:szCs w:val="16"/>
          <w:lang w:val="fr-FR"/>
        </w:rPr>
        <w:t xml:space="preserve">. </w:t>
      </w:r>
      <w:r w:rsidR="004D3CEB" w:rsidRPr="002126E7">
        <w:rPr>
          <w:rFonts w:ascii="Century Schoolbook" w:hAnsi="Century Schoolbook"/>
          <w:i/>
          <w:sz w:val="16"/>
          <w:szCs w:val="16"/>
          <w:lang w:val="fr-FR"/>
        </w:rPr>
        <w:t>Réalise par</w:t>
      </w:r>
      <w:r w:rsidR="004A127C" w:rsidRPr="002126E7">
        <w:rPr>
          <w:rFonts w:ascii="Century Schoolbook" w:hAnsi="Century Schoolbook"/>
          <w:i/>
          <w:sz w:val="16"/>
          <w:szCs w:val="16"/>
          <w:lang w:val="fr-FR"/>
        </w:rPr>
        <w:t xml:space="preserve"> Fisheye.</w:t>
      </w:r>
    </w:p>
    <w:p w:rsidR="000413F0" w:rsidRPr="002126E7" w:rsidRDefault="000413F0" w:rsidP="004A127C">
      <w:pPr>
        <w:rPr>
          <w:rFonts w:ascii="Century Schoolbook" w:hAnsi="Century Schoolbook"/>
          <w:i/>
          <w:sz w:val="16"/>
          <w:szCs w:val="16"/>
          <w:lang w:val="fr-FR"/>
        </w:rPr>
      </w:pPr>
    </w:p>
    <w:p w:rsidR="004A127C" w:rsidRPr="002126E7" w:rsidRDefault="004A127C" w:rsidP="004A127C">
      <w:pPr>
        <w:rPr>
          <w:rFonts w:ascii="Century Schoolbook" w:hAnsi="Century Schoolbook"/>
          <w:i/>
          <w:sz w:val="16"/>
          <w:szCs w:val="16"/>
          <w:lang w:val="fr-FR"/>
        </w:rPr>
      </w:pPr>
      <w:r w:rsidRPr="002126E7">
        <w:rPr>
          <w:rFonts w:ascii="Century Schoolbook" w:hAnsi="Century Schoolbook"/>
          <w:i/>
          <w:sz w:val="16"/>
          <w:szCs w:val="16"/>
          <w:lang w:val="fr-FR"/>
        </w:rPr>
        <w:t>Antichambre M – Museum Leuven</w:t>
      </w:r>
    </w:p>
    <w:p w:rsidR="00131C78" w:rsidRPr="002126E7" w:rsidRDefault="004D3CEB" w:rsidP="000413F0">
      <w:pPr>
        <w:rPr>
          <w:rFonts w:ascii="Century Schoolbook" w:hAnsi="Century Schoolbook"/>
          <w:i/>
          <w:sz w:val="16"/>
          <w:szCs w:val="16"/>
          <w:lang w:val="fr-FR"/>
        </w:rPr>
      </w:pPr>
      <w:r w:rsidRPr="002126E7">
        <w:rPr>
          <w:rFonts w:ascii="Century Schoolbook" w:hAnsi="Century Schoolbook"/>
          <w:i/>
          <w:sz w:val="16"/>
          <w:szCs w:val="16"/>
          <w:lang w:val="fr-FR"/>
        </w:rPr>
        <w:t>Entrée gratuite</w:t>
      </w:r>
    </w:p>
    <w:p w:rsidR="000413F0" w:rsidRPr="002126E7" w:rsidRDefault="000413F0" w:rsidP="000413F0">
      <w:pPr>
        <w:rPr>
          <w:rFonts w:ascii="Century Schoolbook" w:hAnsi="Century Schoolbook"/>
          <w:b/>
          <w:sz w:val="20"/>
          <w:szCs w:val="20"/>
          <w:lang w:val="fr-FR"/>
        </w:rPr>
      </w:pPr>
      <w:r w:rsidRPr="002126E7">
        <w:rPr>
          <w:rFonts w:ascii="Century Schoolbook" w:hAnsi="Century Schoolbook"/>
          <w:b/>
          <w:sz w:val="20"/>
          <w:szCs w:val="20"/>
          <w:lang w:val="fr-FR"/>
        </w:rPr>
        <w:lastRenderedPageBreak/>
        <w:t xml:space="preserve">2.9.2. Practical information M – Museum Leuven </w:t>
      </w:r>
    </w:p>
    <w:p w:rsidR="000413F0" w:rsidRPr="00756769" w:rsidRDefault="000413F0" w:rsidP="00756769">
      <w:pPr>
        <w:outlineLvl w:val="0"/>
        <w:rPr>
          <w:rFonts w:ascii="Century Schoolbook" w:hAnsi="Century Schoolbook" w:cs="Calibri"/>
          <w:b/>
          <w:noProof/>
          <w:sz w:val="20"/>
          <w:lang w:val="fr-FR"/>
        </w:rPr>
      </w:pPr>
    </w:p>
    <w:p w:rsidR="000413F0" w:rsidRPr="002126E7" w:rsidRDefault="000413F0" w:rsidP="00756769">
      <w:pPr>
        <w:outlineLvl w:val="0"/>
        <w:rPr>
          <w:rFonts w:ascii="Century Schoolbook" w:hAnsi="Century Schoolbook" w:cs="Calibri"/>
          <w:b/>
          <w:noProof/>
          <w:sz w:val="20"/>
          <w:lang w:val="nl-BE"/>
        </w:rPr>
      </w:pPr>
      <w:r w:rsidRPr="002126E7">
        <w:rPr>
          <w:rFonts w:ascii="Century Schoolbook" w:hAnsi="Century Schoolbook" w:cs="Calibri"/>
          <w:b/>
          <w:noProof/>
          <w:sz w:val="20"/>
          <w:lang w:val="nl-BE"/>
        </w:rPr>
        <w:t>M – Museum Leuven</w:t>
      </w:r>
      <w:r w:rsidRPr="002126E7">
        <w:rPr>
          <w:rFonts w:ascii="Century Schoolbook" w:hAnsi="Century Schoolbook" w:cs="Calibri"/>
          <w:b/>
          <w:noProof/>
          <w:sz w:val="20"/>
          <w:lang w:val="nl-BE"/>
        </w:rPr>
        <w:br/>
        <w:t>Leopold Vanderkelenstraat 28</w:t>
      </w:r>
    </w:p>
    <w:p w:rsidR="000413F0" w:rsidRPr="00756769" w:rsidRDefault="000413F0" w:rsidP="00756769">
      <w:pPr>
        <w:outlineLvl w:val="0"/>
        <w:rPr>
          <w:rFonts w:ascii="Century Schoolbook" w:hAnsi="Century Schoolbook" w:cs="Calibri"/>
          <w:b/>
          <w:noProof/>
          <w:sz w:val="20"/>
          <w:lang w:val="fr-FR"/>
        </w:rPr>
      </w:pPr>
      <w:r w:rsidRPr="00756769">
        <w:rPr>
          <w:rFonts w:ascii="Century Schoolbook" w:hAnsi="Century Schoolbook" w:cs="Calibri"/>
          <w:b/>
          <w:noProof/>
          <w:sz w:val="20"/>
          <w:lang w:val="fr-FR"/>
        </w:rPr>
        <w:t>3000 Leuven</w:t>
      </w:r>
    </w:p>
    <w:p w:rsidR="000413F0" w:rsidRPr="002126E7" w:rsidRDefault="000413F0" w:rsidP="000413F0">
      <w:pPr>
        <w:shd w:val="clear" w:color="auto" w:fill="FFFFFF"/>
        <w:rPr>
          <w:rFonts w:ascii="Century Schoolbook" w:hAnsi="Century Schoolbook"/>
          <w:sz w:val="20"/>
          <w:szCs w:val="20"/>
          <w:highlight w:val="yellow"/>
          <w:lang w:val="fr-FR"/>
        </w:rPr>
      </w:pPr>
    </w:p>
    <w:p w:rsidR="00756769" w:rsidRPr="009268F8" w:rsidRDefault="009268F8" w:rsidP="009268F8">
      <w:pPr>
        <w:outlineLvl w:val="0"/>
        <w:rPr>
          <w:rFonts w:ascii="Century Schoolbook" w:hAnsi="Century Schoolbook" w:cs="Calibri"/>
          <w:b/>
          <w:noProof/>
          <w:sz w:val="20"/>
          <w:lang w:val="fr-FR"/>
        </w:rPr>
      </w:pPr>
      <w:r w:rsidRPr="009268F8">
        <w:rPr>
          <w:rFonts w:ascii="Century Schoolbook" w:hAnsi="Century Schoolbook" w:cs="Calibri"/>
          <w:b/>
          <w:noProof/>
          <w:sz w:val="20"/>
          <w:lang w:val="fr-FR"/>
        </w:rPr>
        <w:t>Horaires</w:t>
      </w:r>
    </w:p>
    <w:p w:rsidR="00756769" w:rsidRPr="009268F8" w:rsidRDefault="00756769" w:rsidP="009268F8">
      <w:pPr>
        <w:outlineLvl w:val="0"/>
        <w:rPr>
          <w:rFonts w:ascii="Century Schoolbook" w:hAnsi="Century Schoolbook" w:cs="Calibri"/>
          <w:noProof/>
          <w:sz w:val="20"/>
          <w:lang w:val="fr-FR"/>
        </w:rPr>
      </w:pPr>
      <w:r w:rsidRPr="009268F8">
        <w:rPr>
          <w:rFonts w:ascii="Century Schoolbook" w:hAnsi="Century Schoolbook" w:cs="Calibri"/>
          <w:noProof/>
          <w:sz w:val="20"/>
          <w:lang w:val="fr-FR"/>
        </w:rPr>
        <w:t>Les lundi, mardi, vendredi,</w:t>
      </w:r>
    </w:p>
    <w:p w:rsidR="00756769" w:rsidRPr="009268F8" w:rsidRDefault="00756769" w:rsidP="009268F8">
      <w:pPr>
        <w:outlineLvl w:val="0"/>
        <w:rPr>
          <w:rFonts w:ascii="Century Schoolbook" w:hAnsi="Century Schoolbook" w:cs="Calibri"/>
          <w:noProof/>
          <w:sz w:val="20"/>
          <w:lang w:val="fr-FR"/>
        </w:rPr>
      </w:pPr>
      <w:r w:rsidRPr="009268F8">
        <w:rPr>
          <w:rFonts w:ascii="Century Schoolbook" w:hAnsi="Century Schoolbook" w:cs="Calibri"/>
          <w:noProof/>
          <w:sz w:val="20"/>
          <w:lang w:val="fr-FR"/>
        </w:rPr>
        <w:t>samedi, dimanche : 11h - 18h</w:t>
      </w:r>
    </w:p>
    <w:p w:rsidR="00756769" w:rsidRPr="009268F8" w:rsidRDefault="00756769" w:rsidP="009268F8">
      <w:pPr>
        <w:outlineLvl w:val="0"/>
        <w:rPr>
          <w:rFonts w:ascii="Century Schoolbook" w:hAnsi="Century Schoolbook" w:cs="Calibri"/>
          <w:noProof/>
          <w:sz w:val="20"/>
          <w:lang w:val="fr-FR"/>
        </w:rPr>
      </w:pPr>
      <w:r w:rsidRPr="009268F8">
        <w:rPr>
          <w:rFonts w:ascii="Century Schoolbook" w:hAnsi="Century Schoolbook" w:cs="Calibri"/>
          <w:noProof/>
          <w:sz w:val="20"/>
          <w:lang w:val="fr-FR"/>
        </w:rPr>
        <w:t>Le jeudi : 11h - 22h</w:t>
      </w:r>
    </w:p>
    <w:p w:rsidR="00756769" w:rsidRPr="009268F8" w:rsidRDefault="00756769" w:rsidP="009268F8">
      <w:pPr>
        <w:outlineLvl w:val="0"/>
        <w:rPr>
          <w:rFonts w:ascii="Century Schoolbook" w:hAnsi="Century Schoolbook" w:cs="Calibri"/>
          <w:noProof/>
          <w:sz w:val="20"/>
          <w:lang w:val="fr-FR"/>
        </w:rPr>
      </w:pPr>
      <w:r w:rsidRPr="009268F8">
        <w:rPr>
          <w:rFonts w:ascii="Century Schoolbook" w:hAnsi="Century Schoolbook" w:cs="Calibri"/>
          <w:noProof/>
          <w:sz w:val="20"/>
          <w:lang w:val="fr-FR"/>
        </w:rPr>
        <w:t>Fermé le mercredi</w:t>
      </w:r>
    </w:p>
    <w:p w:rsidR="009268F8" w:rsidRDefault="009268F8" w:rsidP="009268F8">
      <w:pPr>
        <w:outlineLvl w:val="0"/>
        <w:rPr>
          <w:rFonts w:ascii="Century Schoolbook" w:hAnsi="Century Schoolbook" w:cs="Calibri"/>
          <w:noProof/>
          <w:sz w:val="20"/>
          <w:lang w:val="fr-FR"/>
        </w:rPr>
      </w:pPr>
    </w:p>
    <w:p w:rsidR="00756769" w:rsidRPr="009268F8" w:rsidRDefault="009268F8" w:rsidP="009268F8">
      <w:pPr>
        <w:outlineLvl w:val="0"/>
        <w:rPr>
          <w:rFonts w:ascii="Century Schoolbook" w:hAnsi="Century Schoolbook" w:cs="Calibri"/>
          <w:b/>
          <w:noProof/>
          <w:sz w:val="20"/>
          <w:lang w:val="fr-FR"/>
        </w:rPr>
      </w:pPr>
      <w:r w:rsidRPr="009268F8">
        <w:rPr>
          <w:rFonts w:ascii="Century Schoolbook" w:hAnsi="Century Schoolbook" w:cs="Calibri"/>
          <w:b/>
          <w:noProof/>
          <w:sz w:val="20"/>
          <w:lang w:val="fr-FR"/>
        </w:rPr>
        <w:t>Tarifs</w:t>
      </w:r>
    </w:p>
    <w:p w:rsidR="00756769" w:rsidRPr="009268F8" w:rsidRDefault="00756769" w:rsidP="009268F8">
      <w:pPr>
        <w:outlineLvl w:val="0"/>
        <w:rPr>
          <w:rFonts w:ascii="Century Schoolbook" w:hAnsi="Century Schoolbook" w:cs="Calibri"/>
          <w:noProof/>
          <w:sz w:val="20"/>
          <w:lang w:val="fr-FR"/>
        </w:rPr>
      </w:pPr>
      <w:r w:rsidRPr="009268F8">
        <w:rPr>
          <w:rFonts w:ascii="Century Schoolbook" w:hAnsi="Century Schoolbook" w:cs="Calibri"/>
          <w:noProof/>
          <w:sz w:val="20"/>
          <w:lang w:val="fr-FR"/>
        </w:rPr>
        <w:t>€ 12 - € 10 - € 5 - gratuit</w:t>
      </w:r>
    </w:p>
    <w:p w:rsidR="00756769" w:rsidRPr="009268F8" w:rsidRDefault="009268F8" w:rsidP="009268F8">
      <w:pPr>
        <w:outlineLvl w:val="0"/>
        <w:rPr>
          <w:rFonts w:ascii="Century Schoolbook" w:hAnsi="Century Schoolbook" w:cs="Calibri"/>
          <w:noProof/>
          <w:sz w:val="20"/>
          <w:lang w:val="fr-FR"/>
        </w:rPr>
      </w:pPr>
      <w:r>
        <w:rPr>
          <w:rFonts w:ascii="Century Schoolbook" w:hAnsi="Century Schoolbook" w:cs="Calibri"/>
          <w:noProof/>
          <w:sz w:val="20"/>
          <w:lang w:val="fr-FR"/>
        </w:rPr>
        <w:t xml:space="preserve">En ligne* € 9 - € 7 - € 3 - </w:t>
      </w:r>
      <w:r w:rsidR="00756769" w:rsidRPr="009268F8">
        <w:rPr>
          <w:rFonts w:ascii="Century Schoolbook" w:hAnsi="Century Schoolbook" w:cs="Calibri"/>
          <w:noProof/>
          <w:sz w:val="20"/>
          <w:lang w:val="fr-FR"/>
        </w:rPr>
        <w:t>gratuit</w:t>
      </w:r>
    </w:p>
    <w:p w:rsidR="00756769" w:rsidRDefault="00215C70" w:rsidP="00756769">
      <w:pPr>
        <w:outlineLvl w:val="0"/>
        <w:rPr>
          <w:rFonts w:ascii="Century Schoolbook" w:hAnsi="Century Schoolbook" w:cs="Calibri"/>
          <w:noProof/>
          <w:sz w:val="20"/>
          <w:lang w:val="fr-FR"/>
        </w:rPr>
      </w:pPr>
      <w:r>
        <w:rPr>
          <w:rFonts w:ascii="Century Schoolbook" w:hAnsi="Century Schoolbook" w:cs="Calibri"/>
          <w:noProof/>
          <w:sz w:val="20"/>
          <w:lang w:val="fr-FR"/>
        </w:rPr>
        <w:t>*</w:t>
      </w:r>
      <w:r w:rsidR="00756769" w:rsidRPr="009268F8">
        <w:rPr>
          <w:rFonts w:ascii="Century Schoolbook" w:hAnsi="Century Schoolbook" w:cs="Calibri"/>
          <w:noProof/>
          <w:sz w:val="20"/>
          <w:lang w:val="fr-FR"/>
        </w:rPr>
        <w:t xml:space="preserve">prix </w:t>
      </w:r>
      <w:r w:rsidR="009268F8">
        <w:rPr>
          <w:rFonts w:ascii="Century Schoolbook" w:hAnsi="Century Schoolbook" w:cs="Calibri"/>
          <w:noProof/>
          <w:sz w:val="20"/>
          <w:lang w:val="fr-FR"/>
        </w:rPr>
        <w:t xml:space="preserve">d’entrée à majorer de € 1,50 de </w:t>
      </w:r>
      <w:r w:rsidR="00756769" w:rsidRPr="009268F8">
        <w:rPr>
          <w:rFonts w:ascii="Century Schoolbook" w:hAnsi="Century Schoolbook" w:cs="Calibri"/>
          <w:noProof/>
          <w:sz w:val="20"/>
          <w:lang w:val="fr-FR"/>
        </w:rPr>
        <w:t>frai</w:t>
      </w:r>
      <w:r w:rsidR="009268F8">
        <w:rPr>
          <w:rFonts w:ascii="Century Schoolbook" w:hAnsi="Century Schoolbook" w:cs="Calibri"/>
          <w:noProof/>
          <w:sz w:val="20"/>
          <w:lang w:val="fr-FR"/>
        </w:rPr>
        <w:t xml:space="preserve">s d’administration par commande </w:t>
      </w:r>
      <w:r w:rsidR="00756769" w:rsidRPr="009268F8">
        <w:rPr>
          <w:rFonts w:ascii="Century Schoolbook" w:hAnsi="Century Schoolbook" w:cs="Calibri"/>
          <w:noProof/>
          <w:sz w:val="20"/>
          <w:lang w:val="fr-FR"/>
        </w:rPr>
        <w:t>en ligne</w:t>
      </w:r>
    </w:p>
    <w:p w:rsidR="009268F8" w:rsidRDefault="009268F8" w:rsidP="00756769">
      <w:pPr>
        <w:outlineLvl w:val="0"/>
        <w:rPr>
          <w:rFonts w:ascii="Century Schoolbook" w:hAnsi="Century Schoolbook" w:cs="Calibri"/>
          <w:noProof/>
          <w:sz w:val="20"/>
          <w:lang w:val="fr-FR"/>
        </w:rPr>
      </w:pPr>
    </w:p>
    <w:p w:rsidR="00924009" w:rsidRDefault="009268F8" w:rsidP="009268F8">
      <w:pPr>
        <w:outlineLvl w:val="0"/>
        <w:rPr>
          <w:rFonts w:ascii="Century Schoolbook" w:hAnsi="Century Schoolbook" w:cs="Calibri"/>
          <w:noProof/>
          <w:sz w:val="20"/>
          <w:lang w:val="fr-FR"/>
        </w:rPr>
      </w:pPr>
      <w:r>
        <w:rPr>
          <w:rFonts w:ascii="Century Schoolbook" w:hAnsi="Century Schoolbook" w:cs="Calibri"/>
          <w:noProof/>
          <w:sz w:val="20"/>
          <w:lang w:val="fr-FR"/>
        </w:rPr>
        <w:t>Audiotour (d</w:t>
      </w:r>
      <w:r w:rsidRPr="009268F8">
        <w:rPr>
          <w:rFonts w:ascii="Century Schoolbook" w:hAnsi="Century Schoolbook" w:cs="Calibri"/>
          <w:noProof/>
          <w:sz w:val="20"/>
          <w:lang w:val="fr-FR"/>
        </w:rPr>
        <w:t>isponible en FR, NL, EN, D</w:t>
      </w:r>
      <w:r>
        <w:rPr>
          <w:rFonts w:ascii="Century Schoolbook" w:hAnsi="Century Schoolbook" w:cs="Calibri"/>
          <w:noProof/>
          <w:sz w:val="20"/>
          <w:lang w:val="fr-FR"/>
        </w:rPr>
        <w:t xml:space="preserve">) et accès au </w:t>
      </w:r>
      <w:hyperlink r:id="rId33" w:history="1">
        <w:r w:rsidRPr="009268F8">
          <w:rPr>
            <w:rFonts w:ascii="Century Schoolbook" w:hAnsi="Century Schoolbook" w:cs="Calibri"/>
            <w:noProof/>
            <w:sz w:val="20"/>
            <w:lang w:val="fr-FR"/>
          </w:rPr>
          <w:t>M</w:t>
        </w:r>
        <w:r w:rsidR="00764E36">
          <w:rPr>
            <w:rFonts w:ascii="Century Schoolbook" w:hAnsi="Century Schoolbook" w:cs="Calibri"/>
            <w:noProof/>
            <w:sz w:val="20"/>
            <w:lang w:val="fr-FR"/>
          </w:rPr>
          <w:t xml:space="preserve"> </w:t>
        </w:r>
        <w:r w:rsidRPr="009268F8">
          <w:rPr>
            <w:rFonts w:ascii="Century Schoolbook" w:hAnsi="Century Schoolbook" w:cs="Calibri"/>
            <w:noProof/>
            <w:sz w:val="20"/>
            <w:lang w:val="fr-FR"/>
          </w:rPr>
          <w:t>-</w:t>
        </w:r>
        <w:r w:rsidR="00764E36">
          <w:rPr>
            <w:rFonts w:ascii="Century Schoolbook" w:hAnsi="Century Schoolbook" w:cs="Calibri"/>
            <w:noProof/>
            <w:sz w:val="20"/>
            <w:lang w:val="fr-FR"/>
          </w:rPr>
          <w:t xml:space="preserve"> </w:t>
        </w:r>
        <w:r w:rsidRPr="009268F8">
          <w:rPr>
            <w:rFonts w:ascii="Century Schoolbook" w:hAnsi="Century Schoolbook" w:cs="Calibri"/>
            <w:noProof/>
            <w:sz w:val="20"/>
            <w:lang w:val="fr-FR"/>
          </w:rPr>
          <w:t>Trésor de Saint-Pierre</w:t>
        </w:r>
      </w:hyperlink>
    </w:p>
    <w:p w:rsidR="009268F8" w:rsidRPr="009268F8" w:rsidRDefault="009268F8" w:rsidP="009268F8">
      <w:pPr>
        <w:outlineLvl w:val="0"/>
        <w:rPr>
          <w:rFonts w:ascii="Century Schoolbook" w:hAnsi="Century Schoolbook" w:cs="Calibri"/>
          <w:noProof/>
          <w:sz w:val="20"/>
          <w:lang w:val="fr-FR"/>
        </w:rPr>
      </w:pPr>
      <w:r>
        <w:rPr>
          <w:rFonts w:ascii="Century Schoolbook" w:hAnsi="Century Schoolbook" w:cs="Calibri"/>
          <w:noProof/>
          <w:sz w:val="20"/>
          <w:lang w:val="fr-FR"/>
        </w:rPr>
        <w:t xml:space="preserve">inclus dans votre billet d’entrée. </w:t>
      </w:r>
    </w:p>
    <w:p w:rsidR="000413F0" w:rsidRPr="009268F8" w:rsidRDefault="000413F0" w:rsidP="000413F0">
      <w:pPr>
        <w:shd w:val="clear" w:color="auto" w:fill="FFFFFF"/>
        <w:rPr>
          <w:rFonts w:ascii="Century Schoolbook" w:hAnsi="Century Schoolbook"/>
          <w:sz w:val="20"/>
          <w:szCs w:val="20"/>
          <w:highlight w:val="yellow"/>
          <w:lang w:val="fr-FR"/>
        </w:rPr>
      </w:pPr>
    </w:p>
    <w:p w:rsidR="009268F8" w:rsidRPr="009268F8" w:rsidRDefault="009268F8" w:rsidP="009268F8">
      <w:pPr>
        <w:outlineLvl w:val="0"/>
        <w:rPr>
          <w:rFonts w:ascii="Century Schoolbook" w:hAnsi="Century Schoolbook" w:cs="Calibri"/>
          <w:noProof/>
          <w:sz w:val="20"/>
          <w:lang w:val="fr-FR"/>
        </w:rPr>
      </w:pPr>
      <w:r w:rsidRPr="009268F8">
        <w:rPr>
          <w:rFonts w:ascii="Century Schoolbook" w:hAnsi="Century Schoolbook" w:cs="Calibri"/>
          <w:noProof/>
          <w:sz w:val="20"/>
          <w:lang w:val="fr-FR"/>
        </w:rPr>
        <w:t>Visites guidées pour groups:  </w:t>
      </w:r>
      <w:r>
        <w:rPr>
          <w:rFonts w:ascii="Century Schoolbook" w:hAnsi="Century Schoolbook" w:cs="Calibri"/>
          <w:noProof/>
          <w:sz w:val="20"/>
          <w:lang w:val="fr-FR"/>
        </w:rPr>
        <w:t>70 pour le guide + €</w:t>
      </w:r>
      <w:r w:rsidRPr="009268F8">
        <w:rPr>
          <w:rFonts w:ascii="Century Schoolbook" w:hAnsi="Century Schoolbook" w:cs="Calibri"/>
          <w:noProof/>
          <w:sz w:val="20"/>
          <w:lang w:val="fr-FR"/>
        </w:rPr>
        <w:t>6</w:t>
      </w:r>
      <w:r>
        <w:rPr>
          <w:rFonts w:ascii="Century Schoolbook" w:hAnsi="Century Schoolbook" w:cs="Calibri"/>
          <w:noProof/>
          <w:sz w:val="20"/>
          <w:lang w:val="fr-FR"/>
        </w:rPr>
        <w:t>/€8</w:t>
      </w:r>
      <w:r w:rsidRPr="009268F8">
        <w:rPr>
          <w:rFonts w:ascii="Century Schoolbook" w:hAnsi="Century Schoolbook" w:cs="Calibri"/>
          <w:noProof/>
          <w:sz w:val="20"/>
          <w:lang w:val="fr-FR"/>
        </w:rPr>
        <w:t xml:space="preserve"> par ticke</w:t>
      </w:r>
      <w:r>
        <w:rPr>
          <w:rFonts w:ascii="Century Schoolbook" w:hAnsi="Century Schoolbook" w:cs="Calibri"/>
          <w:noProof/>
          <w:sz w:val="20"/>
          <w:lang w:val="fr-FR"/>
        </w:rPr>
        <w:t>t</w:t>
      </w:r>
    </w:p>
    <w:p w:rsidR="009268F8" w:rsidRPr="002126E7" w:rsidRDefault="009268F8" w:rsidP="009268F8">
      <w:pPr>
        <w:rPr>
          <w:rFonts w:ascii="Arial" w:hAnsi="Arial" w:cs="Arial"/>
          <w:b/>
          <w:color w:val="1A9B96"/>
          <w:lang w:val="fr-FR"/>
        </w:rPr>
      </w:pPr>
    </w:p>
    <w:p w:rsidR="009268F8" w:rsidRPr="002126E7" w:rsidRDefault="002126E7" w:rsidP="009268F8">
      <w:pPr>
        <w:rPr>
          <w:rFonts w:ascii="Arial" w:hAnsi="Arial" w:cs="Arial"/>
          <w:b/>
          <w:color w:val="1A9B96"/>
          <w:lang w:val="fr-FR"/>
        </w:rPr>
      </w:pPr>
      <w:hyperlink r:id="rId34" w:history="1">
        <w:r w:rsidR="009268F8" w:rsidRPr="002126E7">
          <w:rPr>
            <w:rFonts w:ascii="Arial" w:hAnsi="Arial" w:cs="Arial"/>
            <w:b/>
            <w:color w:val="1A9B96"/>
            <w:lang w:val="fr-FR"/>
          </w:rPr>
          <w:t>www.vesaliusleuven.be</w:t>
        </w:r>
      </w:hyperlink>
      <w:r w:rsidR="009268F8" w:rsidRPr="002126E7">
        <w:rPr>
          <w:rFonts w:ascii="Arial" w:hAnsi="Arial" w:cs="Arial"/>
          <w:b/>
          <w:color w:val="1A9B96"/>
          <w:lang w:val="fr-FR"/>
        </w:rPr>
        <w:t>/fr</w:t>
      </w:r>
    </w:p>
    <w:p w:rsidR="009268F8" w:rsidRPr="002126E7" w:rsidRDefault="009268F8" w:rsidP="009268F8">
      <w:pPr>
        <w:shd w:val="clear" w:color="auto" w:fill="FFFFFF"/>
        <w:rPr>
          <w:rFonts w:ascii="Century Schoolbook" w:hAnsi="Century Schoolbook"/>
          <w:sz w:val="20"/>
          <w:szCs w:val="20"/>
          <w:lang w:val="fr-FR"/>
        </w:rPr>
      </w:pPr>
      <w:r w:rsidRPr="002126E7">
        <w:rPr>
          <w:rFonts w:ascii="Arial" w:hAnsi="Arial" w:cs="Arial"/>
          <w:b/>
          <w:color w:val="1A9B96"/>
          <w:lang w:val="fr-FR"/>
        </w:rPr>
        <w:t>www.mleuven.be/fr</w:t>
      </w:r>
    </w:p>
    <w:p w:rsidR="00900F33" w:rsidRPr="002126E7" w:rsidRDefault="00900F33">
      <w:pPr>
        <w:rPr>
          <w:rFonts w:ascii="Century Schoolbook" w:hAnsi="Century Schoolbook"/>
          <w:b/>
          <w:sz w:val="20"/>
          <w:szCs w:val="20"/>
          <w:lang w:val="fr-FR"/>
        </w:rPr>
      </w:pPr>
      <w:r w:rsidRPr="002126E7">
        <w:rPr>
          <w:rFonts w:ascii="Century Schoolbook" w:hAnsi="Century Schoolbook"/>
          <w:b/>
          <w:sz w:val="20"/>
          <w:szCs w:val="20"/>
          <w:lang w:val="fr-FR"/>
        </w:rPr>
        <w:br w:type="page"/>
      </w:r>
    </w:p>
    <w:p w:rsidR="00900F33" w:rsidRPr="00764E36" w:rsidRDefault="00764E36" w:rsidP="00764E36">
      <w:pPr>
        <w:outlineLvl w:val="0"/>
        <w:rPr>
          <w:rFonts w:ascii="Century Schoolbook" w:hAnsi="Century Schoolbook"/>
          <w:b/>
          <w:sz w:val="20"/>
          <w:lang w:val="fr-FR"/>
        </w:rPr>
      </w:pPr>
      <w:r w:rsidRPr="00764E36">
        <w:rPr>
          <w:rFonts w:ascii="Century Schoolbook" w:hAnsi="Century Schoolbook"/>
          <w:b/>
          <w:sz w:val="20"/>
          <w:lang w:val="fr-FR"/>
        </w:rPr>
        <w:lastRenderedPageBreak/>
        <w:t>2.10</w:t>
      </w:r>
      <w:r w:rsidR="00900F33" w:rsidRPr="00764E36">
        <w:rPr>
          <w:rFonts w:ascii="Century Schoolbook" w:hAnsi="Century Schoolbook"/>
          <w:b/>
          <w:sz w:val="20"/>
          <w:lang w:val="fr-FR"/>
        </w:rPr>
        <w:t>. L</w:t>
      </w:r>
      <w:r w:rsidR="00191CD5" w:rsidRPr="00764E36">
        <w:rPr>
          <w:rFonts w:ascii="Century Schoolbook" w:hAnsi="Century Schoolbook"/>
          <w:b/>
          <w:sz w:val="20"/>
          <w:lang w:val="fr-FR"/>
        </w:rPr>
        <w:t>iste des prêteurs</w:t>
      </w:r>
    </w:p>
    <w:p w:rsidR="00AC1471" w:rsidRPr="002126E7" w:rsidRDefault="00AC1471" w:rsidP="00900F33">
      <w:pPr>
        <w:rPr>
          <w:rFonts w:ascii="Century Schoolbook" w:hAnsi="Century Schoolbook"/>
          <w:b/>
          <w:sz w:val="20"/>
          <w:szCs w:val="20"/>
          <w:lang w:val="fr-FR"/>
        </w:rPr>
      </w:pPr>
    </w:p>
    <w:p w:rsidR="00AC1471" w:rsidRPr="002126E7" w:rsidRDefault="00AC1471" w:rsidP="00900F33">
      <w:pPr>
        <w:rPr>
          <w:rFonts w:ascii="Arial" w:hAnsi="Arial" w:cs="Arial"/>
          <w:color w:val="1A9B96"/>
          <w:sz w:val="16"/>
          <w:szCs w:val="16"/>
          <w:lang w:val="fr-FR"/>
        </w:rPr>
        <w:sectPr w:rsidR="00AC1471" w:rsidRPr="002126E7">
          <w:footerReference w:type="even" r:id="rId35"/>
          <w:footerReference w:type="default" r:id="rId36"/>
          <w:pgSz w:w="11900" w:h="16840"/>
          <w:pgMar w:top="1134" w:right="1418" w:bottom="1701" w:left="1418" w:header="708" w:footer="708" w:gutter="0"/>
          <w:pgNumType w:start="0"/>
          <w:cols w:space="708"/>
          <w:docGrid w:linePitch="360"/>
        </w:sectPr>
      </w:pPr>
    </w:p>
    <w:p w:rsidR="00F05436" w:rsidRPr="002126E7" w:rsidRDefault="00191CD5" w:rsidP="00900F33">
      <w:pPr>
        <w:rPr>
          <w:rFonts w:ascii="Arial" w:hAnsi="Arial" w:cs="Arial"/>
          <w:color w:val="1A9B96"/>
          <w:sz w:val="16"/>
          <w:szCs w:val="16"/>
          <w:lang w:val="fr-FR"/>
        </w:rPr>
      </w:pPr>
      <w:r w:rsidRPr="002126E7">
        <w:rPr>
          <w:rFonts w:ascii="Arial" w:hAnsi="Arial" w:cs="Arial"/>
          <w:color w:val="1A9B96"/>
          <w:sz w:val="16"/>
          <w:szCs w:val="16"/>
          <w:lang w:val="fr-FR"/>
        </w:rPr>
        <w:lastRenderedPageBreak/>
        <w:t>BELGIQUE</w:t>
      </w:r>
    </w:p>
    <w:p w:rsidR="00F05436" w:rsidRPr="002126E7" w:rsidRDefault="008600A0" w:rsidP="00900F33">
      <w:pPr>
        <w:rPr>
          <w:rFonts w:ascii="Century Schoolbook" w:hAnsi="Century Schoolbook"/>
          <w:sz w:val="16"/>
          <w:szCs w:val="16"/>
          <w:lang w:val="fr-FR"/>
        </w:rPr>
      </w:pPr>
      <w:r w:rsidRPr="002126E7">
        <w:rPr>
          <w:rFonts w:ascii="Century Schoolbook" w:hAnsi="Century Schoolbook"/>
          <w:sz w:val="16"/>
          <w:szCs w:val="16"/>
          <w:lang w:val="fr-FR"/>
        </w:rPr>
        <w:t>Bibliothèque patrimoniale Hendrik Conscience, Anvers</w:t>
      </w:r>
    </w:p>
    <w:p w:rsidR="00F05436" w:rsidRPr="002126E7" w:rsidRDefault="008600A0" w:rsidP="00900F33">
      <w:pPr>
        <w:rPr>
          <w:rFonts w:ascii="Century Schoolbook" w:hAnsi="Century Schoolbook"/>
          <w:sz w:val="16"/>
          <w:szCs w:val="16"/>
          <w:lang w:val="fr-FR"/>
        </w:rPr>
      </w:pPr>
      <w:r w:rsidRPr="002126E7">
        <w:rPr>
          <w:rFonts w:ascii="Century Schoolbook" w:hAnsi="Century Schoolbook"/>
          <w:sz w:val="16"/>
          <w:szCs w:val="16"/>
          <w:lang w:val="fr-FR"/>
        </w:rPr>
        <w:t>Groeningemuseum, Bruges</w:t>
      </w:r>
    </w:p>
    <w:p w:rsidR="00F05436" w:rsidRPr="002126E7" w:rsidRDefault="008600A0" w:rsidP="00900F33">
      <w:pPr>
        <w:rPr>
          <w:rFonts w:ascii="Century Schoolbook" w:hAnsi="Century Schoolbook"/>
          <w:sz w:val="16"/>
          <w:szCs w:val="16"/>
          <w:lang w:val="fr-FR"/>
        </w:rPr>
      </w:pPr>
      <w:r w:rsidRPr="002126E7">
        <w:rPr>
          <w:rFonts w:ascii="Century Schoolbook" w:hAnsi="Century Schoolbook"/>
          <w:sz w:val="16"/>
          <w:szCs w:val="16"/>
          <w:lang w:val="fr-FR"/>
        </w:rPr>
        <w:t>Musée Royal des Beaux-Arts d’Anvers</w:t>
      </w:r>
    </w:p>
    <w:p w:rsidR="00F05436" w:rsidRPr="002126E7" w:rsidRDefault="008600A0" w:rsidP="00900F33">
      <w:pPr>
        <w:rPr>
          <w:rFonts w:ascii="Century Schoolbook" w:hAnsi="Century Schoolbook"/>
          <w:sz w:val="16"/>
          <w:szCs w:val="16"/>
          <w:lang w:val="fr-FR"/>
        </w:rPr>
      </w:pPr>
      <w:r w:rsidRPr="002126E7">
        <w:rPr>
          <w:rFonts w:ascii="Century Schoolbook" w:hAnsi="Century Schoolbook"/>
          <w:sz w:val="16"/>
          <w:szCs w:val="16"/>
          <w:lang w:val="fr-FR"/>
        </w:rPr>
        <w:t>Bibliothèque royale de Belgique, Bruxelles</w:t>
      </w:r>
    </w:p>
    <w:p w:rsidR="00F05436" w:rsidRPr="002126E7" w:rsidRDefault="00F05436" w:rsidP="00900F33">
      <w:pPr>
        <w:rPr>
          <w:rFonts w:ascii="Century Schoolbook" w:hAnsi="Century Schoolbook"/>
          <w:sz w:val="16"/>
          <w:szCs w:val="16"/>
          <w:lang w:val="fr-FR"/>
        </w:rPr>
      </w:pPr>
      <w:r w:rsidRPr="002126E7">
        <w:rPr>
          <w:rFonts w:ascii="Century Schoolbook" w:hAnsi="Century Schoolbook"/>
          <w:sz w:val="16"/>
          <w:szCs w:val="16"/>
          <w:lang w:val="fr-FR"/>
        </w:rPr>
        <w:t xml:space="preserve">KU Leuven, FaBeR, </w:t>
      </w:r>
      <w:r w:rsidR="008600A0" w:rsidRPr="002126E7">
        <w:rPr>
          <w:rFonts w:ascii="Century Schoolbook" w:hAnsi="Century Schoolbook"/>
          <w:sz w:val="16"/>
          <w:szCs w:val="16"/>
          <w:lang w:val="fr-FR"/>
        </w:rPr>
        <w:t>Groupe de recherches en biomécanique du mouvement humain</w:t>
      </w:r>
    </w:p>
    <w:p w:rsidR="00F05436" w:rsidRPr="002126E7" w:rsidRDefault="00F05436" w:rsidP="00900F33">
      <w:pPr>
        <w:rPr>
          <w:rFonts w:ascii="Century Schoolbook" w:hAnsi="Century Schoolbook"/>
          <w:sz w:val="16"/>
          <w:szCs w:val="16"/>
          <w:lang w:val="fr-FR"/>
        </w:rPr>
      </w:pPr>
      <w:r w:rsidRPr="002126E7">
        <w:rPr>
          <w:rFonts w:ascii="Century Schoolbook" w:hAnsi="Century Schoolbook"/>
          <w:sz w:val="16"/>
          <w:szCs w:val="16"/>
          <w:lang w:val="fr-FR"/>
        </w:rPr>
        <w:t xml:space="preserve">KU Leuven, </w:t>
      </w:r>
      <w:r w:rsidR="008600A0" w:rsidRPr="002126E7">
        <w:rPr>
          <w:rFonts w:ascii="Century Schoolbook" w:hAnsi="Century Schoolbook"/>
          <w:sz w:val="16"/>
          <w:szCs w:val="16"/>
          <w:lang w:val="fr-FR"/>
        </w:rPr>
        <w:t xml:space="preserve">Bibliothèque </w:t>
      </w:r>
      <w:r w:rsidRPr="002126E7">
        <w:rPr>
          <w:rFonts w:ascii="Century Schoolbook" w:hAnsi="Century Schoolbook"/>
          <w:sz w:val="16"/>
          <w:szCs w:val="16"/>
          <w:lang w:val="fr-FR"/>
        </w:rPr>
        <w:t>Mau</w:t>
      </w:r>
      <w:r w:rsidR="008600A0" w:rsidRPr="002126E7">
        <w:rPr>
          <w:rFonts w:ascii="Century Schoolbook" w:hAnsi="Century Schoolbook"/>
          <w:sz w:val="16"/>
          <w:szCs w:val="16"/>
          <w:lang w:val="fr-FR"/>
        </w:rPr>
        <w:t>rits Sabbe, Faculté de Théologie et des Sciences der religions</w:t>
      </w:r>
    </w:p>
    <w:p w:rsidR="00F05436" w:rsidRPr="002126E7" w:rsidRDefault="008600A0" w:rsidP="00900F33">
      <w:pPr>
        <w:rPr>
          <w:rFonts w:ascii="Century Schoolbook" w:hAnsi="Century Schoolbook"/>
          <w:sz w:val="16"/>
          <w:szCs w:val="16"/>
          <w:lang w:val="fr-FR"/>
        </w:rPr>
      </w:pPr>
      <w:r w:rsidRPr="002126E7">
        <w:rPr>
          <w:rFonts w:ascii="Century Schoolbook" w:hAnsi="Century Schoolbook"/>
          <w:sz w:val="16"/>
          <w:szCs w:val="16"/>
          <w:lang w:val="fr-FR"/>
        </w:rPr>
        <w:t>KU Leuven, Archives universitaires</w:t>
      </w:r>
    </w:p>
    <w:p w:rsidR="00F05436" w:rsidRPr="002126E7" w:rsidRDefault="00F05436" w:rsidP="00900F33">
      <w:pPr>
        <w:rPr>
          <w:rFonts w:ascii="Century Schoolbook" w:hAnsi="Century Schoolbook"/>
          <w:sz w:val="16"/>
          <w:szCs w:val="16"/>
          <w:lang w:val="fr-FR"/>
        </w:rPr>
      </w:pPr>
      <w:r w:rsidRPr="002126E7">
        <w:rPr>
          <w:rFonts w:ascii="Century Schoolbook" w:hAnsi="Century Schoolbook"/>
          <w:sz w:val="16"/>
          <w:szCs w:val="16"/>
          <w:lang w:val="fr-FR"/>
        </w:rPr>
        <w:t xml:space="preserve">KU Leuven, </w:t>
      </w:r>
      <w:r w:rsidR="008600A0" w:rsidRPr="002126E7">
        <w:rPr>
          <w:rFonts w:ascii="Century Schoolbook" w:hAnsi="Century Schoolbook"/>
          <w:sz w:val="16"/>
          <w:szCs w:val="16"/>
          <w:lang w:val="fr-FR"/>
        </w:rPr>
        <w:t>Bibliothèque universitaire</w:t>
      </w:r>
    </w:p>
    <w:p w:rsidR="00F05436" w:rsidRPr="002126E7" w:rsidRDefault="008600A0" w:rsidP="00900F33">
      <w:pPr>
        <w:rPr>
          <w:rFonts w:ascii="Century Schoolbook" w:hAnsi="Century Schoolbook"/>
          <w:sz w:val="16"/>
          <w:szCs w:val="16"/>
          <w:lang w:val="fr-FR"/>
        </w:rPr>
      </w:pPr>
      <w:r w:rsidRPr="002126E7">
        <w:rPr>
          <w:rFonts w:ascii="Century Schoolbook" w:hAnsi="Century Schoolbook"/>
          <w:sz w:val="16"/>
          <w:szCs w:val="16"/>
          <w:lang w:val="fr-FR"/>
        </w:rPr>
        <w:t xml:space="preserve">Materialise, </w:t>
      </w:r>
      <w:r w:rsidR="00746D96" w:rsidRPr="002126E7">
        <w:rPr>
          <w:rFonts w:ascii="Century Schoolbook" w:hAnsi="Century Schoolbook"/>
          <w:sz w:val="16"/>
          <w:szCs w:val="16"/>
          <w:lang w:val="fr-FR"/>
        </w:rPr>
        <w:t>Leuven</w:t>
      </w:r>
    </w:p>
    <w:p w:rsidR="00F05436" w:rsidRPr="002126E7" w:rsidRDefault="00F05436" w:rsidP="00900F33">
      <w:pPr>
        <w:rPr>
          <w:rFonts w:ascii="Century Schoolbook" w:hAnsi="Century Schoolbook"/>
          <w:sz w:val="16"/>
          <w:szCs w:val="16"/>
          <w:lang w:val="fr-FR"/>
        </w:rPr>
      </w:pPr>
      <w:r w:rsidRPr="002126E7">
        <w:rPr>
          <w:rFonts w:ascii="Century Schoolbook" w:hAnsi="Century Schoolbook"/>
          <w:sz w:val="16"/>
          <w:szCs w:val="16"/>
          <w:lang w:val="fr-FR"/>
        </w:rPr>
        <w:t>Rijksarchief</w:t>
      </w:r>
      <w:r w:rsidR="008600A0" w:rsidRPr="002126E7">
        <w:rPr>
          <w:rFonts w:ascii="Century Schoolbook" w:hAnsi="Century Schoolbook"/>
          <w:sz w:val="16"/>
          <w:szCs w:val="16"/>
          <w:lang w:val="fr-FR"/>
        </w:rPr>
        <w:t xml:space="preserve">, </w:t>
      </w:r>
      <w:r w:rsidR="00746D96" w:rsidRPr="002126E7">
        <w:rPr>
          <w:rFonts w:ascii="Century Schoolbook" w:hAnsi="Century Schoolbook"/>
          <w:sz w:val="16"/>
          <w:szCs w:val="16"/>
          <w:lang w:val="fr-FR"/>
        </w:rPr>
        <w:t>Leuven</w:t>
      </w:r>
    </w:p>
    <w:p w:rsidR="00900F33" w:rsidRPr="002126E7" w:rsidRDefault="00900F33" w:rsidP="00900F33">
      <w:pPr>
        <w:rPr>
          <w:rFonts w:ascii="Century Schoolbook" w:hAnsi="Century Schoolbook"/>
          <w:sz w:val="16"/>
          <w:szCs w:val="16"/>
          <w:lang w:val="fr-FR"/>
        </w:rPr>
      </w:pPr>
    </w:p>
    <w:p w:rsidR="00F05436" w:rsidRPr="002126E7" w:rsidRDefault="00191CD5" w:rsidP="00900F33">
      <w:pPr>
        <w:rPr>
          <w:rFonts w:ascii="Arial" w:hAnsi="Arial" w:cs="Arial"/>
          <w:color w:val="1A9B96"/>
          <w:sz w:val="16"/>
          <w:szCs w:val="16"/>
          <w:lang w:val="fr-FR"/>
        </w:rPr>
      </w:pPr>
      <w:r w:rsidRPr="002126E7">
        <w:rPr>
          <w:rFonts w:ascii="Arial" w:hAnsi="Arial" w:cs="Arial"/>
          <w:color w:val="1A9B96"/>
          <w:sz w:val="16"/>
          <w:szCs w:val="16"/>
          <w:lang w:val="fr-FR"/>
        </w:rPr>
        <w:t>PAYS-BAS</w:t>
      </w:r>
    </w:p>
    <w:p w:rsidR="00900F33" w:rsidRPr="002126E7" w:rsidRDefault="00F05436" w:rsidP="00900F33">
      <w:pPr>
        <w:rPr>
          <w:rFonts w:ascii="Century Schoolbook" w:hAnsi="Century Schoolbook"/>
          <w:sz w:val="16"/>
          <w:szCs w:val="16"/>
          <w:lang w:val="fr-FR"/>
        </w:rPr>
      </w:pPr>
      <w:r w:rsidRPr="002126E7">
        <w:rPr>
          <w:rFonts w:ascii="Century Schoolbook" w:hAnsi="Century Schoolbook"/>
          <w:sz w:val="16"/>
          <w:szCs w:val="16"/>
          <w:lang w:val="fr-FR"/>
        </w:rPr>
        <w:t>Amsterdam Museum</w:t>
      </w:r>
    </w:p>
    <w:p w:rsidR="00F05436" w:rsidRPr="002126E7" w:rsidRDefault="008600A0" w:rsidP="00900F33">
      <w:pPr>
        <w:rPr>
          <w:rFonts w:ascii="Century Schoolbook" w:hAnsi="Century Schoolbook"/>
          <w:sz w:val="16"/>
          <w:szCs w:val="16"/>
          <w:lang w:val="fr-FR"/>
        </w:rPr>
      </w:pPr>
      <w:r w:rsidRPr="002126E7">
        <w:rPr>
          <w:rFonts w:ascii="Century Schoolbook" w:hAnsi="Century Schoolbook"/>
          <w:sz w:val="16"/>
          <w:szCs w:val="16"/>
          <w:lang w:val="fr-FR"/>
        </w:rPr>
        <w:t xml:space="preserve">Bibliothèques universitaires, </w:t>
      </w:r>
      <w:r w:rsidR="00F05436" w:rsidRPr="002126E7">
        <w:rPr>
          <w:rFonts w:ascii="Century Schoolbook" w:hAnsi="Century Schoolbook"/>
          <w:sz w:val="16"/>
          <w:szCs w:val="16"/>
          <w:lang w:val="fr-FR"/>
        </w:rPr>
        <w:t>Leiden</w:t>
      </w:r>
    </w:p>
    <w:p w:rsidR="00F05436" w:rsidRPr="002126E7" w:rsidRDefault="008600A0" w:rsidP="00900F33">
      <w:pPr>
        <w:rPr>
          <w:rFonts w:ascii="Century Schoolbook" w:hAnsi="Century Schoolbook"/>
          <w:sz w:val="16"/>
          <w:szCs w:val="16"/>
          <w:lang w:val="fr-FR"/>
        </w:rPr>
      </w:pPr>
      <w:r w:rsidRPr="002126E7">
        <w:rPr>
          <w:rFonts w:ascii="Century Schoolbook" w:hAnsi="Century Schoolbook"/>
          <w:sz w:val="16"/>
          <w:szCs w:val="16"/>
          <w:lang w:val="fr-FR"/>
        </w:rPr>
        <w:t>Musée universitaire,</w:t>
      </w:r>
      <w:r w:rsidR="00F05436" w:rsidRPr="002126E7">
        <w:rPr>
          <w:rFonts w:ascii="Century Schoolbook" w:hAnsi="Century Schoolbook"/>
          <w:sz w:val="16"/>
          <w:szCs w:val="16"/>
          <w:lang w:val="fr-FR"/>
        </w:rPr>
        <w:t xml:space="preserve"> Groningen</w:t>
      </w:r>
    </w:p>
    <w:p w:rsidR="00900F33" w:rsidRPr="002126E7" w:rsidRDefault="00900F33" w:rsidP="00900F33">
      <w:pPr>
        <w:rPr>
          <w:rFonts w:ascii="Century Schoolbook" w:hAnsi="Century Schoolbook"/>
          <w:sz w:val="16"/>
          <w:szCs w:val="16"/>
          <w:lang w:val="fr-FR"/>
        </w:rPr>
      </w:pPr>
    </w:p>
    <w:p w:rsidR="00900F33" w:rsidRPr="002126E7" w:rsidRDefault="00191CD5" w:rsidP="00900F33">
      <w:pPr>
        <w:rPr>
          <w:rFonts w:ascii="Arial" w:hAnsi="Arial" w:cs="Arial"/>
          <w:color w:val="1A9B96"/>
          <w:sz w:val="16"/>
          <w:szCs w:val="16"/>
          <w:lang w:val="fr-FR"/>
        </w:rPr>
      </w:pPr>
      <w:r w:rsidRPr="002126E7">
        <w:rPr>
          <w:rFonts w:ascii="Arial" w:hAnsi="Arial" w:cs="Arial"/>
          <w:color w:val="1A9B96"/>
          <w:sz w:val="16"/>
          <w:szCs w:val="16"/>
          <w:lang w:val="fr-FR"/>
        </w:rPr>
        <w:t>FRANCE</w:t>
      </w:r>
    </w:p>
    <w:p w:rsidR="00F05436" w:rsidRPr="002126E7" w:rsidRDefault="00F05436" w:rsidP="00900F33">
      <w:pPr>
        <w:rPr>
          <w:rFonts w:ascii="Century Schoolbook" w:hAnsi="Century Schoolbook"/>
          <w:sz w:val="16"/>
          <w:szCs w:val="16"/>
          <w:lang w:val="fr-FR"/>
        </w:rPr>
      </w:pPr>
      <w:r w:rsidRPr="002126E7">
        <w:rPr>
          <w:rFonts w:ascii="Century Schoolbook" w:hAnsi="Century Schoolbook"/>
          <w:sz w:val="16"/>
          <w:szCs w:val="16"/>
          <w:lang w:val="fr-FR"/>
        </w:rPr>
        <w:t xml:space="preserve">École nationale </w:t>
      </w:r>
      <w:r w:rsidR="008600A0" w:rsidRPr="002126E7">
        <w:rPr>
          <w:rFonts w:ascii="Century Schoolbook" w:hAnsi="Century Schoolbook"/>
          <w:sz w:val="16"/>
          <w:szCs w:val="16"/>
          <w:lang w:val="fr-FR"/>
        </w:rPr>
        <w:t>supérieure des Beaux-Arts, Pari</w:t>
      </w:r>
      <w:r w:rsidRPr="002126E7">
        <w:rPr>
          <w:rFonts w:ascii="Century Schoolbook" w:hAnsi="Century Schoolbook"/>
          <w:sz w:val="16"/>
          <w:szCs w:val="16"/>
          <w:lang w:val="fr-FR"/>
        </w:rPr>
        <w:t>s</w:t>
      </w:r>
    </w:p>
    <w:p w:rsidR="00F05436" w:rsidRPr="002126E7" w:rsidRDefault="00F05436" w:rsidP="00900F33">
      <w:pPr>
        <w:rPr>
          <w:rFonts w:ascii="Century Schoolbook" w:hAnsi="Century Schoolbook"/>
          <w:sz w:val="16"/>
          <w:szCs w:val="16"/>
          <w:lang w:val="fr-FR"/>
        </w:rPr>
      </w:pPr>
      <w:r w:rsidRPr="002126E7">
        <w:rPr>
          <w:rFonts w:ascii="Century Schoolbook" w:hAnsi="Century Schoolbook"/>
          <w:sz w:val="16"/>
          <w:szCs w:val="16"/>
          <w:lang w:val="fr-FR"/>
        </w:rPr>
        <w:t>La Piscine, Musée d’Art et d’Industrie André Diligent,  Roubaix</w:t>
      </w:r>
    </w:p>
    <w:p w:rsidR="00F05436" w:rsidRPr="002126E7" w:rsidRDefault="00764E36" w:rsidP="00900F33">
      <w:pPr>
        <w:rPr>
          <w:rFonts w:ascii="Century Schoolbook" w:hAnsi="Century Schoolbook"/>
          <w:sz w:val="16"/>
          <w:szCs w:val="16"/>
          <w:lang w:val="fr-FR"/>
        </w:rPr>
      </w:pPr>
      <w:r w:rsidRPr="002126E7">
        <w:rPr>
          <w:rFonts w:ascii="Century Schoolbook" w:hAnsi="Century Schoolbook"/>
          <w:sz w:val="16"/>
          <w:szCs w:val="16"/>
          <w:lang w:val="fr-FR"/>
        </w:rPr>
        <w:t>Musée d’Orsay, P</w:t>
      </w:r>
      <w:r w:rsidR="00F05436" w:rsidRPr="002126E7">
        <w:rPr>
          <w:rFonts w:ascii="Century Schoolbook" w:hAnsi="Century Schoolbook"/>
          <w:sz w:val="16"/>
          <w:szCs w:val="16"/>
          <w:lang w:val="fr-FR"/>
        </w:rPr>
        <w:t xml:space="preserve">aris, dépôt au Musée Matisse, Nice </w:t>
      </w:r>
    </w:p>
    <w:p w:rsidR="00F05436" w:rsidRPr="002126E7" w:rsidRDefault="00F05436" w:rsidP="00900F33">
      <w:pPr>
        <w:rPr>
          <w:rFonts w:ascii="Century Schoolbook" w:hAnsi="Century Schoolbook"/>
          <w:sz w:val="16"/>
          <w:szCs w:val="16"/>
          <w:lang w:val="fr-FR"/>
        </w:rPr>
      </w:pPr>
      <w:r w:rsidRPr="002126E7">
        <w:rPr>
          <w:rFonts w:ascii="Century Schoolbook" w:hAnsi="Century Schoolbook"/>
          <w:sz w:val="16"/>
          <w:szCs w:val="16"/>
          <w:lang w:val="fr-FR"/>
        </w:rPr>
        <w:t>Muséum nati</w:t>
      </w:r>
      <w:r w:rsidR="008600A0" w:rsidRPr="002126E7">
        <w:rPr>
          <w:rFonts w:ascii="Century Schoolbook" w:hAnsi="Century Schoolbook"/>
          <w:sz w:val="16"/>
          <w:szCs w:val="16"/>
          <w:lang w:val="fr-FR"/>
        </w:rPr>
        <w:t>onal d’histoire naturelle, Pari</w:t>
      </w:r>
      <w:r w:rsidRPr="002126E7">
        <w:rPr>
          <w:rFonts w:ascii="Century Schoolbook" w:hAnsi="Century Schoolbook"/>
          <w:sz w:val="16"/>
          <w:szCs w:val="16"/>
          <w:lang w:val="fr-FR"/>
        </w:rPr>
        <w:t>s</w:t>
      </w:r>
    </w:p>
    <w:p w:rsidR="00F05436" w:rsidRPr="002126E7" w:rsidRDefault="00F05436" w:rsidP="00900F33">
      <w:pPr>
        <w:rPr>
          <w:rFonts w:ascii="Century Schoolbook" w:hAnsi="Century Schoolbook"/>
          <w:sz w:val="16"/>
          <w:szCs w:val="16"/>
          <w:lang w:val="fr-FR"/>
        </w:rPr>
      </w:pPr>
      <w:r w:rsidRPr="002126E7">
        <w:rPr>
          <w:rFonts w:ascii="Century Schoolbook" w:hAnsi="Century Schoolbook"/>
          <w:sz w:val="16"/>
          <w:szCs w:val="16"/>
          <w:lang w:val="fr-FR"/>
        </w:rPr>
        <w:t>Université de Montpellier, Faculté de Médecine</w:t>
      </w:r>
    </w:p>
    <w:p w:rsidR="00900F33" w:rsidRPr="002126E7" w:rsidRDefault="00900F33" w:rsidP="00900F33">
      <w:pPr>
        <w:rPr>
          <w:rFonts w:ascii="Century Schoolbook" w:hAnsi="Century Schoolbook"/>
          <w:sz w:val="16"/>
          <w:szCs w:val="16"/>
          <w:lang w:val="fr-FR"/>
        </w:rPr>
      </w:pPr>
    </w:p>
    <w:p w:rsidR="00900F33" w:rsidRPr="002126E7" w:rsidRDefault="00191CD5" w:rsidP="00900F33">
      <w:pPr>
        <w:rPr>
          <w:rFonts w:ascii="Arial" w:hAnsi="Arial" w:cs="Arial"/>
          <w:color w:val="1A9B96"/>
          <w:sz w:val="16"/>
          <w:szCs w:val="16"/>
          <w:lang w:val="de-DE"/>
        </w:rPr>
      </w:pPr>
      <w:r w:rsidRPr="002126E7">
        <w:rPr>
          <w:rFonts w:ascii="Arial" w:hAnsi="Arial" w:cs="Arial"/>
          <w:color w:val="1A9B96"/>
          <w:sz w:val="16"/>
          <w:szCs w:val="16"/>
          <w:lang w:val="de-DE"/>
        </w:rPr>
        <w:t>ALLEMAGNE</w:t>
      </w:r>
    </w:p>
    <w:p w:rsidR="00F05436" w:rsidRPr="002126E7" w:rsidRDefault="00F05436" w:rsidP="00900F33">
      <w:pPr>
        <w:rPr>
          <w:rFonts w:ascii="Century Schoolbook" w:hAnsi="Century Schoolbook"/>
          <w:sz w:val="16"/>
          <w:szCs w:val="16"/>
          <w:lang w:val="de-DE"/>
        </w:rPr>
      </w:pPr>
      <w:r w:rsidRPr="002126E7">
        <w:rPr>
          <w:rFonts w:ascii="Century Schoolbook" w:hAnsi="Century Schoolbook"/>
          <w:sz w:val="16"/>
          <w:szCs w:val="16"/>
          <w:lang w:val="de-DE"/>
        </w:rPr>
        <w:t>D</w:t>
      </w:r>
      <w:r w:rsidR="008600A0" w:rsidRPr="002126E7">
        <w:rPr>
          <w:rFonts w:ascii="Century Schoolbook" w:hAnsi="Century Schoolbook"/>
          <w:sz w:val="16"/>
          <w:szCs w:val="16"/>
          <w:lang w:val="de-DE"/>
        </w:rPr>
        <w:t>eutsches Hygiene-Museum, Dresde</w:t>
      </w:r>
    </w:p>
    <w:p w:rsidR="00F05436" w:rsidRPr="002126E7" w:rsidRDefault="008600A0" w:rsidP="00900F33">
      <w:pPr>
        <w:rPr>
          <w:rFonts w:ascii="Century Schoolbook" w:hAnsi="Century Schoolbook"/>
          <w:sz w:val="16"/>
          <w:szCs w:val="16"/>
          <w:lang w:val="de-DE"/>
        </w:rPr>
      </w:pPr>
      <w:r w:rsidRPr="002126E7">
        <w:rPr>
          <w:rFonts w:ascii="Century Schoolbook" w:hAnsi="Century Schoolbook"/>
          <w:sz w:val="16"/>
          <w:szCs w:val="16"/>
          <w:lang w:val="de-DE"/>
        </w:rPr>
        <w:t xml:space="preserve">GRASSI </w:t>
      </w:r>
      <w:r w:rsidR="00F05436" w:rsidRPr="002126E7">
        <w:rPr>
          <w:rFonts w:ascii="Century Schoolbook" w:hAnsi="Century Schoolbook"/>
          <w:sz w:val="16"/>
          <w:szCs w:val="16"/>
          <w:lang w:val="de-DE"/>
        </w:rPr>
        <w:t>Museum für Angewandte Kunst, Leipzig</w:t>
      </w:r>
    </w:p>
    <w:p w:rsidR="00F05436" w:rsidRPr="002126E7" w:rsidRDefault="008600A0" w:rsidP="00900F33">
      <w:pPr>
        <w:rPr>
          <w:rFonts w:ascii="Century Schoolbook" w:hAnsi="Century Schoolbook"/>
          <w:sz w:val="16"/>
          <w:szCs w:val="16"/>
          <w:lang w:val="de-DE"/>
        </w:rPr>
      </w:pPr>
      <w:r w:rsidRPr="002126E7">
        <w:rPr>
          <w:rFonts w:ascii="Century Schoolbook" w:hAnsi="Century Schoolbook"/>
          <w:sz w:val="16"/>
          <w:szCs w:val="16"/>
          <w:lang w:val="de-DE"/>
        </w:rPr>
        <w:t>Kunstkammer Georg Laue, Munich</w:t>
      </w:r>
    </w:p>
    <w:p w:rsidR="00900F33" w:rsidRPr="002126E7" w:rsidRDefault="00900F33" w:rsidP="00900F33">
      <w:pPr>
        <w:rPr>
          <w:rFonts w:ascii="Century Schoolbook" w:hAnsi="Century Schoolbook"/>
          <w:sz w:val="16"/>
          <w:szCs w:val="16"/>
          <w:lang w:val="de-DE"/>
        </w:rPr>
      </w:pPr>
    </w:p>
    <w:p w:rsidR="00900F33" w:rsidRPr="002126E7" w:rsidRDefault="00191CD5" w:rsidP="00900F33">
      <w:pPr>
        <w:rPr>
          <w:rFonts w:ascii="Arial" w:hAnsi="Arial" w:cs="Arial"/>
          <w:color w:val="1A9B96"/>
          <w:sz w:val="16"/>
          <w:szCs w:val="16"/>
          <w:lang w:val="de-DE"/>
        </w:rPr>
      </w:pPr>
      <w:r w:rsidRPr="002126E7">
        <w:rPr>
          <w:rFonts w:ascii="Arial" w:hAnsi="Arial" w:cs="Arial"/>
          <w:color w:val="1A9B96"/>
          <w:sz w:val="16"/>
          <w:szCs w:val="16"/>
          <w:lang w:val="de-DE"/>
        </w:rPr>
        <w:t>SUISSE</w:t>
      </w:r>
    </w:p>
    <w:p w:rsidR="00F05436" w:rsidRPr="002126E7" w:rsidRDefault="008600A0" w:rsidP="00900F33">
      <w:pPr>
        <w:rPr>
          <w:rFonts w:ascii="Century Schoolbook" w:hAnsi="Century Schoolbook"/>
          <w:sz w:val="16"/>
          <w:szCs w:val="16"/>
          <w:lang w:val="de-DE"/>
        </w:rPr>
      </w:pPr>
      <w:r w:rsidRPr="002126E7">
        <w:rPr>
          <w:rFonts w:ascii="Century Schoolbook" w:hAnsi="Century Schoolbook"/>
          <w:sz w:val="16"/>
          <w:szCs w:val="16"/>
          <w:lang w:val="de-DE"/>
        </w:rPr>
        <w:t>Kunstmuseum, Bâle</w:t>
      </w:r>
    </w:p>
    <w:p w:rsidR="00900F33" w:rsidRPr="002126E7" w:rsidRDefault="00900F33" w:rsidP="00900F33">
      <w:pPr>
        <w:rPr>
          <w:rFonts w:ascii="Century Schoolbook" w:hAnsi="Century Schoolbook"/>
          <w:sz w:val="16"/>
          <w:szCs w:val="16"/>
          <w:lang w:val="de-DE"/>
        </w:rPr>
      </w:pPr>
    </w:p>
    <w:p w:rsidR="00900F33" w:rsidRPr="002126E7" w:rsidRDefault="00191CD5" w:rsidP="00900F33">
      <w:pPr>
        <w:rPr>
          <w:rFonts w:ascii="Arial" w:hAnsi="Arial" w:cs="Arial"/>
          <w:color w:val="1A9B96"/>
          <w:sz w:val="16"/>
          <w:szCs w:val="16"/>
          <w:lang w:val="de-DE"/>
        </w:rPr>
      </w:pPr>
      <w:r w:rsidRPr="002126E7">
        <w:rPr>
          <w:rFonts w:ascii="Arial" w:hAnsi="Arial" w:cs="Arial"/>
          <w:color w:val="1A9B96"/>
          <w:sz w:val="16"/>
          <w:szCs w:val="16"/>
          <w:lang w:val="de-DE"/>
        </w:rPr>
        <w:t>AUTRICHE</w:t>
      </w:r>
    </w:p>
    <w:p w:rsidR="00F05436" w:rsidRPr="002126E7" w:rsidRDefault="00F05436" w:rsidP="00900F33">
      <w:pPr>
        <w:rPr>
          <w:rFonts w:ascii="Century Schoolbook" w:hAnsi="Century Schoolbook"/>
          <w:sz w:val="16"/>
          <w:szCs w:val="16"/>
          <w:lang w:val="de-DE"/>
        </w:rPr>
      </w:pPr>
      <w:r w:rsidRPr="002126E7">
        <w:rPr>
          <w:rFonts w:ascii="Century Schoolbook" w:hAnsi="Century Schoolbook"/>
          <w:sz w:val="16"/>
          <w:szCs w:val="16"/>
          <w:lang w:val="de-DE"/>
        </w:rPr>
        <w:t>Kunstsammlungen des Stiftes Kremsmünster</w:t>
      </w:r>
    </w:p>
    <w:p w:rsidR="00900F33" w:rsidRPr="002126E7" w:rsidRDefault="00900F33" w:rsidP="00900F33">
      <w:pPr>
        <w:rPr>
          <w:rFonts w:ascii="Century Schoolbook" w:hAnsi="Century Schoolbook"/>
          <w:sz w:val="16"/>
          <w:szCs w:val="16"/>
          <w:lang w:val="de-DE"/>
        </w:rPr>
      </w:pPr>
    </w:p>
    <w:p w:rsidR="00900F33" w:rsidRPr="002126E7" w:rsidRDefault="00191CD5" w:rsidP="00900F33">
      <w:pPr>
        <w:rPr>
          <w:rFonts w:ascii="Arial" w:hAnsi="Arial" w:cs="Arial"/>
          <w:color w:val="1A9B96"/>
          <w:sz w:val="16"/>
          <w:szCs w:val="16"/>
          <w:lang w:val="de-DE"/>
        </w:rPr>
      </w:pPr>
      <w:r w:rsidRPr="002126E7">
        <w:rPr>
          <w:rFonts w:ascii="Arial" w:hAnsi="Arial" w:cs="Arial"/>
          <w:color w:val="1A9B96"/>
          <w:sz w:val="16"/>
          <w:szCs w:val="16"/>
          <w:lang w:val="de-DE"/>
        </w:rPr>
        <w:t>ITALIE</w:t>
      </w:r>
    </w:p>
    <w:p w:rsidR="00F05436" w:rsidRPr="00AC1471" w:rsidRDefault="00F05436" w:rsidP="00900F33">
      <w:pPr>
        <w:rPr>
          <w:rFonts w:ascii="Century Schoolbook" w:hAnsi="Century Schoolbook"/>
          <w:sz w:val="16"/>
          <w:szCs w:val="16"/>
          <w:lang w:val="en-US"/>
        </w:rPr>
      </w:pPr>
      <w:r w:rsidRPr="00AC1471">
        <w:rPr>
          <w:rFonts w:ascii="Century Schoolbook" w:hAnsi="Century Schoolbook"/>
          <w:sz w:val="16"/>
          <w:szCs w:val="16"/>
          <w:lang w:val="en-US"/>
        </w:rPr>
        <w:t>Museo di storia della Medicina, Rome</w:t>
      </w:r>
    </w:p>
    <w:p w:rsidR="00900F33" w:rsidRPr="00AC1471" w:rsidRDefault="00900F33" w:rsidP="00900F33">
      <w:pPr>
        <w:rPr>
          <w:rFonts w:ascii="Century Schoolbook" w:hAnsi="Century Schoolbook"/>
          <w:sz w:val="16"/>
          <w:szCs w:val="16"/>
          <w:lang w:val="en-US"/>
        </w:rPr>
      </w:pPr>
    </w:p>
    <w:p w:rsidR="00900F33" w:rsidRPr="008371F4" w:rsidRDefault="00191CD5" w:rsidP="00900F33">
      <w:pPr>
        <w:rPr>
          <w:rFonts w:ascii="Arial" w:hAnsi="Arial" w:cs="Arial"/>
          <w:color w:val="1A9B96"/>
          <w:sz w:val="16"/>
          <w:szCs w:val="16"/>
          <w:lang w:val="en-GB"/>
        </w:rPr>
      </w:pPr>
      <w:r w:rsidRPr="008371F4">
        <w:rPr>
          <w:rFonts w:ascii="Arial" w:hAnsi="Arial" w:cs="Arial"/>
          <w:color w:val="1A9B96"/>
          <w:sz w:val="16"/>
          <w:szCs w:val="16"/>
          <w:lang w:val="en-GB"/>
        </w:rPr>
        <w:t>ROYAUME-UNI</w:t>
      </w:r>
    </w:p>
    <w:p w:rsidR="00F05436" w:rsidRPr="008371F4" w:rsidRDefault="008600A0" w:rsidP="00900F33">
      <w:pPr>
        <w:rPr>
          <w:rFonts w:ascii="Century Schoolbook" w:hAnsi="Century Schoolbook"/>
          <w:sz w:val="16"/>
          <w:szCs w:val="16"/>
          <w:lang w:val="en-GB"/>
        </w:rPr>
      </w:pPr>
      <w:r w:rsidRPr="008371F4">
        <w:rPr>
          <w:rFonts w:ascii="Century Schoolbook" w:hAnsi="Century Schoolbook"/>
          <w:sz w:val="16"/>
          <w:szCs w:val="16"/>
          <w:lang w:val="en-GB"/>
        </w:rPr>
        <w:t>Royal Academy of Arts, Londres</w:t>
      </w:r>
    </w:p>
    <w:p w:rsidR="00F05436" w:rsidRPr="00AC1471" w:rsidRDefault="008600A0" w:rsidP="00900F33">
      <w:pPr>
        <w:rPr>
          <w:rFonts w:ascii="Century Schoolbook" w:hAnsi="Century Schoolbook"/>
          <w:sz w:val="16"/>
          <w:szCs w:val="16"/>
          <w:lang w:val="en-US"/>
        </w:rPr>
      </w:pPr>
      <w:r>
        <w:rPr>
          <w:rFonts w:ascii="Century Schoolbook" w:hAnsi="Century Schoolbook"/>
          <w:sz w:val="16"/>
          <w:szCs w:val="16"/>
          <w:lang w:val="en-US"/>
        </w:rPr>
        <w:t>Science Museum, Londres</w:t>
      </w:r>
    </w:p>
    <w:p w:rsidR="00F05436" w:rsidRPr="00AC1471" w:rsidRDefault="008600A0" w:rsidP="00900F33">
      <w:pPr>
        <w:rPr>
          <w:rFonts w:ascii="Century Schoolbook" w:hAnsi="Century Schoolbook"/>
          <w:sz w:val="16"/>
          <w:szCs w:val="16"/>
          <w:lang w:val="en-US"/>
        </w:rPr>
      </w:pPr>
      <w:r>
        <w:rPr>
          <w:rFonts w:ascii="Century Schoolbook" w:hAnsi="Century Schoolbook"/>
          <w:sz w:val="16"/>
          <w:szCs w:val="16"/>
          <w:lang w:val="en-US"/>
        </w:rPr>
        <w:t>Wellcome Library, Londres</w:t>
      </w:r>
    </w:p>
    <w:p w:rsidR="00F05436" w:rsidRPr="002126E7" w:rsidRDefault="00AC1471" w:rsidP="005B502E">
      <w:pPr>
        <w:rPr>
          <w:rFonts w:ascii="Century Schoolbook" w:eastAsiaTheme="minorHAnsi" w:hAnsi="Century Schoolbook"/>
          <w:sz w:val="20"/>
          <w:szCs w:val="20"/>
          <w:lang w:val="fr-FR"/>
        </w:rPr>
      </w:pPr>
      <w:r w:rsidRPr="002126E7">
        <w:rPr>
          <w:rFonts w:ascii="Century Schoolbook" w:hAnsi="Century Schoolbook"/>
          <w:sz w:val="20"/>
          <w:szCs w:val="20"/>
          <w:lang w:val="fr-FR"/>
        </w:rPr>
        <w:br w:type="page"/>
      </w:r>
      <w:r w:rsidR="00764E36" w:rsidRPr="002126E7">
        <w:rPr>
          <w:rFonts w:ascii="Century Schoolbook" w:hAnsi="Century Schoolbook"/>
          <w:b/>
          <w:sz w:val="20"/>
          <w:szCs w:val="20"/>
          <w:lang w:val="fr-FR"/>
        </w:rPr>
        <w:lastRenderedPageBreak/>
        <w:t>2.11</w:t>
      </w:r>
      <w:r w:rsidR="001C5286" w:rsidRPr="002126E7">
        <w:rPr>
          <w:rFonts w:ascii="Century Schoolbook" w:hAnsi="Century Schoolbook"/>
          <w:b/>
          <w:sz w:val="20"/>
          <w:szCs w:val="20"/>
          <w:lang w:val="fr-FR"/>
        </w:rPr>
        <w:t xml:space="preserve">. Liste des </w:t>
      </w:r>
      <w:r w:rsidR="001C5286" w:rsidRPr="001C5286">
        <w:rPr>
          <w:rFonts w:ascii="Century Schoolbook" w:hAnsi="Century Schoolbook"/>
          <w:b/>
          <w:sz w:val="20"/>
          <w:lang w:val="fr-FR"/>
        </w:rPr>
        <w:t>œuvres</w:t>
      </w:r>
    </w:p>
    <w:p w:rsidR="005B502E" w:rsidRPr="002126E7" w:rsidRDefault="005B502E" w:rsidP="005B502E">
      <w:pPr>
        <w:rPr>
          <w:rFonts w:ascii="Century Schoolbook" w:hAnsi="Century Schoolbook"/>
          <w:sz w:val="20"/>
          <w:szCs w:val="20"/>
          <w:lang w:val="fr-FR"/>
        </w:rPr>
      </w:pPr>
    </w:p>
    <w:p w:rsidR="005B502E" w:rsidRPr="002126E7" w:rsidRDefault="005B502E" w:rsidP="00F05436">
      <w:pPr>
        <w:spacing w:after="80"/>
        <w:rPr>
          <w:rFonts w:ascii="Arial" w:hAnsi="Arial" w:cs="Arial"/>
          <w:color w:val="1A9B96"/>
          <w:sz w:val="16"/>
          <w:szCs w:val="16"/>
          <w:lang w:val="fr-FR"/>
        </w:rPr>
        <w:sectPr w:rsidR="005B502E" w:rsidRPr="002126E7" w:rsidSect="00E95CB2">
          <w:type w:val="continuous"/>
          <w:pgSz w:w="11900" w:h="16840"/>
          <w:pgMar w:top="1134" w:right="1418" w:bottom="1701" w:left="1418" w:header="708" w:footer="708" w:gutter="0"/>
          <w:cols w:space="708"/>
          <w:titlePg/>
          <w:docGrid w:linePitch="360"/>
        </w:sectPr>
      </w:pPr>
    </w:p>
    <w:p w:rsidR="00F05436" w:rsidRPr="002126E7" w:rsidRDefault="001C5286" w:rsidP="00857224">
      <w:pPr>
        <w:ind w:left="142" w:hanging="142"/>
        <w:rPr>
          <w:rFonts w:ascii="Arial" w:hAnsi="Arial" w:cs="Arial"/>
          <w:color w:val="1A9B96"/>
          <w:sz w:val="16"/>
          <w:szCs w:val="16"/>
          <w:lang w:val="fr-FR"/>
        </w:rPr>
      </w:pPr>
      <w:r w:rsidRPr="002126E7">
        <w:rPr>
          <w:rFonts w:ascii="Arial" w:hAnsi="Arial" w:cs="Arial"/>
          <w:color w:val="1A9B96"/>
          <w:sz w:val="16"/>
          <w:szCs w:val="16"/>
          <w:lang w:val="fr-FR"/>
        </w:rPr>
        <w:lastRenderedPageBreak/>
        <w:t xml:space="preserve">SALLE </w:t>
      </w:r>
      <w:r w:rsidR="005B502E" w:rsidRPr="002126E7">
        <w:rPr>
          <w:rFonts w:ascii="Arial" w:hAnsi="Arial" w:cs="Arial"/>
          <w:color w:val="1A9B96"/>
          <w:sz w:val="16"/>
          <w:szCs w:val="16"/>
          <w:lang w:val="fr-FR"/>
        </w:rPr>
        <w:t>19</w:t>
      </w:r>
    </w:p>
    <w:p w:rsidR="001C5286" w:rsidRPr="002126E7" w:rsidRDefault="001C5286" w:rsidP="0033570C">
      <w:pPr>
        <w:rPr>
          <w:rFonts w:ascii="Arial" w:hAnsi="Arial" w:cs="Arial"/>
          <w:i/>
          <w:color w:val="1A9B96"/>
          <w:sz w:val="16"/>
          <w:szCs w:val="16"/>
          <w:lang w:val="fr-FR"/>
        </w:rPr>
      </w:pPr>
      <w:r w:rsidRPr="002126E7">
        <w:rPr>
          <w:rFonts w:ascii="Arial" w:hAnsi="Arial" w:cs="Arial"/>
          <w:i/>
          <w:color w:val="1A9B96"/>
          <w:sz w:val="16"/>
          <w:szCs w:val="16"/>
          <w:lang w:val="fr-FR"/>
        </w:rPr>
        <w:t>Vésale</w:t>
      </w:r>
      <w:r w:rsidR="00F05436" w:rsidRPr="002126E7">
        <w:rPr>
          <w:rFonts w:ascii="Arial" w:hAnsi="Arial" w:cs="Arial"/>
          <w:i/>
          <w:color w:val="1A9B96"/>
          <w:sz w:val="16"/>
          <w:szCs w:val="16"/>
          <w:lang w:val="fr-FR"/>
        </w:rPr>
        <w:t xml:space="preserve">. </w:t>
      </w:r>
      <w:r w:rsidRPr="002126E7">
        <w:rPr>
          <w:rFonts w:ascii="Arial" w:hAnsi="Arial" w:cs="Arial"/>
          <w:i/>
          <w:color w:val="1A9B96"/>
          <w:sz w:val="16"/>
          <w:szCs w:val="16"/>
          <w:lang w:val="fr-FR"/>
        </w:rPr>
        <w:t>À la découverte du corps</w:t>
      </w:r>
      <w:r w:rsidR="00423D2F" w:rsidRPr="002126E7">
        <w:rPr>
          <w:rFonts w:ascii="Arial" w:hAnsi="Arial" w:cs="Arial"/>
          <w:i/>
          <w:color w:val="1A9B96"/>
          <w:sz w:val="16"/>
          <w:szCs w:val="16"/>
          <w:lang w:val="fr-FR"/>
        </w:rPr>
        <w:t xml:space="preserve"> humain</w:t>
      </w:r>
    </w:p>
    <w:p w:rsidR="00A27AD1" w:rsidRPr="002126E7" w:rsidRDefault="00A27AD1" w:rsidP="0033570C">
      <w:pPr>
        <w:rPr>
          <w:rFonts w:ascii="Arial" w:hAnsi="Arial" w:cs="Arial"/>
          <w:i/>
          <w:color w:val="1A9B96"/>
          <w:sz w:val="16"/>
          <w:szCs w:val="16"/>
          <w:lang w:val="fr-FR"/>
        </w:rPr>
      </w:pPr>
    </w:p>
    <w:p w:rsidR="00857224" w:rsidRDefault="001C5286" w:rsidP="00857224">
      <w:pPr>
        <w:pStyle w:val="ListParagraph"/>
        <w:numPr>
          <w:ilvl w:val="0"/>
          <w:numId w:val="3"/>
        </w:numPr>
        <w:spacing w:after="80" w:line="240" w:lineRule="auto"/>
        <w:ind w:left="142" w:hanging="284"/>
        <w:rPr>
          <w:rFonts w:ascii="Century Schoolbook" w:hAnsi="Century Schoolbook" w:cs="Arial"/>
          <w:sz w:val="16"/>
          <w:lang w:val="fr-FR"/>
        </w:rPr>
      </w:pPr>
      <w:r w:rsidRPr="001C5286">
        <w:rPr>
          <w:rFonts w:ascii="Century Schoolbook" w:hAnsi="Century Schoolbook" w:cs="Arial"/>
          <w:sz w:val="16"/>
          <w:lang w:val="fr-FR"/>
        </w:rPr>
        <w:t xml:space="preserve">André Vésale, </w:t>
      </w:r>
      <w:r w:rsidRPr="001C5286">
        <w:rPr>
          <w:rFonts w:ascii="Century Schoolbook" w:hAnsi="Century Schoolbook" w:cs="Arial"/>
          <w:i/>
          <w:sz w:val="16"/>
          <w:lang w:val="fr-FR"/>
        </w:rPr>
        <w:t>De Humani Corporis Fabrica Libri Septem.</w:t>
      </w:r>
      <w:r w:rsidRPr="001C5286">
        <w:rPr>
          <w:rFonts w:ascii="Century Schoolbook" w:hAnsi="Century Schoolbook" w:cs="Arial"/>
          <w:sz w:val="16"/>
          <w:lang w:val="fr-FR"/>
        </w:rPr>
        <w:t xml:space="preserve"> Bâle</w:t>
      </w:r>
      <w:r>
        <w:rPr>
          <w:rFonts w:ascii="Century Schoolbook" w:hAnsi="Century Schoolbook" w:cs="Arial"/>
          <w:sz w:val="16"/>
          <w:lang w:val="fr-FR"/>
        </w:rPr>
        <w:t xml:space="preserve">, Joannes Oporinus, 1543. </w:t>
      </w:r>
      <w:r w:rsidRPr="001C5286">
        <w:rPr>
          <w:rFonts w:ascii="Century Schoolbook" w:hAnsi="Century Schoolbook" w:cs="Arial"/>
          <w:sz w:val="16"/>
          <w:lang w:val="fr-FR"/>
        </w:rPr>
        <w:t>KU Leuven, Bibliothèque universitaire, CaaC17.</w:t>
      </w:r>
    </w:p>
    <w:p w:rsidR="00857224" w:rsidRPr="00857224" w:rsidRDefault="00857224" w:rsidP="00857224">
      <w:pPr>
        <w:spacing w:after="80"/>
        <w:rPr>
          <w:rFonts w:ascii="Century Schoolbook" w:hAnsi="Century Schoolbook" w:cs="Arial"/>
          <w:sz w:val="16"/>
          <w:lang w:val="fr-FR"/>
        </w:rPr>
      </w:pPr>
    </w:p>
    <w:p w:rsidR="00857224" w:rsidRDefault="001C5286" w:rsidP="00857224">
      <w:pPr>
        <w:pStyle w:val="ListParagraph"/>
        <w:numPr>
          <w:ilvl w:val="0"/>
          <w:numId w:val="3"/>
        </w:numPr>
        <w:spacing w:after="80" w:line="240" w:lineRule="auto"/>
        <w:ind w:left="142" w:hanging="284"/>
        <w:rPr>
          <w:rFonts w:ascii="Century Schoolbook" w:hAnsi="Century Schoolbook" w:cs="Arial"/>
          <w:sz w:val="16"/>
          <w:lang w:val="fr-FR"/>
        </w:rPr>
      </w:pPr>
      <w:r w:rsidRPr="00857224">
        <w:rPr>
          <w:rFonts w:ascii="Century Schoolbook" w:hAnsi="Century Schoolbook" w:cs="Arial"/>
          <w:sz w:val="16"/>
          <w:lang w:val="fr-FR"/>
        </w:rPr>
        <w:t xml:space="preserve">Gregor Reisch, </w:t>
      </w:r>
      <w:r w:rsidRPr="00857224">
        <w:rPr>
          <w:rFonts w:ascii="Century Schoolbook" w:hAnsi="Century Schoolbook" w:cs="Arial"/>
          <w:i/>
          <w:sz w:val="16"/>
          <w:lang w:val="fr-FR"/>
        </w:rPr>
        <w:t>Margarita philosophica c</w:t>
      </w:r>
      <w:r w:rsidRPr="00857224">
        <w:rPr>
          <w:rFonts w:ascii="Century Schoolbook" w:cs="Arial"/>
          <w:i/>
          <w:sz w:val="16"/>
          <w:lang w:val="fr-FR"/>
        </w:rPr>
        <w:t>ũ</w:t>
      </w:r>
      <w:r w:rsidRPr="00857224">
        <w:rPr>
          <w:rFonts w:ascii="Century Schoolbook" w:hAnsi="Century Schoolbook" w:cs="Arial"/>
          <w:i/>
          <w:sz w:val="16"/>
          <w:lang w:val="fr-FR"/>
        </w:rPr>
        <w:t xml:space="preserve"> additionibus nouis : ab auctore suo studiosissima reuisiõe tertio sup.additis</w:t>
      </w:r>
      <w:r w:rsidRPr="00857224">
        <w:rPr>
          <w:rFonts w:ascii="Century Schoolbook" w:hAnsi="Century Schoolbook" w:cs="Arial"/>
          <w:sz w:val="16"/>
          <w:lang w:val="fr-FR"/>
        </w:rPr>
        <w:t>. Bâle, Michaelis Furterij et Joãnis Scoti [...] pressa, 1508, 4°.</w:t>
      </w:r>
      <w:r w:rsidRPr="00857224">
        <w:rPr>
          <w:rFonts w:ascii="Century Schoolbook" w:hAnsi="Century Schoolbook" w:cs="Arial"/>
          <w:sz w:val="16"/>
          <w:lang w:val="fr-FR"/>
        </w:rPr>
        <w:br/>
        <w:t>KU Leuven, Bibliothèque universitaire, R3A12055.</w:t>
      </w:r>
    </w:p>
    <w:p w:rsidR="00857224" w:rsidRPr="00857224" w:rsidRDefault="00857224" w:rsidP="00857224">
      <w:pPr>
        <w:spacing w:after="80"/>
        <w:rPr>
          <w:rFonts w:ascii="Century Schoolbook" w:hAnsi="Century Schoolbook" w:cs="Arial"/>
          <w:sz w:val="16"/>
          <w:lang w:val="fr-FR"/>
        </w:rPr>
      </w:pPr>
    </w:p>
    <w:p w:rsidR="00857224" w:rsidRDefault="001C5286" w:rsidP="00857224">
      <w:pPr>
        <w:pStyle w:val="ListParagraph"/>
        <w:numPr>
          <w:ilvl w:val="0"/>
          <w:numId w:val="3"/>
        </w:numPr>
        <w:spacing w:after="80" w:line="240" w:lineRule="auto"/>
        <w:ind w:left="142" w:hanging="284"/>
        <w:rPr>
          <w:rFonts w:ascii="Century Schoolbook" w:hAnsi="Century Schoolbook" w:cs="Arial"/>
          <w:sz w:val="16"/>
          <w:lang w:val="fr-FR"/>
        </w:rPr>
      </w:pPr>
      <w:r w:rsidRPr="00857224">
        <w:rPr>
          <w:rFonts w:ascii="Century Schoolbook" w:hAnsi="Century Schoolbook" w:cs="Arial"/>
          <w:sz w:val="16"/>
          <w:lang w:val="fr-FR"/>
        </w:rPr>
        <w:t xml:space="preserve">André Vésale, </w:t>
      </w:r>
      <w:r w:rsidRPr="00857224">
        <w:rPr>
          <w:rFonts w:ascii="Century Schoolbook" w:hAnsi="Century Schoolbook" w:cs="Arial"/>
          <w:i/>
          <w:sz w:val="16"/>
          <w:lang w:val="fr-FR"/>
        </w:rPr>
        <w:t xml:space="preserve">Paraphrasis, in Nonum Librum Rhazae Medici Arabis clariss. ad Regem Almansorem, de singularum corporis partium affectuum curatione, autore Andrea Wesalio Bru xellensi Medicinae candi dato. </w:t>
      </w:r>
      <w:r w:rsidRPr="00857224">
        <w:rPr>
          <w:rFonts w:ascii="Century Schoolbook" w:hAnsi="Century Schoolbook" w:cs="Arial"/>
          <w:sz w:val="16"/>
          <w:lang w:val="fr-FR"/>
        </w:rPr>
        <w:t>Louvain, ex officina Rugeri Rescij, 1537, 8°</w:t>
      </w:r>
      <w:r w:rsidRPr="00857224">
        <w:rPr>
          <w:rFonts w:ascii="Century Schoolbook" w:hAnsi="Century Schoolbook" w:cs="Arial"/>
          <w:i/>
          <w:sz w:val="16"/>
          <w:lang w:val="fr-FR"/>
        </w:rPr>
        <w:t>.</w:t>
      </w:r>
      <w:r w:rsidRPr="00857224">
        <w:rPr>
          <w:rFonts w:ascii="Century Schoolbook" w:hAnsi="Century Schoolbook" w:cs="Arial"/>
          <w:i/>
          <w:sz w:val="16"/>
          <w:lang w:val="fr-FR"/>
        </w:rPr>
        <w:br/>
      </w:r>
      <w:r w:rsidRPr="00857224">
        <w:rPr>
          <w:rFonts w:ascii="Century Schoolbook" w:hAnsi="Century Schoolbook" w:cs="Arial"/>
          <w:sz w:val="16"/>
          <w:lang w:val="fr-FR"/>
        </w:rPr>
        <w:t>Wellcome Library, Londres, EPB A/ 65900/A.</w:t>
      </w:r>
    </w:p>
    <w:p w:rsidR="00857224" w:rsidRPr="00857224" w:rsidRDefault="00857224" w:rsidP="00857224">
      <w:pPr>
        <w:spacing w:after="80"/>
        <w:rPr>
          <w:rFonts w:ascii="Century Schoolbook" w:hAnsi="Century Schoolbook" w:cs="Arial"/>
          <w:sz w:val="16"/>
          <w:lang w:val="fr-FR"/>
        </w:rPr>
      </w:pPr>
    </w:p>
    <w:p w:rsidR="00857224" w:rsidRDefault="001C5286" w:rsidP="00857224">
      <w:pPr>
        <w:pStyle w:val="ListParagraph"/>
        <w:numPr>
          <w:ilvl w:val="0"/>
          <w:numId w:val="3"/>
        </w:numPr>
        <w:spacing w:after="80" w:line="240" w:lineRule="auto"/>
        <w:ind w:left="142" w:hanging="284"/>
        <w:rPr>
          <w:rFonts w:ascii="Century Schoolbook" w:hAnsi="Century Schoolbook" w:cs="Arial"/>
          <w:sz w:val="16"/>
          <w:lang w:val="fr-FR"/>
        </w:rPr>
      </w:pPr>
      <w:r w:rsidRPr="00857224">
        <w:rPr>
          <w:rFonts w:ascii="Century Schoolbook" w:hAnsi="Century Schoolbook" w:cs="Arial"/>
          <w:sz w:val="16"/>
          <w:lang w:val="fr-FR"/>
        </w:rPr>
        <w:t xml:space="preserve">[Rutgerius Rescius], </w:t>
      </w:r>
      <w:r w:rsidRPr="00857224">
        <w:rPr>
          <w:rFonts w:ascii="Century Schoolbook" w:hAnsi="Century Schoolbook" w:cs="Arial"/>
          <w:i/>
          <w:sz w:val="16"/>
          <w:lang w:val="fr-FR"/>
        </w:rPr>
        <w:t>D. Erasmi Roterodami Epitaphia</w:t>
      </w:r>
      <w:r w:rsidRPr="00857224">
        <w:rPr>
          <w:rFonts w:ascii="Century Schoolbook" w:hAnsi="Century Schoolbook" w:cs="Arial"/>
          <w:sz w:val="16"/>
          <w:lang w:val="fr-FR"/>
        </w:rPr>
        <w:t>. Louvain, Ex officina Rutgeri Rescii,1537, 8°.</w:t>
      </w:r>
      <w:r w:rsidRPr="00857224">
        <w:rPr>
          <w:rFonts w:ascii="Century Schoolbook" w:hAnsi="Century Schoolbook" w:cs="Arial"/>
          <w:sz w:val="16"/>
          <w:lang w:val="fr-FR"/>
        </w:rPr>
        <w:br/>
        <w:t xml:space="preserve">KU Leuven, Bibliothèque Maurits Sabbe, </w:t>
      </w:r>
      <w:r w:rsidRPr="00857224">
        <w:rPr>
          <w:rFonts w:ascii="Century Schoolbook" w:hAnsi="Century Schoolbook"/>
          <w:sz w:val="16"/>
          <w:lang w:val="fr-FR"/>
        </w:rPr>
        <w:t>Faculté de Théologie et des Sciences des religions</w:t>
      </w:r>
      <w:r w:rsidRPr="00857224">
        <w:rPr>
          <w:rFonts w:ascii="Century Schoolbook" w:hAnsi="Century Schoolbook" w:cs="Arial"/>
          <w:sz w:val="16"/>
          <w:lang w:val="fr-FR"/>
        </w:rPr>
        <w:t>, P940.224.1 DEDE Grob.</w:t>
      </w:r>
    </w:p>
    <w:p w:rsidR="00857224" w:rsidRPr="00857224" w:rsidRDefault="00857224" w:rsidP="00857224">
      <w:pPr>
        <w:spacing w:after="80"/>
        <w:rPr>
          <w:rFonts w:ascii="Century Schoolbook" w:hAnsi="Century Schoolbook" w:cs="Arial"/>
          <w:sz w:val="16"/>
          <w:lang w:val="fr-FR"/>
        </w:rPr>
      </w:pPr>
    </w:p>
    <w:p w:rsidR="00857224" w:rsidRDefault="005B426B" w:rsidP="00857224">
      <w:pPr>
        <w:pStyle w:val="ListParagraph"/>
        <w:numPr>
          <w:ilvl w:val="0"/>
          <w:numId w:val="3"/>
        </w:numPr>
        <w:spacing w:after="80" w:line="240" w:lineRule="auto"/>
        <w:ind w:left="142" w:hanging="284"/>
        <w:rPr>
          <w:rFonts w:ascii="Century Schoolbook" w:hAnsi="Century Schoolbook" w:cs="Arial"/>
          <w:sz w:val="16"/>
          <w:lang w:val="fr-FR"/>
        </w:rPr>
      </w:pPr>
      <w:r w:rsidRPr="00857224">
        <w:rPr>
          <w:rFonts w:ascii="Century Schoolbook" w:hAnsi="Century Schoolbook" w:cs="Arial"/>
          <w:sz w:val="16"/>
          <w:lang w:val="fr-FR"/>
        </w:rPr>
        <w:t xml:space="preserve">Inscription d'André Vésale à l'université de Louvain. </w:t>
      </w:r>
      <w:r w:rsidRPr="00857224">
        <w:rPr>
          <w:rFonts w:ascii="Century Schoolbook" w:hAnsi="Century Schoolbook" w:cs="Arial"/>
          <w:i/>
          <w:sz w:val="16"/>
          <w:lang w:val="fr-FR"/>
        </w:rPr>
        <w:t>Quartus Liber Intitulatorum 28 février 1529 - 31 août 1569</w:t>
      </w:r>
      <w:r w:rsidRPr="00857224">
        <w:rPr>
          <w:rFonts w:ascii="Century Schoolbook" w:hAnsi="Century Schoolbook" w:cs="Arial"/>
          <w:sz w:val="16"/>
          <w:lang w:val="fr-FR"/>
        </w:rPr>
        <w:t xml:space="preserve">. </w:t>
      </w:r>
      <w:r w:rsidRPr="00857224">
        <w:rPr>
          <w:rFonts w:ascii="Century Schoolbook" w:hAnsi="Century Schoolbook" w:cs="Arial"/>
          <w:sz w:val="16"/>
          <w:lang w:val="fr-FR"/>
        </w:rPr>
        <w:br/>
        <w:t>Archives de l'État, dépôt de Louvain, Archives de l'ancienne Université de Louvain, 24.</w:t>
      </w:r>
    </w:p>
    <w:p w:rsidR="00857224" w:rsidRPr="00857224" w:rsidRDefault="00857224" w:rsidP="00857224">
      <w:pPr>
        <w:spacing w:after="80"/>
        <w:rPr>
          <w:rFonts w:ascii="Century Schoolbook" w:hAnsi="Century Schoolbook" w:cs="Arial"/>
          <w:sz w:val="16"/>
          <w:lang w:val="fr-FR"/>
        </w:rPr>
      </w:pPr>
    </w:p>
    <w:p w:rsidR="00857224" w:rsidRDefault="005B426B" w:rsidP="00857224">
      <w:pPr>
        <w:pStyle w:val="ListParagraph"/>
        <w:numPr>
          <w:ilvl w:val="0"/>
          <w:numId w:val="3"/>
        </w:numPr>
        <w:spacing w:after="80" w:line="240" w:lineRule="auto"/>
        <w:ind w:left="142" w:hanging="284"/>
        <w:rPr>
          <w:rFonts w:ascii="Century Schoolbook" w:hAnsi="Century Schoolbook" w:cs="Arial"/>
          <w:sz w:val="16"/>
          <w:lang w:val="fr-FR"/>
        </w:rPr>
      </w:pPr>
      <w:r w:rsidRPr="002126E7">
        <w:rPr>
          <w:rFonts w:ascii="Century Schoolbook" w:hAnsi="Century Schoolbook" w:cs="Arial"/>
          <w:sz w:val="16"/>
          <w:lang w:val="de-DE"/>
        </w:rPr>
        <w:t xml:space="preserve">André Vésale, </w:t>
      </w:r>
      <w:r w:rsidRPr="002126E7">
        <w:rPr>
          <w:rFonts w:ascii="Century Schoolbook" w:hAnsi="Century Schoolbook" w:cs="Arial"/>
          <w:i/>
          <w:sz w:val="16"/>
          <w:lang w:val="de-DE"/>
        </w:rPr>
        <w:t>Von des Menschen cörpers Anatomey, ein kurtzer, aber vast nützer auszug, auss D. Andree Vesalii von Bruxelles Büchern, vonihm selbs in Latein beschriben, unnd durch D. Albanum Torinum verdometscht.</w:t>
      </w:r>
      <w:r w:rsidRPr="002126E7">
        <w:rPr>
          <w:rFonts w:ascii="Century Schoolbook" w:hAnsi="Century Schoolbook" w:cs="Arial"/>
          <w:sz w:val="16"/>
          <w:lang w:val="de-DE"/>
        </w:rPr>
        <w:t xml:space="preserve"> </w:t>
      </w:r>
      <w:r w:rsidRPr="00857224">
        <w:rPr>
          <w:rFonts w:ascii="Century Schoolbook" w:hAnsi="Century Schoolbook" w:cs="Arial"/>
          <w:sz w:val="16"/>
          <w:lang w:val="fr-FR"/>
        </w:rPr>
        <w:t xml:space="preserve">Bâle, Joannes Oporinus, 1543, f°. </w:t>
      </w:r>
      <w:r w:rsidRPr="00857224">
        <w:rPr>
          <w:rFonts w:ascii="Century Schoolbook" w:hAnsi="Century Schoolbook" w:cs="Arial"/>
          <w:sz w:val="16"/>
          <w:lang w:val="fr-FR"/>
        </w:rPr>
        <w:br/>
        <w:t>Bibliothèque royale de Belgique, Bruxelles, LP 3823 E.</w:t>
      </w:r>
    </w:p>
    <w:p w:rsidR="00857224" w:rsidRPr="00857224" w:rsidRDefault="00857224" w:rsidP="00857224">
      <w:pPr>
        <w:spacing w:after="80"/>
        <w:rPr>
          <w:rFonts w:ascii="Century Schoolbook" w:hAnsi="Century Schoolbook" w:cs="Arial"/>
          <w:sz w:val="16"/>
          <w:lang w:val="fr-FR"/>
        </w:rPr>
      </w:pPr>
    </w:p>
    <w:p w:rsidR="00B22B37" w:rsidRPr="00857224" w:rsidRDefault="00B22B37" w:rsidP="00857224">
      <w:pPr>
        <w:pStyle w:val="ListParagraph"/>
        <w:numPr>
          <w:ilvl w:val="0"/>
          <w:numId w:val="3"/>
        </w:numPr>
        <w:spacing w:after="80" w:line="240" w:lineRule="auto"/>
        <w:ind w:left="142" w:hanging="284"/>
        <w:rPr>
          <w:rFonts w:ascii="Century Schoolbook" w:hAnsi="Century Schoolbook" w:cs="Arial"/>
          <w:sz w:val="16"/>
          <w:lang w:val="fr-FR"/>
        </w:rPr>
      </w:pPr>
      <w:r w:rsidRPr="00857224">
        <w:rPr>
          <w:rFonts w:ascii="Century Schoolbook" w:hAnsi="Century Schoolbook" w:cs="Arial"/>
          <w:sz w:val="16"/>
          <w:lang w:val="fr-FR"/>
        </w:rPr>
        <w:t xml:space="preserve">André Vésale, </w:t>
      </w:r>
      <w:r w:rsidRPr="00857224">
        <w:rPr>
          <w:rFonts w:ascii="Century Schoolbook" w:hAnsi="Century Schoolbook" w:cs="Arial"/>
          <w:i/>
          <w:sz w:val="16"/>
          <w:lang w:val="fr-FR"/>
        </w:rPr>
        <w:t>Epistola, rationem modumque propinandi radicis Chymae decocti ... pertractans : et ... epistolae cuisdam ad Jacobum Sylvium sententiam recensens ...</w:t>
      </w:r>
      <w:r w:rsidRPr="00857224">
        <w:rPr>
          <w:rFonts w:ascii="Century Schoolbook" w:hAnsi="Century Schoolbook" w:cs="Arial"/>
          <w:sz w:val="16"/>
          <w:lang w:val="fr-FR"/>
        </w:rPr>
        <w:t xml:space="preserve">  Venise, Giacomo Vitali, 1572?, 8°.</w:t>
      </w:r>
      <w:r w:rsidRPr="00857224">
        <w:rPr>
          <w:rFonts w:ascii="Century Schoolbook" w:hAnsi="Century Schoolbook" w:cs="Arial"/>
          <w:sz w:val="16"/>
          <w:lang w:val="fr-FR"/>
        </w:rPr>
        <w:br/>
        <w:t>KU Leuven, Bibliothèque universitaire, CaaA116.</w:t>
      </w:r>
    </w:p>
    <w:p w:rsidR="00B22B37" w:rsidRPr="00B22B37" w:rsidRDefault="00B22B37" w:rsidP="00B22B37">
      <w:pPr>
        <w:spacing w:after="80"/>
        <w:rPr>
          <w:rFonts w:ascii="Century Schoolbook" w:hAnsi="Century Schoolbook" w:cs="Arial"/>
          <w:sz w:val="16"/>
          <w:lang w:val="fr-FR"/>
        </w:rPr>
      </w:pPr>
    </w:p>
    <w:p w:rsidR="00B22B37" w:rsidRDefault="00B22B37" w:rsidP="00B22B37">
      <w:pPr>
        <w:pStyle w:val="ListParagraph"/>
        <w:numPr>
          <w:ilvl w:val="0"/>
          <w:numId w:val="3"/>
        </w:numPr>
        <w:spacing w:after="80" w:line="240" w:lineRule="auto"/>
        <w:ind w:left="284" w:hanging="284"/>
        <w:rPr>
          <w:rFonts w:ascii="Century Schoolbook" w:hAnsi="Century Schoolbook" w:cs="Arial"/>
          <w:sz w:val="16"/>
          <w:lang w:val="fr-FR"/>
        </w:rPr>
      </w:pPr>
      <w:r w:rsidRPr="00B22B37">
        <w:rPr>
          <w:rFonts w:ascii="Century Schoolbook" w:hAnsi="Century Schoolbook" w:cs="Arial"/>
          <w:sz w:val="16"/>
          <w:lang w:val="fr-FR"/>
        </w:rPr>
        <w:lastRenderedPageBreak/>
        <w:t xml:space="preserve">André Vésale, </w:t>
      </w:r>
      <w:r w:rsidRPr="00B22B37">
        <w:rPr>
          <w:rFonts w:ascii="Century Schoolbook" w:hAnsi="Century Schoolbook" w:cs="Arial"/>
          <w:i/>
          <w:sz w:val="16"/>
          <w:lang w:val="fr-FR"/>
        </w:rPr>
        <w:t>Anatomicarum Gabrielis Falloppii observationum examen</w:t>
      </w:r>
      <w:r w:rsidRPr="00B22B37">
        <w:rPr>
          <w:rFonts w:ascii="Century Schoolbook" w:hAnsi="Century Schoolbook" w:cs="Arial"/>
          <w:sz w:val="16"/>
          <w:lang w:val="fr-FR"/>
        </w:rPr>
        <w:t>. Venise, apud Franciscum de</w:t>
      </w:r>
      <w:r>
        <w:rPr>
          <w:rFonts w:ascii="Century Schoolbook" w:hAnsi="Century Schoolbook" w:cs="Arial"/>
          <w:sz w:val="16"/>
          <w:lang w:val="fr-FR"/>
        </w:rPr>
        <w:t xml:space="preserve"> Franciscis Senensem, 1564, 4°.</w:t>
      </w:r>
      <w:r>
        <w:rPr>
          <w:rFonts w:ascii="Century Schoolbook" w:hAnsi="Century Schoolbook" w:cs="Arial"/>
          <w:sz w:val="16"/>
          <w:lang w:val="fr-FR"/>
        </w:rPr>
        <w:br/>
      </w:r>
      <w:r w:rsidRPr="00B22B37">
        <w:rPr>
          <w:rFonts w:ascii="Century Schoolbook" w:hAnsi="Century Schoolbook" w:cs="Arial"/>
          <w:sz w:val="16"/>
          <w:lang w:val="fr-FR"/>
        </w:rPr>
        <w:t>KU Leuven, Bibliothèque universitaire, CaaA895.</w:t>
      </w:r>
    </w:p>
    <w:p w:rsidR="00B22B37" w:rsidRPr="00B22B37" w:rsidRDefault="00B22B37" w:rsidP="00B22B37">
      <w:pPr>
        <w:spacing w:after="80"/>
        <w:rPr>
          <w:rFonts w:ascii="Century Schoolbook" w:hAnsi="Century Schoolbook" w:cs="Arial"/>
          <w:sz w:val="16"/>
          <w:lang w:val="fr-FR"/>
        </w:rPr>
      </w:pPr>
    </w:p>
    <w:p w:rsidR="00B22B37" w:rsidRDefault="00B22B37" w:rsidP="00B22B37">
      <w:pPr>
        <w:pStyle w:val="ListParagraph"/>
        <w:numPr>
          <w:ilvl w:val="0"/>
          <w:numId w:val="3"/>
        </w:numPr>
        <w:spacing w:after="80" w:line="240" w:lineRule="auto"/>
        <w:ind w:left="284" w:hanging="284"/>
        <w:rPr>
          <w:rFonts w:ascii="Century Schoolbook" w:hAnsi="Century Schoolbook" w:cs="Arial"/>
          <w:sz w:val="16"/>
          <w:lang w:val="fr-FR"/>
        </w:rPr>
      </w:pPr>
      <w:r w:rsidRPr="002126E7">
        <w:rPr>
          <w:rFonts w:ascii="Century Schoolbook" w:hAnsi="Century Schoolbook" w:cs="Arial"/>
          <w:sz w:val="16"/>
          <w:lang w:val="de-DE"/>
        </w:rPr>
        <w:t xml:space="preserve">André Vésale, [Jobst de Necker], </w:t>
      </w:r>
      <w:r w:rsidRPr="002126E7">
        <w:rPr>
          <w:rFonts w:ascii="Century Schoolbook" w:hAnsi="Century Schoolbook" w:cs="Arial"/>
          <w:i/>
          <w:sz w:val="16"/>
          <w:lang w:val="de-DE"/>
        </w:rPr>
        <w:t>Ein gar künstlichs allen Leyb und Wundaertzen auch andrer Künsten Lieb habern hochnützlichs Werck in sechs Figur gebracht mit Inhalt aller Blutschlag und Flachsadern, sampt der Gehaynen des gantzen Leybs, und wie ein yedes seinem Ursprung empfahe und also eins aus dem andern volge, dem andern Hilff oder Nachteyle bringe, gar fleyssig un artlich beschriben un anzeygt</w:t>
      </w:r>
      <w:r w:rsidRPr="002126E7">
        <w:rPr>
          <w:rFonts w:ascii="Century Schoolbook" w:hAnsi="Century Schoolbook" w:cs="Arial"/>
          <w:sz w:val="16"/>
          <w:lang w:val="de-DE"/>
        </w:rPr>
        <w:t xml:space="preserve">. </w:t>
      </w:r>
      <w:r w:rsidRPr="00B22B37">
        <w:rPr>
          <w:rFonts w:ascii="Century Schoolbook" w:hAnsi="Century Schoolbook" w:cs="Arial"/>
          <w:sz w:val="16"/>
          <w:lang w:val="fr-FR"/>
        </w:rPr>
        <w:t>Ca. 1540, f°.</w:t>
      </w:r>
      <w:r>
        <w:rPr>
          <w:rFonts w:ascii="Century Schoolbook" w:hAnsi="Century Schoolbook" w:cs="Arial"/>
          <w:sz w:val="16"/>
          <w:lang w:val="fr-FR"/>
        </w:rPr>
        <w:br/>
      </w:r>
      <w:r w:rsidRPr="00B22B37">
        <w:rPr>
          <w:rFonts w:ascii="Century Schoolbook" w:hAnsi="Century Schoolbook" w:cs="Arial"/>
          <w:sz w:val="16"/>
          <w:lang w:val="fr-FR"/>
        </w:rPr>
        <w:t>Bibliothèque royale de Belgique, Bruxelles, Imp II 42.417 C Est.</w:t>
      </w:r>
    </w:p>
    <w:p w:rsidR="00B22B37" w:rsidRPr="00B22B37" w:rsidRDefault="00B22B37" w:rsidP="00B22B37">
      <w:pPr>
        <w:spacing w:after="80"/>
        <w:rPr>
          <w:rFonts w:ascii="Century Schoolbook" w:hAnsi="Century Schoolbook" w:cs="Arial"/>
          <w:sz w:val="16"/>
          <w:lang w:val="fr-FR"/>
        </w:rPr>
      </w:pPr>
    </w:p>
    <w:p w:rsidR="00B22B37" w:rsidRDefault="00B22B37" w:rsidP="00B22B37">
      <w:pPr>
        <w:pStyle w:val="ListParagraph"/>
        <w:numPr>
          <w:ilvl w:val="0"/>
          <w:numId w:val="3"/>
        </w:numPr>
        <w:spacing w:after="80" w:line="240" w:lineRule="auto"/>
        <w:ind w:left="284" w:hanging="284"/>
        <w:rPr>
          <w:rFonts w:ascii="Century Schoolbook" w:hAnsi="Century Schoolbook" w:cs="Arial"/>
          <w:sz w:val="16"/>
          <w:lang w:val="fr-FR"/>
        </w:rPr>
      </w:pPr>
      <w:r w:rsidRPr="00B22B37">
        <w:rPr>
          <w:rFonts w:ascii="Century Schoolbook" w:hAnsi="Century Schoolbook" w:cs="Arial"/>
          <w:sz w:val="16"/>
          <w:lang w:val="fr-FR"/>
        </w:rPr>
        <w:t xml:space="preserve">Charles Estienne, </w:t>
      </w:r>
      <w:r w:rsidRPr="00B22B37">
        <w:rPr>
          <w:rFonts w:ascii="Century Schoolbook" w:hAnsi="Century Schoolbook" w:cs="Arial"/>
          <w:i/>
          <w:sz w:val="16"/>
          <w:lang w:val="fr-FR"/>
        </w:rPr>
        <w:t>La dissection des parties du corps humain divisée en trois livres / avec les figures &amp; déclaration des incisions, composées par Estienne de la Rivière.</w:t>
      </w:r>
      <w:r w:rsidRPr="00B22B37">
        <w:rPr>
          <w:rFonts w:ascii="Century Schoolbook" w:hAnsi="Century Schoolbook" w:cs="Arial"/>
          <w:sz w:val="16"/>
          <w:lang w:val="fr-FR"/>
        </w:rPr>
        <w:t xml:space="preserve"> Paris, Simon de Colines, 1546, f°.</w:t>
      </w:r>
      <w:r>
        <w:rPr>
          <w:rFonts w:ascii="Century Schoolbook" w:hAnsi="Century Schoolbook" w:cs="Arial"/>
          <w:sz w:val="16"/>
          <w:lang w:val="fr-FR"/>
        </w:rPr>
        <w:br/>
      </w:r>
      <w:r w:rsidRPr="00B22B37">
        <w:rPr>
          <w:rFonts w:ascii="Century Schoolbook" w:hAnsi="Century Schoolbook" w:cs="Arial"/>
          <w:sz w:val="16"/>
          <w:lang w:val="fr-FR"/>
        </w:rPr>
        <w:t>Bibliothèque royale de Belgique, Bruxelles, LP 5945 C.</w:t>
      </w:r>
    </w:p>
    <w:p w:rsidR="00B22B37" w:rsidRPr="00B22B37" w:rsidRDefault="00B22B37" w:rsidP="00B22B37">
      <w:pPr>
        <w:spacing w:after="80"/>
        <w:rPr>
          <w:rFonts w:ascii="Century Schoolbook" w:hAnsi="Century Schoolbook" w:cs="Arial"/>
          <w:sz w:val="16"/>
          <w:lang w:val="fr-FR"/>
        </w:rPr>
      </w:pPr>
    </w:p>
    <w:p w:rsidR="00B22B37" w:rsidRDefault="00B22B37" w:rsidP="00B22B37">
      <w:pPr>
        <w:pStyle w:val="ListParagraph"/>
        <w:numPr>
          <w:ilvl w:val="0"/>
          <w:numId w:val="3"/>
        </w:numPr>
        <w:spacing w:after="80" w:line="240" w:lineRule="auto"/>
        <w:ind w:left="284" w:hanging="284"/>
        <w:rPr>
          <w:rFonts w:ascii="Century Schoolbook" w:hAnsi="Century Schoolbook" w:cs="Arial"/>
          <w:sz w:val="16"/>
          <w:lang w:val="fr-FR"/>
        </w:rPr>
      </w:pPr>
      <w:r w:rsidRPr="002126E7">
        <w:rPr>
          <w:rFonts w:ascii="Century Schoolbook" w:hAnsi="Century Schoolbook" w:cs="Arial"/>
          <w:sz w:val="16"/>
          <w:lang w:val="en-US"/>
        </w:rPr>
        <w:t xml:space="preserve">Bartholomaeus Eustachius, </w:t>
      </w:r>
      <w:r w:rsidRPr="002126E7">
        <w:rPr>
          <w:rFonts w:ascii="Century Schoolbook" w:hAnsi="Century Schoolbook" w:cs="Arial"/>
          <w:i/>
          <w:sz w:val="16"/>
          <w:lang w:val="en-US"/>
        </w:rPr>
        <w:t xml:space="preserve">Tabulae Anatomicae. </w:t>
      </w:r>
      <w:r w:rsidRPr="002126E7">
        <w:rPr>
          <w:rFonts w:ascii="Century Schoolbook" w:hAnsi="Century Schoolbook" w:cs="Arial"/>
          <w:sz w:val="16"/>
          <w:lang w:val="en-US"/>
        </w:rPr>
        <w:t>Rome, in officina typographica Francisci Gonzagae, 1714.</w:t>
      </w:r>
      <w:r w:rsidRPr="002126E7">
        <w:rPr>
          <w:rFonts w:ascii="Century Schoolbook" w:hAnsi="Century Schoolbook" w:cs="Arial"/>
          <w:sz w:val="16"/>
          <w:lang w:val="en-US"/>
        </w:rPr>
        <w:br/>
      </w:r>
      <w:r w:rsidRPr="00B22B37">
        <w:rPr>
          <w:rFonts w:ascii="Century Schoolbook" w:hAnsi="Century Schoolbook" w:cs="Arial"/>
          <w:sz w:val="16"/>
          <w:lang w:val="fr-FR"/>
        </w:rPr>
        <w:t>KU Leuven, Bibliothèque universitaire, 7C112.</w:t>
      </w:r>
    </w:p>
    <w:p w:rsidR="00B22B37" w:rsidRPr="00B22B37" w:rsidRDefault="00B22B37" w:rsidP="00B22B37">
      <w:pPr>
        <w:spacing w:after="80"/>
        <w:rPr>
          <w:rFonts w:ascii="Century Schoolbook" w:hAnsi="Century Schoolbook" w:cs="Arial"/>
          <w:sz w:val="16"/>
          <w:lang w:val="fr-FR"/>
        </w:rPr>
      </w:pPr>
    </w:p>
    <w:p w:rsidR="00B22B37" w:rsidRDefault="00B22B37" w:rsidP="00B22B37">
      <w:pPr>
        <w:pStyle w:val="ListParagraph"/>
        <w:numPr>
          <w:ilvl w:val="0"/>
          <w:numId w:val="3"/>
        </w:numPr>
        <w:spacing w:after="80" w:line="240" w:lineRule="auto"/>
        <w:ind w:left="284" w:hanging="284"/>
        <w:rPr>
          <w:rFonts w:ascii="Century Schoolbook" w:hAnsi="Century Schoolbook" w:cs="Arial"/>
          <w:sz w:val="16"/>
          <w:lang w:val="fr-FR"/>
        </w:rPr>
      </w:pPr>
      <w:r w:rsidRPr="00B22B37">
        <w:rPr>
          <w:rFonts w:ascii="Century Schoolbook" w:hAnsi="Century Schoolbook" w:cs="Arial"/>
          <w:sz w:val="16"/>
          <w:lang w:val="fr-FR"/>
        </w:rPr>
        <w:t xml:space="preserve">Juan Valverde, </w:t>
      </w:r>
      <w:r w:rsidRPr="00B22B37">
        <w:rPr>
          <w:rFonts w:ascii="Century Schoolbook" w:hAnsi="Century Schoolbook" w:cs="Arial"/>
          <w:i/>
          <w:sz w:val="16"/>
          <w:lang w:val="fr-FR"/>
        </w:rPr>
        <w:t>Vivae imagines partium corporis humani aeris formis expressae</w:t>
      </w:r>
      <w:r w:rsidRPr="00B22B37">
        <w:rPr>
          <w:rFonts w:ascii="Century Schoolbook" w:hAnsi="Century Schoolbook" w:cs="Arial"/>
          <w:sz w:val="16"/>
          <w:lang w:val="fr-FR"/>
        </w:rPr>
        <w:t>. Anvers, Christophe Plantin, 1579, 4</w:t>
      </w:r>
      <w:r w:rsidRPr="00B22B37">
        <w:rPr>
          <w:rFonts w:ascii="Century Schoolbook" w:hAnsi="Century Schoolbook" w:cs="Arial"/>
          <w:sz w:val="16"/>
          <w:vertAlign w:val="superscript"/>
          <w:lang w:val="fr-FR"/>
        </w:rPr>
        <w:t>to</w:t>
      </w:r>
      <w:r w:rsidRPr="00B22B37">
        <w:rPr>
          <w:rFonts w:ascii="Century Schoolbook" w:hAnsi="Century Schoolbook" w:cs="Arial"/>
          <w:sz w:val="16"/>
          <w:lang w:val="fr-FR"/>
        </w:rPr>
        <w:t xml:space="preserve">. </w:t>
      </w:r>
      <w:r>
        <w:rPr>
          <w:rFonts w:ascii="Century Schoolbook" w:hAnsi="Century Schoolbook" w:cs="Arial"/>
          <w:sz w:val="16"/>
          <w:lang w:val="fr-FR"/>
        </w:rPr>
        <w:br/>
      </w:r>
      <w:r w:rsidRPr="00B22B37">
        <w:rPr>
          <w:rFonts w:ascii="Century Schoolbook" w:hAnsi="Century Schoolbook" w:cs="Arial"/>
          <w:sz w:val="16"/>
          <w:lang w:val="fr-FR"/>
        </w:rPr>
        <w:t>Bibliothèque royale de Belgique, Bruxelles, VB 4.481 A RP.</w:t>
      </w:r>
    </w:p>
    <w:p w:rsidR="00B22B37" w:rsidRPr="00B22B37" w:rsidRDefault="00B22B37" w:rsidP="00B22B37">
      <w:pPr>
        <w:spacing w:after="80"/>
        <w:rPr>
          <w:rFonts w:ascii="Century Schoolbook" w:hAnsi="Century Schoolbook" w:cs="Arial"/>
          <w:i/>
          <w:sz w:val="16"/>
          <w:lang w:val="fr-FR"/>
        </w:rPr>
      </w:pPr>
    </w:p>
    <w:p w:rsidR="00E76BBF" w:rsidRDefault="00B22B37" w:rsidP="00E76BBF">
      <w:pPr>
        <w:pStyle w:val="ListParagraph"/>
        <w:numPr>
          <w:ilvl w:val="0"/>
          <w:numId w:val="3"/>
        </w:numPr>
        <w:spacing w:after="80" w:line="240" w:lineRule="auto"/>
        <w:ind w:left="284" w:hanging="284"/>
        <w:rPr>
          <w:rFonts w:ascii="Century Schoolbook" w:hAnsi="Century Schoolbook" w:cs="Arial"/>
          <w:sz w:val="16"/>
          <w:lang w:val="fr-FR"/>
        </w:rPr>
      </w:pPr>
      <w:r w:rsidRPr="002126E7">
        <w:rPr>
          <w:rFonts w:ascii="Century Schoolbook" w:hAnsi="Century Schoolbook" w:cs="Arial"/>
          <w:i/>
          <w:sz w:val="16"/>
          <w:lang w:val="de-DE"/>
        </w:rPr>
        <w:t xml:space="preserve">Anathomia oder abconterfettung eynes Mans leib, wie er inwendig gestaltet ist. </w:t>
      </w:r>
      <w:r w:rsidRPr="002126E7">
        <w:rPr>
          <w:rFonts w:ascii="Century Schoolbook" w:hAnsi="Century Schoolbook" w:cs="Arial"/>
          <w:sz w:val="16"/>
          <w:lang w:val="de-DE"/>
        </w:rPr>
        <w:t>1544,</w:t>
      </w:r>
      <w:r w:rsidRPr="002126E7">
        <w:rPr>
          <w:rFonts w:ascii="Century Schoolbook" w:hAnsi="Century Schoolbook" w:cs="Arial"/>
          <w:i/>
          <w:sz w:val="16"/>
          <w:lang w:val="de-DE"/>
        </w:rPr>
        <w:t xml:space="preserve"> </w:t>
      </w:r>
      <w:r w:rsidRPr="002126E7">
        <w:rPr>
          <w:rFonts w:ascii="Century Schoolbook" w:hAnsi="Century Schoolbook" w:cs="Arial"/>
          <w:sz w:val="16"/>
          <w:lang w:val="de-DE"/>
        </w:rPr>
        <w:t>Gravure sur bois.</w:t>
      </w:r>
      <w:r w:rsidRPr="002126E7">
        <w:rPr>
          <w:rFonts w:ascii="Century Schoolbook" w:hAnsi="Century Schoolbook" w:cs="Arial"/>
          <w:sz w:val="16"/>
          <w:lang w:val="de-DE"/>
        </w:rPr>
        <w:br/>
      </w:r>
      <w:r w:rsidRPr="00B22B37">
        <w:rPr>
          <w:rFonts w:ascii="Century Schoolbook" w:hAnsi="Century Schoolbook" w:cs="Arial"/>
          <w:sz w:val="16"/>
          <w:lang w:val="fr-FR"/>
        </w:rPr>
        <w:t>Wellcome Collection, Londres, EPB Planchests 293.11.</w:t>
      </w:r>
    </w:p>
    <w:p w:rsidR="00E76BBF" w:rsidRPr="00E76BBF" w:rsidRDefault="00E76BBF" w:rsidP="00E76BBF">
      <w:pPr>
        <w:spacing w:after="80"/>
        <w:rPr>
          <w:rFonts w:ascii="Century Schoolbook" w:hAnsi="Century Schoolbook" w:cs="Arial"/>
          <w:sz w:val="16"/>
          <w:lang w:val="fr-FR"/>
        </w:rPr>
      </w:pPr>
    </w:p>
    <w:p w:rsidR="00E76BBF" w:rsidRDefault="00E76BBF" w:rsidP="00E76BBF">
      <w:pPr>
        <w:pStyle w:val="ListParagraph"/>
        <w:numPr>
          <w:ilvl w:val="0"/>
          <w:numId w:val="3"/>
        </w:numPr>
        <w:spacing w:after="80" w:line="240" w:lineRule="auto"/>
        <w:ind w:left="284" w:hanging="284"/>
        <w:rPr>
          <w:rFonts w:ascii="Century Schoolbook" w:hAnsi="Century Schoolbook" w:cs="Arial"/>
          <w:sz w:val="16"/>
          <w:lang w:val="fr-FR"/>
        </w:rPr>
      </w:pPr>
      <w:r w:rsidRPr="00E76BBF">
        <w:rPr>
          <w:rFonts w:ascii="Century Schoolbook" w:hAnsi="Century Schoolbook" w:cs="Arial"/>
          <w:sz w:val="16"/>
          <w:lang w:val="fr-FR"/>
        </w:rPr>
        <w:t xml:space="preserve">Govert Bidloo, </w:t>
      </w:r>
      <w:r w:rsidRPr="00E76BBF">
        <w:rPr>
          <w:rFonts w:ascii="Century Schoolbook" w:hAnsi="Century Schoolbook" w:cs="Arial"/>
          <w:i/>
          <w:sz w:val="16"/>
          <w:lang w:val="fr-FR"/>
        </w:rPr>
        <w:t>Anatomia humani corporis, centum &amp; quinque tabulis, per artificiosis. G. de Lairesse ad vivum delineatis, demonstrata, veterum recentiorumque inventis explicata plurimisque, hactenus non detectis, illustrata</w:t>
      </w:r>
      <w:r w:rsidRPr="00E76BBF">
        <w:rPr>
          <w:rFonts w:ascii="Century Schoolbook" w:hAnsi="Century Schoolbook" w:cs="Arial"/>
          <w:sz w:val="16"/>
          <w:lang w:val="fr-FR"/>
        </w:rPr>
        <w:t xml:space="preserve">. </w:t>
      </w:r>
      <w:r w:rsidRPr="002126E7">
        <w:rPr>
          <w:rFonts w:ascii="Century Schoolbook" w:hAnsi="Century Schoolbook" w:cs="Arial"/>
          <w:sz w:val="16"/>
        </w:rPr>
        <w:t xml:space="preserve">Amsterdam, veuve Joannes van Someren, héritiers Joannes van Dyk, Hendrik et veuve Theodoor Boom, 1685, fol. </w:t>
      </w:r>
      <w:r w:rsidRPr="002126E7">
        <w:rPr>
          <w:rFonts w:ascii="Century Schoolbook" w:hAnsi="Century Schoolbook" w:cs="Arial"/>
          <w:sz w:val="16"/>
        </w:rPr>
        <w:lastRenderedPageBreak/>
        <w:t>max.</w:t>
      </w:r>
      <w:r w:rsidRPr="002126E7">
        <w:rPr>
          <w:rFonts w:ascii="Century Schoolbook" w:hAnsi="Century Schoolbook" w:cs="Arial"/>
          <w:sz w:val="16"/>
        </w:rPr>
        <w:br/>
      </w:r>
      <w:r w:rsidRPr="00E76BBF">
        <w:rPr>
          <w:rFonts w:ascii="Century Schoolbook" w:hAnsi="Century Schoolbook" w:cs="Arial"/>
          <w:sz w:val="16"/>
          <w:lang w:val="fr-FR"/>
        </w:rPr>
        <w:t>Bibliothèque royale de Belgique, Bruxelles, VB 4.484 E RP.</w:t>
      </w:r>
    </w:p>
    <w:p w:rsidR="00E76BBF" w:rsidRPr="00E76BBF" w:rsidRDefault="00E76BBF" w:rsidP="00E76BBF">
      <w:pPr>
        <w:spacing w:after="80"/>
        <w:rPr>
          <w:rFonts w:ascii="Century Schoolbook" w:hAnsi="Century Schoolbook" w:cs="Arial"/>
          <w:i/>
          <w:sz w:val="16"/>
          <w:lang w:val="fr-FR"/>
        </w:rPr>
      </w:pPr>
    </w:p>
    <w:p w:rsidR="00E76BBF" w:rsidRDefault="00E76BBF" w:rsidP="00E76BBF">
      <w:pPr>
        <w:pStyle w:val="ListParagraph"/>
        <w:numPr>
          <w:ilvl w:val="0"/>
          <w:numId w:val="3"/>
        </w:numPr>
        <w:spacing w:after="80" w:line="240" w:lineRule="auto"/>
        <w:ind w:left="284" w:hanging="284"/>
        <w:rPr>
          <w:rFonts w:ascii="Century Schoolbook" w:hAnsi="Century Schoolbook" w:cs="Arial"/>
          <w:sz w:val="16"/>
          <w:lang w:val="fr-FR"/>
        </w:rPr>
      </w:pPr>
      <w:r w:rsidRPr="00E76BBF">
        <w:rPr>
          <w:rFonts w:ascii="Century Schoolbook" w:hAnsi="Century Schoolbook" w:cs="Arial"/>
          <w:i/>
          <w:sz w:val="16"/>
          <w:lang w:val="fr-FR"/>
        </w:rPr>
        <w:t>Figure anatomique en ivoire (masculine)</w:t>
      </w:r>
      <w:r w:rsidRPr="00E76BBF">
        <w:rPr>
          <w:rFonts w:ascii="Century Schoolbook" w:hAnsi="Century Schoolbook" w:cs="Arial"/>
          <w:sz w:val="16"/>
          <w:lang w:val="fr-FR"/>
        </w:rPr>
        <w:t>. XVII</w:t>
      </w:r>
      <w:r w:rsidRPr="00E76BBF">
        <w:rPr>
          <w:rFonts w:ascii="Century Schoolbook" w:hAnsi="Century Schoolbook" w:cs="Arial"/>
          <w:sz w:val="16"/>
          <w:vertAlign w:val="superscript"/>
          <w:lang w:val="fr-FR"/>
        </w:rPr>
        <w:t>e</w:t>
      </w:r>
      <w:r w:rsidRPr="00E76BBF">
        <w:rPr>
          <w:rFonts w:ascii="Century Schoolbook" w:hAnsi="Century Schoolbook" w:cs="Arial"/>
          <w:sz w:val="16"/>
          <w:lang w:val="fr-FR"/>
        </w:rPr>
        <w:t xml:space="preserve"> ou XVIII</w:t>
      </w:r>
      <w:r w:rsidRPr="00E76BBF">
        <w:rPr>
          <w:rFonts w:ascii="Century Schoolbook" w:hAnsi="Century Schoolbook" w:cs="Arial"/>
          <w:sz w:val="16"/>
          <w:vertAlign w:val="superscript"/>
          <w:lang w:val="fr-FR"/>
        </w:rPr>
        <w:t>e</w:t>
      </w:r>
      <w:r w:rsidRPr="00E76BBF">
        <w:rPr>
          <w:rFonts w:ascii="Century Schoolbook" w:hAnsi="Century Schoolbook" w:cs="Arial"/>
          <w:sz w:val="16"/>
          <w:lang w:val="fr-FR"/>
        </w:rPr>
        <w:t xml:space="preserve"> siècle.</w:t>
      </w:r>
      <w:r>
        <w:rPr>
          <w:rFonts w:ascii="Century Schoolbook" w:hAnsi="Century Schoolbook" w:cs="Arial"/>
          <w:sz w:val="16"/>
          <w:lang w:val="fr-FR"/>
        </w:rPr>
        <w:br/>
      </w:r>
      <w:r w:rsidRPr="00E76BBF">
        <w:rPr>
          <w:rFonts w:ascii="Century Schoolbook" w:hAnsi="Century Schoolbook" w:cs="Arial"/>
          <w:sz w:val="16"/>
          <w:lang w:val="fr-FR"/>
        </w:rPr>
        <w:t>Science Museum, Londres, A642633.</w:t>
      </w:r>
    </w:p>
    <w:p w:rsidR="00E76BBF" w:rsidRPr="00E76BBF" w:rsidRDefault="00E76BBF" w:rsidP="00E76BBF">
      <w:pPr>
        <w:spacing w:after="80"/>
        <w:rPr>
          <w:rFonts w:ascii="Century Schoolbook" w:hAnsi="Century Schoolbook" w:cs="Arial"/>
          <w:i/>
          <w:sz w:val="16"/>
          <w:lang w:val="fr-FR"/>
        </w:rPr>
      </w:pPr>
    </w:p>
    <w:p w:rsidR="00E76BBF" w:rsidRDefault="00E76BBF" w:rsidP="00E76BBF">
      <w:pPr>
        <w:pStyle w:val="ListParagraph"/>
        <w:numPr>
          <w:ilvl w:val="0"/>
          <w:numId w:val="3"/>
        </w:numPr>
        <w:spacing w:after="80" w:line="240" w:lineRule="auto"/>
        <w:ind w:left="284" w:hanging="284"/>
        <w:rPr>
          <w:rFonts w:ascii="Century Schoolbook" w:hAnsi="Century Schoolbook" w:cs="Arial"/>
          <w:sz w:val="16"/>
          <w:lang w:val="fr-FR"/>
        </w:rPr>
      </w:pPr>
      <w:r w:rsidRPr="00E76BBF">
        <w:rPr>
          <w:rFonts w:ascii="Century Schoolbook" w:hAnsi="Century Schoolbook" w:cs="Arial"/>
          <w:i/>
          <w:sz w:val="16"/>
          <w:lang w:val="fr-FR"/>
        </w:rPr>
        <w:t>Figure anatomique en ivoire (féminine)</w:t>
      </w:r>
      <w:r w:rsidRPr="00E76BBF">
        <w:rPr>
          <w:rFonts w:ascii="Century Schoolbook" w:hAnsi="Century Schoolbook" w:cs="Arial"/>
          <w:sz w:val="16"/>
          <w:lang w:val="fr-FR"/>
        </w:rPr>
        <w:t>. XVII</w:t>
      </w:r>
      <w:r w:rsidRPr="00E76BBF">
        <w:rPr>
          <w:rFonts w:ascii="Century Schoolbook" w:hAnsi="Century Schoolbook" w:cs="Arial"/>
          <w:sz w:val="16"/>
          <w:vertAlign w:val="superscript"/>
          <w:lang w:val="fr-FR"/>
        </w:rPr>
        <w:t>e</w:t>
      </w:r>
      <w:r w:rsidRPr="00E76BBF">
        <w:rPr>
          <w:rFonts w:ascii="Century Schoolbook" w:hAnsi="Century Schoolbook" w:cs="Arial"/>
          <w:sz w:val="16"/>
          <w:lang w:val="fr-FR"/>
        </w:rPr>
        <w:t xml:space="preserve"> ou XVIII</w:t>
      </w:r>
      <w:r w:rsidRPr="00E76BBF">
        <w:rPr>
          <w:rFonts w:ascii="Century Schoolbook" w:hAnsi="Century Schoolbook" w:cs="Arial"/>
          <w:sz w:val="16"/>
          <w:vertAlign w:val="superscript"/>
          <w:lang w:val="fr-FR"/>
        </w:rPr>
        <w:t>e</w:t>
      </w:r>
      <w:r w:rsidRPr="00E76BBF">
        <w:rPr>
          <w:rFonts w:ascii="Century Schoolbook" w:hAnsi="Century Schoolbook" w:cs="Arial"/>
          <w:sz w:val="16"/>
          <w:lang w:val="fr-FR"/>
        </w:rPr>
        <w:t xml:space="preserve"> siècle.</w:t>
      </w:r>
      <w:r>
        <w:rPr>
          <w:rFonts w:ascii="Century Schoolbook" w:hAnsi="Century Schoolbook" w:cs="Arial"/>
          <w:sz w:val="16"/>
          <w:lang w:val="fr-FR"/>
        </w:rPr>
        <w:br/>
      </w:r>
      <w:r w:rsidRPr="00E76BBF">
        <w:rPr>
          <w:rFonts w:ascii="Century Schoolbook" w:hAnsi="Century Schoolbook" w:cs="Arial"/>
          <w:sz w:val="16"/>
          <w:lang w:val="fr-FR"/>
        </w:rPr>
        <w:t>Science Museum, Londres,  A89155.</w:t>
      </w:r>
    </w:p>
    <w:p w:rsidR="00E76BBF" w:rsidRPr="00E76BBF" w:rsidRDefault="00E76BBF" w:rsidP="00E76BBF">
      <w:pPr>
        <w:spacing w:after="80"/>
        <w:rPr>
          <w:rFonts w:ascii="Century Schoolbook" w:hAnsi="Century Schoolbook" w:cs="Arial"/>
          <w:sz w:val="16"/>
          <w:lang w:val="fr-FR"/>
        </w:rPr>
      </w:pPr>
    </w:p>
    <w:p w:rsidR="00E76BBF" w:rsidRPr="002126E7" w:rsidRDefault="00E76BBF" w:rsidP="00E76BBF">
      <w:pPr>
        <w:pStyle w:val="ListParagraph"/>
        <w:numPr>
          <w:ilvl w:val="0"/>
          <w:numId w:val="3"/>
        </w:numPr>
        <w:spacing w:after="80" w:line="240" w:lineRule="auto"/>
        <w:ind w:left="284" w:hanging="284"/>
        <w:rPr>
          <w:rFonts w:ascii="Century Schoolbook" w:hAnsi="Century Schoolbook" w:cs="Arial"/>
          <w:sz w:val="16"/>
          <w:lang w:val="de-DE"/>
        </w:rPr>
      </w:pPr>
      <w:r w:rsidRPr="00E76BBF">
        <w:rPr>
          <w:rFonts w:ascii="Century Schoolbook" w:hAnsi="Century Schoolbook" w:cs="Arial"/>
          <w:sz w:val="16"/>
          <w:lang w:val="fr-FR"/>
        </w:rPr>
        <w:t xml:space="preserve">Franz Xavier Nissl, </w:t>
      </w:r>
      <w:r w:rsidRPr="00E76BBF">
        <w:rPr>
          <w:rFonts w:ascii="Century Schoolbook" w:hAnsi="Century Schoolbook" w:cs="Arial"/>
          <w:i/>
          <w:sz w:val="16"/>
          <w:lang w:val="fr-FR"/>
        </w:rPr>
        <w:t>Table en relief à écorché anatomique</w:t>
      </w:r>
      <w:r w:rsidRPr="00E76BBF">
        <w:rPr>
          <w:rFonts w:ascii="Century Schoolbook" w:hAnsi="Century Schoolbook" w:cs="Arial"/>
          <w:sz w:val="16"/>
          <w:lang w:val="fr-FR"/>
        </w:rPr>
        <w:t>. Seconde moitié du XVIII</w:t>
      </w:r>
      <w:r w:rsidRPr="00E76BBF">
        <w:rPr>
          <w:rFonts w:ascii="Century Schoolbook" w:hAnsi="Century Schoolbook" w:cs="Arial"/>
          <w:sz w:val="16"/>
          <w:vertAlign w:val="superscript"/>
          <w:lang w:val="fr-FR"/>
        </w:rPr>
        <w:t>e</w:t>
      </w:r>
      <w:r w:rsidRPr="00E76BBF">
        <w:rPr>
          <w:rFonts w:ascii="Century Schoolbook" w:hAnsi="Century Schoolbook" w:cs="Arial"/>
          <w:sz w:val="16"/>
          <w:lang w:val="fr-FR"/>
        </w:rPr>
        <w:t xml:space="preserve"> siècle. </w:t>
      </w:r>
      <w:r w:rsidRPr="002126E7">
        <w:rPr>
          <w:rFonts w:ascii="Century Schoolbook" w:hAnsi="Century Schoolbook" w:cs="Arial"/>
          <w:sz w:val="16"/>
          <w:lang w:val="de-DE"/>
        </w:rPr>
        <w:t>Bois de tilleul.</w:t>
      </w:r>
      <w:r w:rsidRPr="002126E7">
        <w:rPr>
          <w:rFonts w:ascii="Century Schoolbook" w:hAnsi="Century Schoolbook" w:cs="Arial"/>
          <w:sz w:val="16"/>
          <w:lang w:val="de-DE"/>
        </w:rPr>
        <w:br/>
        <w:t>GRASSI Museum für Angewandte Kunst, Leipzig, Inv. Nr. 2005.179.</w:t>
      </w:r>
    </w:p>
    <w:p w:rsidR="00E76BBF" w:rsidRPr="002126E7" w:rsidRDefault="00E76BBF" w:rsidP="00E76BBF">
      <w:pPr>
        <w:spacing w:after="80"/>
        <w:rPr>
          <w:rFonts w:ascii="Century Schoolbook" w:hAnsi="Century Schoolbook" w:cs="Arial"/>
          <w:i/>
          <w:sz w:val="16"/>
          <w:lang w:val="de-DE"/>
        </w:rPr>
      </w:pPr>
    </w:p>
    <w:p w:rsidR="00E76BBF" w:rsidRDefault="00E76BBF" w:rsidP="00E76BBF">
      <w:pPr>
        <w:pStyle w:val="ListParagraph"/>
        <w:numPr>
          <w:ilvl w:val="0"/>
          <w:numId w:val="3"/>
        </w:numPr>
        <w:spacing w:after="80" w:line="240" w:lineRule="auto"/>
        <w:ind w:left="284" w:hanging="284"/>
        <w:rPr>
          <w:rFonts w:ascii="Century Schoolbook" w:hAnsi="Century Schoolbook" w:cs="Arial"/>
          <w:sz w:val="16"/>
          <w:lang w:val="fr-FR"/>
        </w:rPr>
      </w:pPr>
      <w:r w:rsidRPr="00E76BBF">
        <w:rPr>
          <w:rFonts w:ascii="Century Schoolbook" w:hAnsi="Century Schoolbook" w:cs="Arial"/>
          <w:i/>
          <w:sz w:val="16"/>
          <w:lang w:val="fr-FR"/>
        </w:rPr>
        <w:t>Chasuble à représentation tirée de « De Humani Corporis Fabrica »</w:t>
      </w:r>
      <w:r>
        <w:rPr>
          <w:rFonts w:ascii="Century Schoolbook" w:hAnsi="Century Schoolbook" w:cs="Arial"/>
          <w:i/>
          <w:sz w:val="16"/>
          <w:lang w:val="fr-FR"/>
        </w:rPr>
        <w:t>.</w:t>
      </w:r>
      <w:r>
        <w:rPr>
          <w:rFonts w:ascii="Century Schoolbook" w:hAnsi="Century Schoolbook" w:cs="Arial"/>
          <w:i/>
          <w:sz w:val="16"/>
          <w:lang w:val="fr-FR"/>
        </w:rPr>
        <w:br/>
      </w:r>
      <w:r w:rsidRPr="00E76BBF">
        <w:rPr>
          <w:rFonts w:ascii="Century Schoolbook" w:hAnsi="Century Schoolbook" w:cs="Arial"/>
          <w:sz w:val="16"/>
          <w:lang w:val="fr-FR"/>
        </w:rPr>
        <w:t>Kunstsammlungen des Stiftes Kremsmünster.</w:t>
      </w:r>
    </w:p>
    <w:p w:rsidR="00E76BBF" w:rsidRDefault="00E76BBF" w:rsidP="00E76BBF">
      <w:pPr>
        <w:pStyle w:val="ListParagraph"/>
        <w:spacing w:after="80" w:line="240" w:lineRule="auto"/>
        <w:ind w:left="284"/>
        <w:rPr>
          <w:rFonts w:ascii="Century Schoolbook" w:hAnsi="Century Schoolbook" w:cs="Arial"/>
          <w:sz w:val="16"/>
          <w:lang w:val="fr-FR"/>
        </w:rPr>
      </w:pPr>
    </w:p>
    <w:p w:rsidR="00857224" w:rsidRDefault="00E76BBF" w:rsidP="00857224">
      <w:pPr>
        <w:ind w:left="284"/>
        <w:rPr>
          <w:rFonts w:ascii="Arial" w:hAnsi="Arial" w:cs="Arial"/>
          <w:color w:val="1A9B96"/>
          <w:sz w:val="16"/>
          <w:szCs w:val="16"/>
        </w:rPr>
      </w:pPr>
      <w:r w:rsidRPr="00E76BBF">
        <w:rPr>
          <w:rFonts w:ascii="Arial" w:hAnsi="Arial" w:cs="Arial"/>
          <w:color w:val="1A9B96"/>
          <w:sz w:val="16"/>
          <w:szCs w:val="16"/>
        </w:rPr>
        <w:t>SALLE 18</w:t>
      </w:r>
    </w:p>
    <w:p w:rsidR="00423D2F" w:rsidRPr="00423D2F" w:rsidRDefault="00423D2F" w:rsidP="00423D2F">
      <w:pPr>
        <w:ind w:left="284"/>
        <w:rPr>
          <w:rFonts w:ascii="Arial" w:hAnsi="Arial" w:cs="Arial"/>
          <w:color w:val="1A9B96"/>
          <w:sz w:val="16"/>
          <w:szCs w:val="16"/>
        </w:rPr>
      </w:pPr>
      <w:r w:rsidRPr="00423D2F">
        <w:rPr>
          <w:rFonts w:ascii="Arial" w:hAnsi="Arial" w:cs="Arial"/>
          <w:color w:val="1A9B96"/>
          <w:sz w:val="16"/>
          <w:szCs w:val="16"/>
        </w:rPr>
        <w:t>L’amphithéâtre de l’anatomie</w:t>
      </w:r>
    </w:p>
    <w:p w:rsidR="00E76BBF" w:rsidRPr="00E76BBF" w:rsidRDefault="00E76BBF" w:rsidP="00E76BBF">
      <w:pPr>
        <w:spacing w:after="80"/>
        <w:rPr>
          <w:rFonts w:ascii="Century Schoolbook" w:hAnsi="Century Schoolbook" w:cs="Arial"/>
          <w:sz w:val="16"/>
          <w:lang w:val="fr-FR"/>
        </w:rPr>
      </w:pPr>
    </w:p>
    <w:p w:rsidR="00E76BBF" w:rsidRPr="002126E7" w:rsidRDefault="00E76BBF" w:rsidP="00E76BBF">
      <w:pPr>
        <w:pStyle w:val="ListParagraph"/>
        <w:numPr>
          <w:ilvl w:val="0"/>
          <w:numId w:val="3"/>
        </w:numPr>
        <w:spacing w:after="80" w:line="240" w:lineRule="auto"/>
        <w:ind w:left="284" w:hanging="284"/>
        <w:rPr>
          <w:rFonts w:ascii="Century Schoolbook" w:hAnsi="Century Schoolbook" w:cs="Arial"/>
          <w:sz w:val="16"/>
          <w:lang w:val="de-DE"/>
        </w:rPr>
      </w:pPr>
      <w:r w:rsidRPr="002126E7">
        <w:rPr>
          <w:rFonts w:ascii="Century Schoolbook" w:hAnsi="Century Schoolbook" w:cs="Arial"/>
          <w:i/>
          <w:sz w:val="16"/>
          <w:lang w:val="de-DE"/>
        </w:rPr>
        <w:t>Gläserner Mann</w:t>
      </w:r>
      <w:r w:rsidRPr="002126E7">
        <w:rPr>
          <w:rFonts w:ascii="Century Schoolbook" w:hAnsi="Century Schoolbook" w:cs="Arial"/>
          <w:sz w:val="16"/>
          <w:lang w:val="de-DE"/>
        </w:rPr>
        <w:t>. Plexiglas.</w:t>
      </w:r>
      <w:r w:rsidRPr="002126E7">
        <w:rPr>
          <w:rFonts w:ascii="Century Schoolbook" w:hAnsi="Century Schoolbook" w:cs="Arial"/>
          <w:sz w:val="16"/>
          <w:lang w:val="de-DE"/>
        </w:rPr>
        <w:br/>
        <w:t>Deutsches Hygiene Museum, Dresde, DHMD 1994/520.</w:t>
      </w:r>
    </w:p>
    <w:p w:rsidR="00E76BBF" w:rsidRPr="002126E7" w:rsidRDefault="00E76BBF" w:rsidP="00E76BBF">
      <w:pPr>
        <w:spacing w:after="80"/>
        <w:rPr>
          <w:rFonts w:ascii="Century Schoolbook" w:hAnsi="Century Schoolbook" w:cs="Arial"/>
          <w:sz w:val="16"/>
          <w:lang w:val="de-DE"/>
        </w:rPr>
      </w:pPr>
    </w:p>
    <w:p w:rsidR="00B30A4F" w:rsidRDefault="00E76BBF" w:rsidP="00B30A4F">
      <w:pPr>
        <w:pStyle w:val="ListParagraph"/>
        <w:numPr>
          <w:ilvl w:val="0"/>
          <w:numId w:val="3"/>
        </w:numPr>
        <w:spacing w:after="80" w:line="240" w:lineRule="auto"/>
        <w:ind w:left="284" w:hanging="284"/>
        <w:rPr>
          <w:rFonts w:ascii="Century Schoolbook" w:hAnsi="Century Schoolbook" w:cs="Arial"/>
          <w:sz w:val="16"/>
          <w:lang w:val="fr-FR"/>
        </w:rPr>
      </w:pPr>
      <w:r w:rsidRPr="00E76BBF">
        <w:rPr>
          <w:rFonts w:ascii="Century Schoolbook" w:hAnsi="Century Schoolbook" w:cs="Arial"/>
          <w:i/>
          <w:sz w:val="16"/>
          <w:lang w:val="fr-FR"/>
        </w:rPr>
        <w:t>Louis Auzoux, Écorché. Milieu du XIX</w:t>
      </w:r>
      <w:r w:rsidRPr="00E76BBF">
        <w:rPr>
          <w:rFonts w:ascii="Century Schoolbook" w:hAnsi="Century Schoolbook" w:cs="Arial"/>
          <w:i/>
          <w:sz w:val="16"/>
          <w:vertAlign w:val="superscript"/>
          <w:lang w:val="fr-FR"/>
        </w:rPr>
        <w:t>e</w:t>
      </w:r>
      <w:r w:rsidRPr="00E76BBF">
        <w:rPr>
          <w:rFonts w:ascii="Century Schoolbook" w:hAnsi="Century Schoolbook" w:cs="Arial"/>
          <w:i/>
          <w:sz w:val="16"/>
          <w:lang w:val="fr-FR"/>
        </w:rPr>
        <w:t xml:space="preserve"> siècle, papier mâché.</w:t>
      </w:r>
      <w:r>
        <w:rPr>
          <w:rFonts w:ascii="Century Schoolbook" w:hAnsi="Century Schoolbook" w:cs="Arial"/>
          <w:i/>
          <w:sz w:val="16"/>
          <w:lang w:val="fr-FR"/>
        </w:rPr>
        <w:br/>
      </w:r>
      <w:r w:rsidRPr="00E76BBF">
        <w:rPr>
          <w:rFonts w:ascii="Century Schoolbook" w:hAnsi="Century Schoolbook" w:cs="Arial"/>
          <w:sz w:val="16"/>
          <w:lang w:val="fr-FR"/>
        </w:rPr>
        <w:t>Collection du Musée universitaire de Groningen</w:t>
      </w:r>
      <w:r w:rsidR="00B30A4F">
        <w:rPr>
          <w:rFonts w:ascii="Century Schoolbook" w:hAnsi="Century Schoolbook" w:cs="Arial"/>
          <w:sz w:val="16"/>
          <w:lang w:val="fr-FR"/>
        </w:rPr>
        <w:t>.</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t xml:space="preserve">Clemente Susini, </w:t>
      </w:r>
      <w:r w:rsidRPr="00B30A4F">
        <w:rPr>
          <w:rFonts w:ascii="Century Schoolbook" w:hAnsi="Century Schoolbook" w:cs="Arial"/>
          <w:i/>
          <w:sz w:val="16"/>
          <w:lang w:val="fr-FR"/>
        </w:rPr>
        <w:t>Innervation de la face</w:t>
      </w:r>
      <w:r w:rsidRPr="00B30A4F">
        <w:rPr>
          <w:rFonts w:ascii="Century Schoolbook" w:hAnsi="Century Schoolbook" w:cs="Arial"/>
          <w:sz w:val="16"/>
          <w:lang w:val="fr-FR"/>
        </w:rPr>
        <w:t>. 1798. Cire colorée.</w:t>
      </w:r>
      <w:r>
        <w:rPr>
          <w:rFonts w:ascii="Century Schoolbook" w:hAnsi="Century Schoolbook" w:cs="Arial"/>
          <w:sz w:val="16"/>
          <w:lang w:val="fr-FR"/>
        </w:rPr>
        <w:br/>
      </w:r>
      <w:r w:rsidRPr="00B30A4F">
        <w:rPr>
          <w:rFonts w:ascii="Century Schoolbook" w:hAnsi="Century Schoolbook" w:cs="Arial"/>
          <w:sz w:val="16"/>
          <w:lang w:val="fr-FR"/>
        </w:rPr>
        <w:t>Muséum national d'Histoire naturelle, Paris, MNHN.OA.1615.</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t xml:space="preserve">Carlo Calenzuoli, </w:t>
      </w:r>
      <w:r w:rsidRPr="00B30A4F">
        <w:rPr>
          <w:rFonts w:ascii="Century Schoolbook" w:hAnsi="Century Schoolbook" w:cs="Arial"/>
          <w:i/>
          <w:sz w:val="16"/>
          <w:lang w:val="fr-FR"/>
        </w:rPr>
        <w:t>Artères et nerfs de la face et du cou</w:t>
      </w:r>
      <w:r w:rsidRPr="00B30A4F">
        <w:rPr>
          <w:rFonts w:ascii="Century Schoolbook" w:hAnsi="Century Schoolbook" w:cs="Arial"/>
          <w:sz w:val="16"/>
          <w:lang w:val="fr-FR"/>
        </w:rPr>
        <w:t>. 1818. Cire colorée.</w:t>
      </w:r>
      <w:r>
        <w:rPr>
          <w:rFonts w:ascii="Century Schoolbook" w:hAnsi="Century Schoolbook" w:cs="Arial"/>
          <w:sz w:val="16"/>
          <w:lang w:val="fr-FR"/>
        </w:rPr>
        <w:br/>
      </w:r>
      <w:r w:rsidRPr="00B30A4F">
        <w:rPr>
          <w:rFonts w:ascii="Century Schoolbook" w:hAnsi="Century Schoolbook" w:cs="Arial"/>
          <w:sz w:val="16"/>
          <w:lang w:val="fr-FR"/>
        </w:rPr>
        <w:t>Muséum national d'Histoire naturelle, Paris, MNHN.OA.1687.</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t xml:space="preserve">André-Pierre Pinson, </w:t>
      </w:r>
      <w:r w:rsidRPr="00B30A4F">
        <w:rPr>
          <w:rFonts w:ascii="Century Schoolbook" w:hAnsi="Century Schoolbook" w:cs="Arial"/>
          <w:i/>
          <w:sz w:val="16"/>
          <w:lang w:val="fr-FR"/>
        </w:rPr>
        <w:t>Buste de femme, anatomie du cerveau</w:t>
      </w:r>
      <w:r w:rsidRPr="00B30A4F">
        <w:rPr>
          <w:rFonts w:ascii="Century Schoolbook" w:hAnsi="Century Schoolbook" w:cs="Arial"/>
          <w:sz w:val="16"/>
          <w:lang w:val="fr-FR"/>
        </w:rPr>
        <w:t>. Fin du XVIII</w:t>
      </w:r>
      <w:r w:rsidRPr="00B30A4F">
        <w:rPr>
          <w:rFonts w:ascii="Century Schoolbook" w:hAnsi="Century Schoolbook" w:cs="Arial"/>
          <w:sz w:val="16"/>
          <w:vertAlign w:val="superscript"/>
          <w:lang w:val="fr-FR"/>
        </w:rPr>
        <w:t>e</w:t>
      </w:r>
      <w:r w:rsidRPr="00B30A4F">
        <w:rPr>
          <w:rFonts w:ascii="Century Schoolbook" w:hAnsi="Century Schoolbook" w:cs="Arial"/>
          <w:sz w:val="16"/>
          <w:lang w:val="fr-FR"/>
        </w:rPr>
        <w:t xml:space="preserve"> siècle. Cire colorée.</w:t>
      </w:r>
      <w:r>
        <w:rPr>
          <w:rFonts w:ascii="Century Schoolbook" w:hAnsi="Century Schoolbook" w:cs="Arial"/>
          <w:sz w:val="16"/>
          <w:lang w:val="fr-FR"/>
        </w:rPr>
        <w:br/>
      </w:r>
      <w:r w:rsidRPr="00B30A4F">
        <w:rPr>
          <w:rFonts w:ascii="Century Schoolbook" w:hAnsi="Century Schoolbook" w:cs="Arial"/>
          <w:sz w:val="16"/>
          <w:lang w:val="fr-FR"/>
        </w:rPr>
        <w:t>Muséum national d'Histoire naturelle, Paris, MNHN.OA.1695.</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t xml:space="preserve">Jacques-Fabien Gautier d'Agoty, </w:t>
      </w:r>
      <w:r w:rsidRPr="00B30A4F">
        <w:rPr>
          <w:rFonts w:ascii="Century Schoolbook" w:hAnsi="Century Schoolbook" w:cs="Arial"/>
          <w:i/>
          <w:sz w:val="16"/>
          <w:lang w:val="fr-FR"/>
        </w:rPr>
        <w:t>Myologie complette en couleur et grandeur naturelle, composée de l’essai et de la suite de l’essai d’anatomie en tableaux imprimés</w:t>
      </w:r>
      <w:r w:rsidRPr="00B30A4F">
        <w:rPr>
          <w:rFonts w:ascii="Century Schoolbook" w:hAnsi="Century Schoolbook" w:cs="Arial"/>
          <w:sz w:val="16"/>
          <w:lang w:val="fr-FR"/>
        </w:rPr>
        <w:t xml:space="preserve">. À Paris, chez le sieur Gautier, seul graveur privilégié du Roy, ruë </w:t>
      </w:r>
      <w:r w:rsidRPr="00B30A4F">
        <w:rPr>
          <w:rFonts w:ascii="Century Schoolbook" w:hAnsi="Century Schoolbook" w:cs="Arial"/>
          <w:sz w:val="16"/>
          <w:lang w:val="fr-FR"/>
        </w:rPr>
        <w:lastRenderedPageBreak/>
        <w:t>Saint Honoré, au coin de la rue Saint Nicaise […], 1746.</w:t>
      </w:r>
      <w:r>
        <w:rPr>
          <w:rFonts w:ascii="Century Schoolbook" w:hAnsi="Century Schoolbook" w:cs="Arial"/>
          <w:sz w:val="16"/>
          <w:lang w:val="fr-FR"/>
        </w:rPr>
        <w:br/>
      </w:r>
      <w:r w:rsidRPr="00B30A4F">
        <w:rPr>
          <w:rFonts w:ascii="Century Schoolbook" w:hAnsi="Century Schoolbook" w:cs="Arial"/>
          <w:sz w:val="16"/>
          <w:lang w:val="fr-FR"/>
        </w:rPr>
        <w:t>Bibliothèque royale de Belgique, Bruxelles, II 16.779 E 1.</w:t>
      </w:r>
    </w:p>
    <w:p w:rsidR="00B30A4F" w:rsidRPr="00B30A4F" w:rsidRDefault="00B30A4F" w:rsidP="00B30A4F">
      <w:pPr>
        <w:spacing w:after="80"/>
        <w:rPr>
          <w:rFonts w:ascii="Century Schoolbook" w:hAnsi="Century Schoolbook" w:cs="Arial"/>
          <w:i/>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i/>
          <w:sz w:val="16"/>
          <w:lang w:val="fr-FR"/>
        </w:rPr>
        <w:t>Charte de l'anatomie louvaniste</w:t>
      </w:r>
      <w:r w:rsidRPr="00B30A4F">
        <w:rPr>
          <w:rFonts w:ascii="Century Schoolbook" w:hAnsi="Century Schoolbook" w:cs="Arial"/>
          <w:sz w:val="16"/>
          <w:lang w:val="fr-FR"/>
        </w:rPr>
        <w:t>. 1661. Parchemin.</w:t>
      </w:r>
      <w:r>
        <w:rPr>
          <w:rFonts w:ascii="Century Schoolbook" w:hAnsi="Century Schoolbook" w:cs="Arial"/>
          <w:sz w:val="16"/>
          <w:lang w:val="fr-FR"/>
        </w:rPr>
        <w:br/>
      </w:r>
      <w:r w:rsidRPr="00B30A4F">
        <w:rPr>
          <w:rFonts w:ascii="Century Schoolbook" w:hAnsi="Century Schoolbook" w:cs="Arial"/>
          <w:sz w:val="16"/>
          <w:lang w:val="fr-FR"/>
        </w:rPr>
        <w:t>KU Leuven, Archives universitaires</w:t>
      </w:r>
      <w:r>
        <w:rPr>
          <w:rFonts w:ascii="Century Schoolbook" w:hAnsi="Century Schoolbook" w:cs="Arial"/>
          <w:sz w:val="16"/>
          <w:lang w:val="fr-FR"/>
        </w:rPr>
        <w:t>.</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t xml:space="preserve">Filip Sterckx, </w:t>
      </w:r>
      <w:r w:rsidRPr="00B30A4F">
        <w:rPr>
          <w:rFonts w:ascii="Century Schoolbook" w:hAnsi="Century Schoolbook" w:cs="Arial"/>
          <w:i/>
          <w:sz w:val="16"/>
          <w:lang w:val="fr-FR"/>
        </w:rPr>
        <w:t>Vesalius Revisited</w:t>
      </w:r>
      <w:r w:rsidRPr="00B30A4F">
        <w:rPr>
          <w:rFonts w:ascii="Century Schoolbook" w:hAnsi="Century Schoolbook" w:cs="Arial"/>
          <w:sz w:val="16"/>
          <w:lang w:val="fr-FR"/>
        </w:rPr>
        <w:t>. 2009. Installation vidéo.</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2126E7">
        <w:rPr>
          <w:rFonts w:ascii="Century Schoolbook" w:hAnsi="Century Schoolbook" w:cs="Arial"/>
          <w:sz w:val="16"/>
          <w:lang w:val="en-US"/>
        </w:rPr>
        <w:t xml:space="preserve">Charles Philips, </w:t>
      </w:r>
      <w:r w:rsidRPr="002126E7">
        <w:rPr>
          <w:rFonts w:ascii="Century Schoolbook" w:hAnsi="Century Schoolbook" w:cs="Arial"/>
          <w:i/>
          <w:sz w:val="16"/>
          <w:lang w:val="en-US"/>
        </w:rPr>
        <w:t>William Cheselden giving an anatomical demonstration to six spectators in the anatomy theatre of the Barber-Surgeons' company</w:t>
      </w:r>
      <w:r w:rsidRPr="002126E7">
        <w:rPr>
          <w:rFonts w:ascii="Century Schoolbook" w:hAnsi="Century Schoolbook" w:cs="Arial"/>
          <w:sz w:val="16"/>
          <w:lang w:val="en-US"/>
        </w:rPr>
        <w:t xml:space="preserve">, Londres. </w:t>
      </w:r>
      <w:r w:rsidRPr="00B30A4F">
        <w:rPr>
          <w:rFonts w:ascii="Century Schoolbook" w:hAnsi="Century Schoolbook" w:cs="Arial"/>
          <w:sz w:val="16"/>
          <w:lang w:val="fr-FR"/>
        </w:rPr>
        <w:t>Vers 1730/1740. Huile sur toile.</w:t>
      </w:r>
      <w:r>
        <w:rPr>
          <w:rFonts w:ascii="Century Schoolbook" w:hAnsi="Century Schoolbook" w:cs="Arial"/>
          <w:sz w:val="16"/>
          <w:lang w:val="fr-FR"/>
        </w:rPr>
        <w:br/>
      </w:r>
      <w:r w:rsidRPr="00B30A4F">
        <w:rPr>
          <w:rFonts w:ascii="Century Schoolbook" w:hAnsi="Century Schoolbook" w:cs="Arial"/>
          <w:sz w:val="16"/>
          <w:lang w:val="fr-FR"/>
        </w:rPr>
        <w:t>Wellcome Collection, Londres, 47339i.</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t xml:space="preserve">Anonyme, </w:t>
      </w:r>
      <w:r w:rsidRPr="00B30A4F">
        <w:rPr>
          <w:rFonts w:ascii="Century Schoolbook" w:hAnsi="Century Schoolbook" w:cs="Arial"/>
          <w:i/>
          <w:sz w:val="16"/>
          <w:lang w:val="fr-FR"/>
        </w:rPr>
        <w:t>La leçon d'anatomie</w:t>
      </w:r>
      <w:r w:rsidRPr="00B30A4F">
        <w:rPr>
          <w:rFonts w:ascii="Century Schoolbook" w:hAnsi="Century Schoolbook" w:cs="Arial"/>
          <w:sz w:val="16"/>
          <w:lang w:val="fr-FR"/>
        </w:rPr>
        <w:t>, XVII</w:t>
      </w:r>
      <w:r w:rsidRPr="00B30A4F">
        <w:rPr>
          <w:rFonts w:ascii="Century Schoolbook" w:hAnsi="Century Schoolbook" w:cs="Arial"/>
          <w:sz w:val="16"/>
          <w:vertAlign w:val="superscript"/>
          <w:lang w:val="fr-FR"/>
        </w:rPr>
        <w:t>e</w:t>
      </w:r>
      <w:r w:rsidRPr="00B30A4F">
        <w:rPr>
          <w:rFonts w:ascii="Century Schoolbook" w:hAnsi="Century Schoolbook" w:cs="Arial"/>
          <w:sz w:val="16"/>
          <w:lang w:val="fr-FR"/>
        </w:rPr>
        <w:t xml:space="preserve"> siècle. Huile sur toile.</w:t>
      </w:r>
      <w:r>
        <w:rPr>
          <w:rFonts w:ascii="Century Schoolbook" w:hAnsi="Century Schoolbook" w:cs="Arial"/>
          <w:sz w:val="16"/>
          <w:lang w:val="fr-FR"/>
        </w:rPr>
        <w:br/>
      </w:r>
      <w:r w:rsidRPr="00B30A4F">
        <w:rPr>
          <w:rFonts w:ascii="Century Schoolbook" w:hAnsi="Century Schoolbook" w:cs="Arial"/>
          <w:sz w:val="16"/>
          <w:lang w:val="fr-FR"/>
        </w:rPr>
        <w:t>Musée Groeninge, Bruges, 0000.GRO0497.I.</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2126E7">
        <w:rPr>
          <w:rFonts w:ascii="Century Schoolbook" w:hAnsi="Century Schoolbook" w:cs="Arial"/>
          <w:sz w:val="16"/>
        </w:rPr>
        <w:t xml:space="preserve">Joannes Blaeu, </w:t>
      </w:r>
      <w:r w:rsidRPr="002126E7">
        <w:rPr>
          <w:rFonts w:ascii="Century Schoolbook" w:hAnsi="Century Schoolbook" w:cs="Arial"/>
          <w:i/>
          <w:sz w:val="16"/>
        </w:rPr>
        <w:t>Toonneel der steden van de Vereenighde Nederlanden,</w:t>
      </w:r>
      <w:r w:rsidRPr="002126E7">
        <w:rPr>
          <w:rFonts w:ascii="Century Schoolbook" w:hAnsi="Century Schoolbook" w:cs="Arial"/>
          <w:sz w:val="16"/>
        </w:rPr>
        <w:t xml:space="preserve"> </w:t>
      </w:r>
      <w:r w:rsidRPr="002126E7">
        <w:rPr>
          <w:rFonts w:ascii="Century Schoolbook" w:hAnsi="Century Schoolbook" w:cs="Arial"/>
          <w:i/>
          <w:sz w:val="16"/>
        </w:rPr>
        <w:t>met hare beschrijvingen</w:t>
      </w:r>
      <w:r w:rsidRPr="002126E7">
        <w:rPr>
          <w:rFonts w:ascii="Century Schoolbook" w:hAnsi="Century Schoolbook" w:cs="Arial"/>
          <w:sz w:val="16"/>
        </w:rPr>
        <w:t xml:space="preserve">. </w:t>
      </w:r>
      <w:r w:rsidRPr="00B30A4F">
        <w:rPr>
          <w:rFonts w:ascii="Century Schoolbook" w:hAnsi="Century Schoolbook" w:cs="Arial"/>
          <w:sz w:val="16"/>
          <w:lang w:val="fr-FR"/>
        </w:rPr>
        <w:t>Amste</w:t>
      </w:r>
      <w:r>
        <w:rPr>
          <w:rFonts w:ascii="Century Schoolbook" w:hAnsi="Century Schoolbook" w:cs="Arial"/>
          <w:sz w:val="16"/>
          <w:lang w:val="fr-FR"/>
        </w:rPr>
        <w:t>rdam : Joannes Blaeu, 1649, f°.</w:t>
      </w:r>
      <w:r>
        <w:rPr>
          <w:rFonts w:ascii="Century Schoolbook" w:hAnsi="Century Schoolbook" w:cs="Arial"/>
          <w:sz w:val="16"/>
          <w:lang w:val="fr-FR"/>
        </w:rPr>
        <w:br/>
      </w:r>
      <w:r w:rsidRPr="00B30A4F">
        <w:rPr>
          <w:rFonts w:ascii="Century Schoolbook" w:hAnsi="Century Schoolbook" w:cs="Arial"/>
          <w:sz w:val="16"/>
          <w:lang w:val="fr-FR"/>
        </w:rPr>
        <w:t>Bibliothèque royale de Belgique, Bruxelles, III 94.530 E 1.</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t xml:space="preserve">Caimi, </w:t>
      </w:r>
      <w:r w:rsidRPr="00B30A4F">
        <w:rPr>
          <w:rFonts w:ascii="Century Schoolbook" w:hAnsi="Century Schoolbook" w:cs="Arial"/>
          <w:i/>
          <w:sz w:val="16"/>
          <w:lang w:val="fr-FR"/>
        </w:rPr>
        <w:t>Modèle du théâtre anatomique de l'Archiginnasio de Bologne</w:t>
      </w:r>
      <w:r w:rsidRPr="00B30A4F">
        <w:rPr>
          <w:rFonts w:ascii="Century Schoolbook" w:hAnsi="Century Schoolbook" w:cs="Arial"/>
          <w:sz w:val="16"/>
          <w:lang w:val="fr-FR"/>
        </w:rPr>
        <w:t>. XVIII</w:t>
      </w:r>
      <w:r w:rsidRPr="00B30A4F">
        <w:rPr>
          <w:rFonts w:ascii="Century Schoolbook" w:hAnsi="Century Schoolbook" w:cs="Arial"/>
          <w:sz w:val="16"/>
          <w:vertAlign w:val="superscript"/>
          <w:lang w:val="fr-FR"/>
        </w:rPr>
        <w:t>e</w:t>
      </w:r>
      <w:r w:rsidRPr="00B30A4F">
        <w:rPr>
          <w:rFonts w:ascii="Century Schoolbook" w:hAnsi="Century Schoolbook" w:cs="Arial"/>
          <w:sz w:val="16"/>
          <w:lang w:val="fr-FR"/>
        </w:rPr>
        <w:t xml:space="preserve"> siècle. Maquette en bois.</w:t>
      </w:r>
      <w:r>
        <w:rPr>
          <w:rFonts w:ascii="Century Schoolbook" w:hAnsi="Century Schoolbook" w:cs="Arial"/>
          <w:sz w:val="16"/>
          <w:lang w:val="fr-FR"/>
        </w:rPr>
        <w:br/>
      </w:r>
      <w:r w:rsidRPr="00B30A4F">
        <w:rPr>
          <w:rFonts w:ascii="Century Schoolbook" w:hAnsi="Century Schoolbook" w:cs="Arial"/>
          <w:sz w:val="16"/>
          <w:lang w:val="fr-FR"/>
        </w:rPr>
        <w:t>Museo della Storia della Medicina, Rome, I 3743.</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2126E7">
        <w:rPr>
          <w:rFonts w:ascii="Century Schoolbook" w:hAnsi="Century Schoolbook" w:cs="Arial"/>
          <w:sz w:val="16"/>
          <w:lang w:val="en-US"/>
        </w:rPr>
        <w:t xml:space="preserve">Robert Bemmel, </w:t>
      </w:r>
      <w:r w:rsidRPr="002126E7">
        <w:rPr>
          <w:rFonts w:ascii="Century Schoolbook" w:hAnsi="Century Schoolbook" w:cs="Arial"/>
          <w:i/>
          <w:sz w:val="16"/>
          <w:lang w:val="en-US"/>
        </w:rPr>
        <w:t xml:space="preserve">A lecture at the Hunterian anatomy school, Great Windmill Street, London. </w:t>
      </w:r>
      <w:r w:rsidRPr="00B30A4F">
        <w:rPr>
          <w:rFonts w:ascii="Century Schoolbook" w:hAnsi="Century Schoolbook" w:cs="Arial"/>
          <w:sz w:val="16"/>
          <w:lang w:val="fr-FR"/>
        </w:rPr>
        <w:t>1839. Aquarelle.</w:t>
      </w:r>
      <w:r>
        <w:rPr>
          <w:rFonts w:ascii="Century Schoolbook" w:hAnsi="Century Schoolbook" w:cs="Arial"/>
          <w:sz w:val="16"/>
          <w:lang w:val="fr-FR"/>
        </w:rPr>
        <w:br/>
      </w:r>
      <w:r w:rsidRPr="00B30A4F">
        <w:rPr>
          <w:rFonts w:ascii="Century Schoolbook" w:hAnsi="Century Schoolbook" w:cs="Arial"/>
          <w:sz w:val="16"/>
          <w:lang w:val="fr-FR"/>
        </w:rPr>
        <w:t>Wellcome Collection, Londres, 45926i.</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2126E7">
        <w:rPr>
          <w:rFonts w:ascii="Century Schoolbook" w:hAnsi="Century Schoolbook" w:cs="Arial"/>
          <w:sz w:val="16"/>
          <w:lang w:val="en-US"/>
        </w:rPr>
        <w:t xml:space="preserve">T.C. Wilson d'après T. Rowlandson, </w:t>
      </w:r>
      <w:r w:rsidRPr="002126E7">
        <w:rPr>
          <w:rFonts w:ascii="Century Schoolbook" w:hAnsi="Century Schoolbook" w:cs="Arial"/>
          <w:i/>
          <w:sz w:val="16"/>
          <w:lang w:val="en-US"/>
        </w:rPr>
        <w:t>Three anatomical dissections taking place in an attic</w:t>
      </w:r>
      <w:r w:rsidRPr="002126E7">
        <w:rPr>
          <w:rFonts w:ascii="Century Schoolbook" w:hAnsi="Century Schoolbook" w:cs="Arial"/>
          <w:sz w:val="16"/>
          <w:lang w:val="en-US"/>
        </w:rPr>
        <w:t xml:space="preserve">. </w:t>
      </w:r>
      <w:r w:rsidRPr="00B30A4F">
        <w:rPr>
          <w:rFonts w:ascii="Century Schoolbook" w:hAnsi="Century Schoolbook" w:cs="Arial"/>
          <w:sz w:val="16"/>
          <w:lang w:val="fr-FR"/>
        </w:rPr>
        <w:t>Lithographie colorisée.</w:t>
      </w:r>
      <w:r>
        <w:rPr>
          <w:rFonts w:ascii="Century Schoolbook" w:hAnsi="Century Schoolbook" w:cs="Arial"/>
          <w:sz w:val="16"/>
          <w:lang w:val="fr-FR"/>
        </w:rPr>
        <w:br/>
      </w:r>
      <w:r w:rsidRPr="00B30A4F">
        <w:rPr>
          <w:rFonts w:ascii="Century Schoolbook" w:hAnsi="Century Schoolbook" w:cs="Arial"/>
          <w:sz w:val="16"/>
          <w:lang w:val="fr-FR"/>
        </w:rPr>
        <w:t>Wellcome Collection, Londres, 25405i</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t>Adriaen Backer,</w:t>
      </w:r>
      <w:r w:rsidRPr="00B30A4F">
        <w:rPr>
          <w:rFonts w:ascii="Century Schoolbook" w:hAnsi="Century Schoolbook" w:cs="Arial"/>
          <w:i/>
          <w:sz w:val="16"/>
          <w:lang w:val="fr-FR"/>
        </w:rPr>
        <w:t xml:space="preserve"> La leçon anatomique du Dr Frederik Ruysch. </w:t>
      </w:r>
      <w:r w:rsidRPr="00B30A4F">
        <w:rPr>
          <w:rFonts w:ascii="Century Schoolbook" w:hAnsi="Century Schoolbook" w:cs="Arial"/>
          <w:sz w:val="16"/>
          <w:lang w:val="fr-FR"/>
        </w:rPr>
        <w:t>1670. Huile sur toile.</w:t>
      </w:r>
      <w:r>
        <w:rPr>
          <w:rFonts w:ascii="Century Schoolbook" w:hAnsi="Century Schoolbook" w:cs="Arial"/>
          <w:sz w:val="16"/>
          <w:lang w:val="fr-FR"/>
        </w:rPr>
        <w:br/>
      </w:r>
      <w:r w:rsidRPr="00B30A4F">
        <w:rPr>
          <w:rFonts w:ascii="Century Schoolbook" w:hAnsi="Century Schoolbook" w:cs="Arial"/>
          <w:sz w:val="16"/>
          <w:lang w:val="fr-FR"/>
        </w:rPr>
        <w:t>Amsterdam Museum, SA 2000.</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t xml:space="preserve">Bernhard Siegfried Albinus, </w:t>
      </w:r>
      <w:r w:rsidRPr="00B30A4F">
        <w:rPr>
          <w:rFonts w:ascii="Century Schoolbook" w:hAnsi="Century Schoolbook" w:cs="Arial"/>
          <w:i/>
          <w:sz w:val="16"/>
          <w:lang w:val="fr-FR"/>
        </w:rPr>
        <w:t>Tabulae Sceleti et Musculorum Corporis Humani.</w:t>
      </w:r>
      <w:r w:rsidRPr="00B30A4F">
        <w:rPr>
          <w:rFonts w:ascii="Century Schoolbook" w:hAnsi="Century Schoolbook" w:cs="Arial"/>
          <w:sz w:val="16"/>
          <w:lang w:val="fr-FR"/>
        </w:rPr>
        <w:t xml:space="preserve"> Leiden, apud </w:t>
      </w:r>
      <w:r w:rsidRPr="00B30A4F">
        <w:rPr>
          <w:rFonts w:ascii="Century Schoolbook" w:hAnsi="Century Schoolbook" w:cs="Arial"/>
          <w:sz w:val="16"/>
          <w:lang w:val="fr-FR"/>
        </w:rPr>
        <w:lastRenderedPageBreak/>
        <w:t>Joannem &amp; Hermannum Verbeek, 1747.</w:t>
      </w:r>
      <w:r w:rsidR="00423D2F">
        <w:rPr>
          <w:rFonts w:ascii="Century Schoolbook" w:hAnsi="Century Schoolbook" w:cs="Arial"/>
          <w:sz w:val="16"/>
          <w:lang w:val="fr-FR"/>
        </w:rPr>
        <w:t xml:space="preserve"> </w:t>
      </w:r>
      <w:r w:rsidRPr="00B30A4F">
        <w:rPr>
          <w:rFonts w:ascii="Century Schoolbook" w:hAnsi="Century Schoolbook" w:cs="Arial"/>
          <w:sz w:val="16"/>
          <w:lang w:val="fr-FR"/>
        </w:rPr>
        <w:t xml:space="preserve">KU Leuven, Bibliothèque Maurits Sabbe, </w:t>
      </w:r>
      <w:r w:rsidRPr="00B30A4F">
        <w:rPr>
          <w:rFonts w:ascii="Century Schoolbook" w:hAnsi="Century Schoolbook"/>
          <w:sz w:val="16"/>
          <w:lang w:val="fr-FR"/>
        </w:rPr>
        <w:t>Faculté de Théologie et des Sciences des religions</w:t>
      </w:r>
      <w:r w:rsidRPr="00B30A4F">
        <w:rPr>
          <w:rFonts w:ascii="Century Schoolbook" w:hAnsi="Century Schoolbook" w:cs="Arial"/>
          <w:sz w:val="16"/>
          <w:lang w:val="fr-FR"/>
        </w:rPr>
        <w:t>, P Plano 155.</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t xml:space="preserve">Jan Wandelaar, </w:t>
      </w:r>
      <w:r w:rsidRPr="00B30A4F">
        <w:rPr>
          <w:rFonts w:ascii="Century Schoolbook" w:hAnsi="Century Schoolbook" w:cs="Arial"/>
          <w:i/>
          <w:sz w:val="16"/>
          <w:lang w:val="fr-FR"/>
        </w:rPr>
        <w:t>Trois dessins de squelettes en guise de préparation à Albinus,</w:t>
      </w:r>
      <w:r w:rsidRPr="00B30A4F">
        <w:rPr>
          <w:rFonts w:ascii="Century Schoolbook" w:hAnsi="Century Schoolbook" w:cs="Arial"/>
          <w:sz w:val="16"/>
          <w:lang w:val="fr-FR"/>
        </w:rPr>
        <w:t xml:space="preserve"> </w:t>
      </w:r>
      <w:r w:rsidRPr="00B30A4F">
        <w:rPr>
          <w:rFonts w:ascii="Century Schoolbook" w:hAnsi="Century Schoolbook" w:cs="Arial"/>
          <w:i/>
          <w:sz w:val="16"/>
          <w:lang w:val="fr-FR"/>
        </w:rPr>
        <w:t>« Tabulae Sceleti et Musculorum »</w:t>
      </w:r>
      <w:r w:rsidRPr="00B30A4F">
        <w:rPr>
          <w:rFonts w:ascii="Century Schoolbook" w:hAnsi="Century Schoolbook" w:cs="Arial"/>
          <w:sz w:val="16"/>
          <w:lang w:val="fr-FR"/>
        </w:rPr>
        <w:t>, vers 1747.</w:t>
      </w:r>
      <w:r>
        <w:rPr>
          <w:rFonts w:ascii="Century Schoolbook" w:hAnsi="Century Schoolbook" w:cs="Arial"/>
          <w:sz w:val="16"/>
          <w:lang w:val="fr-FR"/>
        </w:rPr>
        <w:br/>
      </w:r>
      <w:r w:rsidRPr="00B30A4F">
        <w:rPr>
          <w:rFonts w:ascii="Century Schoolbook" w:hAnsi="Century Schoolbook" w:cs="Arial"/>
          <w:sz w:val="16"/>
          <w:lang w:val="fr-FR"/>
        </w:rPr>
        <w:t>Leiden, Bibliothèque universitaire, BPL 1914.</w:t>
      </w:r>
    </w:p>
    <w:p w:rsidR="00423D2F" w:rsidRPr="00423D2F" w:rsidRDefault="00423D2F" w:rsidP="00423D2F">
      <w:pPr>
        <w:pStyle w:val="ListParagraph"/>
        <w:spacing w:after="80" w:line="240" w:lineRule="auto"/>
        <w:ind w:left="284"/>
        <w:rPr>
          <w:rFonts w:ascii="Century Schoolbook" w:hAnsi="Century Schoolbook" w:cs="Arial"/>
          <w:sz w:val="16"/>
          <w:lang w:val="fr-FR"/>
        </w:rPr>
      </w:pPr>
    </w:p>
    <w:p w:rsidR="00B30A4F" w:rsidRPr="00B30A4F" w:rsidRDefault="00B30A4F" w:rsidP="00465DA8">
      <w:pPr>
        <w:ind w:left="284"/>
        <w:rPr>
          <w:rFonts w:ascii="Arial" w:hAnsi="Arial" w:cs="Arial"/>
          <w:color w:val="1A9B96"/>
          <w:sz w:val="16"/>
          <w:szCs w:val="16"/>
        </w:rPr>
      </w:pPr>
      <w:r w:rsidRPr="00B30A4F">
        <w:rPr>
          <w:rFonts w:ascii="Arial" w:hAnsi="Arial" w:cs="Arial"/>
          <w:color w:val="1A9B96"/>
          <w:sz w:val="16"/>
          <w:szCs w:val="16"/>
        </w:rPr>
        <w:t>SALLE 17</w:t>
      </w:r>
    </w:p>
    <w:p w:rsidR="00B30A4F" w:rsidRPr="00B30A4F" w:rsidRDefault="00B30A4F" w:rsidP="00465DA8">
      <w:pPr>
        <w:ind w:left="284"/>
        <w:rPr>
          <w:rFonts w:ascii="Arial" w:hAnsi="Arial" w:cs="Arial"/>
          <w:i/>
          <w:color w:val="1A9B96"/>
          <w:sz w:val="16"/>
          <w:szCs w:val="16"/>
        </w:rPr>
      </w:pPr>
      <w:r w:rsidRPr="00B30A4F">
        <w:rPr>
          <w:rFonts w:ascii="Arial" w:hAnsi="Arial" w:cs="Arial"/>
          <w:i/>
          <w:color w:val="1A9B96"/>
          <w:sz w:val="16"/>
          <w:szCs w:val="16"/>
        </w:rPr>
        <w:t>L’anatomie à atelier</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t xml:space="preserve">Jacques Gamelin, </w:t>
      </w:r>
      <w:r w:rsidRPr="00B30A4F">
        <w:rPr>
          <w:rFonts w:ascii="Century Schoolbook" w:hAnsi="Century Schoolbook" w:cs="Arial"/>
          <w:i/>
          <w:sz w:val="16"/>
          <w:lang w:val="fr-FR"/>
        </w:rPr>
        <w:t>Ostéologie et myologie</w:t>
      </w:r>
      <w:r w:rsidRPr="00B30A4F">
        <w:rPr>
          <w:rFonts w:ascii="Century Schoolbook" w:hAnsi="Century Schoolbook" w:cs="Arial"/>
          <w:sz w:val="16"/>
          <w:lang w:val="fr-FR"/>
        </w:rPr>
        <w:t>. 1779.</w:t>
      </w:r>
      <w:r>
        <w:rPr>
          <w:rFonts w:ascii="Century Schoolbook" w:hAnsi="Century Schoolbook" w:cs="Arial"/>
          <w:sz w:val="16"/>
          <w:lang w:val="fr-FR"/>
        </w:rPr>
        <w:br/>
      </w:r>
      <w:r w:rsidRPr="00B30A4F">
        <w:rPr>
          <w:rFonts w:ascii="Century Schoolbook" w:hAnsi="Century Schoolbook" w:cs="Arial"/>
          <w:sz w:val="16"/>
          <w:lang w:val="fr-FR"/>
        </w:rPr>
        <w:t>École des Beaux-Arts, Paris, 666 B in-fol.</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t xml:space="preserve">Jean-Galbert Salvage, </w:t>
      </w:r>
      <w:r w:rsidRPr="00B30A4F">
        <w:rPr>
          <w:rFonts w:ascii="Century Schoolbook" w:hAnsi="Century Schoolbook" w:cs="Arial"/>
          <w:i/>
          <w:sz w:val="16"/>
          <w:lang w:val="fr-FR"/>
        </w:rPr>
        <w:t>Anatomie du gladiateur combattant</w:t>
      </w:r>
      <w:r w:rsidRPr="00B30A4F">
        <w:rPr>
          <w:rFonts w:ascii="Century Schoolbook" w:hAnsi="Century Schoolbook" w:cs="Arial"/>
          <w:sz w:val="16"/>
          <w:lang w:val="fr-FR"/>
        </w:rPr>
        <w:t>. 1812.</w:t>
      </w:r>
      <w:r>
        <w:rPr>
          <w:rFonts w:ascii="Century Schoolbook" w:hAnsi="Century Schoolbook" w:cs="Arial"/>
          <w:sz w:val="16"/>
          <w:lang w:val="fr-FR"/>
        </w:rPr>
        <w:br/>
      </w:r>
      <w:r w:rsidRPr="00B30A4F">
        <w:rPr>
          <w:rFonts w:ascii="Century Schoolbook" w:hAnsi="Century Schoolbook" w:cs="Arial"/>
          <w:sz w:val="16"/>
          <w:lang w:val="fr-FR"/>
        </w:rPr>
        <w:t>Bibliothèque Hendrik Conscience, Anvers, H 5505.</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t xml:space="preserve">D'après Pietro Francesco Alberti, </w:t>
      </w:r>
      <w:r w:rsidRPr="00B30A4F">
        <w:rPr>
          <w:rFonts w:ascii="Century Schoolbook" w:hAnsi="Century Schoolbook" w:cs="Arial"/>
          <w:i/>
          <w:sz w:val="16"/>
          <w:lang w:val="fr-FR"/>
        </w:rPr>
        <w:t xml:space="preserve">A Roman academy of artists. </w:t>
      </w:r>
      <w:r w:rsidRPr="00B30A4F">
        <w:rPr>
          <w:rFonts w:ascii="Century Schoolbook" w:hAnsi="Century Schoolbook" w:cs="Arial"/>
          <w:sz w:val="16"/>
          <w:lang w:val="fr-FR"/>
        </w:rPr>
        <w:t>Après 1600. Eau-forte.</w:t>
      </w:r>
      <w:r>
        <w:rPr>
          <w:rFonts w:ascii="Century Schoolbook" w:hAnsi="Century Schoolbook" w:cs="Arial"/>
          <w:sz w:val="16"/>
          <w:lang w:val="fr-FR"/>
        </w:rPr>
        <w:br/>
      </w:r>
      <w:r w:rsidRPr="00B30A4F">
        <w:rPr>
          <w:rFonts w:ascii="Century Schoolbook" w:hAnsi="Century Schoolbook" w:cs="Arial"/>
          <w:sz w:val="16"/>
          <w:lang w:val="fr-FR"/>
        </w:rPr>
        <w:t>Wellcome Collection, Londres, 25885i.</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t xml:space="preserve">Cornelis Cort, d'après Jan van der Straeten [Stradanus], </w:t>
      </w:r>
      <w:r w:rsidRPr="00B30A4F">
        <w:rPr>
          <w:rFonts w:ascii="Century Schoolbook" w:hAnsi="Century Schoolbook" w:cs="Arial"/>
          <w:i/>
          <w:sz w:val="16"/>
          <w:lang w:val="fr-FR"/>
        </w:rPr>
        <w:t>L'Académie</w:t>
      </w:r>
      <w:r w:rsidRPr="00B30A4F">
        <w:rPr>
          <w:rFonts w:ascii="Century Schoolbook" w:hAnsi="Century Schoolbook" w:cs="Arial"/>
          <w:sz w:val="16"/>
          <w:lang w:val="fr-FR"/>
        </w:rPr>
        <w:t>. 1578. Gravure.</w:t>
      </w:r>
      <w:r>
        <w:rPr>
          <w:rFonts w:ascii="Century Schoolbook" w:hAnsi="Century Schoolbook" w:cs="Arial"/>
          <w:sz w:val="16"/>
          <w:lang w:val="fr-FR"/>
        </w:rPr>
        <w:br/>
      </w:r>
      <w:r w:rsidRPr="00B30A4F">
        <w:rPr>
          <w:rFonts w:ascii="Century Schoolbook" w:hAnsi="Century Schoolbook" w:cs="Arial"/>
          <w:sz w:val="16"/>
          <w:lang w:val="fr-FR"/>
        </w:rPr>
        <w:t>Bibliothèque royale de Belgique, Bruxelles, S.I 63.</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t xml:space="preserve">Domenico Del Barbiere, d'après Rosso Fiorentino, </w:t>
      </w:r>
      <w:r w:rsidRPr="00B30A4F">
        <w:rPr>
          <w:rFonts w:ascii="Century Schoolbook" w:hAnsi="Century Schoolbook" w:cs="Arial"/>
          <w:i/>
          <w:sz w:val="16"/>
          <w:lang w:val="fr-FR"/>
        </w:rPr>
        <w:t>Squelettes et écorchés.</w:t>
      </w:r>
      <w:r w:rsidRPr="00B30A4F">
        <w:rPr>
          <w:rFonts w:ascii="Century Schoolbook" w:hAnsi="Century Schoolbook" w:cs="Arial"/>
          <w:sz w:val="16"/>
          <w:lang w:val="fr-FR"/>
        </w:rPr>
        <w:t xml:space="preserve"> Gravure.</w:t>
      </w:r>
      <w:r>
        <w:rPr>
          <w:rFonts w:ascii="Century Schoolbook" w:hAnsi="Century Schoolbook" w:cs="Arial"/>
          <w:sz w:val="16"/>
          <w:lang w:val="fr-FR"/>
        </w:rPr>
        <w:br/>
      </w:r>
      <w:r w:rsidRPr="00B30A4F">
        <w:rPr>
          <w:rFonts w:ascii="Century Schoolbook" w:hAnsi="Century Schoolbook" w:cs="Arial"/>
          <w:sz w:val="16"/>
          <w:lang w:val="fr-FR"/>
        </w:rPr>
        <w:t>Bibliothèque royale de Belgique, Bruxelles, S.II 9295.</w:t>
      </w:r>
    </w:p>
    <w:p w:rsidR="00B30A4F" w:rsidRPr="00B30A4F" w:rsidRDefault="00B30A4F" w:rsidP="00B30A4F">
      <w:pPr>
        <w:spacing w:after="80"/>
        <w:rPr>
          <w:rFonts w:ascii="Century Schoolbook" w:hAnsi="Century Schoolbook" w:cs="Arial"/>
          <w:sz w:val="16"/>
          <w:lang w:val="fr-FR"/>
        </w:rPr>
      </w:pPr>
    </w:p>
    <w:p w:rsidR="00B30A4F" w:rsidRPr="002126E7" w:rsidRDefault="00B30A4F" w:rsidP="00B30A4F">
      <w:pPr>
        <w:pStyle w:val="ListParagraph"/>
        <w:numPr>
          <w:ilvl w:val="0"/>
          <w:numId w:val="3"/>
        </w:numPr>
        <w:spacing w:after="80" w:line="240" w:lineRule="auto"/>
        <w:ind w:left="284" w:hanging="284"/>
        <w:rPr>
          <w:rFonts w:ascii="Century Schoolbook" w:hAnsi="Century Schoolbook" w:cs="Arial"/>
          <w:sz w:val="16"/>
          <w:lang w:val="de-DE"/>
        </w:rPr>
      </w:pPr>
      <w:r w:rsidRPr="002126E7">
        <w:rPr>
          <w:rFonts w:ascii="Century Schoolbook" w:hAnsi="Century Schoolbook" w:cs="Arial"/>
          <w:sz w:val="16"/>
          <w:lang w:val="de-DE"/>
        </w:rPr>
        <w:t xml:space="preserve">Edward Burch, </w:t>
      </w:r>
      <w:r w:rsidRPr="002126E7">
        <w:rPr>
          <w:rFonts w:ascii="Century Schoolbook" w:hAnsi="Century Schoolbook" w:cs="Arial"/>
          <w:i/>
          <w:sz w:val="16"/>
          <w:lang w:val="de-DE"/>
        </w:rPr>
        <w:t>Écorché</w:t>
      </w:r>
      <w:r w:rsidRPr="002126E7">
        <w:rPr>
          <w:rFonts w:ascii="Century Schoolbook" w:hAnsi="Century Schoolbook" w:cs="Arial"/>
          <w:sz w:val="16"/>
          <w:lang w:val="de-DE"/>
        </w:rPr>
        <w:t>. 1780. Bronze.</w:t>
      </w:r>
      <w:r w:rsidR="00423D2F" w:rsidRPr="002126E7">
        <w:rPr>
          <w:rFonts w:ascii="Century Schoolbook" w:hAnsi="Century Schoolbook" w:cs="Arial"/>
          <w:sz w:val="16"/>
          <w:lang w:val="de-DE"/>
        </w:rPr>
        <w:t xml:space="preserve"> </w:t>
      </w:r>
      <w:r w:rsidRPr="002126E7">
        <w:rPr>
          <w:rFonts w:ascii="Century Schoolbook" w:hAnsi="Century Schoolbook" w:cs="Arial"/>
          <w:sz w:val="16"/>
          <w:lang w:val="de-DE"/>
        </w:rPr>
        <w:t>Kunstkammer Georg Laue, Munich.</w:t>
      </w:r>
    </w:p>
    <w:p w:rsidR="00B30A4F" w:rsidRPr="002126E7" w:rsidRDefault="00B30A4F" w:rsidP="00B30A4F">
      <w:pPr>
        <w:spacing w:after="80"/>
        <w:rPr>
          <w:rFonts w:ascii="Century Schoolbook" w:hAnsi="Century Schoolbook" w:cs="Arial"/>
          <w:sz w:val="16"/>
          <w:lang w:val="de-DE"/>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t xml:space="preserve">Henri Bouchard, d'après Houdon, </w:t>
      </w:r>
      <w:r w:rsidRPr="00B30A4F">
        <w:rPr>
          <w:rFonts w:ascii="Century Schoolbook" w:hAnsi="Century Schoolbook" w:cs="Arial"/>
          <w:i/>
          <w:sz w:val="16"/>
          <w:lang w:val="fr-FR"/>
        </w:rPr>
        <w:t>Écorché</w:t>
      </w:r>
      <w:r w:rsidRPr="00B30A4F">
        <w:rPr>
          <w:rFonts w:ascii="Century Schoolbook" w:hAnsi="Century Schoolbook" w:cs="Arial"/>
          <w:sz w:val="16"/>
          <w:lang w:val="fr-FR"/>
        </w:rPr>
        <w:t>.</w:t>
      </w:r>
      <w:r w:rsidRPr="00B30A4F">
        <w:rPr>
          <w:rFonts w:ascii="Century Schoolbook" w:hAnsi="Century Schoolbook" w:cs="Arial"/>
          <w:i/>
          <w:sz w:val="16"/>
          <w:lang w:val="fr-FR"/>
        </w:rPr>
        <w:t xml:space="preserve"> </w:t>
      </w:r>
      <w:r w:rsidRPr="00B30A4F">
        <w:rPr>
          <w:rFonts w:ascii="Century Schoolbook" w:hAnsi="Century Schoolbook" w:cs="Arial"/>
          <w:sz w:val="16"/>
          <w:lang w:val="fr-FR"/>
        </w:rPr>
        <w:t>1792. Plâtre.</w:t>
      </w:r>
      <w:r>
        <w:rPr>
          <w:rFonts w:ascii="Century Schoolbook" w:hAnsi="Century Schoolbook" w:cs="Arial"/>
          <w:sz w:val="16"/>
          <w:lang w:val="fr-FR"/>
        </w:rPr>
        <w:br/>
      </w:r>
      <w:r w:rsidRPr="00B30A4F">
        <w:rPr>
          <w:rFonts w:ascii="Century Schoolbook" w:hAnsi="Century Schoolbook" w:cs="Arial"/>
          <w:sz w:val="16"/>
          <w:lang w:val="fr-FR"/>
        </w:rPr>
        <w:t>La Piscine, Roubaix, HB 84470.</w:t>
      </w:r>
    </w:p>
    <w:p w:rsidR="00B30A4F" w:rsidRPr="00B30A4F" w:rsidRDefault="00B30A4F" w:rsidP="00B30A4F">
      <w:pPr>
        <w:spacing w:after="80"/>
        <w:rPr>
          <w:rFonts w:ascii="Century Schoolbook" w:hAnsi="Century Schoolbook" w:cs="Arial"/>
          <w:sz w:val="16"/>
          <w:lang w:val="fr-FR"/>
        </w:rPr>
      </w:pPr>
    </w:p>
    <w:p w:rsidR="00B30A4F" w:rsidRDefault="00B30A4F" w:rsidP="00B30A4F">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t xml:space="preserve">William Pink, d'après Agostino Carlini, </w:t>
      </w:r>
      <w:r w:rsidRPr="00B30A4F">
        <w:rPr>
          <w:rFonts w:ascii="Century Schoolbook" w:hAnsi="Century Schoolbook" w:cs="Arial"/>
          <w:i/>
          <w:sz w:val="16"/>
          <w:lang w:val="fr-FR"/>
        </w:rPr>
        <w:t>Smugglerius</w:t>
      </w:r>
      <w:r w:rsidRPr="00B30A4F">
        <w:rPr>
          <w:rFonts w:ascii="Century Schoolbook" w:hAnsi="Century Schoolbook" w:cs="Arial"/>
          <w:sz w:val="16"/>
          <w:lang w:val="fr-FR"/>
        </w:rPr>
        <w:t>. 1834. Plâtre.</w:t>
      </w:r>
      <w:r>
        <w:rPr>
          <w:rFonts w:ascii="Century Schoolbook" w:hAnsi="Century Schoolbook" w:cs="Arial"/>
          <w:sz w:val="16"/>
          <w:lang w:val="fr-FR"/>
        </w:rPr>
        <w:br/>
      </w:r>
      <w:r w:rsidRPr="00B30A4F">
        <w:rPr>
          <w:rFonts w:ascii="Century Schoolbook" w:hAnsi="Century Schoolbook" w:cs="Arial"/>
          <w:sz w:val="16"/>
          <w:lang w:val="fr-FR"/>
        </w:rPr>
        <w:t>Royal Academy of Arts, Londres, 03/1436</w:t>
      </w:r>
      <w:r>
        <w:rPr>
          <w:rFonts w:ascii="Century Schoolbook" w:hAnsi="Century Schoolbook" w:cs="Arial"/>
          <w:sz w:val="16"/>
          <w:lang w:val="fr-FR"/>
        </w:rPr>
        <w:t>.</w:t>
      </w:r>
    </w:p>
    <w:p w:rsidR="00B30A4F" w:rsidRPr="00B30A4F" w:rsidRDefault="00B30A4F" w:rsidP="00B30A4F">
      <w:pPr>
        <w:spacing w:after="80"/>
        <w:rPr>
          <w:rFonts w:ascii="Century Schoolbook" w:hAnsi="Century Schoolbook" w:cs="Arial"/>
          <w:sz w:val="16"/>
          <w:lang w:val="fr-FR"/>
        </w:rPr>
      </w:pPr>
    </w:p>
    <w:p w:rsidR="00465DA8" w:rsidRDefault="00B30A4F" w:rsidP="00465DA8">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t xml:space="preserve">Paul Pontius, d'après Pierre Paul Rubens, </w:t>
      </w:r>
      <w:r w:rsidRPr="00B30A4F">
        <w:rPr>
          <w:rFonts w:ascii="Century Schoolbook" w:hAnsi="Century Schoolbook" w:cs="Arial"/>
          <w:i/>
          <w:sz w:val="16"/>
          <w:lang w:val="fr-FR"/>
        </w:rPr>
        <w:t>Livre de dessin</w:t>
      </w:r>
      <w:r w:rsidRPr="00B30A4F">
        <w:rPr>
          <w:rFonts w:ascii="Century Schoolbook" w:hAnsi="Century Schoolbook" w:cs="Arial"/>
          <w:sz w:val="16"/>
          <w:lang w:val="fr-FR"/>
        </w:rPr>
        <w:t>.</w:t>
      </w:r>
      <w:r>
        <w:rPr>
          <w:rFonts w:ascii="Century Schoolbook" w:hAnsi="Century Schoolbook" w:cs="Arial"/>
          <w:sz w:val="16"/>
          <w:lang w:val="fr-FR"/>
        </w:rPr>
        <w:br/>
      </w:r>
      <w:r w:rsidRPr="00B30A4F">
        <w:rPr>
          <w:rFonts w:ascii="Century Schoolbook" w:hAnsi="Century Schoolbook" w:cs="Arial"/>
          <w:sz w:val="16"/>
          <w:lang w:val="fr-FR"/>
        </w:rPr>
        <w:t xml:space="preserve">Bibliothèque royale de Belgique, Bruxelles, S.I 26670, S.I 26671, S.I 26666 en S.I 26667. </w:t>
      </w:r>
    </w:p>
    <w:p w:rsidR="00465DA8" w:rsidRPr="002126E7" w:rsidRDefault="00465DA8" w:rsidP="00465DA8">
      <w:pPr>
        <w:spacing w:after="80"/>
        <w:rPr>
          <w:rFonts w:ascii="Arial" w:hAnsi="Arial" w:cs="Arial"/>
          <w:color w:val="1A9B96"/>
          <w:sz w:val="16"/>
          <w:szCs w:val="16"/>
          <w:lang w:val="fr-FR"/>
        </w:rPr>
      </w:pPr>
    </w:p>
    <w:p w:rsidR="00465DA8" w:rsidRDefault="00B30A4F" w:rsidP="00465DA8">
      <w:pPr>
        <w:pStyle w:val="ListParagraph"/>
        <w:numPr>
          <w:ilvl w:val="0"/>
          <w:numId w:val="3"/>
        </w:numPr>
        <w:spacing w:after="80" w:line="240" w:lineRule="auto"/>
        <w:ind w:left="284" w:hanging="284"/>
        <w:rPr>
          <w:rFonts w:ascii="Century Schoolbook" w:hAnsi="Century Schoolbook" w:cs="Arial"/>
          <w:sz w:val="16"/>
          <w:lang w:val="fr-FR"/>
        </w:rPr>
      </w:pPr>
      <w:r w:rsidRPr="00B30A4F">
        <w:rPr>
          <w:rFonts w:ascii="Century Schoolbook" w:hAnsi="Century Schoolbook" w:cs="Arial"/>
          <w:sz w:val="16"/>
          <w:lang w:val="fr-FR"/>
        </w:rPr>
        <w:lastRenderedPageBreak/>
        <w:t xml:space="preserve">Numa Boucoiran, </w:t>
      </w:r>
      <w:r w:rsidRPr="00B30A4F">
        <w:rPr>
          <w:rFonts w:ascii="Century Schoolbook" w:hAnsi="Century Schoolbook" w:cs="Arial"/>
          <w:i/>
          <w:sz w:val="16"/>
          <w:lang w:val="fr-FR"/>
        </w:rPr>
        <w:t>La Leçon d’anatomie à l’usage des artistes</w:t>
      </w:r>
      <w:r w:rsidRPr="00B30A4F">
        <w:rPr>
          <w:rFonts w:ascii="Century Schoolbook" w:hAnsi="Century Schoolbook" w:cs="Arial"/>
          <w:sz w:val="16"/>
          <w:lang w:val="fr-FR"/>
        </w:rPr>
        <w:t>. 1873. Huile sur toile.</w:t>
      </w:r>
      <w:r>
        <w:rPr>
          <w:rFonts w:ascii="Century Schoolbook" w:hAnsi="Century Schoolbook" w:cs="Arial"/>
          <w:sz w:val="16"/>
          <w:lang w:val="fr-FR"/>
        </w:rPr>
        <w:br/>
      </w:r>
      <w:r w:rsidRPr="00B30A4F">
        <w:rPr>
          <w:rFonts w:ascii="Century Schoolbook" w:hAnsi="Century Schoolbook" w:cs="Arial"/>
          <w:sz w:val="16"/>
          <w:lang w:val="fr-FR"/>
        </w:rPr>
        <w:t>Université de Montpellier, Faculté de Médecine</w:t>
      </w:r>
      <w:r w:rsidR="00465DA8">
        <w:rPr>
          <w:rFonts w:ascii="Century Schoolbook" w:hAnsi="Century Schoolbook" w:cs="Arial"/>
          <w:sz w:val="16"/>
          <w:lang w:val="fr-FR"/>
        </w:rPr>
        <w:t>.</w:t>
      </w:r>
    </w:p>
    <w:p w:rsidR="00465DA8" w:rsidRDefault="00465DA8" w:rsidP="00465DA8">
      <w:pPr>
        <w:spacing w:after="80"/>
        <w:rPr>
          <w:rFonts w:ascii="Century Schoolbook" w:hAnsi="Century Schoolbook" w:cs="Arial"/>
          <w:sz w:val="16"/>
          <w:lang w:val="fr-FR"/>
        </w:rPr>
      </w:pPr>
    </w:p>
    <w:p w:rsidR="00465DA8" w:rsidRDefault="00465DA8" w:rsidP="00465DA8">
      <w:pPr>
        <w:pStyle w:val="ListParagraph"/>
        <w:spacing w:after="80" w:line="240" w:lineRule="auto"/>
        <w:ind w:left="284"/>
        <w:rPr>
          <w:rFonts w:ascii="Arial" w:hAnsi="Arial" w:cs="Arial"/>
          <w:color w:val="1A9B96"/>
          <w:sz w:val="16"/>
          <w:szCs w:val="16"/>
        </w:rPr>
      </w:pPr>
      <w:r w:rsidRPr="00465DA8">
        <w:rPr>
          <w:rFonts w:ascii="Arial" w:hAnsi="Arial" w:cs="Arial"/>
          <w:color w:val="1A9B96"/>
          <w:sz w:val="16"/>
          <w:szCs w:val="16"/>
        </w:rPr>
        <w:t>SALLE 16</w:t>
      </w:r>
    </w:p>
    <w:p w:rsidR="00465DA8" w:rsidRPr="00B30A4F" w:rsidRDefault="00465DA8" w:rsidP="00465DA8">
      <w:pPr>
        <w:pStyle w:val="ListParagraph"/>
        <w:spacing w:after="80" w:line="240" w:lineRule="auto"/>
        <w:ind w:left="284"/>
        <w:rPr>
          <w:rFonts w:ascii="Century Schoolbook" w:hAnsi="Century Schoolbook" w:cs="Arial"/>
          <w:sz w:val="16"/>
          <w:lang w:val="fr-FR"/>
        </w:rPr>
      </w:pPr>
      <w:r w:rsidRPr="00465DA8">
        <w:rPr>
          <w:rFonts w:ascii="Arial" w:hAnsi="Arial" w:cs="Arial"/>
          <w:i/>
          <w:color w:val="1A9B96"/>
          <w:sz w:val="16"/>
          <w:szCs w:val="16"/>
        </w:rPr>
        <w:t>Le corps en mouvement</w:t>
      </w:r>
    </w:p>
    <w:p w:rsidR="00465DA8" w:rsidRPr="00465DA8" w:rsidRDefault="00465DA8" w:rsidP="00465DA8">
      <w:pPr>
        <w:spacing w:after="80"/>
        <w:rPr>
          <w:rFonts w:ascii="Century Schoolbook" w:hAnsi="Century Schoolbook" w:cs="Arial"/>
          <w:sz w:val="16"/>
          <w:lang w:val="fr-FR"/>
        </w:rPr>
      </w:pPr>
    </w:p>
    <w:p w:rsidR="00465DA8" w:rsidRDefault="00465DA8" w:rsidP="00465DA8">
      <w:pPr>
        <w:pStyle w:val="ListParagraph"/>
        <w:numPr>
          <w:ilvl w:val="0"/>
          <w:numId w:val="3"/>
        </w:numPr>
        <w:spacing w:after="80" w:line="240" w:lineRule="auto"/>
        <w:ind w:left="284" w:hanging="284"/>
        <w:rPr>
          <w:rFonts w:ascii="Century Schoolbook" w:hAnsi="Century Schoolbook" w:cs="Arial"/>
          <w:sz w:val="16"/>
          <w:lang w:val="fr-FR"/>
        </w:rPr>
      </w:pPr>
      <w:r w:rsidRPr="00465DA8">
        <w:rPr>
          <w:rFonts w:ascii="Century Schoolbook" w:hAnsi="Century Schoolbook" w:cs="Arial"/>
          <w:sz w:val="16"/>
          <w:lang w:val="fr-FR"/>
        </w:rPr>
        <w:t xml:space="preserve">Paul Cézanne, </w:t>
      </w:r>
      <w:r w:rsidRPr="00465DA8">
        <w:rPr>
          <w:rFonts w:ascii="Century Schoolbook" w:hAnsi="Century Schoolbook" w:cs="Arial"/>
          <w:i/>
          <w:sz w:val="16"/>
          <w:lang w:val="fr-FR"/>
        </w:rPr>
        <w:t>Écorché, intérieur avec chaise, 1887-1890</w:t>
      </w:r>
      <w:r w:rsidRPr="00465DA8">
        <w:rPr>
          <w:rFonts w:ascii="Century Schoolbook" w:hAnsi="Century Schoolbook" w:cs="Arial"/>
          <w:sz w:val="16"/>
          <w:lang w:val="fr-FR"/>
        </w:rPr>
        <w:t>. Dessin au crayon.</w:t>
      </w:r>
      <w:r w:rsidR="00423D2F">
        <w:rPr>
          <w:rFonts w:ascii="Century Schoolbook" w:hAnsi="Century Schoolbook" w:cs="Arial"/>
          <w:sz w:val="16"/>
          <w:lang w:val="fr-FR"/>
        </w:rPr>
        <w:t xml:space="preserve"> </w:t>
      </w:r>
      <w:r w:rsidRPr="00465DA8">
        <w:rPr>
          <w:rFonts w:ascii="Century Schoolbook" w:hAnsi="Century Schoolbook" w:cs="Arial"/>
          <w:sz w:val="16"/>
          <w:lang w:val="fr-FR"/>
        </w:rPr>
        <w:t>Musée d'Art de Bâle, Kupferstichkabinett, 1934.203.</w:t>
      </w:r>
    </w:p>
    <w:p w:rsidR="00465DA8" w:rsidRPr="00465DA8" w:rsidRDefault="00465DA8" w:rsidP="00465DA8">
      <w:pPr>
        <w:spacing w:after="80"/>
        <w:rPr>
          <w:rFonts w:ascii="Century Schoolbook" w:hAnsi="Century Schoolbook" w:cs="Arial"/>
          <w:sz w:val="16"/>
          <w:lang w:val="fr-FR"/>
        </w:rPr>
      </w:pPr>
    </w:p>
    <w:p w:rsidR="00465DA8" w:rsidRDefault="00465DA8" w:rsidP="00465DA8">
      <w:pPr>
        <w:pStyle w:val="ListParagraph"/>
        <w:numPr>
          <w:ilvl w:val="0"/>
          <w:numId w:val="3"/>
        </w:numPr>
        <w:spacing w:after="80" w:line="240" w:lineRule="auto"/>
        <w:ind w:left="284" w:hanging="284"/>
        <w:rPr>
          <w:rFonts w:ascii="Century Schoolbook" w:hAnsi="Century Schoolbook" w:cs="Arial"/>
          <w:sz w:val="16"/>
          <w:lang w:val="fr-FR"/>
        </w:rPr>
      </w:pPr>
      <w:r w:rsidRPr="00465DA8">
        <w:rPr>
          <w:rFonts w:ascii="Century Schoolbook" w:hAnsi="Century Schoolbook" w:cs="Arial"/>
          <w:sz w:val="16"/>
          <w:lang w:val="fr-FR"/>
        </w:rPr>
        <w:t>Henri Matisse,</w:t>
      </w:r>
      <w:r w:rsidRPr="00465DA8">
        <w:rPr>
          <w:rFonts w:ascii="Century Schoolbook" w:hAnsi="Century Schoolbook" w:cs="Arial"/>
          <w:i/>
          <w:sz w:val="16"/>
          <w:lang w:val="fr-FR"/>
        </w:rPr>
        <w:t xml:space="preserve"> L’Écorché d'après Puget</w:t>
      </w:r>
      <w:r w:rsidRPr="00465DA8">
        <w:rPr>
          <w:rFonts w:ascii="Century Schoolbook" w:hAnsi="Century Schoolbook" w:cs="Arial"/>
          <w:sz w:val="16"/>
          <w:lang w:val="fr-FR"/>
        </w:rPr>
        <w:t>, 1903. Bronze.</w:t>
      </w:r>
      <w:r>
        <w:rPr>
          <w:rFonts w:ascii="Century Schoolbook" w:hAnsi="Century Schoolbook" w:cs="Arial"/>
          <w:sz w:val="16"/>
          <w:lang w:val="fr-FR"/>
        </w:rPr>
        <w:br/>
      </w:r>
      <w:r w:rsidRPr="00465DA8">
        <w:rPr>
          <w:rFonts w:ascii="Century Schoolbook" w:hAnsi="Century Schoolbook" w:cs="Arial"/>
          <w:sz w:val="16"/>
          <w:lang w:val="fr-FR"/>
        </w:rPr>
        <w:t>Musée d’Orsay, Paris, dépôt au Musée Matisse, Nice, don de Mme Jean Matisse, 1978, Inv. RF 3386.</w:t>
      </w:r>
    </w:p>
    <w:p w:rsidR="00465DA8" w:rsidRPr="00465DA8" w:rsidRDefault="00465DA8" w:rsidP="00465DA8">
      <w:pPr>
        <w:spacing w:after="80"/>
        <w:rPr>
          <w:rFonts w:ascii="Century Schoolbook" w:hAnsi="Century Schoolbook" w:cs="Arial"/>
          <w:i/>
          <w:sz w:val="16"/>
          <w:lang w:val="fr-FR"/>
        </w:rPr>
      </w:pPr>
    </w:p>
    <w:p w:rsidR="00465DA8" w:rsidRDefault="00465DA8" w:rsidP="00465DA8">
      <w:pPr>
        <w:pStyle w:val="ListParagraph"/>
        <w:numPr>
          <w:ilvl w:val="0"/>
          <w:numId w:val="3"/>
        </w:numPr>
        <w:spacing w:after="80" w:line="240" w:lineRule="auto"/>
        <w:ind w:left="284" w:hanging="284"/>
        <w:rPr>
          <w:rFonts w:ascii="Century Schoolbook" w:hAnsi="Century Schoolbook" w:cs="Arial"/>
          <w:sz w:val="16"/>
          <w:lang w:val="fr-FR"/>
        </w:rPr>
      </w:pPr>
      <w:r w:rsidRPr="00465DA8">
        <w:rPr>
          <w:rFonts w:ascii="Century Schoolbook" w:hAnsi="Century Schoolbook" w:cs="Arial"/>
          <w:i/>
          <w:sz w:val="16"/>
          <w:lang w:val="fr-FR"/>
        </w:rPr>
        <w:t>Écorché dit de Michel-Ange</w:t>
      </w:r>
      <w:r w:rsidRPr="00465DA8">
        <w:rPr>
          <w:rFonts w:ascii="Century Schoolbook" w:hAnsi="Century Schoolbook" w:cs="Arial"/>
          <w:sz w:val="16"/>
          <w:lang w:val="fr-FR"/>
        </w:rPr>
        <w:t>. XIX</w:t>
      </w:r>
      <w:r w:rsidRPr="00465DA8">
        <w:rPr>
          <w:rFonts w:ascii="Century Schoolbook" w:hAnsi="Century Schoolbook" w:cs="Arial"/>
          <w:sz w:val="16"/>
          <w:vertAlign w:val="superscript"/>
          <w:lang w:val="fr-FR"/>
        </w:rPr>
        <w:t>e</w:t>
      </w:r>
      <w:r w:rsidRPr="00465DA8">
        <w:rPr>
          <w:rFonts w:ascii="Century Schoolbook" w:hAnsi="Century Schoolbook" w:cs="Arial"/>
          <w:sz w:val="16"/>
          <w:lang w:val="fr-FR"/>
        </w:rPr>
        <w:t xml:space="preserve"> siècle. Plâtre.</w:t>
      </w:r>
      <w:r>
        <w:rPr>
          <w:rFonts w:ascii="Century Schoolbook" w:hAnsi="Century Schoolbook" w:cs="Arial"/>
          <w:sz w:val="16"/>
          <w:lang w:val="fr-FR"/>
        </w:rPr>
        <w:br/>
      </w:r>
      <w:r w:rsidRPr="00465DA8">
        <w:rPr>
          <w:rFonts w:ascii="Century Schoolbook" w:hAnsi="Century Schoolbook" w:cs="Arial"/>
          <w:sz w:val="16"/>
          <w:lang w:val="fr-FR"/>
        </w:rPr>
        <w:t>École des Beaux-Arts, Paris, MU 11992.</w:t>
      </w:r>
    </w:p>
    <w:p w:rsidR="00465DA8" w:rsidRPr="00465DA8" w:rsidRDefault="00465DA8" w:rsidP="00465DA8">
      <w:pPr>
        <w:spacing w:after="80"/>
        <w:rPr>
          <w:rFonts w:ascii="Century Schoolbook" w:hAnsi="Century Schoolbook" w:cs="Arial"/>
          <w:sz w:val="16"/>
          <w:lang w:val="fr-FR"/>
        </w:rPr>
      </w:pPr>
    </w:p>
    <w:p w:rsidR="00465DA8" w:rsidRDefault="00465DA8" w:rsidP="00465DA8">
      <w:pPr>
        <w:pStyle w:val="ListParagraph"/>
        <w:numPr>
          <w:ilvl w:val="0"/>
          <w:numId w:val="3"/>
        </w:numPr>
        <w:spacing w:after="80" w:line="240" w:lineRule="auto"/>
        <w:ind w:left="284" w:hanging="284"/>
        <w:rPr>
          <w:rFonts w:ascii="Century Schoolbook" w:hAnsi="Century Schoolbook" w:cs="Arial"/>
          <w:sz w:val="16"/>
          <w:lang w:val="fr-FR"/>
        </w:rPr>
      </w:pPr>
      <w:r w:rsidRPr="00465DA8">
        <w:rPr>
          <w:rFonts w:ascii="Century Schoolbook" w:hAnsi="Century Schoolbook" w:cs="Arial"/>
          <w:sz w:val="16"/>
          <w:lang w:val="fr-FR"/>
        </w:rPr>
        <w:t xml:space="preserve">Auguste Rodin, </w:t>
      </w:r>
      <w:r w:rsidRPr="00465DA8">
        <w:rPr>
          <w:rFonts w:ascii="Century Schoolbook" w:hAnsi="Century Schoolbook" w:cs="Arial"/>
          <w:i/>
          <w:sz w:val="16"/>
          <w:lang w:val="fr-FR"/>
        </w:rPr>
        <w:t>L'Âge d'airain</w:t>
      </w:r>
      <w:r w:rsidRPr="00465DA8">
        <w:rPr>
          <w:rFonts w:ascii="Century Schoolbook" w:hAnsi="Century Schoolbook" w:cs="Arial"/>
          <w:sz w:val="16"/>
          <w:lang w:val="fr-FR"/>
        </w:rPr>
        <w:t>. 1875-1880. Bronze.</w:t>
      </w:r>
      <w:r>
        <w:rPr>
          <w:rFonts w:ascii="Century Schoolbook" w:hAnsi="Century Schoolbook" w:cs="Arial"/>
          <w:sz w:val="16"/>
          <w:lang w:val="fr-FR"/>
        </w:rPr>
        <w:br/>
      </w:r>
      <w:r w:rsidRPr="00465DA8">
        <w:rPr>
          <w:rFonts w:ascii="Century Schoolbook" w:hAnsi="Century Schoolbook" w:cs="Arial"/>
          <w:sz w:val="16"/>
          <w:lang w:val="fr-FR"/>
        </w:rPr>
        <w:t>Musée royal des Beaux-Arts, Anvers, 1965.</w:t>
      </w:r>
    </w:p>
    <w:p w:rsidR="00465DA8" w:rsidRPr="002126E7" w:rsidRDefault="00465DA8" w:rsidP="00465DA8">
      <w:pPr>
        <w:spacing w:after="80"/>
        <w:rPr>
          <w:rFonts w:ascii="Century Schoolbook" w:hAnsi="Century Schoolbook"/>
          <w:sz w:val="16"/>
          <w:szCs w:val="16"/>
          <w:highlight w:val="yellow"/>
          <w:lang w:val="fr-FR"/>
        </w:rPr>
      </w:pPr>
    </w:p>
    <w:p w:rsidR="00423D2F" w:rsidRPr="00423D2F" w:rsidRDefault="00423D2F" w:rsidP="00423D2F">
      <w:pPr>
        <w:pStyle w:val="ListParagraph"/>
        <w:numPr>
          <w:ilvl w:val="0"/>
          <w:numId w:val="3"/>
        </w:numPr>
        <w:spacing w:after="80" w:line="240" w:lineRule="auto"/>
        <w:ind w:left="284" w:hanging="284"/>
        <w:rPr>
          <w:rFonts w:ascii="Century Schoolbook" w:hAnsi="Century Schoolbook" w:cs="Arial"/>
          <w:sz w:val="16"/>
          <w:lang w:val="fr-FR"/>
        </w:rPr>
      </w:pPr>
      <w:r w:rsidRPr="00423D2F">
        <w:rPr>
          <w:rFonts w:ascii="Century Schoolbook" w:hAnsi="Century Schoolbook" w:cs="Arial"/>
          <w:sz w:val="16"/>
          <w:lang w:val="fr-FR"/>
        </w:rPr>
        <w:t>Etienne-Jules Marey, Chronophotographie, 1883, Collège de France, Archives, Inv. 3PV</w:t>
      </w:r>
      <w:r>
        <w:rPr>
          <w:rFonts w:ascii="Century Schoolbook" w:hAnsi="Century Schoolbook" w:cs="Arial"/>
          <w:sz w:val="16"/>
          <w:lang w:val="fr-FR"/>
        </w:rPr>
        <w:t xml:space="preserve">702, 3PV699, 3PV853, 3PV861 et </w:t>
      </w:r>
      <w:r w:rsidRPr="00423D2F">
        <w:rPr>
          <w:rFonts w:ascii="Century Schoolbook" w:hAnsi="Century Schoolbook" w:cs="Arial"/>
          <w:sz w:val="16"/>
          <w:lang w:val="fr-FR"/>
        </w:rPr>
        <w:t>Cinémathèque française, Parus, Inv. PHN P067/89</w:t>
      </w:r>
      <w:r>
        <w:rPr>
          <w:rFonts w:ascii="Century Schoolbook" w:hAnsi="Century Schoolbook" w:cs="Arial"/>
          <w:sz w:val="16"/>
          <w:lang w:val="fr-FR"/>
        </w:rPr>
        <w:br/>
      </w:r>
    </w:p>
    <w:p w:rsidR="00423D2F" w:rsidRPr="002126E7" w:rsidRDefault="00423D2F" w:rsidP="00423D2F">
      <w:pPr>
        <w:pStyle w:val="ListParagraph"/>
        <w:numPr>
          <w:ilvl w:val="0"/>
          <w:numId w:val="3"/>
        </w:numPr>
        <w:spacing w:after="80" w:line="240" w:lineRule="auto"/>
        <w:ind w:left="284" w:hanging="284"/>
        <w:rPr>
          <w:rFonts w:ascii="Century Schoolbook" w:hAnsi="Century Schoolbook" w:cs="Arial"/>
          <w:sz w:val="16"/>
          <w:lang w:val="en-US"/>
        </w:rPr>
      </w:pPr>
      <w:r>
        <w:rPr>
          <w:rFonts w:ascii="Century Schoolbook" w:hAnsi="Century Schoolbook" w:cs="Arial"/>
          <w:sz w:val="16"/>
          <w:lang w:val="fr-FR"/>
        </w:rPr>
        <w:t>Anonyme</w:t>
      </w:r>
      <w:r w:rsidRPr="00423D2F">
        <w:rPr>
          <w:rFonts w:ascii="Century Schoolbook" w:hAnsi="Century Schoolbook" w:cs="Arial"/>
          <w:sz w:val="16"/>
          <w:lang w:val="fr-FR"/>
        </w:rPr>
        <w:t xml:space="preserve">, Le cabinet X-ray de dr. </w:t>
      </w:r>
      <w:r w:rsidRPr="002126E7">
        <w:rPr>
          <w:rFonts w:ascii="Century Schoolbook" w:hAnsi="Century Schoolbook" w:cs="Arial"/>
          <w:sz w:val="16"/>
          <w:lang w:val="en-US"/>
        </w:rPr>
        <w:t>Macintyre, 1909, Collection of Scottish Screen Archive, National Library of Scotland.</w:t>
      </w:r>
    </w:p>
    <w:p w:rsidR="00465DA8" w:rsidRPr="00423D2F" w:rsidRDefault="00465DA8" w:rsidP="00465DA8">
      <w:pPr>
        <w:spacing w:after="80"/>
        <w:rPr>
          <w:rFonts w:ascii="Century Schoolbook" w:hAnsi="Century Schoolbook" w:cs="Arial"/>
          <w:sz w:val="16"/>
          <w:lang w:val="en-US"/>
        </w:rPr>
      </w:pPr>
    </w:p>
    <w:p w:rsidR="00465DA8" w:rsidRDefault="00465DA8" w:rsidP="00465DA8">
      <w:pPr>
        <w:pStyle w:val="ListParagraph"/>
        <w:numPr>
          <w:ilvl w:val="0"/>
          <w:numId w:val="3"/>
        </w:numPr>
        <w:spacing w:after="80" w:line="240" w:lineRule="auto"/>
        <w:ind w:left="284" w:hanging="284"/>
        <w:rPr>
          <w:rFonts w:ascii="Century Schoolbook" w:hAnsi="Century Schoolbook" w:cs="Arial"/>
          <w:sz w:val="16"/>
          <w:lang w:val="fr-FR"/>
        </w:rPr>
      </w:pPr>
      <w:r w:rsidRPr="002126E7">
        <w:rPr>
          <w:rFonts w:ascii="Century Schoolbook" w:hAnsi="Century Schoolbook" w:cs="Arial"/>
          <w:sz w:val="16"/>
        </w:rPr>
        <w:t xml:space="preserve">Ilse Jonkers, Maarten Afschrift, Karen Jansen, </w:t>
      </w:r>
      <w:r w:rsidRPr="002126E7">
        <w:rPr>
          <w:rFonts w:ascii="Century Schoolbook" w:hAnsi="Century Schoolbook" w:cs="Arial"/>
          <w:i/>
          <w:iCs/>
          <w:sz w:val="16"/>
        </w:rPr>
        <w:t>Analyse van de menselijke beweging</w:t>
      </w:r>
      <w:r w:rsidRPr="002126E7">
        <w:rPr>
          <w:rFonts w:ascii="Century Schoolbook" w:hAnsi="Century Schoolbook" w:cs="Arial"/>
          <w:sz w:val="16"/>
        </w:rPr>
        <w:t xml:space="preserve">. </w:t>
      </w:r>
      <w:r w:rsidRPr="00465DA8">
        <w:rPr>
          <w:rFonts w:ascii="Century Schoolbook" w:hAnsi="Century Schoolbook" w:cs="Arial"/>
          <w:sz w:val="16"/>
          <w:lang w:val="fr-FR"/>
        </w:rPr>
        <w:t>Vidéo et traitement numérique, 2014.</w:t>
      </w:r>
      <w:r w:rsidRPr="00465DA8">
        <w:rPr>
          <w:rFonts w:ascii="Century Schoolbook" w:hAnsi="Century Schoolbook" w:cs="Arial"/>
          <w:sz w:val="16"/>
          <w:lang w:val="fr-FR"/>
        </w:rPr>
        <w:br/>
      </w:r>
      <w:r w:rsidRPr="00465DA8">
        <w:rPr>
          <w:rFonts w:ascii="Century Schoolbook" w:hAnsi="Century Schoolbook"/>
          <w:sz w:val="16"/>
          <w:lang w:val="fr-FR"/>
        </w:rPr>
        <w:t>Groupe de recherches en Biomécanique du mouvement humain</w:t>
      </w:r>
      <w:r w:rsidRPr="00465DA8">
        <w:rPr>
          <w:rFonts w:ascii="Century Schoolbook" w:hAnsi="Century Schoolbook" w:cs="Arial"/>
          <w:sz w:val="16"/>
          <w:lang w:val="fr-FR"/>
        </w:rPr>
        <w:t>, FaBeR, KU Leuven</w:t>
      </w:r>
      <w:r>
        <w:rPr>
          <w:rFonts w:ascii="Century Schoolbook" w:hAnsi="Century Schoolbook" w:cs="Arial"/>
          <w:sz w:val="16"/>
          <w:lang w:val="fr-FR"/>
        </w:rPr>
        <w:t>.</w:t>
      </w:r>
    </w:p>
    <w:p w:rsidR="00465DA8" w:rsidRPr="002126E7" w:rsidRDefault="00465DA8" w:rsidP="00465DA8">
      <w:pPr>
        <w:pStyle w:val="ListParagraph"/>
        <w:spacing w:after="80" w:line="240" w:lineRule="auto"/>
        <w:ind w:left="284"/>
        <w:rPr>
          <w:rFonts w:ascii="Arial" w:hAnsi="Arial" w:cs="Arial"/>
          <w:color w:val="1A9B96"/>
          <w:sz w:val="16"/>
          <w:szCs w:val="16"/>
          <w:lang w:val="fr-FR"/>
        </w:rPr>
      </w:pPr>
    </w:p>
    <w:p w:rsidR="00465DA8" w:rsidRPr="002126E7" w:rsidRDefault="00465DA8" w:rsidP="00465DA8">
      <w:pPr>
        <w:pStyle w:val="ListParagraph"/>
        <w:spacing w:after="80" w:line="240" w:lineRule="auto"/>
        <w:ind w:left="284"/>
        <w:rPr>
          <w:rFonts w:ascii="Arial" w:hAnsi="Arial" w:cs="Arial"/>
          <w:color w:val="1A9B96"/>
          <w:sz w:val="16"/>
          <w:szCs w:val="16"/>
          <w:lang w:val="fr-FR"/>
        </w:rPr>
      </w:pPr>
    </w:p>
    <w:p w:rsidR="00465DA8" w:rsidRPr="002126E7" w:rsidRDefault="00465DA8" w:rsidP="00465DA8">
      <w:pPr>
        <w:pStyle w:val="ListParagraph"/>
        <w:spacing w:after="80" w:line="240" w:lineRule="auto"/>
        <w:ind w:left="284"/>
        <w:rPr>
          <w:rFonts w:ascii="Arial" w:hAnsi="Arial" w:cs="Arial"/>
          <w:color w:val="1A9B96"/>
          <w:sz w:val="16"/>
          <w:szCs w:val="16"/>
          <w:lang w:val="fr-FR"/>
        </w:rPr>
      </w:pPr>
      <w:r w:rsidRPr="002126E7">
        <w:rPr>
          <w:rFonts w:ascii="Arial" w:hAnsi="Arial" w:cs="Arial"/>
          <w:color w:val="1A9B96"/>
          <w:sz w:val="16"/>
          <w:szCs w:val="16"/>
          <w:lang w:val="fr-FR"/>
        </w:rPr>
        <w:t>SALLE 15</w:t>
      </w:r>
    </w:p>
    <w:p w:rsidR="00465DA8" w:rsidRPr="00465DA8" w:rsidRDefault="00465DA8" w:rsidP="00465DA8">
      <w:pPr>
        <w:pStyle w:val="ListParagraph"/>
        <w:spacing w:after="80" w:line="240" w:lineRule="auto"/>
        <w:ind w:left="284"/>
        <w:rPr>
          <w:rFonts w:ascii="Century Schoolbook" w:hAnsi="Century Schoolbook" w:cs="Arial"/>
          <w:sz w:val="16"/>
          <w:lang w:val="fr-FR"/>
        </w:rPr>
      </w:pPr>
      <w:r w:rsidRPr="002126E7">
        <w:rPr>
          <w:rFonts w:ascii="Arial" w:hAnsi="Arial" w:cs="Arial"/>
          <w:i/>
          <w:color w:val="1A9B96"/>
          <w:sz w:val="16"/>
          <w:szCs w:val="16"/>
          <w:lang w:val="fr-FR"/>
        </w:rPr>
        <w:t xml:space="preserve">Épilogue: l’avenir de l’imagerie médicale </w:t>
      </w:r>
    </w:p>
    <w:p w:rsidR="00465DA8" w:rsidRPr="00465DA8" w:rsidRDefault="00465DA8" w:rsidP="00465DA8">
      <w:pPr>
        <w:spacing w:after="80"/>
        <w:rPr>
          <w:rFonts w:ascii="Century Schoolbook" w:hAnsi="Century Schoolbook" w:cs="Arial"/>
          <w:sz w:val="16"/>
          <w:lang w:val="fr-FR"/>
        </w:rPr>
      </w:pPr>
    </w:p>
    <w:p w:rsidR="00465DA8" w:rsidRDefault="00465DA8" w:rsidP="00465DA8">
      <w:pPr>
        <w:pStyle w:val="ListParagraph"/>
        <w:numPr>
          <w:ilvl w:val="0"/>
          <w:numId w:val="3"/>
        </w:numPr>
        <w:spacing w:after="80" w:line="240" w:lineRule="auto"/>
        <w:ind w:left="284" w:hanging="284"/>
        <w:rPr>
          <w:rFonts w:ascii="Century Schoolbook" w:hAnsi="Century Schoolbook" w:cs="Arial"/>
          <w:sz w:val="16"/>
          <w:lang w:val="fr-FR"/>
        </w:rPr>
      </w:pPr>
      <w:r w:rsidRPr="00423D2F">
        <w:rPr>
          <w:rFonts w:ascii="Century Schoolbook" w:hAnsi="Century Schoolbook" w:cs="Arial"/>
          <w:i/>
          <w:sz w:val="16"/>
          <w:lang w:val="fr-FR"/>
        </w:rPr>
        <w:t>Modèle du cœur</w:t>
      </w:r>
      <w:r>
        <w:rPr>
          <w:rFonts w:ascii="Century Schoolbook" w:hAnsi="Century Schoolbook" w:cs="Arial"/>
          <w:sz w:val="16"/>
          <w:lang w:val="fr-FR"/>
        </w:rPr>
        <w:br/>
      </w:r>
      <w:r w:rsidRPr="00465DA8">
        <w:rPr>
          <w:rFonts w:ascii="Century Schoolbook" w:hAnsi="Century Schoolbook" w:cs="Arial"/>
          <w:sz w:val="16"/>
          <w:lang w:val="fr-FR"/>
        </w:rPr>
        <w:t>Materialise</w:t>
      </w:r>
    </w:p>
    <w:p w:rsidR="00465DA8" w:rsidRPr="00465DA8" w:rsidRDefault="00465DA8" w:rsidP="00465DA8">
      <w:pPr>
        <w:spacing w:after="80"/>
        <w:rPr>
          <w:rFonts w:ascii="Century Schoolbook" w:hAnsi="Century Schoolbook" w:cs="Arial"/>
          <w:sz w:val="16"/>
          <w:lang w:val="fr-FR"/>
        </w:rPr>
      </w:pPr>
    </w:p>
    <w:p w:rsidR="00465DA8" w:rsidRDefault="00465DA8" w:rsidP="00465DA8">
      <w:pPr>
        <w:pStyle w:val="ListParagraph"/>
        <w:numPr>
          <w:ilvl w:val="0"/>
          <w:numId w:val="3"/>
        </w:numPr>
        <w:spacing w:after="80" w:line="240" w:lineRule="auto"/>
        <w:ind w:left="284" w:hanging="284"/>
        <w:rPr>
          <w:rFonts w:ascii="Century Schoolbook" w:hAnsi="Century Schoolbook" w:cs="Arial"/>
          <w:sz w:val="16"/>
          <w:lang w:val="fr-FR"/>
        </w:rPr>
      </w:pPr>
      <w:r w:rsidRPr="00423D2F">
        <w:rPr>
          <w:rFonts w:ascii="Century Schoolbook" w:hAnsi="Century Schoolbook" w:cs="Arial"/>
          <w:i/>
          <w:sz w:val="16"/>
          <w:lang w:val="fr-FR"/>
        </w:rPr>
        <w:t>Modèle du cerveau</w:t>
      </w:r>
      <w:r>
        <w:rPr>
          <w:rFonts w:ascii="Century Schoolbook" w:hAnsi="Century Schoolbook" w:cs="Arial"/>
          <w:sz w:val="16"/>
          <w:lang w:val="fr-FR"/>
        </w:rPr>
        <w:br/>
      </w:r>
      <w:r w:rsidRPr="00465DA8">
        <w:rPr>
          <w:rFonts w:ascii="Century Schoolbook" w:hAnsi="Century Schoolbook" w:cs="Arial"/>
          <w:sz w:val="16"/>
          <w:lang w:val="fr-FR"/>
        </w:rPr>
        <w:t>Materialise</w:t>
      </w:r>
    </w:p>
    <w:p w:rsidR="00465DA8" w:rsidRPr="00465DA8" w:rsidRDefault="00465DA8" w:rsidP="00465DA8">
      <w:pPr>
        <w:spacing w:after="80"/>
        <w:rPr>
          <w:rFonts w:ascii="Century Schoolbook" w:hAnsi="Century Schoolbook" w:cs="Arial"/>
          <w:sz w:val="16"/>
          <w:lang w:val="fr-FR"/>
        </w:rPr>
      </w:pPr>
    </w:p>
    <w:p w:rsidR="00465DA8" w:rsidRPr="00465DA8" w:rsidRDefault="00465DA8" w:rsidP="00465DA8">
      <w:pPr>
        <w:pStyle w:val="ListParagraph"/>
        <w:numPr>
          <w:ilvl w:val="0"/>
          <w:numId w:val="3"/>
        </w:numPr>
        <w:spacing w:after="80" w:line="240" w:lineRule="auto"/>
        <w:ind w:left="284" w:hanging="284"/>
        <w:rPr>
          <w:rFonts w:ascii="Century Schoolbook" w:hAnsi="Century Schoolbook" w:cs="Arial"/>
          <w:sz w:val="16"/>
          <w:lang w:val="fr-FR"/>
        </w:rPr>
      </w:pPr>
      <w:r w:rsidRPr="00423D2F">
        <w:rPr>
          <w:rFonts w:ascii="Century Schoolbook" w:hAnsi="Century Schoolbook" w:cs="Arial"/>
          <w:i/>
          <w:sz w:val="16"/>
          <w:lang w:val="fr-FR"/>
        </w:rPr>
        <w:t>Modèle pour la chirurgie esthétique de la mâchoire</w:t>
      </w:r>
      <w:r>
        <w:rPr>
          <w:rFonts w:ascii="Century Schoolbook" w:hAnsi="Century Schoolbook" w:cs="Arial"/>
          <w:sz w:val="16"/>
          <w:lang w:val="fr-FR"/>
        </w:rPr>
        <w:br/>
      </w:r>
      <w:r w:rsidRPr="00465DA8">
        <w:rPr>
          <w:rFonts w:ascii="Century Schoolbook" w:hAnsi="Century Schoolbook" w:cs="Arial"/>
          <w:sz w:val="16"/>
          <w:lang w:val="fr-FR"/>
        </w:rPr>
        <w:t>Materialise</w:t>
      </w:r>
    </w:p>
    <w:p w:rsidR="00F05436" w:rsidRPr="002126E7" w:rsidRDefault="00F05436" w:rsidP="0057794A">
      <w:pPr>
        <w:rPr>
          <w:rFonts w:ascii="Century Schoolbook" w:hAnsi="Century Schoolbook"/>
          <w:sz w:val="20"/>
          <w:szCs w:val="20"/>
          <w:lang w:val="fr-FR"/>
        </w:rPr>
      </w:pPr>
    </w:p>
    <w:p w:rsidR="00D740A8" w:rsidRPr="002126E7" w:rsidRDefault="00D740A8" w:rsidP="0057794A">
      <w:pPr>
        <w:rPr>
          <w:rFonts w:ascii="Century Schoolbook" w:hAnsi="Century Schoolbook"/>
          <w:sz w:val="20"/>
          <w:szCs w:val="20"/>
          <w:lang w:val="fr-FR"/>
        </w:rPr>
      </w:pPr>
    </w:p>
    <w:p w:rsidR="00D740A8" w:rsidRPr="002126E7" w:rsidRDefault="00D740A8" w:rsidP="0057794A">
      <w:pPr>
        <w:rPr>
          <w:rFonts w:ascii="Century Schoolbook" w:hAnsi="Century Schoolbook"/>
          <w:sz w:val="20"/>
          <w:szCs w:val="20"/>
          <w:lang w:val="fr-FR"/>
        </w:rPr>
      </w:pPr>
    </w:p>
    <w:p w:rsidR="00D740A8" w:rsidRPr="002126E7" w:rsidRDefault="00D740A8" w:rsidP="00D740A8">
      <w:pPr>
        <w:rPr>
          <w:rFonts w:ascii="Century Schoolbook" w:hAnsi="Century Schoolbook"/>
          <w:sz w:val="20"/>
          <w:szCs w:val="20"/>
          <w:lang w:val="fr-FR"/>
        </w:rPr>
        <w:sectPr w:rsidR="00D740A8" w:rsidRPr="002126E7" w:rsidSect="00E95CB2">
          <w:type w:val="continuous"/>
          <w:pgSz w:w="11900" w:h="16840"/>
          <w:pgMar w:top="1134" w:right="1418" w:bottom="1701" w:left="1418" w:header="708" w:footer="708" w:gutter="0"/>
          <w:cols w:num="3" w:space="193"/>
          <w:titlePg/>
          <w:docGrid w:linePitch="360"/>
        </w:sectPr>
      </w:pPr>
    </w:p>
    <w:p w:rsidR="006B3C8F" w:rsidRPr="00CD1F6E" w:rsidRDefault="006B3C8F" w:rsidP="006B3C8F">
      <w:pPr>
        <w:pStyle w:val="ListParagraph"/>
        <w:numPr>
          <w:ilvl w:val="0"/>
          <w:numId w:val="2"/>
        </w:numPr>
        <w:spacing w:line="240" w:lineRule="auto"/>
        <w:ind w:left="360"/>
        <w:rPr>
          <w:rFonts w:ascii="Arial" w:hAnsi="Arial" w:cs="Arial"/>
          <w:b/>
          <w:color w:val="1A9B96"/>
          <w:sz w:val="24"/>
          <w:szCs w:val="24"/>
        </w:rPr>
      </w:pPr>
      <w:r>
        <w:rPr>
          <w:rFonts w:ascii="Arial" w:hAnsi="Arial" w:cs="Arial"/>
          <w:b/>
          <w:color w:val="1A9B96"/>
          <w:sz w:val="24"/>
          <w:szCs w:val="24"/>
        </w:rPr>
        <w:lastRenderedPageBreak/>
        <w:t>Exposition: Markus Schinwald</w:t>
      </w:r>
    </w:p>
    <w:p w:rsidR="006B3C8F" w:rsidRPr="002126E7" w:rsidRDefault="006B3C8F" w:rsidP="006B3C8F">
      <w:pPr>
        <w:rPr>
          <w:rFonts w:ascii="Century Schoolbook" w:hAnsi="Century Schoolbook"/>
          <w:b/>
          <w:sz w:val="20"/>
          <w:szCs w:val="20"/>
          <w:lang w:val="fr-FR"/>
        </w:rPr>
      </w:pPr>
      <w:r w:rsidRPr="002126E7">
        <w:rPr>
          <w:rFonts w:ascii="Century Schoolbook" w:hAnsi="Century Schoolbook"/>
          <w:b/>
          <w:sz w:val="20"/>
          <w:szCs w:val="20"/>
          <w:lang w:val="fr-FR"/>
        </w:rPr>
        <w:t xml:space="preserve">3.1. Markus Schinwald </w:t>
      </w:r>
      <w:r w:rsidRPr="00234C79">
        <w:rPr>
          <w:rFonts w:ascii="Century Schoolbook" w:eastAsia="Times New Roman" w:hAnsi="Century Schoolbook" w:cs="Arial"/>
          <w:b/>
          <w:color w:val="000000"/>
          <w:sz w:val="20"/>
          <w:lang w:val="fr-FR" w:eastAsia="nl-NL"/>
        </w:rPr>
        <w:t>crée un univers théâtral au M</w:t>
      </w:r>
    </w:p>
    <w:p w:rsidR="006B3C8F" w:rsidRPr="002126E7" w:rsidRDefault="006B3C8F" w:rsidP="006B3C8F">
      <w:pPr>
        <w:rPr>
          <w:rFonts w:ascii="Century Schoolbook" w:hAnsi="Century Schoolbook"/>
          <w:sz w:val="20"/>
          <w:szCs w:val="20"/>
          <w:lang w:val="fr-FR"/>
        </w:rPr>
      </w:pPr>
    </w:p>
    <w:p w:rsidR="006B3C8F" w:rsidRPr="00234C79" w:rsidRDefault="006B3C8F" w:rsidP="006B3C8F">
      <w:pPr>
        <w:rPr>
          <w:rFonts w:ascii="Century Schoolbook" w:hAnsi="Century Schoolbook" w:cs="Arial"/>
          <w:sz w:val="20"/>
          <w:lang w:val="fr-FR"/>
        </w:rPr>
      </w:pPr>
      <w:r w:rsidRPr="00234C79">
        <w:rPr>
          <w:rFonts w:ascii="Century Schoolbook" w:hAnsi="Century Schoolbook"/>
          <w:sz w:val="20"/>
          <w:lang w:val="fr-FR"/>
        </w:rPr>
        <w:t xml:space="preserve">Des décors subaquatiques peuplés de centaines de poissons chamarrés, des poupées mécaniques, des meubles rappelant des parties du corps, des films et un mur mobile agrémenté de tableaux. </w:t>
      </w:r>
      <w:r w:rsidRPr="00234C79">
        <w:rPr>
          <w:rFonts w:ascii="Century Schoolbook" w:hAnsi="Century Schoolbook" w:cs="Arial"/>
          <w:sz w:val="20"/>
          <w:lang w:val="fr-FR"/>
        </w:rPr>
        <w:t xml:space="preserve">L'artiste contemporain Markus Schinwald </w:t>
      </w:r>
      <w:r w:rsidRPr="00234C79">
        <w:rPr>
          <w:rFonts w:ascii="Century Schoolbook" w:eastAsia="Times New Roman" w:hAnsi="Century Schoolbook" w:cs="Arial"/>
          <w:color w:val="000000"/>
          <w:sz w:val="20"/>
          <w:lang w:val="fr-FR" w:eastAsia="nl-NL"/>
        </w:rPr>
        <w:t>(né en 1973 à Salzbourg)</w:t>
      </w:r>
      <w:r w:rsidRPr="00234C79">
        <w:rPr>
          <w:rFonts w:ascii="Century Schoolbook" w:hAnsi="Century Schoolbook" w:cs="Arial"/>
          <w:sz w:val="20"/>
          <w:lang w:val="fr-FR"/>
        </w:rPr>
        <w:t xml:space="preserve"> crée au M </w:t>
      </w:r>
      <w:r w:rsidRPr="00234C79">
        <w:rPr>
          <w:rFonts w:ascii="Century Schoolbook" w:hAnsi="Century Schoolbook"/>
          <w:sz w:val="20"/>
          <w:lang w:val="fr-FR"/>
        </w:rPr>
        <w:t>un cadre théâtral dans lequel évoluent des œuvres d'art et des personnages.</w:t>
      </w:r>
      <w:r w:rsidRPr="00234C79">
        <w:rPr>
          <w:rFonts w:ascii="Century Schoolbook" w:hAnsi="Century Schoolbook" w:cs="Arial"/>
          <w:sz w:val="20"/>
          <w:lang w:val="fr-FR"/>
        </w:rPr>
        <w:t xml:space="preserve"> Du 2 octobre 2014 au 8 février 2015, le musée accueille la première rétrospective en Belgique de l'artiste autrichien.</w:t>
      </w:r>
    </w:p>
    <w:p w:rsidR="006B3C8F" w:rsidRPr="00234C79" w:rsidRDefault="006B3C8F" w:rsidP="006B3C8F">
      <w:pPr>
        <w:rPr>
          <w:rFonts w:ascii="Century Schoolbook" w:hAnsi="Century Schoolbook" w:cs="Arial"/>
          <w:sz w:val="20"/>
          <w:lang w:val="fr-FR"/>
        </w:rPr>
      </w:pPr>
    </w:p>
    <w:p w:rsidR="006B3C8F" w:rsidRPr="00234C79" w:rsidRDefault="006B3C8F" w:rsidP="006B3C8F">
      <w:pPr>
        <w:rPr>
          <w:rFonts w:ascii="Century Schoolbook" w:eastAsia="Times New Roman" w:hAnsi="Century Schoolbook" w:cs="Arial"/>
          <w:color w:val="000000"/>
          <w:sz w:val="20"/>
          <w:lang w:val="fr-FR" w:eastAsia="nl-NL"/>
        </w:rPr>
      </w:pPr>
      <w:r w:rsidRPr="00234C79">
        <w:rPr>
          <w:rFonts w:ascii="Century Schoolbook" w:eastAsia="Times New Roman" w:hAnsi="Century Schoolbook" w:cs="Arial"/>
          <w:color w:val="000000"/>
          <w:sz w:val="20"/>
          <w:lang w:val="fr-FR" w:eastAsia="nl-NL"/>
        </w:rPr>
        <w:t xml:space="preserve">Markus Schinwald est un </w:t>
      </w:r>
      <w:r w:rsidR="00764E36">
        <w:rPr>
          <w:rFonts w:ascii="Century Schoolbook" w:eastAsia="Times New Roman" w:hAnsi="Century Schoolbook" w:cs="Arial"/>
          <w:color w:val="000000"/>
          <w:sz w:val="20"/>
          <w:lang w:val="fr-FR" w:eastAsia="nl-NL"/>
        </w:rPr>
        <w:t>artiste aux nombreuses facettes</w:t>
      </w:r>
      <w:r w:rsidRPr="00234C79">
        <w:rPr>
          <w:rFonts w:ascii="Century Schoolbook" w:eastAsia="Times New Roman" w:hAnsi="Century Schoolbook" w:cs="Arial"/>
          <w:color w:val="000000"/>
          <w:sz w:val="20"/>
          <w:lang w:val="fr-FR" w:eastAsia="nl-NL"/>
        </w:rPr>
        <w:t>; dans cinq salles, M présente successivement un aspect différent de son travail récent. L'artiste choisit son moyen d'expression en fonction de ses idées ou de l'intensité que doit exprimer l'œuvre. Il s'agit tantôt de tableaux et de sculptures, tantôt de films ou de performances en live. L'exposition comprend plusieurs œuvres présentées pour la première fois.</w:t>
      </w:r>
    </w:p>
    <w:p w:rsidR="006B3C8F" w:rsidRPr="00234C79" w:rsidRDefault="006B3C8F" w:rsidP="006B3C8F">
      <w:pPr>
        <w:rPr>
          <w:rFonts w:ascii="Century Schoolbook" w:eastAsia="Times New Roman" w:hAnsi="Century Schoolbook" w:cs="Arial"/>
          <w:color w:val="000000"/>
          <w:sz w:val="20"/>
          <w:lang w:val="fr-FR" w:eastAsia="nl-NL"/>
        </w:rPr>
      </w:pPr>
    </w:p>
    <w:p w:rsidR="006B3C8F" w:rsidRPr="00234C79" w:rsidRDefault="006B3C8F" w:rsidP="006B3C8F">
      <w:pPr>
        <w:rPr>
          <w:rFonts w:ascii="Century Schoolbook" w:hAnsi="Century Schoolbook" w:cs="Arial"/>
          <w:sz w:val="20"/>
          <w:lang w:val="fr-FR"/>
        </w:rPr>
      </w:pPr>
      <w:r w:rsidRPr="00234C79">
        <w:rPr>
          <w:rFonts w:ascii="Century Schoolbook" w:hAnsi="Century Schoolbook" w:cs="Arial"/>
          <w:sz w:val="20"/>
          <w:lang w:val="fr-FR"/>
        </w:rPr>
        <w:t xml:space="preserve">À travers ses installations, films, tableaux, sculptures et œuvres interactives, </w:t>
      </w:r>
      <w:r w:rsidRPr="00234C79">
        <w:rPr>
          <w:rFonts w:ascii="Century Schoolbook" w:eastAsia="Times New Roman" w:hAnsi="Century Schoolbook" w:cs="Arial"/>
          <w:color w:val="000000"/>
          <w:sz w:val="20"/>
          <w:lang w:val="fr-FR" w:eastAsia="nl-NL"/>
        </w:rPr>
        <w:t>Markus Schinwald examine la place qu'occupe l'être humain dans le monde. Le fil conducteur est un intérêt particulier pour le corps humain, ainsi qu'une quête des restrictions physiques ou mentales que nous imposent notre cadre culturel, nos habitudes, nos émotions ou l'espace qui nous entoure. Schinwald accorde également une grande attention au regard que posent les hommes sur l'art et la différence entre ce dernier et le regard ordinaire. Qu'en attendons-nous ? Qu'est-ce qui nous captive ? Comment le regard posé sur les objets inanimés se distingue-t-il du regard sur les corps en mouvement – ou les poissons dans un aquarium?</w:t>
      </w:r>
    </w:p>
    <w:p w:rsidR="006B3C8F" w:rsidRPr="002126E7" w:rsidRDefault="006B3C8F" w:rsidP="006B3C8F">
      <w:pPr>
        <w:rPr>
          <w:rFonts w:ascii="Century Schoolbook" w:hAnsi="Century Schoolbook"/>
          <w:sz w:val="20"/>
          <w:szCs w:val="20"/>
          <w:lang w:val="fr-FR"/>
        </w:rPr>
      </w:pPr>
    </w:p>
    <w:p w:rsidR="006B3C8F" w:rsidRPr="00234C79" w:rsidRDefault="006B3C8F" w:rsidP="006B3C8F">
      <w:pPr>
        <w:rPr>
          <w:rFonts w:ascii="Century Schoolbook" w:eastAsia="Times New Roman" w:hAnsi="Century Schoolbook" w:cs="Arial"/>
          <w:b/>
          <w:color w:val="000000"/>
          <w:sz w:val="20"/>
          <w:lang w:val="fr-FR" w:eastAsia="nl-NL"/>
        </w:rPr>
      </w:pPr>
      <w:r w:rsidRPr="002126E7">
        <w:rPr>
          <w:rFonts w:ascii="Century Schoolbook" w:hAnsi="Century Schoolbook"/>
          <w:b/>
          <w:sz w:val="20"/>
          <w:szCs w:val="20"/>
          <w:lang w:val="fr-FR"/>
        </w:rPr>
        <w:t xml:space="preserve">3.2. </w:t>
      </w:r>
      <w:r w:rsidRPr="00234C79">
        <w:rPr>
          <w:rFonts w:ascii="Century Schoolbook" w:eastAsia="Times New Roman" w:hAnsi="Century Schoolbook" w:cs="Arial"/>
          <w:b/>
          <w:color w:val="000000"/>
          <w:sz w:val="20"/>
          <w:lang w:val="fr-FR" w:eastAsia="nl-NL"/>
        </w:rPr>
        <w:t>Une exposition qui supprime l'architecture du M</w:t>
      </w:r>
    </w:p>
    <w:p w:rsidR="006B3C8F" w:rsidRPr="00234C79" w:rsidRDefault="006B3C8F" w:rsidP="006B3C8F">
      <w:pPr>
        <w:rPr>
          <w:rFonts w:ascii="Century Schoolbook" w:eastAsia="Times New Roman" w:hAnsi="Century Schoolbook" w:cs="Arial"/>
          <w:color w:val="000000"/>
          <w:sz w:val="20"/>
          <w:lang w:val="fr-FR" w:eastAsia="nl-NL"/>
        </w:rPr>
      </w:pPr>
      <w:r w:rsidRPr="002126E7">
        <w:rPr>
          <w:rFonts w:ascii="Century Schoolbook" w:hAnsi="Century Schoolbook"/>
          <w:sz w:val="20"/>
          <w:szCs w:val="20"/>
          <w:lang w:val="fr-FR"/>
        </w:rPr>
        <w:br/>
      </w:r>
      <w:r w:rsidRPr="00234C79">
        <w:rPr>
          <w:rFonts w:ascii="Century Schoolbook" w:eastAsia="Times New Roman" w:hAnsi="Century Schoolbook" w:cs="Arial"/>
          <w:color w:val="000000"/>
          <w:sz w:val="20"/>
          <w:lang w:val="fr-FR" w:eastAsia="nl-NL"/>
        </w:rPr>
        <w:t>Le visiteur quitte le monde ordinaire pour pénétrer dans l'univers singulier de Markus Schinwald. L'artiste y crée une atmosphère surréelle. Il coupe les premières salles du monde extérieur et en bannit la lumière naturelle. Dans l'obscurité totale, il attire ainsi immédiatement l'attention sur les œuvres d'art, illuminées, ou illuminant l'espace. Le fil conducteur de l'exposition est le fait d'« animer » ou d'« être animé ». Les œuvres d'art sont animées à l'aide d'interventions techniques, elles constituent le décor dans lequel évoluent des poissons ou elles suggèrent le mouvement.</w:t>
      </w:r>
    </w:p>
    <w:p w:rsidR="006B3C8F" w:rsidRPr="002126E7" w:rsidRDefault="006B3C8F" w:rsidP="006B3C8F">
      <w:pPr>
        <w:rPr>
          <w:rFonts w:ascii="Century Schoolbook" w:hAnsi="Century Schoolbook"/>
          <w:sz w:val="20"/>
          <w:szCs w:val="20"/>
          <w:lang w:val="fr-FR"/>
        </w:rPr>
      </w:pPr>
    </w:p>
    <w:p w:rsidR="006B3C8F" w:rsidRPr="00234C79" w:rsidRDefault="006B3C8F" w:rsidP="006B3C8F">
      <w:pPr>
        <w:rPr>
          <w:rFonts w:ascii="Century Schoolbook" w:hAnsi="Century Schoolbook" w:cs="Arial"/>
          <w:b/>
          <w:sz w:val="20"/>
          <w:lang w:val="fr-FR"/>
        </w:rPr>
      </w:pPr>
      <w:r w:rsidRPr="002126E7">
        <w:rPr>
          <w:rFonts w:ascii="Century Schoolbook" w:hAnsi="Century Schoolbook"/>
          <w:b/>
          <w:sz w:val="20"/>
          <w:szCs w:val="20"/>
          <w:lang w:val="fr-FR"/>
        </w:rPr>
        <w:t xml:space="preserve">3.3. </w:t>
      </w:r>
      <w:r w:rsidRPr="00234C79">
        <w:rPr>
          <w:rFonts w:ascii="Century Schoolbook" w:hAnsi="Century Schoolbook" w:cs="Arial"/>
          <w:b/>
          <w:sz w:val="20"/>
          <w:lang w:val="fr-FR"/>
        </w:rPr>
        <w:t>Une mise en scène d'œuvres d'art en tant que décor pour les poissons  [Salle 23]</w:t>
      </w:r>
    </w:p>
    <w:p w:rsidR="006B3C8F" w:rsidRPr="002126E7" w:rsidRDefault="006B3C8F" w:rsidP="006B3C8F">
      <w:pPr>
        <w:rPr>
          <w:rFonts w:ascii="Century Schoolbook" w:hAnsi="Century Schoolbook"/>
          <w:sz w:val="20"/>
          <w:szCs w:val="20"/>
          <w:lang w:val="fr-FR"/>
        </w:rPr>
      </w:pPr>
    </w:p>
    <w:p w:rsidR="006B3C8F" w:rsidRPr="002126E7" w:rsidRDefault="006B3C8F" w:rsidP="006B3C8F">
      <w:pPr>
        <w:rPr>
          <w:rFonts w:ascii="Century Schoolbook" w:hAnsi="Century Schoolbook"/>
          <w:sz w:val="20"/>
          <w:szCs w:val="20"/>
          <w:lang w:val="fr-FR"/>
        </w:rPr>
      </w:pPr>
      <w:r>
        <w:rPr>
          <w:rFonts w:ascii="Century Schoolbook" w:hAnsi="Century Schoolbook"/>
          <w:noProof/>
          <w:sz w:val="20"/>
          <w:szCs w:val="20"/>
          <w:lang w:val="nl-BE" w:eastAsia="nl-BE"/>
        </w:rPr>
        <w:drawing>
          <wp:anchor distT="0" distB="0" distL="114300" distR="114300" simplePos="0" relativeHeight="251757568" behindDoc="0" locked="0" layoutInCell="1" allowOverlap="1">
            <wp:simplePos x="0" y="0"/>
            <wp:positionH relativeFrom="column">
              <wp:posOffset>33655</wp:posOffset>
            </wp:positionH>
            <wp:positionV relativeFrom="paragraph">
              <wp:posOffset>59055</wp:posOffset>
            </wp:positionV>
            <wp:extent cx="2511425" cy="2590165"/>
            <wp:effectExtent l="0" t="0" r="0" b="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9-edit2_web.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11425" cy="2590165"/>
                    </a:xfrm>
                    <a:prstGeom prst="rect">
                      <a:avLst/>
                    </a:prstGeom>
                  </pic:spPr>
                </pic:pic>
              </a:graphicData>
            </a:graphic>
          </wp:anchor>
        </w:drawing>
      </w:r>
    </w:p>
    <w:p w:rsidR="006B3C8F" w:rsidRDefault="006B3C8F" w:rsidP="006B3C8F">
      <w:pPr>
        <w:rPr>
          <w:rFonts w:ascii="Century Schoolbook" w:hAnsi="Century Schoolbook" w:cs="Arial"/>
          <w:sz w:val="20"/>
          <w:lang w:val="fr-FR"/>
        </w:rPr>
      </w:pPr>
    </w:p>
    <w:p w:rsidR="006B3C8F" w:rsidRDefault="006B3C8F" w:rsidP="006B3C8F">
      <w:pPr>
        <w:rPr>
          <w:rFonts w:ascii="Century Schoolbook" w:hAnsi="Century Schoolbook" w:cs="Arial"/>
          <w:color w:val="000000"/>
          <w:sz w:val="20"/>
          <w:lang w:val="fr-FR"/>
        </w:rPr>
      </w:pPr>
      <w:r w:rsidRPr="00234C79">
        <w:rPr>
          <w:rFonts w:ascii="Century Schoolbook" w:hAnsi="Century Schoolbook" w:cs="Arial"/>
          <w:sz w:val="20"/>
          <w:lang w:val="fr-FR"/>
        </w:rPr>
        <w:t xml:space="preserve">Dans l'obscurité la plus totale, Markus Schinwald </w:t>
      </w:r>
      <w:r w:rsidRPr="00234C79">
        <w:rPr>
          <w:rFonts w:ascii="Century Schoolbook" w:hAnsi="Century Schoolbook" w:cs="Arial"/>
          <w:color w:val="000000"/>
          <w:sz w:val="20"/>
          <w:lang w:val="fr-FR"/>
        </w:rPr>
        <w:t>installe six aquariums, chacun étant conçu comme un espace d'exposition avec des éléments de décor, des œuvres d'art et des poissons qui nagent. Dans chaque scénographie subaquatique figure une autre espèce marine, allant du homard à des centaines de tétras. Les aquariums ressemblent à des tableaux ou compositions animés ; le regard du visiteur alterne entre les poissons évoluant dans l'eau et les interventions sculpturales immobiles. Entre-temps, les gargouillis de l'eau offrent une bande-son très particulière à l'œuvre.</w:t>
      </w:r>
    </w:p>
    <w:p w:rsidR="006B3C8F" w:rsidRDefault="006B3C8F" w:rsidP="006B3C8F">
      <w:pPr>
        <w:rPr>
          <w:rFonts w:ascii="Century Schoolbook" w:hAnsi="Century Schoolbook" w:cs="Arial"/>
          <w:color w:val="000000"/>
          <w:sz w:val="20"/>
          <w:lang w:val="fr-FR"/>
        </w:rPr>
      </w:pPr>
    </w:p>
    <w:p w:rsidR="006B3C8F" w:rsidRDefault="006B3C8F" w:rsidP="006B3C8F">
      <w:pPr>
        <w:rPr>
          <w:rFonts w:ascii="Century Schoolbook" w:hAnsi="Century Schoolbook" w:cs="Arial"/>
          <w:color w:val="000000"/>
          <w:sz w:val="20"/>
          <w:lang w:val="fr-FR"/>
        </w:rPr>
      </w:pPr>
    </w:p>
    <w:p w:rsidR="006B3C8F" w:rsidRDefault="006B3C8F" w:rsidP="006B3C8F">
      <w:pPr>
        <w:rPr>
          <w:rFonts w:ascii="Century Schoolbook" w:hAnsi="Century Schoolbook" w:cs="Arial"/>
          <w:color w:val="000000"/>
          <w:sz w:val="20"/>
          <w:lang w:val="fr-FR"/>
        </w:rPr>
      </w:pPr>
    </w:p>
    <w:p w:rsidR="006B3C8F" w:rsidRPr="00234C79" w:rsidRDefault="006B3C8F" w:rsidP="006B3C8F">
      <w:pPr>
        <w:rPr>
          <w:rFonts w:ascii="Century Schoolbook" w:hAnsi="Century Schoolbook" w:cs="Arial"/>
          <w:color w:val="000000"/>
          <w:sz w:val="20"/>
          <w:lang w:val="fr-FR"/>
        </w:rPr>
      </w:pPr>
    </w:p>
    <w:p w:rsidR="006B3C8F" w:rsidRPr="002126E7" w:rsidRDefault="006B3C8F" w:rsidP="006B3C8F">
      <w:pPr>
        <w:rPr>
          <w:rFonts w:ascii="Arial" w:hAnsi="Arial" w:cs="Arial"/>
          <w:color w:val="262626" w:themeColor="text1" w:themeTint="D9"/>
          <w:sz w:val="10"/>
          <w:szCs w:val="10"/>
          <w:lang w:val="de-DE"/>
        </w:rPr>
      </w:pPr>
      <w:r w:rsidRPr="002126E7">
        <w:rPr>
          <w:rFonts w:ascii="Arial" w:hAnsi="Arial" w:cs="Arial"/>
          <w:color w:val="262626" w:themeColor="text1" w:themeTint="D9"/>
          <w:sz w:val="10"/>
          <w:szCs w:val="10"/>
          <w:lang w:val="de-DE"/>
        </w:rPr>
        <w:t xml:space="preserve">Markus Schinwald, </w:t>
      </w:r>
      <w:r w:rsidRPr="002126E7">
        <w:rPr>
          <w:rStyle w:val="apple-style-span"/>
          <w:rFonts w:ascii="Arial" w:hAnsi="Arial" w:cs="Arial"/>
          <w:i/>
          <w:iCs/>
          <w:sz w:val="10"/>
          <w:szCs w:val="10"/>
          <w:lang w:val="de-DE"/>
        </w:rPr>
        <w:t>Aquarium (Genf)</w:t>
      </w:r>
      <w:r w:rsidRPr="002126E7">
        <w:rPr>
          <w:rStyle w:val="apple-style-span"/>
          <w:rFonts w:ascii="Arial" w:hAnsi="Arial" w:cs="Arial"/>
          <w:sz w:val="10"/>
          <w:szCs w:val="10"/>
          <w:lang w:val="de-DE"/>
        </w:rPr>
        <w:t xml:space="preserve">, 2011/2014. </w:t>
      </w:r>
      <w:r w:rsidRPr="002126E7">
        <w:rPr>
          <w:rFonts w:ascii="Arial" w:hAnsi="Arial" w:cs="Arial"/>
          <w:color w:val="262626" w:themeColor="text1" w:themeTint="D9"/>
          <w:sz w:val="10"/>
          <w:szCs w:val="10"/>
          <w:lang w:val="de-DE"/>
        </w:rPr>
        <w:t>© Dirk Leemans</w:t>
      </w:r>
    </w:p>
    <w:p w:rsidR="006B3C8F" w:rsidRPr="002126E7" w:rsidRDefault="006B3C8F" w:rsidP="006B3C8F">
      <w:pPr>
        <w:rPr>
          <w:rFonts w:ascii="Century Schoolbook" w:hAnsi="Century Schoolbook"/>
          <w:sz w:val="20"/>
          <w:szCs w:val="20"/>
          <w:lang w:val="de-DE"/>
        </w:rPr>
      </w:pPr>
    </w:p>
    <w:p w:rsidR="006B3C8F" w:rsidRPr="00234C79" w:rsidRDefault="006B3C8F" w:rsidP="006B3C8F">
      <w:pPr>
        <w:pStyle w:val="NormalWeb"/>
        <w:spacing w:before="0" w:beforeAutospacing="0" w:after="0" w:afterAutospacing="0"/>
        <w:rPr>
          <w:rFonts w:ascii="Century Schoolbook" w:hAnsi="Century Schoolbook" w:cs="Arial"/>
          <w:b/>
          <w:color w:val="000000"/>
          <w:sz w:val="20"/>
          <w:szCs w:val="22"/>
          <w:lang w:val="fr-FR"/>
        </w:rPr>
      </w:pPr>
      <w:r w:rsidRPr="006B3C8F">
        <w:rPr>
          <w:rFonts w:ascii="Century Schoolbook" w:hAnsi="Century Schoolbook"/>
          <w:b/>
          <w:sz w:val="20"/>
          <w:szCs w:val="20"/>
          <w:lang w:val="fr-FR"/>
        </w:rPr>
        <w:lastRenderedPageBreak/>
        <w:t xml:space="preserve">3.4 </w:t>
      </w:r>
      <w:r w:rsidRPr="00234C79">
        <w:rPr>
          <w:rFonts w:ascii="Century Schoolbook" w:hAnsi="Century Schoolbook" w:cs="Arial"/>
          <w:b/>
          <w:color w:val="000000"/>
          <w:sz w:val="20"/>
          <w:szCs w:val="22"/>
          <w:lang w:val="fr-FR"/>
        </w:rPr>
        <w:t>Corps, espace et orientation  [Salle 24]</w:t>
      </w:r>
    </w:p>
    <w:p w:rsidR="006B3C8F" w:rsidRPr="006B3C8F" w:rsidRDefault="006B3C8F" w:rsidP="006B3C8F">
      <w:pPr>
        <w:rPr>
          <w:rFonts w:ascii="Century Schoolbook" w:hAnsi="Century Schoolbook"/>
          <w:sz w:val="20"/>
          <w:szCs w:val="20"/>
          <w:lang w:val="fr-FR"/>
        </w:rPr>
      </w:pPr>
    </w:p>
    <w:p w:rsidR="006B3C8F" w:rsidRDefault="006B3C8F" w:rsidP="006B3C8F">
      <w:pPr>
        <w:pStyle w:val="NormalWeb"/>
        <w:spacing w:before="0" w:beforeAutospacing="0" w:after="0" w:afterAutospacing="0"/>
        <w:rPr>
          <w:rFonts w:ascii="Century Schoolbook" w:hAnsi="Century Schoolbook" w:cs="Arial"/>
          <w:color w:val="000000"/>
          <w:sz w:val="20"/>
          <w:szCs w:val="22"/>
          <w:lang w:val="fr-FR"/>
        </w:rPr>
      </w:pPr>
      <w:r>
        <w:rPr>
          <w:rFonts w:ascii="Century Schoolbook" w:hAnsi="Century Schoolbook"/>
          <w:noProof/>
          <w:sz w:val="20"/>
          <w:szCs w:val="20"/>
          <w:lang w:val="nl-BE" w:eastAsia="nl-BE"/>
        </w:rPr>
        <w:drawing>
          <wp:inline distT="0" distB="0" distL="0" distR="0">
            <wp:extent cx="5755640" cy="2448560"/>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ent_b.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5640" cy="2448560"/>
                    </a:xfrm>
                    <a:prstGeom prst="rect">
                      <a:avLst/>
                    </a:prstGeom>
                  </pic:spPr>
                </pic:pic>
              </a:graphicData>
            </a:graphic>
          </wp:inline>
        </w:drawing>
      </w:r>
    </w:p>
    <w:p w:rsidR="006B3C8F" w:rsidRPr="006B3C8F" w:rsidRDefault="006B3C8F" w:rsidP="006B3C8F">
      <w:pPr>
        <w:pStyle w:val="NormalWeb"/>
        <w:spacing w:before="0" w:beforeAutospacing="0" w:after="0" w:afterAutospacing="0"/>
        <w:rPr>
          <w:rFonts w:ascii="Arial" w:hAnsi="Arial" w:cs="Arial"/>
          <w:color w:val="153030"/>
          <w:sz w:val="10"/>
          <w:szCs w:val="10"/>
          <w:lang w:val="fr-FR"/>
        </w:rPr>
      </w:pPr>
      <w:r w:rsidRPr="006B3C8F">
        <w:rPr>
          <w:rFonts w:ascii="Arial" w:hAnsi="Arial" w:cs="Arial"/>
          <w:color w:val="153030"/>
          <w:sz w:val="10"/>
          <w:szCs w:val="10"/>
          <w:lang w:val="fr-FR"/>
        </w:rPr>
        <w:t xml:space="preserve">Markus Schinwald, </w:t>
      </w:r>
      <w:r w:rsidRPr="006B3C8F">
        <w:rPr>
          <w:rFonts w:ascii="Arial" w:hAnsi="Arial" w:cs="Arial"/>
          <w:i/>
          <w:iCs/>
          <w:color w:val="153030"/>
          <w:sz w:val="10"/>
          <w:szCs w:val="10"/>
          <w:lang w:val="fr-FR"/>
        </w:rPr>
        <w:t>Orient</w:t>
      </w:r>
      <w:r w:rsidRPr="006B3C8F">
        <w:rPr>
          <w:rFonts w:ascii="Arial" w:hAnsi="Arial" w:cs="Arial"/>
          <w:color w:val="153030"/>
          <w:sz w:val="10"/>
          <w:szCs w:val="10"/>
          <w:lang w:val="fr-FR"/>
        </w:rPr>
        <w:t>, 2011, Filmstill</w:t>
      </w:r>
    </w:p>
    <w:p w:rsidR="006B3C8F" w:rsidRDefault="006B3C8F" w:rsidP="006B3C8F">
      <w:pPr>
        <w:pStyle w:val="NormalWeb"/>
        <w:spacing w:before="0" w:beforeAutospacing="0" w:after="0" w:afterAutospacing="0"/>
        <w:rPr>
          <w:rFonts w:ascii="Century Schoolbook" w:hAnsi="Century Schoolbook" w:cs="Arial"/>
          <w:color w:val="000000"/>
          <w:sz w:val="20"/>
          <w:szCs w:val="22"/>
          <w:lang w:val="fr-FR"/>
        </w:rPr>
      </w:pPr>
    </w:p>
    <w:p w:rsidR="006B3C8F" w:rsidRPr="00234C79" w:rsidRDefault="006B3C8F" w:rsidP="006B3C8F">
      <w:pPr>
        <w:pStyle w:val="NormalWeb"/>
        <w:spacing w:before="0" w:beforeAutospacing="0" w:after="0" w:afterAutospacing="0"/>
        <w:rPr>
          <w:rFonts w:ascii="Century Schoolbook" w:hAnsi="Century Schoolbook" w:cs="Arial"/>
          <w:color w:val="000000"/>
          <w:sz w:val="20"/>
          <w:szCs w:val="22"/>
          <w:lang w:val="fr-FR"/>
        </w:rPr>
      </w:pPr>
      <w:r w:rsidRPr="00234C79">
        <w:rPr>
          <w:rFonts w:ascii="Century Schoolbook" w:hAnsi="Century Schoolbook" w:cs="Arial"/>
          <w:color w:val="000000"/>
          <w:sz w:val="20"/>
          <w:szCs w:val="22"/>
          <w:lang w:val="fr-FR"/>
        </w:rPr>
        <w:t xml:space="preserve">Dans </w:t>
      </w:r>
      <w:r w:rsidRPr="00234C79">
        <w:rPr>
          <w:rFonts w:ascii="Century Schoolbook" w:hAnsi="Century Schoolbook" w:cs="Arial"/>
          <w:i/>
          <w:color w:val="000000"/>
          <w:sz w:val="20"/>
          <w:szCs w:val="22"/>
          <w:lang w:val="fr-FR"/>
        </w:rPr>
        <w:t>Orient</w:t>
      </w:r>
      <w:r w:rsidRPr="00234C79">
        <w:rPr>
          <w:rFonts w:ascii="Century Schoolbook" w:hAnsi="Century Schoolbook" w:cs="Arial"/>
          <w:color w:val="000000"/>
          <w:sz w:val="20"/>
          <w:szCs w:val="22"/>
          <w:lang w:val="fr-FR"/>
        </w:rPr>
        <w:t>, deux films ayant été présentés en première à la Biennale de Venise en 2011, Schinwald démontre l'influence de l'esprit sur le corps. Un groupe de personnages masculins et féminins réalise d'étranges performances dans un bâtiment pittoresque abandonné. Tandis que la gestuelle chorégraphiée rappelle des gestes familiers comme se gratter la jambe et s'éponger le front, les interprètes grimpent à des cordes, se hissent au-dessus des portes et tentent de se dépêtrer d'un amas de fils. Les mouvements des protagonistes symbolisent leur état mental. Un texte en voix off nous invite à réfléchir au lien entre le corps et l'esprit.</w:t>
      </w:r>
    </w:p>
    <w:p w:rsidR="006B3C8F" w:rsidRPr="00234C79" w:rsidRDefault="006B3C8F" w:rsidP="006B3C8F">
      <w:pPr>
        <w:pStyle w:val="NormalWeb"/>
        <w:spacing w:before="0" w:beforeAutospacing="0" w:after="0" w:afterAutospacing="0"/>
        <w:rPr>
          <w:rFonts w:ascii="Century Schoolbook" w:hAnsi="Century Schoolbook" w:cs="Arial"/>
          <w:sz w:val="20"/>
          <w:szCs w:val="22"/>
          <w:lang w:val="fr-FR"/>
        </w:rPr>
      </w:pPr>
      <w:r w:rsidRPr="00234C79">
        <w:rPr>
          <w:rFonts w:ascii="Century Schoolbook" w:hAnsi="Century Schoolbook" w:cs="Arial"/>
          <w:color w:val="000000"/>
          <w:sz w:val="20"/>
          <w:szCs w:val="22"/>
          <w:lang w:val="fr-FR"/>
        </w:rPr>
        <w:t xml:space="preserve">Ces mêmes gestes familiers se retrouvent dans une salle suivante, où </w:t>
      </w:r>
      <w:r w:rsidRPr="00234C79">
        <w:rPr>
          <w:rFonts w:ascii="Century Schoolbook" w:hAnsi="Century Schoolbook" w:cs="Arial"/>
          <w:sz w:val="20"/>
          <w:szCs w:val="22"/>
          <w:lang w:val="fr-FR"/>
        </w:rPr>
        <w:t xml:space="preserve">Markus Schinwald met en scène un groupe de marionnettes motorisées dans un décor théâtral fait de rideaux et d'œuvres d'art. Les poupées présentent un spectacle en direct; elles effectuent chacune un geste banal, rappelant un tic nerveux. L'artiste a réalisé et habillé lui-même les poupées. Leur visage stylisé les situe entre l'enfant et l'adulte, mais leur expression rebelle en fait des « enfants gangsters ». </w:t>
      </w:r>
    </w:p>
    <w:p w:rsidR="006B3C8F" w:rsidRPr="008371F4" w:rsidRDefault="006B3C8F" w:rsidP="006B3C8F">
      <w:pPr>
        <w:rPr>
          <w:rFonts w:ascii="Century Schoolbook" w:hAnsi="Century Schoolbook"/>
          <w:sz w:val="20"/>
          <w:szCs w:val="20"/>
          <w:lang w:val="fr-FR"/>
        </w:rPr>
      </w:pPr>
    </w:p>
    <w:p w:rsidR="006B3C8F" w:rsidRDefault="006B3C8F" w:rsidP="006B3C8F">
      <w:pPr>
        <w:rPr>
          <w:rFonts w:ascii="Century Schoolbook" w:hAnsi="Century Schoolbook" w:cs="Arial"/>
          <w:b/>
          <w:sz w:val="20"/>
          <w:lang w:val="fr-FR"/>
        </w:rPr>
      </w:pPr>
      <w:r w:rsidRPr="008371F4">
        <w:rPr>
          <w:rFonts w:ascii="Century Schoolbook" w:hAnsi="Century Schoolbook"/>
          <w:b/>
          <w:sz w:val="20"/>
          <w:szCs w:val="20"/>
          <w:lang w:val="fr-FR"/>
        </w:rPr>
        <w:t xml:space="preserve">3.5. </w:t>
      </w:r>
      <w:r w:rsidRPr="00234C79">
        <w:rPr>
          <w:rFonts w:ascii="Century Schoolbook" w:hAnsi="Century Schoolbook" w:cs="Arial"/>
          <w:b/>
          <w:sz w:val="20"/>
          <w:lang w:val="fr-FR"/>
        </w:rPr>
        <w:t>Nouvelle série de tableaux  [</w:t>
      </w:r>
      <w:r w:rsidRPr="00234C79">
        <w:rPr>
          <w:rFonts w:ascii="Century Schoolbook" w:hAnsi="Century Schoolbook" w:cs="Arial"/>
          <w:b/>
          <w:color w:val="000000"/>
          <w:sz w:val="20"/>
          <w:lang w:val="fr-FR"/>
        </w:rPr>
        <w:t xml:space="preserve">Salle </w:t>
      </w:r>
      <w:r w:rsidRPr="00234C79">
        <w:rPr>
          <w:rFonts w:ascii="Century Schoolbook" w:hAnsi="Century Schoolbook" w:cs="Arial"/>
          <w:b/>
          <w:sz w:val="20"/>
          <w:lang w:val="fr-FR"/>
        </w:rPr>
        <w:t>26]</w:t>
      </w:r>
    </w:p>
    <w:p w:rsidR="006B3C8F" w:rsidRPr="008371F4" w:rsidRDefault="006B3C8F" w:rsidP="006B3C8F">
      <w:pPr>
        <w:rPr>
          <w:rFonts w:ascii="Century Schoolbook" w:hAnsi="Century Schoolbook"/>
          <w:sz w:val="20"/>
          <w:szCs w:val="20"/>
          <w:lang w:val="fr-FR"/>
        </w:rPr>
      </w:pPr>
      <w:r>
        <w:rPr>
          <w:rFonts w:ascii="Century Schoolbook" w:hAnsi="Century Schoolbook"/>
          <w:noProof/>
          <w:sz w:val="20"/>
          <w:szCs w:val="20"/>
          <w:lang w:val="nl-BE" w:eastAsia="nl-BE"/>
        </w:rPr>
        <w:drawing>
          <wp:anchor distT="0" distB="0" distL="114300" distR="114300" simplePos="0" relativeHeight="251758592" behindDoc="0" locked="0" layoutInCell="1" allowOverlap="1">
            <wp:simplePos x="0" y="0"/>
            <wp:positionH relativeFrom="column">
              <wp:posOffset>-50800</wp:posOffset>
            </wp:positionH>
            <wp:positionV relativeFrom="page">
              <wp:posOffset>5960745</wp:posOffset>
            </wp:positionV>
            <wp:extent cx="2854325" cy="2854325"/>
            <wp:effectExtent l="0" t="0" r="0" b="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 2_web.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54325" cy="2854325"/>
                    </a:xfrm>
                    <a:prstGeom prst="rect">
                      <a:avLst/>
                    </a:prstGeom>
                  </pic:spPr>
                </pic:pic>
              </a:graphicData>
            </a:graphic>
          </wp:anchor>
        </w:drawing>
      </w:r>
    </w:p>
    <w:p w:rsidR="006B3C8F" w:rsidRDefault="006B3C8F" w:rsidP="006B3C8F">
      <w:pPr>
        <w:rPr>
          <w:rFonts w:ascii="Century Schoolbook" w:hAnsi="Century Schoolbook" w:cs="Arial"/>
          <w:sz w:val="20"/>
          <w:lang w:val="fr-FR"/>
        </w:rPr>
      </w:pPr>
    </w:p>
    <w:p w:rsidR="006B3C8F" w:rsidRDefault="006B3C8F" w:rsidP="006B3C8F">
      <w:pPr>
        <w:rPr>
          <w:rFonts w:ascii="Century Schoolbook" w:hAnsi="Century Schoolbook" w:cs="Arial"/>
          <w:sz w:val="20"/>
          <w:lang w:val="fr-FR"/>
        </w:rPr>
      </w:pPr>
      <w:r w:rsidRPr="00234C79">
        <w:rPr>
          <w:rFonts w:ascii="Century Schoolbook" w:hAnsi="Century Schoolbook" w:cs="Arial"/>
          <w:sz w:val="20"/>
          <w:lang w:val="fr-FR"/>
        </w:rPr>
        <w:t>Markus Schinwald  présente par ailleurs une nouvelle série de tableaux, réalisée au cours de l'année écoulée. Pour ses peintures, Schinwald part toujours de toiles achetées dans des brocantes ou en vente publique. Après leur restauration il y ajoute des éléments personnels. Dans ses œuvres récentes, Schinwald délaisse le format intimiste de ses tableaux précédents. Au M, il présente une nouvelle piste ; dorénavant le personnage semble perdu sur de grandes toiles. Dans la même salle sont exposées quelques sculptures en bois faites de pieds de table. Elles rappellent des parties du corps et se tortillent autour de poteaux de huit mètres de haut, tels des danseurs agiles ou des insectes grossis.</w:t>
      </w:r>
    </w:p>
    <w:p w:rsidR="006B3C8F" w:rsidRDefault="006B3C8F" w:rsidP="006B3C8F">
      <w:pPr>
        <w:rPr>
          <w:rFonts w:ascii="Century Schoolbook" w:hAnsi="Century Schoolbook" w:cs="Arial"/>
          <w:sz w:val="20"/>
          <w:lang w:val="fr-FR"/>
        </w:rPr>
      </w:pPr>
    </w:p>
    <w:p w:rsidR="006B3C8F" w:rsidRDefault="006B3C8F" w:rsidP="006B3C8F">
      <w:pPr>
        <w:rPr>
          <w:rFonts w:ascii="Century Schoolbook" w:hAnsi="Century Schoolbook" w:cs="Arial"/>
          <w:sz w:val="20"/>
          <w:lang w:val="fr-FR"/>
        </w:rPr>
      </w:pPr>
    </w:p>
    <w:p w:rsidR="006B3C8F" w:rsidRPr="006B3C8F" w:rsidRDefault="006B3C8F" w:rsidP="006B3C8F">
      <w:pPr>
        <w:rPr>
          <w:rFonts w:ascii="Arial" w:hAnsi="Arial" w:cs="Arial"/>
          <w:sz w:val="10"/>
          <w:szCs w:val="10"/>
          <w:lang w:val="fr-FR"/>
        </w:rPr>
      </w:pPr>
      <w:r w:rsidRPr="006B3C8F">
        <w:rPr>
          <w:rFonts w:ascii="Arial" w:hAnsi="Arial" w:cs="Arial"/>
          <w:sz w:val="10"/>
          <w:szCs w:val="10"/>
          <w:lang w:val="fr-FR"/>
        </w:rPr>
        <w:t xml:space="preserve">Markus Schinwald, </w:t>
      </w:r>
      <w:r w:rsidRPr="006B3C8F">
        <w:rPr>
          <w:rFonts w:ascii="Arial" w:hAnsi="Arial" w:cs="Arial"/>
          <w:i/>
          <w:sz w:val="10"/>
          <w:szCs w:val="10"/>
          <w:lang w:val="fr-FR"/>
        </w:rPr>
        <w:t>Extension 4,</w:t>
      </w:r>
      <w:r w:rsidRPr="006B3C8F">
        <w:rPr>
          <w:rFonts w:ascii="Arial" w:hAnsi="Arial" w:cs="Arial"/>
          <w:sz w:val="10"/>
          <w:szCs w:val="10"/>
          <w:lang w:val="fr-FR"/>
        </w:rPr>
        <w:t xml:space="preserve"> 2014 © Dirk Leemans</w:t>
      </w:r>
    </w:p>
    <w:p w:rsidR="006B3C8F" w:rsidRDefault="006B3C8F" w:rsidP="006B3C8F">
      <w:pPr>
        <w:rPr>
          <w:rFonts w:ascii="Century Schoolbook" w:hAnsi="Century Schoolbook" w:cs="Arial"/>
          <w:sz w:val="20"/>
          <w:lang w:val="fr-FR"/>
        </w:rPr>
      </w:pPr>
    </w:p>
    <w:p w:rsidR="006B3C8F" w:rsidRDefault="006B3C8F" w:rsidP="006B3C8F">
      <w:pPr>
        <w:rPr>
          <w:rFonts w:ascii="Century Schoolbook" w:hAnsi="Century Schoolbook" w:cs="Arial"/>
          <w:sz w:val="20"/>
          <w:lang w:val="fr-FR"/>
        </w:rPr>
      </w:pPr>
    </w:p>
    <w:p w:rsidR="006B3C8F" w:rsidRDefault="006B3C8F" w:rsidP="006B3C8F">
      <w:pPr>
        <w:rPr>
          <w:rFonts w:ascii="Century Schoolbook" w:hAnsi="Century Schoolbook" w:cs="Arial"/>
          <w:sz w:val="20"/>
          <w:lang w:val="fr-FR"/>
        </w:rPr>
      </w:pPr>
    </w:p>
    <w:p w:rsidR="006B3C8F" w:rsidRDefault="006B3C8F" w:rsidP="006B3C8F">
      <w:pPr>
        <w:rPr>
          <w:rFonts w:ascii="Century Schoolbook" w:hAnsi="Century Schoolbook" w:cs="Arial"/>
          <w:sz w:val="20"/>
          <w:lang w:val="fr-FR"/>
        </w:rPr>
      </w:pPr>
    </w:p>
    <w:p w:rsidR="006B3C8F" w:rsidRDefault="006B3C8F" w:rsidP="006B3C8F">
      <w:pPr>
        <w:rPr>
          <w:rFonts w:ascii="Century Schoolbook" w:hAnsi="Century Schoolbook" w:cs="Arial"/>
          <w:b/>
          <w:sz w:val="20"/>
          <w:lang w:val="fr-FR"/>
        </w:rPr>
      </w:pPr>
      <w:r w:rsidRPr="006B3C8F">
        <w:rPr>
          <w:rFonts w:ascii="Century Schoolbook" w:hAnsi="Century Schoolbook"/>
          <w:b/>
          <w:sz w:val="20"/>
          <w:szCs w:val="20"/>
          <w:lang w:val="fr-FR"/>
        </w:rPr>
        <w:lastRenderedPageBreak/>
        <w:t xml:space="preserve">3.6. </w:t>
      </w:r>
      <w:r w:rsidRPr="00234C79">
        <w:rPr>
          <w:rFonts w:ascii="Century Schoolbook" w:hAnsi="Century Schoolbook" w:cs="Arial"/>
          <w:b/>
          <w:sz w:val="20"/>
          <w:lang w:val="fr-FR"/>
        </w:rPr>
        <w:t>L'espace en mouvement  [</w:t>
      </w:r>
      <w:r w:rsidRPr="00234C79">
        <w:rPr>
          <w:rFonts w:ascii="Century Schoolbook" w:hAnsi="Century Schoolbook" w:cs="Arial"/>
          <w:b/>
          <w:color w:val="000000"/>
          <w:sz w:val="20"/>
          <w:lang w:val="fr-FR"/>
        </w:rPr>
        <w:t xml:space="preserve">Salle </w:t>
      </w:r>
      <w:r w:rsidRPr="00234C79">
        <w:rPr>
          <w:rFonts w:ascii="Century Schoolbook" w:hAnsi="Century Schoolbook" w:cs="Arial"/>
          <w:b/>
          <w:sz w:val="20"/>
          <w:lang w:val="fr-FR"/>
        </w:rPr>
        <w:t>27]</w:t>
      </w:r>
    </w:p>
    <w:p w:rsidR="006B3C8F" w:rsidRDefault="006B3C8F" w:rsidP="006B3C8F">
      <w:pPr>
        <w:rPr>
          <w:rFonts w:ascii="Century Schoolbook" w:hAnsi="Century Schoolbook" w:cs="Arial"/>
          <w:b/>
          <w:sz w:val="20"/>
          <w:lang w:val="fr-FR"/>
        </w:rPr>
      </w:pPr>
      <w:r>
        <w:rPr>
          <w:rFonts w:ascii="Century Schoolbook" w:hAnsi="Century Schoolbook"/>
          <w:noProof/>
          <w:sz w:val="20"/>
          <w:szCs w:val="20"/>
          <w:lang w:val="nl-BE" w:eastAsia="nl-BE"/>
        </w:rPr>
        <w:drawing>
          <wp:anchor distT="0" distB="0" distL="114300" distR="114300" simplePos="0" relativeHeight="251759616" behindDoc="0" locked="0" layoutInCell="1" allowOverlap="1">
            <wp:simplePos x="0" y="0"/>
            <wp:positionH relativeFrom="column">
              <wp:posOffset>-2540</wp:posOffset>
            </wp:positionH>
            <wp:positionV relativeFrom="paragraph">
              <wp:posOffset>102870</wp:posOffset>
            </wp:positionV>
            <wp:extent cx="1805940" cy="2444115"/>
            <wp:effectExtent l="0" t="0" r="0" b="0"/>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 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05940" cy="2444115"/>
                    </a:xfrm>
                    <a:prstGeom prst="rect">
                      <a:avLst/>
                    </a:prstGeom>
                  </pic:spPr>
                </pic:pic>
              </a:graphicData>
            </a:graphic>
          </wp:anchor>
        </w:drawing>
      </w:r>
    </w:p>
    <w:p w:rsidR="006B3C8F" w:rsidRDefault="006B3C8F" w:rsidP="006B3C8F">
      <w:pPr>
        <w:autoSpaceDE w:val="0"/>
        <w:autoSpaceDN w:val="0"/>
        <w:adjustRightInd w:val="0"/>
        <w:rPr>
          <w:rFonts w:ascii="Century Schoolbook" w:hAnsi="Century Schoolbook" w:cs="Arial"/>
          <w:color w:val="000000"/>
          <w:sz w:val="20"/>
          <w:lang w:val="fr-FR"/>
        </w:rPr>
      </w:pPr>
      <w:r w:rsidRPr="00234C79">
        <w:rPr>
          <w:rFonts w:ascii="Century Schoolbook" w:hAnsi="Century Schoolbook" w:cs="Arial"/>
          <w:color w:val="000000"/>
          <w:sz w:val="20"/>
          <w:lang w:val="fr-FR"/>
        </w:rPr>
        <w:t>Contrairement aux salles précédentes, cette salle est baignée de lumière. L'artiste y exploite le cadre blanc du musée, tout en le prolongeant. En effet, trois parois mobiles blanches s'imbriquent subtilement. À chaque panneau sont accrochés des tableaux ; les parois pivotent lentement autour d'un axe et peuvent être manipulées par le visiteur. Schinwald joue ainsi sur la perspective du regard. Ces nouveaux tableaux sont d'anciennes toiles surpeintes.</w:t>
      </w:r>
    </w:p>
    <w:p w:rsidR="006B3C8F" w:rsidRDefault="006B3C8F" w:rsidP="006B3C8F">
      <w:pPr>
        <w:autoSpaceDE w:val="0"/>
        <w:autoSpaceDN w:val="0"/>
        <w:adjustRightInd w:val="0"/>
        <w:rPr>
          <w:rFonts w:ascii="Century Schoolbook" w:hAnsi="Century Schoolbook" w:cs="Arial"/>
          <w:color w:val="000000"/>
          <w:sz w:val="20"/>
          <w:lang w:val="fr-FR"/>
        </w:rPr>
      </w:pPr>
    </w:p>
    <w:p w:rsidR="006B3C8F" w:rsidRDefault="006B3C8F" w:rsidP="006B3C8F">
      <w:pPr>
        <w:autoSpaceDE w:val="0"/>
        <w:autoSpaceDN w:val="0"/>
        <w:adjustRightInd w:val="0"/>
        <w:rPr>
          <w:rFonts w:ascii="Century Schoolbook" w:hAnsi="Century Schoolbook" w:cs="Arial"/>
          <w:color w:val="000000"/>
          <w:sz w:val="20"/>
          <w:lang w:val="fr-FR"/>
        </w:rPr>
      </w:pPr>
    </w:p>
    <w:p w:rsidR="006B3C8F" w:rsidRDefault="006B3C8F" w:rsidP="006B3C8F">
      <w:pPr>
        <w:autoSpaceDE w:val="0"/>
        <w:autoSpaceDN w:val="0"/>
        <w:adjustRightInd w:val="0"/>
        <w:rPr>
          <w:rFonts w:ascii="Century Schoolbook" w:hAnsi="Century Schoolbook" w:cs="Arial"/>
          <w:color w:val="000000"/>
          <w:sz w:val="20"/>
          <w:lang w:val="fr-FR"/>
        </w:rPr>
      </w:pPr>
    </w:p>
    <w:p w:rsidR="006B3C8F" w:rsidRDefault="006B3C8F" w:rsidP="006B3C8F">
      <w:pPr>
        <w:autoSpaceDE w:val="0"/>
        <w:autoSpaceDN w:val="0"/>
        <w:adjustRightInd w:val="0"/>
        <w:rPr>
          <w:rFonts w:ascii="Century Schoolbook" w:hAnsi="Century Schoolbook" w:cs="Arial"/>
          <w:color w:val="000000"/>
          <w:sz w:val="20"/>
          <w:lang w:val="fr-FR"/>
        </w:rPr>
      </w:pPr>
    </w:p>
    <w:p w:rsidR="006B3C8F" w:rsidRDefault="006B3C8F" w:rsidP="006B3C8F">
      <w:pPr>
        <w:autoSpaceDE w:val="0"/>
        <w:autoSpaceDN w:val="0"/>
        <w:adjustRightInd w:val="0"/>
        <w:rPr>
          <w:rFonts w:ascii="Century Schoolbook" w:hAnsi="Century Schoolbook" w:cs="Arial"/>
          <w:color w:val="000000"/>
          <w:sz w:val="20"/>
          <w:lang w:val="fr-FR"/>
        </w:rPr>
      </w:pPr>
    </w:p>
    <w:p w:rsidR="006B3C8F" w:rsidRDefault="006B3C8F" w:rsidP="006B3C8F">
      <w:pPr>
        <w:autoSpaceDE w:val="0"/>
        <w:autoSpaceDN w:val="0"/>
        <w:adjustRightInd w:val="0"/>
        <w:rPr>
          <w:rFonts w:ascii="Century Schoolbook" w:hAnsi="Century Schoolbook" w:cs="Arial"/>
          <w:color w:val="000000"/>
          <w:sz w:val="20"/>
          <w:lang w:val="fr-FR"/>
        </w:rPr>
      </w:pPr>
    </w:p>
    <w:p w:rsidR="006B3C8F" w:rsidRDefault="006B3C8F" w:rsidP="006B3C8F">
      <w:pPr>
        <w:autoSpaceDE w:val="0"/>
        <w:autoSpaceDN w:val="0"/>
        <w:adjustRightInd w:val="0"/>
        <w:rPr>
          <w:rFonts w:ascii="Century Schoolbook" w:hAnsi="Century Schoolbook" w:cs="Arial"/>
          <w:color w:val="000000"/>
          <w:sz w:val="20"/>
          <w:lang w:val="fr-FR"/>
        </w:rPr>
      </w:pPr>
    </w:p>
    <w:p w:rsidR="006B3C8F" w:rsidRDefault="006B3C8F" w:rsidP="006B3C8F">
      <w:pPr>
        <w:autoSpaceDE w:val="0"/>
        <w:autoSpaceDN w:val="0"/>
        <w:adjustRightInd w:val="0"/>
        <w:rPr>
          <w:rFonts w:ascii="Century Schoolbook" w:hAnsi="Century Schoolbook" w:cs="Arial"/>
          <w:color w:val="000000"/>
          <w:sz w:val="20"/>
          <w:lang w:val="fr-FR"/>
        </w:rPr>
      </w:pPr>
    </w:p>
    <w:p w:rsidR="006B3C8F" w:rsidRPr="002126E7" w:rsidRDefault="006B3C8F" w:rsidP="006B3C8F">
      <w:pPr>
        <w:rPr>
          <w:rFonts w:ascii="Arial" w:hAnsi="Arial" w:cs="Arial"/>
          <w:sz w:val="10"/>
          <w:szCs w:val="10"/>
          <w:lang w:val="fr-FR"/>
        </w:rPr>
      </w:pPr>
      <w:r w:rsidRPr="002126E7">
        <w:rPr>
          <w:rFonts w:ascii="Arial" w:hAnsi="Arial" w:cs="Arial"/>
          <w:sz w:val="10"/>
          <w:szCs w:val="10"/>
          <w:lang w:val="fr-FR"/>
        </w:rPr>
        <w:t xml:space="preserve">Markus Schinwald, </w:t>
      </w:r>
      <w:r w:rsidRPr="002126E7">
        <w:rPr>
          <w:rFonts w:ascii="Arial" w:hAnsi="Arial" w:cs="Arial"/>
          <w:i/>
          <w:sz w:val="10"/>
          <w:szCs w:val="10"/>
          <w:lang w:val="fr-FR"/>
        </w:rPr>
        <w:t>Untitled, 2014</w:t>
      </w:r>
      <w:r w:rsidRPr="002126E7">
        <w:rPr>
          <w:rFonts w:ascii="Arial" w:hAnsi="Arial" w:cs="Arial"/>
          <w:sz w:val="10"/>
          <w:szCs w:val="10"/>
          <w:lang w:val="fr-FR"/>
        </w:rPr>
        <w:t xml:space="preserve"> © Dirk Leemans</w:t>
      </w:r>
    </w:p>
    <w:p w:rsidR="006B3C8F" w:rsidRPr="00234C79" w:rsidRDefault="006B3C8F" w:rsidP="006B3C8F">
      <w:pPr>
        <w:autoSpaceDE w:val="0"/>
        <w:autoSpaceDN w:val="0"/>
        <w:adjustRightInd w:val="0"/>
        <w:rPr>
          <w:rFonts w:ascii="Century Schoolbook" w:hAnsi="Century Schoolbook" w:cs="Arial"/>
          <w:color w:val="000000"/>
          <w:sz w:val="20"/>
          <w:lang w:val="fr-FR"/>
        </w:rPr>
      </w:pPr>
    </w:p>
    <w:p w:rsidR="006B3C8F" w:rsidRPr="002126E7" w:rsidRDefault="006B3C8F" w:rsidP="006B3C8F">
      <w:pPr>
        <w:rPr>
          <w:rFonts w:ascii="Century Schoolbook" w:hAnsi="Century Schoolbook"/>
          <w:sz w:val="20"/>
          <w:szCs w:val="20"/>
          <w:lang w:val="fr-FR"/>
        </w:rPr>
      </w:pPr>
    </w:p>
    <w:p w:rsidR="006B3C8F" w:rsidRPr="002126E7" w:rsidRDefault="006B3C8F" w:rsidP="006B3C8F">
      <w:pPr>
        <w:rPr>
          <w:rFonts w:ascii="Century Schoolbook" w:hAnsi="Century Schoolbook"/>
          <w:b/>
          <w:sz w:val="20"/>
          <w:szCs w:val="20"/>
          <w:lang w:val="fr-FR"/>
        </w:rPr>
      </w:pPr>
      <w:r w:rsidRPr="002126E7">
        <w:rPr>
          <w:rFonts w:ascii="Century Schoolbook" w:hAnsi="Century Schoolbook"/>
          <w:b/>
          <w:sz w:val="20"/>
          <w:szCs w:val="20"/>
          <w:lang w:val="fr-FR"/>
        </w:rPr>
        <w:t>3.7. Playground</w:t>
      </w:r>
    </w:p>
    <w:p w:rsidR="006B3C8F" w:rsidRPr="002F6B4A" w:rsidRDefault="006B3C8F" w:rsidP="006B3C8F">
      <w:pPr>
        <w:rPr>
          <w:rFonts w:ascii="Century Schoolbook" w:hAnsi="Century Schoolbook" w:cs="Arial"/>
          <w:sz w:val="20"/>
          <w:lang w:val="fr-FR"/>
        </w:rPr>
      </w:pPr>
    </w:p>
    <w:p w:rsidR="006B3C8F" w:rsidRPr="008600A0" w:rsidRDefault="006B3C8F" w:rsidP="006B3C8F">
      <w:pPr>
        <w:rPr>
          <w:rFonts w:ascii="Century Schoolbook" w:hAnsi="Century Schoolbook" w:cs="Arial"/>
          <w:sz w:val="20"/>
          <w:lang w:val="fr-FR"/>
        </w:rPr>
      </w:pPr>
      <w:r w:rsidRPr="00234C79">
        <w:rPr>
          <w:rFonts w:ascii="Century Schoolbook" w:hAnsi="Century Schoolbook" w:cs="Arial"/>
          <w:sz w:val="20"/>
          <w:lang w:val="fr-FR"/>
        </w:rPr>
        <w:t xml:space="preserve">Au cours du festival </w:t>
      </w:r>
      <w:r w:rsidRPr="002F6B4A">
        <w:rPr>
          <w:rFonts w:ascii="Century Schoolbook" w:hAnsi="Century Schoolbook" w:cs="Arial"/>
          <w:sz w:val="20"/>
          <w:lang w:val="fr-FR"/>
        </w:rPr>
        <w:t>Playground</w:t>
      </w:r>
      <w:r w:rsidRPr="00234C79">
        <w:rPr>
          <w:rFonts w:ascii="Century Schoolbook" w:hAnsi="Century Schoolbook" w:cs="Arial"/>
          <w:sz w:val="20"/>
          <w:lang w:val="fr-FR"/>
        </w:rPr>
        <w:t xml:space="preserve">, le M propose en collaboration avec le Centre d'Arts STUK une représentation en live unique du spectacle </w:t>
      </w:r>
      <w:r w:rsidRPr="002F6B4A">
        <w:rPr>
          <w:rFonts w:ascii="Century Schoolbook" w:hAnsi="Century Schoolbook" w:cs="Arial"/>
          <w:sz w:val="20"/>
          <w:lang w:val="fr-FR"/>
        </w:rPr>
        <w:t>A Stage Matrix 1</w:t>
      </w:r>
      <w:r w:rsidRPr="00234C79">
        <w:rPr>
          <w:rFonts w:ascii="Century Schoolbook" w:hAnsi="Century Schoolbook" w:cs="Arial"/>
          <w:sz w:val="20"/>
          <w:lang w:val="fr-FR"/>
        </w:rPr>
        <w:t xml:space="preserve"> de Markus Schinwald et du danseur russe Oleg Soulimenko. Vous trouverez d'autres informations sur </w:t>
      </w:r>
      <w:hyperlink r:id="rId41" w:history="1">
        <w:r w:rsidRPr="002F6B4A">
          <w:rPr>
            <w:rFonts w:ascii="Century Schoolbook" w:hAnsi="Century Schoolbook" w:cs="Arial"/>
            <w:sz w:val="20"/>
            <w:lang w:val="fr-FR"/>
          </w:rPr>
          <w:t>www.playgroundfestival.be</w:t>
        </w:r>
      </w:hyperlink>
      <w:r>
        <w:rPr>
          <w:rFonts w:ascii="Century Schoolbook" w:hAnsi="Century Schoolbook" w:cs="Arial"/>
          <w:sz w:val="20"/>
          <w:lang w:val="fr-FR"/>
        </w:rPr>
        <w:t xml:space="preserve"> </w:t>
      </w:r>
    </w:p>
    <w:p w:rsidR="006B3C8F" w:rsidRPr="002126E7" w:rsidRDefault="006B3C8F" w:rsidP="006B3C8F">
      <w:pPr>
        <w:rPr>
          <w:rFonts w:ascii="Century Schoolbook" w:hAnsi="Century Schoolbook"/>
          <w:sz w:val="20"/>
          <w:szCs w:val="20"/>
          <w:lang w:val="fr-FR"/>
        </w:rPr>
      </w:pPr>
    </w:p>
    <w:p w:rsidR="006B3C8F" w:rsidRPr="002126E7" w:rsidRDefault="006B3C8F" w:rsidP="006B3C8F">
      <w:pPr>
        <w:rPr>
          <w:rFonts w:ascii="Century Schoolbook" w:hAnsi="Century Schoolbook"/>
          <w:b/>
          <w:sz w:val="20"/>
          <w:szCs w:val="20"/>
          <w:lang w:val="fr-FR"/>
        </w:rPr>
      </w:pPr>
      <w:r w:rsidRPr="002126E7">
        <w:rPr>
          <w:rFonts w:ascii="Century Schoolbook" w:hAnsi="Century Schoolbook"/>
          <w:b/>
          <w:sz w:val="20"/>
          <w:szCs w:val="20"/>
          <w:lang w:val="fr-FR"/>
        </w:rPr>
        <w:t xml:space="preserve">Commissaire d’exposition: </w:t>
      </w:r>
      <w:r w:rsidRPr="002126E7">
        <w:rPr>
          <w:rFonts w:ascii="Century Schoolbook" w:hAnsi="Century Schoolbook"/>
          <w:sz w:val="20"/>
          <w:szCs w:val="20"/>
          <w:lang w:val="fr-FR"/>
        </w:rPr>
        <w:t>Eva Wittocx</w:t>
      </w:r>
    </w:p>
    <w:p w:rsidR="006B3C8F" w:rsidRPr="002126E7" w:rsidRDefault="006B3C8F" w:rsidP="006B3C8F">
      <w:pPr>
        <w:rPr>
          <w:rFonts w:ascii="Century Schoolbook" w:hAnsi="Century Schoolbook"/>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2126E7" w:rsidP="006B3C8F">
      <w:pPr>
        <w:rPr>
          <w:rFonts w:ascii="Century Schoolbook" w:hAnsi="Century Schoolbook"/>
          <w:b/>
          <w:sz w:val="20"/>
          <w:szCs w:val="20"/>
          <w:lang w:val="fr-FR"/>
        </w:rPr>
      </w:pPr>
      <w:r>
        <w:rPr>
          <w:noProof/>
          <w:lang w:val="nl-BE" w:eastAsia="nl-BE"/>
        </w:rPr>
        <w:lastRenderedPageBreak/>
        <mc:AlternateContent>
          <mc:Choice Requires="wps">
            <w:drawing>
              <wp:anchor distT="0" distB="0" distL="114300" distR="114300" simplePos="0" relativeHeight="251760640" behindDoc="0" locked="0" layoutInCell="1" allowOverlap="1">
                <wp:simplePos x="0" y="0"/>
                <wp:positionH relativeFrom="column">
                  <wp:posOffset>-219075</wp:posOffset>
                </wp:positionH>
                <wp:positionV relativeFrom="paragraph">
                  <wp:posOffset>-55880</wp:posOffset>
                </wp:positionV>
                <wp:extent cx="5624195" cy="8343900"/>
                <wp:effectExtent l="0" t="0" r="0" b="0"/>
                <wp:wrapSquare wrapText="bothSides"/>
                <wp:docPr id="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4195" cy="8343900"/>
                        </a:xfrm>
                        <a:prstGeom prst="rect">
                          <a:avLst/>
                        </a:prstGeom>
                        <a:solidFill>
                          <a:srgbClr val="0099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4942" w:rsidRPr="002126E7" w:rsidRDefault="00434942" w:rsidP="006B3C8F">
                            <w:pPr>
                              <w:rPr>
                                <w:rFonts w:ascii="Century Schoolbook" w:hAnsi="Century Schoolbook"/>
                                <w:b/>
                                <w:color w:val="FFFFFF" w:themeColor="background1"/>
                                <w:sz w:val="22"/>
                                <w:szCs w:val="22"/>
                                <w:lang w:val="de-DE"/>
                              </w:rPr>
                            </w:pPr>
                            <w:r w:rsidRPr="002126E7">
                              <w:rPr>
                                <w:rFonts w:ascii="Century Schoolbook" w:hAnsi="Century Schoolbook"/>
                                <w:b/>
                                <w:color w:val="FFFFFF" w:themeColor="background1"/>
                                <w:sz w:val="22"/>
                                <w:szCs w:val="22"/>
                                <w:lang w:val="de-DE"/>
                              </w:rPr>
                              <w:t>Biographie de Markus Schinwald</w:t>
                            </w:r>
                          </w:p>
                          <w:p w:rsidR="00434942" w:rsidRPr="002126E7" w:rsidRDefault="00434942" w:rsidP="006B3C8F">
                            <w:pPr>
                              <w:rPr>
                                <w:rFonts w:ascii="Century Schoolbook" w:hAnsi="Century Schoolbook"/>
                                <w:sz w:val="20"/>
                                <w:szCs w:val="20"/>
                                <w:lang w:val="de-DE"/>
                              </w:rPr>
                            </w:pPr>
                          </w:p>
                          <w:p w:rsidR="00434942" w:rsidRPr="002126E7" w:rsidRDefault="00434942" w:rsidP="006B3C8F">
                            <w:pPr>
                              <w:rPr>
                                <w:rFonts w:ascii="Century Schoolbook" w:hAnsi="Century Schoolbook"/>
                                <w:color w:val="FFFFFF" w:themeColor="background1"/>
                                <w:sz w:val="20"/>
                                <w:szCs w:val="20"/>
                                <w:lang w:val="de-DE"/>
                              </w:rPr>
                            </w:pPr>
                            <w:r>
                              <w:rPr>
                                <w:rFonts w:ascii="Century Schoolbook" w:hAnsi="Century Schoolbook"/>
                                <w:noProof/>
                                <w:color w:val="FFFFFF" w:themeColor="background1"/>
                                <w:sz w:val="20"/>
                                <w:szCs w:val="20"/>
                                <w:lang w:val="nl-BE" w:eastAsia="nl-BE"/>
                              </w:rPr>
                              <w:drawing>
                                <wp:inline distT="0" distB="0" distL="0" distR="0">
                                  <wp:extent cx="3345180" cy="2265775"/>
                                  <wp:effectExtent l="0" t="0" r="7620" b="127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hinwald (c) Dirk Leemans.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45643" cy="2266088"/>
                                          </a:xfrm>
                                          <a:prstGeom prst="rect">
                                            <a:avLst/>
                                          </a:prstGeom>
                                        </pic:spPr>
                                      </pic:pic>
                                    </a:graphicData>
                                  </a:graphic>
                                </wp:inline>
                              </w:drawing>
                            </w:r>
                            <w:r w:rsidRPr="002126E7">
                              <w:rPr>
                                <w:rFonts w:ascii="Century Schoolbook" w:hAnsi="Century Schoolbook"/>
                                <w:color w:val="FFFFFF" w:themeColor="background1"/>
                                <w:sz w:val="20"/>
                                <w:szCs w:val="20"/>
                                <w:lang w:val="de-DE"/>
                              </w:rPr>
                              <w:t xml:space="preserve"> </w:t>
                            </w:r>
                          </w:p>
                          <w:p w:rsidR="00434942" w:rsidRPr="002126E7" w:rsidRDefault="00434942" w:rsidP="006B3C8F">
                            <w:pPr>
                              <w:rPr>
                                <w:rFonts w:ascii="Arial" w:hAnsi="Arial" w:cs="Arial"/>
                                <w:color w:val="FFFFFF" w:themeColor="background1"/>
                                <w:sz w:val="10"/>
                                <w:szCs w:val="10"/>
                                <w:lang w:val="de-DE"/>
                              </w:rPr>
                            </w:pPr>
                            <w:r w:rsidRPr="002126E7">
                              <w:rPr>
                                <w:rFonts w:ascii="Arial" w:hAnsi="Arial" w:cs="Arial"/>
                                <w:color w:val="FFFFFF" w:themeColor="background1"/>
                                <w:sz w:val="10"/>
                                <w:szCs w:val="10"/>
                                <w:lang w:val="de-DE"/>
                              </w:rPr>
                              <w:t>© Dirk Leemans</w:t>
                            </w:r>
                          </w:p>
                          <w:p w:rsidR="00434942" w:rsidRPr="002126E7" w:rsidRDefault="00434942" w:rsidP="006B3C8F">
                            <w:pPr>
                              <w:rPr>
                                <w:rFonts w:ascii="Century Schoolbook" w:hAnsi="Century Schoolbook"/>
                                <w:color w:val="FFFFFF" w:themeColor="background1"/>
                                <w:sz w:val="20"/>
                                <w:szCs w:val="20"/>
                                <w:lang w:val="de-DE"/>
                              </w:rPr>
                            </w:pPr>
                          </w:p>
                          <w:p w:rsidR="00434942" w:rsidRPr="00342AAD" w:rsidRDefault="00434942" w:rsidP="006B3C8F">
                            <w:pPr>
                              <w:rPr>
                                <w:rFonts w:ascii="Century Schoolbook" w:eastAsia="Times New Roman" w:hAnsi="Century Schoolbook" w:cs="Arial"/>
                                <w:color w:val="FFFFFF" w:themeColor="background1"/>
                                <w:sz w:val="20"/>
                                <w:lang w:val="fr-FR" w:eastAsia="nl-NL"/>
                              </w:rPr>
                            </w:pPr>
                            <w:r w:rsidRPr="00342AAD">
                              <w:rPr>
                                <w:rFonts w:ascii="Century Schoolbook" w:hAnsi="Century Schoolbook" w:cs="Arial"/>
                                <w:b/>
                                <w:color w:val="FFFFFF" w:themeColor="background1"/>
                                <w:sz w:val="20"/>
                                <w:lang w:val="fr-FR"/>
                              </w:rPr>
                              <w:t>Markus Schinwald</w:t>
                            </w:r>
                            <w:r w:rsidRPr="00342AAD">
                              <w:rPr>
                                <w:rFonts w:ascii="Century Schoolbook" w:hAnsi="Century Schoolbook" w:cs="Arial"/>
                                <w:color w:val="FFFFFF" w:themeColor="background1"/>
                                <w:sz w:val="20"/>
                                <w:lang w:val="fr-FR"/>
                              </w:rPr>
                              <w:t xml:space="preserve">, né en 1973, est un plasticien autrichien qui vit et travaille à Vienne et à New York. Il associe d'une manière ludique les objets sculpturaux, peintures, vidéos, installations théâtrales et interventions architectoniques. Ses domaines d'intérêt sont nombreux et ses connaissances très variées. Son travail est marqué par l'histoire de la psychanalyse en Autriche, portée par des personnalités connues telles que </w:t>
                            </w:r>
                            <w:r w:rsidRPr="00342AAD">
                              <w:rPr>
                                <w:rFonts w:ascii="Century Schoolbook" w:eastAsia="Times New Roman" w:hAnsi="Century Schoolbook" w:cs="Arial"/>
                                <w:color w:val="FFFFFF" w:themeColor="background1"/>
                                <w:sz w:val="20"/>
                                <w:lang w:val="fr-FR" w:eastAsia="nl-NL"/>
                              </w:rPr>
                              <w:t>Sigmund Freud, ainsi que par l'univers du théâtre et des performances, résultat de ses activités au théâtre en tant que créateur de costumes et artiste. Ce bagage culturel et personnel informe durablement son travail, qui est influencé par l'histoire culturelle du corps, la psychanalyse et la technologie, mais aussi par sa prédilection pour la danse et les performances. Il puise son inspiration dans les mythes archaïques, le Surréalisme, la littérature fantastique du romancier et poète italien Dino Buzzati (1906-1989) et l'univers cinématographique sombre et très particulier du cinéaste américain David Lynch (1946).</w:t>
                            </w:r>
                          </w:p>
                          <w:p w:rsidR="00434942" w:rsidRPr="00342AAD" w:rsidRDefault="00434942" w:rsidP="006B3C8F">
                            <w:pPr>
                              <w:autoSpaceDE w:val="0"/>
                              <w:autoSpaceDN w:val="0"/>
                              <w:adjustRightInd w:val="0"/>
                              <w:rPr>
                                <w:rFonts w:ascii="Century Schoolbook" w:hAnsi="Century Schoolbook" w:cs="Arial"/>
                                <w:color w:val="FFFFFF" w:themeColor="background1"/>
                                <w:sz w:val="20"/>
                                <w:lang w:val="fr-FR"/>
                              </w:rPr>
                            </w:pPr>
                          </w:p>
                          <w:p w:rsidR="00434942" w:rsidRPr="00342AAD" w:rsidRDefault="00434942" w:rsidP="006B3C8F">
                            <w:pPr>
                              <w:autoSpaceDE w:val="0"/>
                              <w:autoSpaceDN w:val="0"/>
                              <w:adjustRightInd w:val="0"/>
                              <w:rPr>
                                <w:rFonts w:ascii="Century Schoolbook" w:hAnsi="Century Schoolbook" w:cs="Arial"/>
                                <w:color w:val="FFFFFF" w:themeColor="background1"/>
                                <w:sz w:val="20"/>
                                <w:lang w:val="fr-FR"/>
                              </w:rPr>
                            </w:pPr>
                            <w:r w:rsidRPr="00342AAD">
                              <w:rPr>
                                <w:rFonts w:ascii="Century Schoolbook" w:hAnsi="Century Schoolbook" w:cs="Arial"/>
                                <w:color w:val="FFFFFF" w:themeColor="background1"/>
                                <w:sz w:val="20"/>
                                <w:lang w:val="fr-FR"/>
                              </w:rPr>
                              <w:t>Markus Schinwald a participé à de nombreuses expositions solo et de groupe. Ses œuvres sont présentes dans plusieurs collections privées et muséales. En 2011 Schinwald a représenté l'Autriche à la 54</w:t>
                            </w:r>
                            <w:r w:rsidRPr="00342AAD">
                              <w:rPr>
                                <w:rFonts w:ascii="Century Schoolbook" w:hAnsi="Century Schoolbook" w:cs="Arial"/>
                                <w:color w:val="FFFFFF" w:themeColor="background1"/>
                                <w:sz w:val="20"/>
                                <w:vertAlign w:val="superscript"/>
                                <w:lang w:val="fr-FR"/>
                              </w:rPr>
                              <w:t>e</w:t>
                            </w:r>
                            <w:r w:rsidRPr="00342AAD">
                              <w:rPr>
                                <w:rFonts w:ascii="Century Schoolbook" w:hAnsi="Century Schoolbook" w:cs="Arial"/>
                                <w:color w:val="FFFFFF" w:themeColor="background1"/>
                                <w:sz w:val="20"/>
                                <w:lang w:val="fr-FR"/>
                              </w:rPr>
                              <w:t xml:space="preserve"> Biennale de Venise. Ses récentes expositions monographiques ont eu lieu au Kunstverein de Hanovre (2011), au Kunsthaus de Brégence (2009), au Mücsarnok Kunsthalle à Budapest (2009), au Migros Museum für Gegenwartskunst à Zurich (2008), à l'Augarten Contemporary à Vienne (2007), à l'Art Museum d'Aspen (2006) et au Frankfurter Kunstverein à Francfort (2004). En 2013 il a exposé au Palais de Tokyo à Paris, en guise de préparation à son exposition solo la plus récente au CAPC de Bordeaux (2013).</w:t>
                            </w:r>
                          </w:p>
                          <w:p w:rsidR="00434942" w:rsidRPr="00342AAD" w:rsidRDefault="00434942" w:rsidP="006B3C8F">
                            <w:pPr>
                              <w:rPr>
                                <w:rFonts w:ascii="Century Schoolbook" w:hAnsi="Century Schoolbook" w:cs="Arial"/>
                                <w:color w:val="FFFFFF" w:themeColor="background1"/>
                                <w:sz w:val="20"/>
                                <w:lang w:val="fr-FR"/>
                              </w:rPr>
                            </w:pPr>
                          </w:p>
                          <w:p w:rsidR="00434942" w:rsidRPr="00342AAD" w:rsidRDefault="00434942" w:rsidP="006B3C8F">
                            <w:pPr>
                              <w:rPr>
                                <w:rFonts w:ascii="Century Schoolbook" w:hAnsi="Century Schoolbook" w:cs="Arial"/>
                                <w:color w:val="FFFFFF" w:themeColor="background1"/>
                                <w:sz w:val="20"/>
                                <w:lang w:val="fr-FR"/>
                              </w:rPr>
                            </w:pPr>
                            <w:r w:rsidRPr="00342AAD">
                              <w:rPr>
                                <w:rFonts w:ascii="Century Schoolbook" w:hAnsi="Century Schoolbook" w:cs="Arial"/>
                                <w:color w:val="FFFFFF" w:themeColor="background1"/>
                                <w:sz w:val="20"/>
                                <w:lang w:val="fr-FR"/>
                              </w:rPr>
                              <w:t xml:space="preserve">En Belgique, il a présenté son travail cinématographique en 2006 chez Argos à Bruxelles. Il a participé à deux reprises au festival de performances Playground à Louvain (STUK et M - Museum Leuven), en 2009 et 2010, entre autres avec </w:t>
                            </w:r>
                            <w:r w:rsidRPr="00342AAD">
                              <w:rPr>
                                <w:rFonts w:ascii="Century Schoolbook" w:hAnsi="Century Schoolbook" w:cs="Arial"/>
                                <w:i/>
                                <w:color w:val="FFFFFF" w:themeColor="background1"/>
                                <w:sz w:val="20"/>
                                <w:lang w:val="fr-FR"/>
                              </w:rPr>
                              <w:t>Stage Matrix 3</w:t>
                            </w:r>
                            <w:r w:rsidRPr="00342AAD">
                              <w:rPr>
                                <w:rFonts w:ascii="Century Schoolbook" w:hAnsi="Century Schoolbook" w:cs="Arial"/>
                                <w:color w:val="FFFFFF" w:themeColor="background1"/>
                                <w:sz w:val="20"/>
                                <w:lang w:val="fr-FR"/>
                              </w:rPr>
                              <w:t>. Ses performances ont aussi été présentées par deSingel à Anvers (2006). En 2013 il s'est chargé de la conception graphique de la campagne de promotion de la Monnaie à Bruxelles, l'Opéra national belge. En 2014 il expose à la Triennale de Milan et au CCA Wattis à San Francisco. Il est représenté par les galeries Gio Marconi à Milan et Yvon Lambert à Paris.</w:t>
                            </w:r>
                          </w:p>
                          <w:p w:rsidR="00434942" w:rsidRPr="002126E7" w:rsidRDefault="00434942" w:rsidP="006B3C8F">
                            <w:pPr>
                              <w:rPr>
                                <w:rFonts w:ascii="Arial" w:eastAsiaTheme="minorHAnsi" w:hAnsi="Arial" w:cs="Arial"/>
                                <w:b/>
                                <w:color w:val="1A9B96"/>
                                <w:lang w:val="fr-FR"/>
                              </w:rPr>
                            </w:pPr>
                            <w:r w:rsidRPr="002126E7">
                              <w:rPr>
                                <w:rFonts w:ascii="Arial" w:hAnsi="Arial" w:cs="Arial"/>
                                <w:b/>
                                <w:color w:val="1A9B96"/>
                                <w:lang w:val="fr-FR"/>
                              </w:rPr>
                              <w:br w:type="page"/>
                            </w:r>
                          </w:p>
                          <w:p w:rsidR="00434942" w:rsidRPr="002126E7" w:rsidRDefault="00434942" w:rsidP="006B3C8F">
                            <w:pPr>
                              <w:rPr>
                                <w:rFonts w:ascii="Century" w:hAnsi="Century" w:cs="Arial"/>
                                <w:color w:val="FFFFFF" w:themeColor="background1"/>
                                <w:sz w:val="20"/>
                                <w:szCs w:val="20"/>
                                <w:lang w:val="fr-F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38" type="#_x0000_t202" style="position:absolute;margin-left:-17.25pt;margin-top:-4.4pt;width:442.85pt;height:657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" fillcolor="#099" stroked="f">
                <v:textbox>
                  <w:txbxContent>
                    <w:p w:rsidR="00434942" w:rsidRPr="002126E7" w:rsidRDefault="00434942" w:rsidP="006B3C8F">
                      <w:pPr>
                        <w:rPr>
                          <w:rFonts w:ascii="Century Schoolbook" w:hAnsi="Century Schoolbook"/>
                          <w:b/>
                          <w:color w:val="FFFFFF" w:themeColor="background1"/>
                          <w:sz w:val="22"/>
                          <w:szCs w:val="22"/>
                          <w:lang w:val="de-DE"/>
                        </w:rPr>
                      </w:pPr>
                      <w:r w:rsidRPr="002126E7">
                        <w:rPr>
                          <w:rFonts w:ascii="Century Schoolbook" w:hAnsi="Century Schoolbook"/>
                          <w:b/>
                          <w:color w:val="FFFFFF" w:themeColor="background1"/>
                          <w:sz w:val="22"/>
                          <w:szCs w:val="22"/>
                          <w:lang w:val="de-DE"/>
                        </w:rPr>
                        <w:t>Biographie de Markus Schinwald</w:t>
                      </w:r>
                    </w:p>
                    <w:p w:rsidR="00434942" w:rsidRPr="002126E7" w:rsidRDefault="00434942" w:rsidP="006B3C8F">
                      <w:pPr>
                        <w:rPr>
                          <w:rFonts w:ascii="Century Schoolbook" w:hAnsi="Century Schoolbook"/>
                          <w:sz w:val="20"/>
                          <w:szCs w:val="20"/>
                          <w:lang w:val="de-DE"/>
                        </w:rPr>
                      </w:pPr>
                    </w:p>
                    <w:p w:rsidR="00434942" w:rsidRPr="002126E7" w:rsidRDefault="00434942" w:rsidP="006B3C8F">
                      <w:pPr>
                        <w:rPr>
                          <w:rFonts w:ascii="Century Schoolbook" w:hAnsi="Century Schoolbook"/>
                          <w:color w:val="FFFFFF" w:themeColor="background1"/>
                          <w:sz w:val="20"/>
                          <w:szCs w:val="20"/>
                          <w:lang w:val="de-DE"/>
                        </w:rPr>
                      </w:pPr>
                      <w:r>
                        <w:rPr>
                          <w:rFonts w:ascii="Century Schoolbook" w:hAnsi="Century Schoolbook"/>
                          <w:noProof/>
                          <w:color w:val="FFFFFF" w:themeColor="background1"/>
                          <w:sz w:val="20"/>
                          <w:szCs w:val="20"/>
                          <w:lang w:val="nl-BE" w:eastAsia="nl-BE"/>
                        </w:rPr>
                        <w:drawing>
                          <wp:inline distT="0" distB="0" distL="0" distR="0">
                            <wp:extent cx="3345180" cy="2265775"/>
                            <wp:effectExtent l="0" t="0" r="7620" b="127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hinwald (c) Dirk Leemans.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45643" cy="2266088"/>
                                    </a:xfrm>
                                    <a:prstGeom prst="rect">
                                      <a:avLst/>
                                    </a:prstGeom>
                                  </pic:spPr>
                                </pic:pic>
                              </a:graphicData>
                            </a:graphic>
                          </wp:inline>
                        </w:drawing>
                      </w:r>
                      <w:r w:rsidRPr="002126E7">
                        <w:rPr>
                          <w:rFonts w:ascii="Century Schoolbook" w:hAnsi="Century Schoolbook"/>
                          <w:color w:val="FFFFFF" w:themeColor="background1"/>
                          <w:sz w:val="20"/>
                          <w:szCs w:val="20"/>
                          <w:lang w:val="de-DE"/>
                        </w:rPr>
                        <w:t xml:space="preserve"> </w:t>
                      </w:r>
                    </w:p>
                    <w:p w:rsidR="00434942" w:rsidRPr="002126E7" w:rsidRDefault="00434942" w:rsidP="006B3C8F">
                      <w:pPr>
                        <w:rPr>
                          <w:rFonts w:ascii="Arial" w:hAnsi="Arial" w:cs="Arial"/>
                          <w:color w:val="FFFFFF" w:themeColor="background1"/>
                          <w:sz w:val="10"/>
                          <w:szCs w:val="10"/>
                          <w:lang w:val="de-DE"/>
                        </w:rPr>
                      </w:pPr>
                      <w:r w:rsidRPr="002126E7">
                        <w:rPr>
                          <w:rFonts w:ascii="Arial" w:hAnsi="Arial" w:cs="Arial"/>
                          <w:color w:val="FFFFFF" w:themeColor="background1"/>
                          <w:sz w:val="10"/>
                          <w:szCs w:val="10"/>
                          <w:lang w:val="de-DE"/>
                        </w:rPr>
                        <w:t>© Dirk Leemans</w:t>
                      </w:r>
                    </w:p>
                    <w:p w:rsidR="00434942" w:rsidRPr="002126E7" w:rsidRDefault="00434942" w:rsidP="006B3C8F">
                      <w:pPr>
                        <w:rPr>
                          <w:rFonts w:ascii="Century Schoolbook" w:hAnsi="Century Schoolbook"/>
                          <w:color w:val="FFFFFF" w:themeColor="background1"/>
                          <w:sz w:val="20"/>
                          <w:szCs w:val="20"/>
                          <w:lang w:val="de-DE"/>
                        </w:rPr>
                      </w:pPr>
                    </w:p>
                    <w:p w:rsidR="00434942" w:rsidRPr="00342AAD" w:rsidRDefault="00434942" w:rsidP="006B3C8F">
                      <w:pPr>
                        <w:rPr>
                          <w:rFonts w:ascii="Century Schoolbook" w:eastAsia="Times New Roman" w:hAnsi="Century Schoolbook" w:cs="Arial"/>
                          <w:color w:val="FFFFFF" w:themeColor="background1"/>
                          <w:sz w:val="20"/>
                          <w:lang w:val="fr-FR" w:eastAsia="nl-NL"/>
                        </w:rPr>
                      </w:pPr>
                      <w:r w:rsidRPr="00342AAD">
                        <w:rPr>
                          <w:rFonts w:ascii="Century Schoolbook" w:hAnsi="Century Schoolbook" w:cs="Arial"/>
                          <w:b/>
                          <w:color w:val="FFFFFF" w:themeColor="background1"/>
                          <w:sz w:val="20"/>
                          <w:lang w:val="fr-FR"/>
                        </w:rPr>
                        <w:t>Markus Schinwald</w:t>
                      </w:r>
                      <w:r w:rsidRPr="00342AAD">
                        <w:rPr>
                          <w:rFonts w:ascii="Century Schoolbook" w:hAnsi="Century Schoolbook" w:cs="Arial"/>
                          <w:color w:val="FFFFFF" w:themeColor="background1"/>
                          <w:sz w:val="20"/>
                          <w:lang w:val="fr-FR"/>
                        </w:rPr>
                        <w:t xml:space="preserve">, né en 1973, est un plasticien autrichien qui vit et travaille à Vienne et à New York. Il associe d'une manière ludique les objets sculpturaux, peintures, vidéos, installations théâtrales et interventions architectoniques. Ses domaines d'intérêt sont nombreux et ses connaissances très variées. Son travail est marqué par l'histoire de la psychanalyse en Autriche, portée par des personnalités connues telles que </w:t>
                      </w:r>
                      <w:r w:rsidRPr="00342AAD">
                        <w:rPr>
                          <w:rFonts w:ascii="Century Schoolbook" w:eastAsia="Times New Roman" w:hAnsi="Century Schoolbook" w:cs="Arial"/>
                          <w:color w:val="FFFFFF" w:themeColor="background1"/>
                          <w:sz w:val="20"/>
                          <w:lang w:val="fr-FR" w:eastAsia="nl-NL"/>
                        </w:rPr>
                        <w:t>Sigmund Freud, ainsi que par l'univers du théâtre et des performances, résultat de ses activités au théâtre en tant que créateur de costumes et artiste. Ce bagage culturel et personnel informe durablement son travail, qui est influencé par l'histoire culturelle du corps, la psychanalyse et la technologie, mais aussi par sa prédilection pour la danse et les performances. Il puise son inspiration dans les mythes archaïques, le Surréalisme, la littérature fantastique du romancier et poète italien Dino Buzzati (1906-1989) et l'univers cinématographique sombre et très particulier du cinéaste américain David Lynch (1946).</w:t>
                      </w:r>
                    </w:p>
                    <w:p w:rsidR="00434942" w:rsidRPr="00342AAD" w:rsidRDefault="00434942" w:rsidP="006B3C8F">
                      <w:pPr>
                        <w:autoSpaceDE w:val="0"/>
                        <w:autoSpaceDN w:val="0"/>
                        <w:adjustRightInd w:val="0"/>
                        <w:rPr>
                          <w:rFonts w:ascii="Century Schoolbook" w:hAnsi="Century Schoolbook" w:cs="Arial"/>
                          <w:color w:val="FFFFFF" w:themeColor="background1"/>
                          <w:sz w:val="20"/>
                          <w:lang w:val="fr-FR"/>
                        </w:rPr>
                      </w:pPr>
                    </w:p>
                    <w:p w:rsidR="00434942" w:rsidRPr="00342AAD" w:rsidRDefault="00434942" w:rsidP="006B3C8F">
                      <w:pPr>
                        <w:autoSpaceDE w:val="0"/>
                        <w:autoSpaceDN w:val="0"/>
                        <w:adjustRightInd w:val="0"/>
                        <w:rPr>
                          <w:rFonts w:ascii="Century Schoolbook" w:hAnsi="Century Schoolbook" w:cs="Arial"/>
                          <w:color w:val="FFFFFF" w:themeColor="background1"/>
                          <w:sz w:val="20"/>
                          <w:lang w:val="fr-FR"/>
                        </w:rPr>
                      </w:pPr>
                      <w:r w:rsidRPr="00342AAD">
                        <w:rPr>
                          <w:rFonts w:ascii="Century Schoolbook" w:hAnsi="Century Schoolbook" w:cs="Arial"/>
                          <w:color w:val="FFFFFF" w:themeColor="background1"/>
                          <w:sz w:val="20"/>
                          <w:lang w:val="fr-FR"/>
                        </w:rPr>
                        <w:t>Markus Schinwald a participé à de nombreuses expositions solo et de groupe. Ses œuvres sont présentes dans plusieurs collections privées et muséales. En 2011 Schinwald a représenté l'Autriche à la 54</w:t>
                      </w:r>
                      <w:r w:rsidRPr="00342AAD">
                        <w:rPr>
                          <w:rFonts w:ascii="Century Schoolbook" w:hAnsi="Century Schoolbook" w:cs="Arial"/>
                          <w:color w:val="FFFFFF" w:themeColor="background1"/>
                          <w:sz w:val="20"/>
                          <w:vertAlign w:val="superscript"/>
                          <w:lang w:val="fr-FR"/>
                        </w:rPr>
                        <w:t>e</w:t>
                      </w:r>
                      <w:r w:rsidRPr="00342AAD">
                        <w:rPr>
                          <w:rFonts w:ascii="Century Schoolbook" w:hAnsi="Century Schoolbook" w:cs="Arial"/>
                          <w:color w:val="FFFFFF" w:themeColor="background1"/>
                          <w:sz w:val="20"/>
                          <w:lang w:val="fr-FR"/>
                        </w:rPr>
                        <w:t xml:space="preserve"> Biennale de Venise. Ses récentes expositions monographiques ont eu lieu au Kunstverein de Hanovre (2011), au Kunsthaus de Brégence (2009), au Mücsarnok Kunsthalle à Budapest (2009), au Migros Museum für Gegenwartskunst à Zurich (2008), à l'Augarten Contemporary à Vienne (2007), à l'Art Museum d'Aspen (2006) et au Frankfurter Kunstverein à Francfort (2004). En 2013 il a exposé au Palais de Tokyo à Paris, en guise de préparation à son exposition solo la plus récente au CAPC de Bordeaux (2013).</w:t>
                      </w:r>
                    </w:p>
                    <w:p w:rsidR="00434942" w:rsidRPr="00342AAD" w:rsidRDefault="00434942" w:rsidP="006B3C8F">
                      <w:pPr>
                        <w:rPr>
                          <w:rFonts w:ascii="Century Schoolbook" w:hAnsi="Century Schoolbook" w:cs="Arial"/>
                          <w:color w:val="FFFFFF" w:themeColor="background1"/>
                          <w:sz w:val="20"/>
                          <w:lang w:val="fr-FR"/>
                        </w:rPr>
                      </w:pPr>
                    </w:p>
                    <w:p w:rsidR="00434942" w:rsidRPr="00342AAD" w:rsidRDefault="00434942" w:rsidP="006B3C8F">
                      <w:pPr>
                        <w:rPr>
                          <w:rFonts w:ascii="Century Schoolbook" w:hAnsi="Century Schoolbook" w:cs="Arial"/>
                          <w:color w:val="FFFFFF" w:themeColor="background1"/>
                          <w:sz w:val="20"/>
                          <w:lang w:val="fr-FR"/>
                        </w:rPr>
                      </w:pPr>
                      <w:r w:rsidRPr="00342AAD">
                        <w:rPr>
                          <w:rFonts w:ascii="Century Schoolbook" w:hAnsi="Century Schoolbook" w:cs="Arial"/>
                          <w:color w:val="FFFFFF" w:themeColor="background1"/>
                          <w:sz w:val="20"/>
                          <w:lang w:val="fr-FR"/>
                        </w:rPr>
                        <w:t xml:space="preserve">En Belgique, il a présenté son travail cinématographique en 2006 chez Argos à Bruxelles. Il a participé à deux reprises au festival de performances Playground à Louvain (STUK et M - Museum Leuven), en 2009 et 2010, entre autres avec </w:t>
                      </w:r>
                      <w:r w:rsidRPr="00342AAD">
                        <w:rPr>
                          <w:rFonts w:ascii="Century Schoolbook" w:hAnsi="Century Schoolbook" w:cs="Arial"/>
                          <w:i/>
                          <w:color w:val="FFFFFF" w:themeColor="background1"/>
                          <w:sz w:val="20"/>
                          <w:lang w:val="fr-FR"/>
                        </w:rPr>
                        <w:t>Stage Matrix 3</w:t>
                      </w:r>
                      <w:r w:rsidRPr="00342AAD">
                        <w:rPr>
                          <w:rFonts w:ascii="Century Schoolbook" w:hAnsi="Century Schoolbook" w:cs="Arial"/>
                          <w:color w:val="FFFFFF" w:themeColor="background1"/>
                          <w:sz w:val="20"/>
                          <w:lang w:val="fr-FR"/>
                        </w:rPr>
                        <w:t>. Ses performances ont aussi été présentées par deSingel à Anvers (2006). En 2013 il s'est chargé de la conception graphique de la campagne de promotion de la Monnaie à Bruxelles, l'Opéra national belge. En 2014 il expose à la Triennale de Milan et au CCA Wattis à San Francisco. Il est représenté par les galeries Gio Marconi à Milan et Yvon Lambert à Paris.</w:t>
                      </w:r>
                    </w:p>
                    <w:p w:rsidR="00434942" w:rsidRPr="002126E7" w:rsidRDefault="00434942" w:rsidP="006B3C8F">
                      <w:pPr>
                        <w:rPr>
                          <w:rFonts w:ascii="Arial" w:eastAsiaTheme="minorHAnsi" w:hAnsi="Arial" w:cs="Arial"/>
                          <w:b/>
                          <w:color w:val="1A9B96"/>
                          <w:lang w:val="fr-FR"/>
                        </w:rPr>
                      </w:pPr>
                      <w:r w:rsidRPr="002126E7">
                        <w:rPr>
                          <w:rFonts w:ascii="Arial" w:hAnsi="Arial" w:cs="Arial"/>
                          <w:b/>
                          <w:color w:val="1A9B96"/>
                          <w:lang w:val="fr-FR"/>
                        </w:rPr>
                        <w:br w:type="page"/>
                      </w:r>
                    </w:p>
                    <w:p w:rsidR="00434942" w:rsidRPr="002126E7" w:rsidRDefault="00434942" w:rsidP="006B3C8F">
                      <w:pPr>
                        <w:rPr>
                          <w:rFonts w:ascii="Century" w:hAnsi="Century" w:cs="Arial"/>
                          <w:color w:val="FFFFFF" w:themeColor="background1"/>
                          <w:sz w:val="20"/>
                          <w:szCs w:val="20"/>
                          <w:lang w:val="fr-FR"/>
                        </w:rPr>
                      </w:pPr>
                    </w:p>
                  </w:txbxContent>
                </v:textbox>
                <w10:wrap type="square"/>
              </v:shape>
            </w:pict>
          </mc:Fallback>
        </mc:AlternateContent>
      </w: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rPr>
          <w:rFonts w:ascii="Century Schoolbook" w:hAnsi="Century Schoolbook"/>
          <w:b/>
          <w:sz w:val="20"/>
          <w:szCs w:val="20"/>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6B3C8F" w:rsidRPr="002126E7" w:rsidRDefault="006B3C8F" w:rsidP="006B3C8F">
      <w:pPr>
        <w:widowControl w:val="0"/>
        <w:autoSpaceDE w:val="0"/>
        <w:autoSpaceDN w:val="0"/>
        <w:adjustRightInd w:val="0"/>
        <w:rPr>
          <w:rFonts w:ascii="Century" w:hAnsi="Century" w:cs="Times"/>
          <w:sz w:val="22"/>
          <w:szCs w:val="22"/>
          <w:lang w:val="fr-FR"/>
        </w:rPr>
      </w:pPr>
    </w:p>
    <w:p w:rsidR="00AB0AED" w:rsidRPr="002126E7" w:rsidRDefault="00AB0AED" w:rsidP="00AB0AED">
      <w:pPr>
        <w:widowControl w:val="0"/>
        <w:autoSpaceDE w:val="0"/>
        <w:autoSpaceDN w:val="0"/>
        <w:adjustRightInd w:val="0"/>
        <w:rPr>
          <w:rFonts w:ascii="Century" w:hAnsi="Century" w:cs="Times"/>
          <w:sz w:val="22"/>
          <w:szCs w:val="22"/>
          <w:lang w:val="fr-FR"/>
        </w:rPr>
      </w:pPr>
    </w:p>
    <w:p w:rsidR="00AB0AED" w:rsidRPr="002126E7" w:rsidRDefault="00B710E4" w:rsidP="008B0EF6">
      <w:pPr>
        <w:rPr>
          <w:rFonts w:ascii="Arial" w:hAnsi="Arial" w:cs="Arial"/>
          <w:b/>
          <w:color w:val="1A9B96"/>
          <w:lang w:val="fr-FR"/>
        </w:rPr>
      </w:pPr>
      <w:r w:rsidRPr="002126E7">
        <w:rPr>
          <w:rFonts w:ascii="Arial" w:hAnsi="Arial" w:cs="Arial"/>
          <w:b/>
          <w:color w:val="1A9B96"/>
          <w:lang w:val="fr-FR"/>
        </w:rPr>
        <w:lastRenderedPageBreak/>
        <w:t>4</w:t>
      </w:r>
      <w:r w:rsidR="00620F44" w:rsidRPr="002126E7">
        <w:rPr>
          <w:rFonts w:ascii="Arial" w:hAnsi="Arial" w:cs="Arial"/>
          <w:b/>
          <w:color w:val="1A9B96"/>
          <w:lang w:val="fr-FR"/>
        </w:rPr>
        <w:t>. Crédits</w:t>
      </w:r>
      <w:r w:rsidR="00520D1A" w:rsidRPr="002126E7">
        <w:rPr>
          <w:rFonts w:ascii="Arial" w:hAnsi="Arial" w:cs="Arial"/>
          <w:b/>
          <w:color w:val="1A9B96"/>
          <w:lang w:val="fr-FR"/>
        </w:rPr>
        <w:t xml:space="preserve"> et partenaires </w:t>
      </w:r>
    </w:p>
    <w:p w:rsidR="008B0EF6" w:rsidRPr="002126E7" w:rsidRDefault="008B0EF6" w:rsidP="008B0EF6">
      <w:pPr>
        <w:rPr>
          <w:rFonts w:ascii="Arial" w:hAnsi="Arial" w:cs="Arial"/>
          <w:b/>
          <w:color w:val="1A9B96"/>
          <w:highlight w:val="yellow"/>
          <w:lang w:val="fr-FR"/>
        </w:rPr>
      </w:pPr>
    </w:p>
    <w:p w:rsidR="00B710E4" w:rsidRPr="00485FD0" w:rsidRDefault="00B710E4" w:rsidP="00B710E4">
      <w:pPr>
        <w:rPr>
          <w:rFonts w:ascii="Century Schoolbook" w:hAnsi="Century Schoolbook" w:cs="Arial"/>
          <w:sz w:val="20"/>
          <w:lang w:val="fr-FR"/>
        </w:rPr>
      </w:pPr>
      <w:r w:rsidRPr="00485FD0">
        <w:rPr>
          <w:rFonts w:ascii="Century Schoolbook" w:hAnsi="Century Schoolbook" w:cs="Arial"/>
          <w:sz w:val="20"/>
          <w:lang w:val="fr-FR"/>
        </w:rPr>
        <w:t xml:space="preserve">L'exposition </w:t>
      </w:r>
      <w:r w:rsidRPr="00485FD0">
        <w:rPr>
          <w:rFonts w:ascii="Century Schoolbook" w:hAnsi="Century Schoolbook" w:cs="Arial"/>
          <w:i/>
          <w:sz w:val="20"/>
          <w:lang w:val="fr-FR"/>
        </w:rPr>
        <w:t>Vésale. À la découverte du corps humain</w:t>
      </w:r>
      <w:r w:rsidRPr="00485FD0">
        <w:rPr>
          <w:rFonts w:ascii="Century Schoolbook" w:hAnsi="Century Schoolbook" w:cs="Arial"/>
          <w:sz w:val="20"/>
          <w:lang w:val="fr-FR"/>
        </w:rPr>
        <w:t xml:space="preserve"> est une collaboration entre KU[N]ST Leuven et le M - Museum Leuven.</w:t>
      </w:r>
    </w:p>
    <w:p w:rsidR="008B0EF6" w:rsidRPr="00485FD0" w:rsidRDefault="008B0EF6" w:rsidP="00485FD0">
      <w:pPr>
        <w:rPr>
          <w:rFonts w:ascii="Century Schoolbook" w:hAnsi="Century Schoolbook" w:cs="Arial"/>
          <w:sz w:val="20"/>
          <w:lang w:val="fr-FR"/>
        </w:rPr>
      </w:pPr>
    </w:p>
    <w:p w:rsidR="008B0EF6" w:rsidRPr="00485FD0" w:rsidRDefault="00520D1A" w:rsidP="00485FD0">
      <w:pPr>
        <w:rPr>
          <w:rFonts w:ascii="Century Schoolbook" w:hAnsi="Century Schoolbook" w:cs="Arial"/>
          <w:sz w:val="20"/>
          <w:lang w:val="fr-FR"/>
        </w:rPr>
      </w:pPr>
      <w:r w:rsidRPr="00485FD0">
        <w:rPr>
          <w:rFonts w:ascii="Century Schoolbook" w:hAnsi="Century Schoolbook" w:cs="Arial"/>
          <w:sz w:val="20"/>
          <w:lang w:val="fr-FR"/>
        </w:rPr>
        <w:t>Une initiative de KU[N]ST Leuven, un partenariat entre la ville de Leuven et la KU Leuven</w:t>
      </w:r>
      <w:r w:rsidR="00485FD0">
        <w:rPr>
          <w:rFonts w:ascii="Century Schoolbook" w:hAnsi="Century Schoolbook" w:cs="Arial"/>
          <w:sz w:val="20"/>
          <w:lang w:val="fr-FR"/>
        </w:rPr>
        <w:t xml:space="preserve"> </w:t>
      </w:r>
    </w:p>
    <w:p w:rsidR="00520D1A" w:rsidRPr="00485FD0" w:rsidRDefault="00520D1A" w:rsidP="00485FD0">
      <w:pPr>
        <w:rPr>
          <w:rFonts w:ascii="Century Schoolbook" w:hAnsi="Century Schoolbook" w:cs="Arial"/>
          <w:sz w:val="20"/>
          <w:lang w:val="fr-FR"/>
        </w:rPr>
      </w:pPr>
    </w:p>
    <w:p w:rsidR="008B0EF6" w:rsidRPr="00485FD0" w:rsidRDefault="00B710E4" w:rsidP="00485FD0">
      <w:pPr>
        <w:rPr>
          <w:rFonts w:ascii="Century Schoolbook" w:hAnsi="Century Schoolbook" w:cs="Arial"/>
          <w:sz w:val="20"/>
          <w:lang w:val="fr-FR"/>
        </w:rPr>
      </w:pPr>
      <w:r w:rsidRPr="00485FD0">
        <w:rPr>
          <w:rFonts w:ascii="Century Schoolbook" w:hAnsi="Century Schoolbook" w:cs="Arial"/>
          <w:sz w:val="20"/>
          <w:lang w:val="fr-FR"/>
        </w:rPr>
        <w:t>Commissaire d’exposition</w:t>
      </w:r>
      <w:r w:rsidR="008B0EF6" w:rsidRPr="00485FD0">
        <w:rPr>
          <w:rFonts w:ascii="Century Schoolbook" w:hAnsi="Century Schoolbook" w:cs="Arial"/>
          <w:sz w:val="20"/>
          <w:lang w:val="fr-FR"/>
        </w:rPr>
        <w:br/>
        <w:t>Geert Vanpaemel (KU</w:t>
      </w:r>
      <w:r w:rsidR="00620F44" w:rsidRPr="00485FD0">
        <w:rPr>
          <w:rFonts w:ascii="Century Schoolbook" w:hAnsi="Century Schoolbook" w:cs="Arial"/>
          <w:sz w:val="20"/>
          <w:lang w:val="fr-FR"/>
        </w:rPr>
        <w:t xml:space="preserve"> </w:t>
      </w:r>
      <w:r w:rsidR="008B0EF6" w:rsidRPr="00485FD0">
        <w:rPr>
          <w:rFonts w:ascii="Century Schoolbook" w:hAnsi="Century Schoolbook" w:cs="Arial"/>
          <w:sz w:val="20"/>
          <w:lang w:val="fr-FR"/>
        </w:rPr>
        <w:t>Leuven)</w:t>
      </w:r>
    </w:p>
    <w:p w:rsidR="008B0EF6" w:rsidRPr="00485FD0" w:rsidRDefault="008B0EF6" w:rsidP="00485FD0">
      <w:pPr>
        <w:rPr>
          <w:rFonts w:ascii="Century Schoolbook" w:hAnsi="Century Schoolbook" w:cs="Arial"/>
          <w:sz w:val="20"/>
          <w:lang w:val="fr-FR"/>
        </w:rPr>
      </w:pPr>
    </w:p>
    <w:p w:rsidR="008B0EF6" w:rsidRPr="002126E7" w:rsidRDefault="00B710E4" w:rsidP="00485FD0">
      <w:pPr>
        <w:rPr>
          <w:rFonts w:ascii="Century Schoolbook" w:hAnsi="Century Schoolbook" w:cs="Arial"/>
          <w:sz w:val="20"/>
          <w:lang w:val="nl-BE"/>
        </w:rPr>
      </w:pPr>
      <w:r w:rsidRPr="002126E7">
        <w:rPr>
          <w:rFonts w:ascii="Century Schoolbook" w:hAnsi="Century Schoolbook" w:cs="Arial"/>
          <w:sz w:val="20"/>
          <w:lang w:val="nl-BE"/>
        </w:rPr>
        <w:t>Architecte de l’exposition</w:t>
      </w:r>
      <w:r w:rsidR="008B0EF6" w:rsidRPr="002126E7">
        <w:rPr>
          <w:rFonts w:ascii="Century Schoolbook" w:hAnsi="Century Schoolbook" w:cs="Arial"/>
          <w:sz w:val="20"/>
          <w:lang w:val="nl-BE"/>
        </w:rPr>
        <w:t xml:space="preserve"> </w:t>
      </w:r>
      <w:r w:rsidR="008B0EF6" w:rsidRPr="002126E7">
        <w:rPr>
          <w:rFonts w:ascii="Century Schoolbook" w:hAnsi="Century Schoolbook" w:cs="Arial"/>
          <w:sz w:val="20"/>
          <w:lang w:val="nl-BE"/>
        </w:rPr>
        <w:br/>
        <w:t>Koen Van Synghel</w:t>
      </w:r>
    </w:p>
    <w:p w:rsidR="008B0EF6" w:rsidRPr="002126E7" w:rsidRDefault="008B0EF6" w:rsidP="00485FD0">
      <w:pPr>
        <w:rPr>
          <w:rFonts w:ascii="Century Schoolbook" w:hAnsi="Century Schoolbook" w:cs="Arial"/>
          <w:sz w:val="20"/>
          <w:lang w:val="nl-BE"/>
        </w:rPr>
      </w:pPr>
    </w:p>
    <w:p w:rsidR="00485FD0" w:rsidRPr="002126E7" w:rsidRDefault="00B710E4" w:rsidP="00485FD0">
      <w:pPr>
        <w:rPr>
          <w:rFonts w:ascii="Century Schoolbook" w:hAnsi="Century Schoolbook" w:cs="Arial"/>
          <w:sz w:val="20"/>
          <w:lang w:val="nl-BE"/>
        </w:rPr>
      </w:pPr>
      <w:r w:rsidRPr="002126E7">
        <w:rPr>
          <w:rFonts w:ascii="Century Schoolbook" w:hAnsi="Century Schoolbook" w:cs="Arial"/>
          <w:sz w:val="20"/>
          <w:lang w:val="nl-BE"/>
        </w:rPr>
        <w:t>Comité scientifique:</w:t>
      </w:r>
      <w:r w:rsidR="008B0EF6" w:rsidRPr="002126E7">
        <w:rPr>
          <w:rFonts w:ascii="Century Schoolbook" w:hAnsi="Century Schoolbook" w:cs="Arial"/>
          <w:sz w:val="20"/>
          <w:lang w:val="nl-BE"/>
        </w:rPr>
        <w:t xml:space="preserve"> Geert Vanpaemel, Maurits Biesbroek, Lien De Keukelaere, Luc Delrue, </w:t>
      </w:r>
    </w:p>
    <w:p w:rsidR="008B0EF6" w:rsidRPr="002126E7" w:rsidRDefault="008B0EF6" w:rsidP="00485FD0">
      <w:pPr>
        <w:rPr>
          <w:rFonts w:ascii="Century Schoolbook" w:hAnsi="Century Schoolbook" w:cs="Arial"/>
          <w:sz w:val="20"/>
          <w:lang w:val="nl-BE"/>
        </w:rPr>
      </w:pPr>
      <w:r w:rsidRPr="002126E7">
        <w:rPr>
          <w:rFonts w:ascii="Century Schoolbook" w:hAnsi="Century Schoolbook" w:cs="Arial"/>
          <w:sz w:val="20"/>
          <w:lang w:val="nl-BE"/>
        </w:rPr>
        <w:t xml:space="preserve">Tim Huisman, Sandra Mühlenberend, Ronald Renson, Omer Steeno, Jan Van der Stock, </w:t>
      </w:r>
      <w:r w:rsidR="00485FD0" w:rsidRPr="002126E7">
        <w:rPr>
          <w:rFonts w:ascii="Century Schoolbook" w:hAnsi="Century Schoolbook" w:cs="Arial"/>
          <w:sz w:val="20"/>
          <w:lang w:val="nl-BE"/>
        </w:rPr>
        <w:br/>
      </w:r>
      <w:r w:rsidRPr="002126E7">
        <w:rPr>
          <w:rFonts w:ascii="Century Schoolbook" w:hAnsi="Century Schoolbook" w:cs="Arial"/>
          <w:sz w:val="20"/>
          <w:lang w:val="nl-BE"/>
        </w:rPr>
        <w:t>Kaat Wils</w:t>
      </w:r>
    </w:p>
    <w:p w:rsidR="008B0EF6" w:rsidRPr="002126E7" w:rsidRDefault="008B0EF6" w:rsidP="00485FD0">
      <w:pPr>
        <w:rPr>
          <w:rFonts w:ascii="Century Schoolbook" w:hAnsi="Century Schoolbook" w:cs="Arial"/>
          <w:sz w:val="20"/>
          <w:lang w:val="nl-BE"/>
        </w:rPr>
      </w:pPr>
    </w:p>
    <w:p w:rsidR="008B0EF6" w:rsidRPr="00485FD0" w:rsidRDefault="00B710E4" w:rsidP="00485FD0">
      <w:pPr>
        <w:rPr>
          <w:rFonts w:ascii="Century Schoolbook" w:hAnsi="Century Schoolbook" w:cs="Arial"/>
          <w:sz w:val="20"/>
          <w:lang w:val="fr-FR"/>
        </w:rPr>
      </w:pPr>
      <w:r w:rsidRPr="00485FD0">
        <w:rPr>
          <w:rFonts w:ascii="Century Schoolbook" w:hAnsi="Century Schoolbook" w:cs="Arial"/>
          <w:sz w:val="20"/>
          <w:lang w:val="fr-FR"/>
        </w:rPr>
        <w:t>Réalisation: KU[N]ST Leuven et l’</w:t>
      </w:r>
      <w:r w:rsidR="00485FD0">
        <w:rPr>
          <w:rFonts w:ascii="Century Schoolbook" w:hAnsi="Century Schoolbook" w:cs="Arial"/>
          <w:sz w:val="20"/>
          <w:lang w:val="fr-FR"/>
        </w:rPr>
        <w:t xml:space="preserve"> </w:t>
      </w:r>
      <w:r w:rsidRPr="00485FD0">
        <w:rPr>
          <w:rFonts w:ascii="Century Schoolbook" w:hAnsi="Century Schoolbook" w:cs="Arial"/>
          <w:sz w:val="20"/>
          <w:lang w:val="fr-FR"/>
        </w:rPr>
        <w:t>équipe du</w:t>
      </w:r>
      <w:r w:rsidR="008B0EF6" w:rsidRPr="00485FD0">
        <w:rPr>
          <w:rFonts w:ascii="Century Schoolbook" w:hAnsi="Century Schoolbook" w:cs="Arial"/>
          <w:sz w:val="20"/>
          <w:lang w:val="fr-FR"/>
        </w:rPr>
        <w:t xml:space="preserve"> M</w:t>
      </w:r>
      <w:r w:rsidRPr="00485FD0">
        <w:rPr>
          <w:rFonts w:ascii="Century Schoolbook" w:hAnsi="Century Schoolbook" w:cs="Arial"/>
          <w:sz w:val="20"/>
          <w:lang w:val="fr-FR"/>
        </w:rPr>
        <w:t xml:space="preserve"> – </w:t>
      </w:r>
      <w:r w:rsidR="008B0EF6" w:rsidRPr="00485FD0">
        <w:rPr>
          <w:rFonts w:ascii="Century Schoolbook" w:hAnsi="Century Schoolbook" w:cs="Arial"/>
          <w:sz w:val="20"/>
          <w:lang w:val="fr-FR"/>
        </w:rPr>
        <w:t xml:space="preserve">Museum Leuven </w:t>
      </w:r>
    </w:p>
    <w:p w:rsidR="008B0EF6" w:rsidRPr="00485FD0" w:rsidRDefault="008B0EF6" w:rsidP="00485FD0">
      <w:pPr>
        <w:rPr>
          <w:rFonts w:ascii="Century Schoolbook" w:hAnsi="Century Schoolbook" w:cs="Arial"/>
          <w:sz w:val="20"/>
          <w:lang w:val="fr-FR"/>
        </w:rPr>
      </w:pPr>
    </w:p>
    <w:p w:rsidR="008B0EF6" w:rsidRPr="002126E7" w:rsidRDefault="00B710E4" w:rsidP="00485FD0">
      <w:pPr>
        <w:rPr>
          <w:rFonts w:ascii="Century Schoolbook" w:hAnsi="Century Schoolbook" w:cs="Arial"/>
          <w:sz w:val="20"/>
          <w:lang w:val="fr-FR"/>
        </w:rPr>
      </w:pPr>
      <w:r w:rsidRPr="002126E7">
        <w:rPr>
          <w:rFonts w:ascii="Century Schoolbook" w:hAnsi="Century Schoolbook" w:cs="Arial"/>
          <w:sz w:val="20"/>
          <w:lang w:val="fr-FR"/>
        </w:rPr>
        <w:t>Groupe pilote</w:t>
      </w:r>
      <w:r w:rsidR="008B0EF6" w:rsidRPr="002126E7">
        <w:rPr>
          <w:rFonts w:ascii="Century Schoolbook" w:hAnsi="Century Schoolbook" w:cs="Arial"/>
          <w:sz w:val="20"/>
          <w:lang w:val="fr-FR"/>
        </w:rPr>
        <w:t xml:space="preserve">: Lien De Keukelaere, </w:t>
      </w:r>
      <w:r w:rsidR="00E95CB2" w:rsidRPr="002126E7">
        <w:rPr>
          <w:rFonts w:ascii="Century Schoolbook" w:hAnsi="Century Schoolbook" w:cs="Arial"/>
          <w:sz w:val="20"/>
          <w:lang w:val="fr-FR"/>
        </w:rPr>
        <w:t xml:space="preserve">Hanna Van Zutphen, </w:t>
      </w:r>
      <w:r w:rsidR="008B0EF6" w:rsidRPr="002126E7">
        <w:rPr>
          <w:rFonts w:ascii="Century Schoolbook" w:hAnsi="Century Schoolbook" w:cs="Arial"/>
          <w:sz w:val="20"/>
          <w:lang w:val="fr-FR"/>
        </w:rPr>
        <w:t>Luc Delrue, Peter Carpreau, Isabel Lowyck, Geert Vanpaemel</w:t>
      </w:r>
      <w:r w:rsidR="002126E7" w:rsidRPr="002126E7">
        <w:rPr>
          <w:rFonts w:ascii="Century Schoolbook" w:hAnsi="Century Schoolbook" w:cs="Arial"/>
          <w:sz w:val="20"/>
          <w:lang w:val="fr-FR"/>
        </w:rPr>
        <w:t>, Hélène Verrey</w:t>
      </w:r>
      <w:r w:rsidR="002126E7">
        <w:rPr>
          <w:rFonts w:ascii="Century Schoolbook" w:hAnsi="Century Schoolbook" w:cs="Arial"/>
          <w:sz w:val="20"/>
          <w:lang w:val="fr-FR"/>
        </w:rPr>
        <w:t>ke</w:t>
      </w:r>
      <w:bookmarkStart w:id="0" w:name="_GoBack"/>
      <w:bookmarkEnd w:id="0"/>
    </w:p>
    <w:p w:rsidR="008B0EF6" w:rsidRPr="002126E7" w:rsidRDefault="008B0EF6" w:rsidP="00485FD0">
      <w:pPr>
        <w:rPr>
          <w:rFonts w:ascii="Century Schoolbook" w:hAnsi="Century Schoolbook" w:cs="Arial"/>
          <w:sz w:val="20"/>
          <w:lang w:val="fr-FR"/>
        </w:rPr>
      </w:pPr>
    </w:p>
    <w:p w:rsidR="008B0EF6" w:rsidRPr="002126E7" w:rsidRDefault="00B710E4" w:rsidP="00485FD0">
      <w:pPr>
        <w:rPr>
          <w:rFonts w:ascii="Century Schoolbook" w:hAnsi="Century Schoolbook" w:cs="Arial"/>
          <w:sz w:val="20"/>
          <w:lang w:val="nl-BE"/>
        </w:rPr>
      </w:pPr>
      <w:r w:rsidRPr="002126E7">
        <w:rPr>
          <w:rFonts w:ascii="Century Schoolbook" w:hAnsi="Century Schoolbook" w:cs="Arial"/>
          <w:sz w:val="20"/>
          <w:lang w:val="nl-BE"/>
        </w:rPr>
        <w:t>Groupe de travail réalisation de l’exposition</w:t>
      </w:r>
      <w:r w:rsidR="008B0EF6" w:rsidRPr="002126E7">
        <w:rPr>
          <w:rFonts w:ascii="Century Schoolbook" w:hAnsi="Century Schoolbook" w:cs="Arial"/>
          <w:sz w:val="20"/>
          <w:lang w:val="nl-BE"/>
        </w:rPr>
        <w:t>: Peter Carpreau, Lien De Keukelaere, Goedele Pulinx, Tom Van Camp, Geert Vanpaemel, Koen Van Synghel, Hélène Verreyke</w:t>
      </w:r>
    </w:p>
    <w:p w:rsidR="001C5286" w:rsidRPr="002126E7" w:rsidRDefault="001C5286" w:rsidP="00485FD0">
      <w:pPr>
        <w:rPr>
          <w:rFonts w:ascii="Century Schoolbook" w:hAnsi="Century Schoolbook" w:cs="Arial"/>
          <w:sz w:val="20"/>
          <w:lang w:val="nl-BE"/>
        </w:rPr>
      </w:pPr>
    </w:p>
    <w:p w:rsidR="008B0EF6" w:rsidRPr="002126E7" w:rsidRDefault="001C5286" w:rsidP="00485FD0">
      <w:pPr>
        <w:rPr>
          <w:rFonts w:ascii="Century Schoolbook" w:hAnsi="Century Schoolbook" w:cs="Arial"/>
          <w:sz w:val="20"/>
          <w:lang w:val="nl-BE"/>
        </w:rPr>
      </w:pPr>
      <w:r w:rsidRPr="002126E7">
        <w:rPr>
          <w:rFonts w:ascii="Century Schoolbook" w:hAnsi="Century Schoolbook" w:cs="Arial"/>
          <w:sz w:val="20"/>
          <w:lang w:val="nl-BE"/>
        </w:rPr>
        <w:t>Groupe de travail médiation et communication</w:t>
      </w:r>
      <w:r w:rsidR="008B0EF6" w:rsidRPr="002126E7">
        <w:rPr>
          <w:rFonts w:ascii="Century Schoolbook" w:hAnsi="Century Schoolbook" w:cs="Arial"/>
          <w:sz w:val="20"/>
          <w:lang w:val="nl-BE"/>
        </w:rPr>
        <w:t>: Isabel Lowyck, Veerle Ausloos, Annelies Evens, Lien De Keukelaere, Marthy Locht, Stan Spijkers, Geert Vanpaemel, Hanna Van Zutphen</w:t>
      </w:r>
      <w:r w:rsidR="00520D1A" w:rsidRPr="002126E7">
        <w:rPr>
          <w:rFonts w:ascii="Century Schoolbook" w:hAnsi="Century Schoolbook" w:cs="Arial"/>
          <w:sz w:val="20"/>
          <w:lang w:val="nl-BE"/>
        </w:rPr>
        <w:t xml:space="preserve">, </w:t>
      </w:r>
      <w:r w:rsidR="00485FD0" w:rsidRPr="002126E7">
        <w:rPr>
          <w:rFonts w:ascii="Century Schoolbook" w:hAnsi="Century Schoolbook" w:cs="Arial"/>
          <w:sz w:val="20"/>
          <w:lang w:val="nl-BE"/>
        </w:rPr>
        <w:br/>
      </w:r>
      <w:r w:rsidR="00520D1A" w:rsidRPr="002126E7">
        <w:rPr>
          <w:rFonts w:ascii="Century Schoolbook" w:hAnsi="Century Schoolbook" w:cs="Arial"/>
          <w:sz w:val="20"/>
          <w:lang w:val="nl-BE"/>
        </w:rPr>
        <w:t xml:space="preserve">Sofie Vermeiren, Thalassa Van Driessche </w:t>
      </w:r>
    </w:p>
    <w:p w:rsidR="008B0EF6" w:rsidRPr="002126E7" w:rsidRDefault="008B0EF6" w:rsidP="00485FD0">
      <w:pPr>
        <w:rPr>
          <w:rFonts w:ascii="Century Schoolbook" w:hAnsi="Century Schoolbook" w:cs="Arial"/>
          <w:sz w:val="20"/>
          <w:lang w:val="nl-BE"/>
        </w:rPr>
      </w:pPr>
    </w:p>
    <w:p w:rsidR="008B0EF6" w:rsidRPr="002126E7" w:rsidRDefault="001C5286" w:rsidP="00485FD0">
      <w:pPr>
        <w:rPr>
          <w:rFonts w:ascii="Century Schoolbook" w:hAnsi="Century Schoolbook" w:cs="Arial"/>
          <w:sz w:val="20"/>
          <w:lang w:val="nl-BE"/>
        </w:rPr>
      </w:pPr>
      <w:r w:rsidRPr="002126E7">
        <w:rPr>
          <w:rFonts w:ascii="Century Schoolbook" w:hAnsi="Century Schoolbook" w:cs="Arial"/>
          <w:sz w:val="20"/>
          <w:lang w:val="nl-BE"/>
        </w:rPr>
        <w:t>Conseil d’administration KU[N]ST Leuven</w:t>
      </w:r>
      <w:r w:rsidR="008B0EF6" w:rsidRPr="002126E7">
        <w:rPr>
          <w:rFonts w:ascii="Century Schoolbook" w:hAnsi="Century Schoolbook" w:cs="Arial"/>
          <w:sz w:val="20"/>
          <w:lang w:val="nl-BE"/>
        </w:rPr>
        <w:t xml:space="preserve">: Denise Vandevoort </w:t>
      </w:r>
      <w:r w:rsidRPr="002126E7">
        <w:rPr>
          <w:rFonts w:ascii="Century Schoolbook" w:hAnsi="Century Schoolbook" w:cs="Arial"/>
          <w:sz w:val="20"/>
          <w:lang w:val="nl-BE"/>
        </w:rPr>
        <w:t>(président</w:t>
      </w:r>
      <w:r w:rsidR="008B0EF6" w:rsidRPr="002126E7">
        <w:rPr>
          <w:rFonts w:ascii="Century Schoolbook" w:hAnsi="Century Schoolbook" w:cs="Arial"/>
          <w:sz w:val="20"/>
          <w:lang w:val="nl-BE"/>
        </w:rPr>
        <w:t>),</w:t>
      </w:r>
      <w:r w:rsidRPr="002126E7">
        <w:rPr>
          <w:rFonts w:ascii="Century Schoolbook" w:hAnsi="Century Schoolbook" w:cs="Arial"/>
          <w:sz w:val="20"/>
          <w:lang w:val="nl-BE"/>
        </w:rPr>
        <w:t xml:space="preserve"> Katlijn Malfliet </w:t>
      </w:r>
      <w:r w:rsidR="00485FD0" w:rsidRPr="002126E7">
        <w:rPr>
          <w:rFonts w:ascii="Century Schoolbook" w:hAnsi="Century Schoolbook" w:cs="Arial"/>
          <w:sz w:val="20"/>
          <w:lang w:val="nl-BE"/>
        </w:rPr>
        <w:br/>
      </w:r>
      <w:r w:rsidRPr="002126E7">
        <w:rPr>
          <w:rFonts w:ascii="Century Schoolbook" w:hAnsi="Century Schoolbook" w:cs="Arial"/>
          <w:sz w:val="20"/>
          <w:lang w:val="nl-BE"/>
        </w:rPr>
        <w:t>(co-président), Mieke Wellens (secretaire</w:t>
      </w:r>
      <w:r w:rsidR="008B0EF6" w:rsidRPr="002126E7">
        <w:rPr>
          <w:rFonts w:ascii="Century Schoolbook" w:hAnsi="Century Schoolbook" w:cs="Arial"/>
          <w:sz w:val="20"/>
          <w:lang w:val="nl-BE"/>
        </w:rPr>
        <w:t>),  Dirk Vansina, Els Buelens, Sabine Vandenplas, Mieke Vandermotte, Jan Van der Stock, Geert Bouckaert, Bert Demarsin, Geert Vanpaemel, Kristien Jacobs, Steven Dusoleil</w:t>
      </w:r>
    </w:p>
    <w:p w:rsidR="008B0EF6" w:rsidRPr="002126E7" w:rsidRDefault="008B0EF6" w:rsidP="00485FD0">
      <w:pPr>
        <w:rPr>
          <w:rFonts w:ascii="Century Schoolbook" w:hAnsi="Century Schoolbook" w:cs="Arial"/>
          <w:sz w:val="20"/>
          <w:lang w:val="nl-BE"/>
        </w:rPr>
      </w:pPr>
    </w:p>
    <w:p w:rsidR="008B0EF6" w:rsidRPr="00485FD0" w:rsidRDefault="001C5286" w:rsidP="00485FD0">
      <w:pPr>
        <w:rPr>
          <w:rFonts w:ascii="Century Schoolbook" w:hAnsi="Century Schoolbook" w:cs="Arial"/>
          <w:sz w:val="20"/>
          <w:lang w:val="fr-FR"/>
        </w:rPr>
      </w:pPr>
      <w:r w:rsidRPr="00485FD0">
        <w:rPr>
          <w:rFonts w:ascii="Century Schoolbook" w:hAnsi="Century Schoolbook" w:cs="Arial"/>
          <w:sz w:val="20"/>
          <w:lang w:val="fr-FR"/>
        </w:rPr>
        <w:t>Nous remercions tout particulièrement</w:t>
      </w:r>
    </w:p>
    <w:p w:rsidR="008B0EF6" w:rsidRPr="00485FD0" w:rsidRDefault="008B0EF6" w:rsidP="00485FD0">
      <w:pPr>
        <w:rPr>
          <w:rFonts w:ascii="Century Schoolbook" w:hAnsi="Century Schoolbook" w:cs="Arial"/>
          <w:sz w:val="20"/>
          <w:lang w:val="fr-FR"/>
        </w:rPr>
      </w:pPr>
      <w:r w:rsidRPr="00485FD0">
        <w:rPr>
          <w:rFonts w:ascii="Century Schoolbook" w:hAnsi="Century Schoolbook" w:cs="Arial"/>
          <w:sz w:val="20"/>
          <w:lang w:val="fr-FR"/>
        </w:rPr>
        <w:t>Johan Van Calster, Ann Cornelis, Chris Geens, Annelies Vogels</w:t>
      </w:r>
    </w:p>
    <w:p w:rsidR="008B0EF6" w:rsidRPr="00485FD0" w:rsidRDefault="008B0EF6" w:rsidP="00485FD0">
      <w:pPr>
        <w:rPr>
          <w:rFonts w:ascii="Century Schoolbook" w:hAnsi="Century Schoolbook" w:cs="Arial"/>
          <w:sz w:val="20"/>
          <w:lang w:val="fr-FR"/>
        </w:rPr>
      </w:pPr>
    </w:p>
    <w:p w:rsidR="008B0EF6" w:rsidRPr="00485FD0" w:rsidRDefault="001C5286" w:rsidP="00485FD0">
      <w:pPr>
        <w:rPr>
          <w:rFonts w:ascii="Century Schoolbook" w:hAnsi="Century Schoolbook" w:cs="Arial"/>
          <w:sz w:val="20"/>
          <w:lang w:val="fr-FR"/>
        </w:rPr>
      </w:pPr>
      <w:r w:rsidRPr="00485FD0">
        <w:rPr>
          <w:rFonts w:ascii="Century Schoolbook" w:hAnsi="Century Schoolbook" w:cs="Arial"/>
          <w:sz w:val="20"/>
          <w:lang w:val="fr-FR"/>
        </w:rPr>
        <w:t>Avec le soutien de</w:t>
      </w:r>
      <w:r w:rsidR="008B0EF6" w:rsidRPr="00485FD0">
        <w:rPr>
          <w:rFonts w:ascii="Century Schoolbook" w:hAnsi="Century Schoolbook" w:cs="Arial"/>
          <w:sz w:val="20"/>
          <w:lang w:val="fr-FR"/>
        </w:rPr>
        <w:t xml:space="preserve"> </w:t>
      </w:r>
    </w:p>
    <w:p w:rsidR="00AB0AED" w:rsidRPr="00485FD0" w:rsidRDefault="00AB0AED" w:rsidP="00485FD0">
      <w:pPr>
        <w:rPr>
          <w:rFonts w:ascii="Century Schoolbook" w:hAnsi="Century Schoolbook" w:cs="Arial"/>
          <w:sz w:val="20"/>
          <w:lang w:val="fr-FR"/>
        </w:rPr>
      </w:pPr>
    </w:p>
    <w:p w:rsidR="00837740" w:rsidRPr="00485FD0" w:rsidRDefault="00746D96" w:rsidP="00485FD0">
      <w:pPr>
        <w:widowControl w:val="0"/>
        <w:autoSpaceDE w:val="0"/>
        <w:autoSpaceDN w:val="0"/>
        <w:adjustRightInd w:val="0"/>
        <w:rPr>
          <w:rFonts w:ascii="Century" w:hAnsi="Century" w:cs="Times"/>
          <w:sz w:val="22"/>
          <w:szCs w:val="22"/>
        </w:rPr>
      </w:pPr>
      <w:r w:rsidRPr="00746D96">
        <w:rPr>
          <w:rFonts w:ascii="Century" w:hAnsi="Century" w:cs="Times"/>
          <w:noProof/>
          <w:sz w:val="22"/>
          <w:szCs w:val="22"/>
          <w:lang w:val="nl-BE" w:eastAsia="nl-BE"/>
        </w:rPr>
        <w:drawing>
          <wp:inline distT="0" distB="0" distL="0" distR="0">
            <wp:extent cx="5755640" cy="2757831"/>
            <wp:effectExtent l="19050" t="0" r="0" b="0"/>
            <wp:docPr id="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5640" cy="2757831"/>
                    </a:xfrm>
                    <a:prstGeom prst="rect">
                      <a:avLst/>
                    </a:prstGeom>
                    <a:noFill/>
                    <a:ln>
                      <a:noFill/>
                    </a:ln>
                  </pic:spPr>
                </pic:pic>
              </a:graphicData>
            </a:graphic>
          </wp:inline>
        </w:drawing>
      </w:r>
    </w:p>
    <w:sectPr w:rsidR="00837740" w:rsidRPr="00485FD0" w:rsidSect="00E95CB2">
      <w:type w:val="continuous"/>
      <w:pgSz w:w="11900" w:h="16840"/>
      <w:pgMar w:top="1134" w:right="1418" w:bottom="1701" w:left="1418" w:header="708" w:footer="708" w:gutter="0"/>
      <w:cols w:space="193"/>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55C4" w:rsidRDefault="00B355C4" w:rsidP="00CD1F6E">
      <w:r>
        <w:separator/>
      </w:r>
    </w:p>
  </w:endnote>
  <w:endnote w:type="continuationSeparator" w:id="0">
    <w:p w:rsidR="00B355C4" w:rsidRDefault="00B355C4" w:rsidP="00CD1F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Grande">
    <w:altName w:val="ESRI NIMA VMAP1&amp;2 PT"/>
    <w:charset w:val="00"/>
    <w:family w:val="auto"/>
    <w:pitch w:val="variable"/>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Caviar Dreams">
    <w:altName w:val="Segoe UI"/>
    <w:charset w:val="00"/>
    <w:family w:val="auto"/>
    <w:pitch w:val="variable"/>
    <w:sig w:usb0="00000001" w:usb1="500000EB" w:usb2="00000000" w:usb3="00000000" w:csb0="0000019F" w:csb1="00000000"/>
  </w:font>
  <w:font w:name="Centaur MT Std">
    <w:altName w:val="Centaur MT Std"/>
    <w:panose1 w:val="00000000000000000000"/>
    <w:charset w:val="00"/>
    <w:family w:val="roman"/>
    <w:notTrueType/>
    <w:pitch w:val="default"/>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aramondPremrPro">
    <w:panose1 w:val="00000000000000000000"/>
    <w:charset w:val="00"/>
    <w:family w:val="roman"/>
    <w:notTrueType/>
    <w:pitch w:val="default"/>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Times">
    <w:panose1 w:val="020206030504050203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942" w:rsidRDefault="006D5068" w:rsidP="00E95CB2">
    <w:pPr>
      <w:pStyle w:val="Footer"/>
      <w:framePr w:wrap="around" w:vAnchor="text" w:hAnchor="margin" w:xAlign="right" w:y="1"/>
      <w:rPr>
        <w:rStyle w:val="PageNumber"/>
      </w:rPr>
    </w:pPr>
    <w:r>
      <w:rPr>
        <w:rStyle w:val="PageNumber"/>
      </w:rPr>
      <w:fldChar w:fldCharType="begin"/>
    </w:r>
    <w:r w:rsidR="00434942">
      <w:rPr>
        <w:rStyle w:val="PageNumber"/>
      </w:rPr>
      <w:instrText xml:space="preserve">PAGE  </w:instrText>
    </w:r>
    <w:r>
      <w:rPr>
        <w:rStyle w:val="PageNumber"/>
      </w:rPr>
      <w:fldChar w:fldCharType="end"/>
    </w:r>
  </w:p>
  <w:p w:rsidR="00434942" w:rsidRDefault="00434942" w:rsidP="00712D5F">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4942" w:rsidRPr="00712D5F" w:rsidRDefault="006D5068" w:rsidP="00E95CB2">
    <w:pPr>
      <w:pStyle w:val="Footer"/>
      <w:framePr w:wrap="around" w:vAnchor="text" w:hAnchor="margin" w:xAlign="right" w:y="1"/>
      <w:rPr>
        <w:rStyle w:val="PageNumber"/>
      </w:rPr>
    </w:pPr>
    <w:r w:rsidRPr="00712D5F">
      <w:rPr>
        <w:rStyle w:val="PageNumber"/>
        <w:rFonts w:ascii="Arial" w:hAnsi="Arial" w:cs="Arial"/>
        <w:sz w:val="16"/>
        <w:szCs w:val="16"/>
      </w:rPr>
      <w:fldChar w:fldCharType="begin"/>
    </w:r>
    <w:r w:rsidR="00434942" w:rsidRPr="00712D5F">
      <w:rPr>
        <w:rStyle w:val="PageNumber"/>
        <w:rFonts w:ascii="Arial" w:hAnsi="Arial" w:cs="Arial"/>
        <w:sz w:val="16"/>
        <w:szCs w:val="16"/>
      </w:rPr>
      <w:instrText xml:space="preserve">PAGE  </w:instrText>
    </w:r>
    <w:r w:rsidRPr="00712D5F">
      <w:rPr>
        <w:rStyle w:val="PageNumber"/>
        <w:rFonts w:ascii="Arial" w:hAnsi="Arial" w:cs="Arial"/>
        <w:sz w:val="16"/>
        <w:szCs w:val="16"/>
      </w:rPr>
      <w:fldChar w:fldCharType="separate"/>
    </w:r>
    <w:r w:rsidR="002126E7">
      <w:rPr>
        <w:rStyle w:val="PageNumber"/>
        <w:rFonts w:ascii="Arial" w:hAnsi="Arial" w:cs="Arial"/>
        <w:noProof/>
        <w:sz w:val="16"/>
        <w:szCs w:val="16"/>
      </w:rPr>
      <w:t>22</w:t>
    </w:r>
    <w:r w:rsidRPr="00712D5F">
      <w:rPr>
        <w:rStyle w:val="PageNumber"/>
        <w:rFonts w:ascii="Arial" w:hAnsi="Arial" w:cs="Arial"/>
        <w:sz w:val="16"/>
        <w:szCs w:val="16"/>
      </w:rPr>
      <w:fldChar w:fldCharType="end"/>
    </w:r>
  </w:p>
  <w:p w:rsidR="00434942" w:rsidRDefault="00434942" w:rsidP="00712D5F">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55C4" w:rsidRDefault="00B355C4" w:rsidP="00CD1F6E">
      <w:r>
        <w:separator/>
      </w:r>
    </w:p>
  </w:footnote>
  <w:footnote w:type="continuationSeparator" w:id="0">
    <w:p w:rsidR="00B355C4" w:rsidRDefault="00B355C4" w:rsidP="00CD1F6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E1606"/>
    <w:multiLevelType w:val="multilevel"/>
    <w:tmpl w:val="5B1C996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
    <w:nsid w:val="08C35758"/>
    <w:multiLevelType w:val="hybridMultilevel"/>
    <w:tmpl w:val="0B3EBFD4"/>
    <w:lvl w:ilvl="0" w:tplc="8EEA37A2">
      <w:start w:val="1"/>
      <w:numFmt w:val="decimal"/>
      <w:lvlText w:val="%1."/>
      <w:lvlJc w:val="left"/>
      <w:pPr>
        <w:ind w:left="720" w:hanging="360"/>
      </w:pPr>
      <w:rPr>
        <w:i w:val="0"/>
      </w:r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start w:val="1"/>
      <w:numFmt w:val="lowerLetter"/>
      <w:lvlText w:val="%5."/>
      <w:lvlJc w:val="left"/>
      <w:pPr>
        <w:ind w:left="3600" w:hanging="360"/>
      </w:pPr>
    </w:lvl>
    <w:lvl w:ilvl="5" w:tplc="0813001B">
      <w:start w:val="1"/>
      <w:numFmt w:val="lowerRoman"/>
      <w:lvlText w:val="%6."/>
      <w:lvlJc w:val="right"/>
      <w:pPr>
        <w:ind w:left="4320" w:hanging="180"/>
      </w:pPr>
    </w:lvl>
    <w:lvl w:ilvl="6" w:tplc="0813000F">
      <w:start w:val="1"/>
      <w:numFmt w:val="decimal"/>
      <w:lvlText w:val="%7."/>
      <w:lvlJc w:val="left"/>
      <w:pPr>
        <w:ind w:left="5040" w:hanging="360"/>
      </w:pPr>
    </w:lvl>
    <w:lvl w:ilvl="7" w:tplc="08130019">
      <w:start w:val="1"/>
      <w:numFmt w:val="lowerLetter"/>
      <w:lvlText w:val="%8."/>
      <w:lvlJc w:val="left"/>
      <w:pPr>
        <w:ind w:left="5760" w:hanging="360"/>
      </w:pPr>
    </w:lvl>
    <w:lvl w:ilvl="8" w:tplc="0813001B">
      <w:start w:val="1"/>
      <w:numFmt w:val="lowerRoman"/>
      <w:lvlText w:val="%9."/>
      <w:lvlJc w:val="right"/>
      <w:pPr>
        <w:ind w:left="6480" w:hanging="180"/>
      </w:pPr>
    </w:lvl>
  </w:abstractNum>
  <w:abstractNum w:abstractNumId="2">
    <w:nsid w:val="3ACA169C"/>
    <w:multiLevelType w:val="hybridMultilevel"/>
    <w:tmpl w:val="0B3EBFD4"/>
    <w:lvl w:ilvl="0" w:tplc="8EEA37A2">
      <w:start w:val="1"/>
      <w:numFmt w:val="decimal"/>
      <w:lvlText w:val="%1."/>
      <w:lvlJc w:val="left"/>
      <w:pPr>
        <w:ind w:left="720" w:hanging="360"/>
      </w:pPr>
      <w:rPr>
        <w:i w:val="0"/>
      </w:r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start w:val="1"/>
      <w:numFmt w:val="lowerLetter"/>
      <w:lvlText w:val="%5."/>
      <w:lvlJc w:val="left"/>
      <w:pPr>
        <w:ind w:left="3600" w:hanging="360"/>
      </w:pPr>
    </w:lvl>
    <w:lvl w:ilvl="5" w:tplc="0813001B">
      <w:start w:val="1"/>
      <w:numFmt w:val="lowerRoman"/>
      <w:lvlText w:val="%6."/>
      <w:lvlJc w:val="right"/>
      <w:pPr>
        <w:ind w:left="4320" w:hanging="180"/>
      </w:pPr>
    </w:lvl>
    <w:lvl w:ilvl="6" w:tplc="0813000F">
      <w:start w:val="1"/>
      <w:numFmt w:val="decimal"/>
      <w:lvlText w:val="%7."/>
      <w:lvlJc w:val="left"/>
      <w:pPr>
        <w:ind w:left="5040" w:hanging="360"/>
      </w:pPr>
    </w:lvl>
    <w:lvl w:ilvl="7" w:tplc="08130019">
      <w:start w:val="1"/>
      <w:numFmt w:val="lowerLetter"/>
      <w:lvlText w:val="%8."/>
      <w:lvlJc w:val="left"/>
      <w:pPr>
        <w:ind w:left="5760" w:hanging="360"/>
      </w:pPr>
    </w:lvl>
    <w:lvl w:ilvl="8" w:tplc="0813001B">
      <w:start w:val="1"/>
      <w:numFmt w:val="lowerRoman"/>
      <w:lvlText w:val="%9."/>
      <w:lvlJc w:val="right"/>
      <w:pPr>
        <w:ind w:left="6480" w:hanging="180"/>
      </w:pPr>
    </w:lvl>
  </w:abstractNum>
  <w:abstractNum w:abstractNumId="3">
    <w:nsid w:val="3B0E5754"/>
    <w:multiLevelType w:val="hybridMultilevel"/>
    <w:tmpl w:val="DCB4905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4BAC57BA"/>
    <w:multiLevelType w:val="multilevel"/>
    <w:tmpl w:val="A90CAFF2"/>
    <w:lvl w:ilvl="0">
      <w:start w:val="2"/>
      <w:numFmt w:val="decimal"/>
      <w:lvlText w:val="%1."/>
      <w:lvlJc w:val="left"/>
      <w:pPr>
        <w:ind w:left="495" w:hanging="495"/>
      </w:pPr>
      <w:rPr>
        <w:rFonts w:hint="default"/>
      </w:rPr>
    </w:lvl>
    <w:lvl w:ilvl="1">
      <w:start w:val="9"/>
      <w:numFmt w:val="decimal"/>
      <w:lvlText w:val="%1.%2."/>
      <w:lvlJc w:val="left"/>
      <w:pPr>
        <w:ind w:left="1035" w:hanging="495"/>
      </w:pPr>
      <w:rPr>
        <w:rFonts w:hint="default"/>
      </w:rPr>
    </w:lvl>
    <w:lvl w:ilvl="2">
      <w:start w:val="2"/>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5">
    <w:nsid w:val="4DA57EBF"/>
    <w:multiLevelType w:val="hybridMultilevel"/>
    <w:tmpl w:val="0B3EBFD4"/>
    <w:lvl w:ilvl="0" w:tplc="8EEA37A2">
      <w:start w:val="1"/>
      <w:numFmt w:val="decimal"/>
      <w:lvlText w:val="%1."/>
      <w:lvlJc w:val="left"/>
      <w:pPr>
        <w:ind w:left="720" w:hanging="360"/>
      </w:pPr>
      <w:rPr>
        <w:i w:val="0"/>
      </w:r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start w:val="1"/>
      <w:numFmt w:val="lowerLetter"/>
      <w:lvlText w:val="%5."/>
      <w:lvlJc w:val="left"/>
      <w:pPr>
        <w:ind w:left="3600" w:hanging="360"/>
      </w:pPr>
    </w:lvl>
    <w:lvl w:ilvl="5" w:tplc="0813001B">
      <w:start w:val="1"/>
      <w:numFmt w:val="lowerRoman"/>
      <w:lvlText w:val="%6."/>
      <w:lvlJc w:val="right"/>
      <w:pPr>
        <w:ind w:left="4320" w:hanging="180"/>
      </w:pPr>
    </w:lvl>
    <w:lvl w:ilvl="6" w:tplc="0813000F">
      <w:start w:val="1"/>
      <w:numFmt w:val="decimal"/>
      <w:lvlText w:val="%7."/>
      <w:lvlJc w:val="left"/>
      <w:pPr>
        <w:ind w:left="5040" w:hanging="360"/>
      </w:pPr>
    </w:lvl>
    <w:lvl w:ilvl="7" w:tplc="08130019">
      <w:start w:val="1"/>
      <w:numFmt w:val="lowerLetter"/>
      <w:lvlText w:val="%8."/>
      <w:lvlJc w:val="left"/>
      <w:pPr>
        <w:ind w:left="5760" w:hanging="360"/>
      </w:pPr>
    </w:lvl>
    <w:lvl w:ilvl="8" w:tplc="0813001B">
      <w:start w:val="1"/>
      <w:numFmt w:val="lowerRoman"/>
      <w:lvlText w:val="%9."/>
      <w:lvlJc w:val="right"/>
      <w:pPr>
        <w:ind w:left="6480" w:hanging="180"/>
      </w:pPr>
    </w:lvl>
  </w:abstractNum>
  <w:abstractNum w:abstractNumId="6">
    <w:nsid w:val="547A1FE5"/>
    <w:multiLevelType w:val="hybridMultilevel"/>
    <w:tmpl w:val="961E7C94"/>
    <w:lvl w:ilvl="0" w:tplc="0813000F">
      <w:start w:val="1"/>
      <w:numFmt w:val="decimal"/>
      <w:lvlText w:val="%1."/>
      <w:lvlJc w:val="left"/>
      <w:pPr>
        <w:ind w:left="720" w:hanging="360"/>
      </w:p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nsid w:val="5F4818D4"/>
    <w:multiLevelType w:val="hybridMultilevel"/>
    <w:tmpl w:val="0B3EBFD4"/>
    <w:lvl w:ilvl="0" w:tplc="8EEA37A2">
      <w:start w:val="1"/>
      <w:numFmt w:val="decimal"/>
      <w:lvlText w:val="%1."/>
      <w:lvlJc w:val="left"/>
      <w:pPr>
        <w:ind w:left="720" w:hanging="360"/>
      </w:pPr>
      <w:rPr>
        <w:i w:val="0"/>
      </w:r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start w:val="1"/>
      <w:numFmt w:val="lowerLetter"/>
      <w:lvlText w:val="%5."/>
      <w:lvlJc w:val="left"/>
      <w:pPr>
        <w:ind w:left="3600" w:hanging="360"/>
      </w:pPr>
    </w:lvl>
    <w:lvl w:ilvl="5" w:tplc="0813001B">
      <w:start w:val="1"/>
      <w:numFmt w:val="lowerRoman"/>
      <w:lvlText w:val="%6."/>
      <w:lvlJc w:val="right"/>
      <w:pPr>
        <w:ind w:left="4320" w:hanging="180"/>
      </w:pPr>
    </w:lvl>
    <w:lvl w:ilvl="6" w:tplc="0813000F">
      <w:start w:val="1"/>
      <w:numFmt w:val="decimal"/>
      <w:lvlText w:val="%7."/>
      <w:lvlJc w:val="left"/>
      <w:pPr>
        <w:ind w:left="5040" w:hanging="360"/>
      </w:pPr>
    </w:lvl>
    <w:lvl w:ilvl="7" w:tplc="08130019">
      <w:start w:val="1"/>
      <w:numFmt w:val="lowerLetter"/>
      <w:lvlText w:val="%8."/>
      <w:lvlJc w:val="left"/>
      <w:pPr>
        <w:ind w:left="5760" w:hanging="360"/>
      </w:pPr>
    </w:lvl>
    <w:lvl w:ilvl="8" w:tplc="0813001B">
      <w:start w:val="1"/>
      <w:numFmt w:val="lowerRoman"/>
      <w:lvlText w:val="%9."/>
      <w:lvlJc w:val="right"/>
      <w:pPr>
        <w:ind w:left="6480" w:hanging="180"/>
      </w:pPr>
    </w:lvl>
  </w:abstractNum>
  <w:abstractNum w:abstractNumId="8">
    <w:nsid w:val="635E4C69"/>
    <w:multiLevelType w:val="hybridMultilevel"/>
    <w:tmpl w:val="0B3EBFD4"/>
    <w:lvl w:ilvl="0" w:tplc="8EEA37A2">
      <w:start w:val="1"/>
      <w:numFmt w:val="decimal"/>
      <w:lvlText w:val="%1."/>
      <w:lvlJc w:val="left"/>
      <w:pPr>
        <w:ind w:left="720" w:hanging="360"/>
      </w:pPr>
      <w:rPr>
        <w:i w:val="0"/>
      </w:r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start w:val="1"/>
      <w:numFmt w:val="lowerLetter"/>
      <w:lvlText w:val="%5."/>
      <w:lvlJc w:val="left"/>
      <w:pPr>
        <w:ind w:left="3600" w:hanging="360"/>
      </w:pPr>
    </w:lvl>
    <w:lvl w:ilvl="5" w:tplc="0813001B">
      <w:start w:val="1"/>
      <w:numFmt w:val="lowerRoman"/>
      <w:lvlText w:val="%6."/>
      <w:lvlJc w:val="right"/>
      <w:pPr>
        <w:ind w:left="4320" w:hanging="180"/>
      </w:pPr>
    </w:lvl>
    <w:lvl w:ilvl="6" w:tplc="0813000F">
      <w:start w:val="1"/>
      <w:numFmt w:val="decimal"/>
      <w:lvlText w:val="%7."/>
      <w:lvlJc w:val="left"/>
      <w:pPr>
        <w:ind w:left="5040" w:hanging="360"/>
      </w:pPr>
    </w:lvl>
    <w:lvl w:ilvl="7" w:tplc="08130019">
      <w:start w:val="1"/>
      <w:numFmt w:val="lowerLetter"/>
      <w:lvlText w:val="%8."/>
      <w:lvlJc w:val="left"/>
      <w:pPr>
        <w:ind w:left="5760" w:hanging="360"/>
      </w:pPr>
    </w:lvl>
    <w:lvl w:ilvl="8" w:tplc="0813001B">
      <w:start w:val="1"/>
      <w:numFmt w:val="lowerRoman"/>
      <w:lvlText w:val="%9."/>
      <w:lvlJc w:val="right"/>
      <w:pPr>
        <w:ind w:left="6480" w:hanging="180"/>
      </w:pPr>
    </w:lvl>
  </w:abstractNum>
  <w:abstractNum w:abstractNumId="9">
    <w:nsid w:val="66423BC7"/>
    <w:multiLevelType w:val="multilevel"/>
    <w:tmpl w:val="FC0ABF38"/>
    <w:lvl w:ilvl="0">
      <w:start w:val="2"/>
      <w:numFmt w:val="decimal"/>
      <w:lvlText w:val="%1."/>
      <w:lvlJc w:val="left"/>
      <w:pPr>
        <w:ind w:left="495" w:hanging="495"/>
      </w:pPr>
      <w:rPr>
        <w:rFonts w:hint="default"/>
      </w:rPr>
    </w:lvl>
    <w:lvl w:ilvl="1">
      <w:start w:val="9"/>
      <w:numFmt w:val="decimal"/>
      <w:lvlText w:val="%1.%2."/>
      <w:lvlJc w:val="left"/>
      <w:pPr>
        <w:ind w:left="1035" w:hanging="495"/>
      </w:pPr>
      <w:rPr>
        <w:rFonts w:hint="default"/>
      </w:rPr>
    </w:lvl>
    <w:lvl w:ilvl="2">
      <w:start w:val="2"/>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0">
    <w:nsid w:val="66D7089E"/>
    <w:multiLevelType w:val="hybridMultilevel"/>
    <w:tmpl w:val="0B3EBFD4"/>
    <w:lvl w:ilvl="0" w:tplc="8EEA37A2">
      <w:start w:val="1"/>
      <w:numFmt w:val="decimal"/>
      <w:lvlText w:val="%1."/>
      <w:lvlJc w:val="left"/>
      <w:pPr>
        <w:ind w:left="720" w:hanging="360"/>
      </w:pPr>
      <w:rPr>
        <w:i w:val="0"/>
      </w:r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start w:val="1"/>
      <w:numFmt w:val="lowerLetter"/>
      <w:lvlText w:val="%5."/>
      <w:lvlJc w:val="left"/>
      <w:pPr>
        <w:ind w:left="3600" w:hanging="360"/>
      </w:pPr>
    </w:lvl>
    <w:lvl w:ilvl="5" w:tplc="0813001B">
      <w:start w:val="1"/>
      <w:numFmt w:val="lowerRoman"/>
      <w:lvlText w:val="%6."/>
      <w:lvlJc w:val="right"/>
      <w:pPr>
        <w:ind w:left="4320" w:hanging="180"/>
      </w:pPr>
    </w:lvl>
    <w:lvl w:ilvl="6" w:tplc="0813000F">
      <w:start w:val="1"/>
      <w:numFmt w:val="decimal"/>
      <w:lvlText w:val="%7."/>
      <w:lvlJc w:val="left"/>
      <w:pPr>
        <w:ind w:left="5040" w:hanging="360"/>
      </w:pPr>
    </w:lvl>
    <w:lvl w:ilvl="7" w:tplc="08130019">
      <w:start w:val="1"/>
      <w:numFmt w:val="lowerLetter"/>
      <w:lvlText w:val="%8."/>
      <w:lvlJc w:val="left"/>
      <w:pPr>
        <w:ind w:left="5760" w:hanging="360"/>
      </w:pPr>
    </w:lvl>
    <w:lvl w:ilvl="8" w:tplc="0813001B">
      <w:start w:val="1"/>
      <w:numFmt w:val="lowerRoman"/>
      <w:lvlText w:val="%9."/>
      <w:lvlJc w:val="right"/>
      <w:pPr>
        <w:ind w:left="6480" w:hanging="180"/>
      </w:pPr>
    </w:lvl>
  </w:abstractNum>
  <w:abstractNum w:abstractNumId="11">
    <w:nsid w:val="6ACF4B3B"/>
    <w:multiLevelType w:val="hybridMultilevel"/>
    <w:tmpl w:val="0B3EBFD4"/>
    <w:lvl w:ilvl="0" w:tplc="8EEA37A2">
      <w:start w:val="1"/>
      <w:numFmt w:val="decimal"/>
      <w:lvlText w:val="%1."/>
      <w:lvlJc w:val="left"/>
      <w:pPr>
        <w:ind w:left="720" w:hanging="360"/>
      </w:pPr>
      <w:rPr>
        <w:i w:val="0"/>
      </w:r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start w:val="1"/>
      <w:numFmt w:val="lowerLetter"/>
      <w:lvlText w:val="%5."/>
      <w:lvlJc w:val="left"/>
      <w:pPr>
        <w:ind w:left="3600" w:hanging="360"/>
      </w:pPr>
    </w:lvl>
    <w:lvl w:ilvl="5" w:tplc="0813001B">
      <w:start w:val="1"/>
      <w:numFmt w:val="lowerRoman"/>
      <w:lvlText w:val="%6."/>
      <w:lvlJc w:val="right"/>
      <w:pPr>
        <w:ind w:left="4320" w:hanging="180"/>
      </w:pPr>
    </w:lvl>
    <w:lvl w:ilvl="6" w:tplc="0813000F">
      <w:start w:val="1"/>
      <w:numFmt w:val="decimal"/>
      <w:lvlText w:val="%7."/>
      <w:lvlJc w:val="left"/>
      <w:pPr>
        <w:ind w:left="5040" w:hanging="360"/>
      </w:pPr>
    </w:lvl>
    <w:lvl w:ilvl="7" w:tplc="08130019">
      <w:start w:val="1"/>
      <w:numFmt w:val="lowerLetter"/>
      <w:lvlText w:val="%8."/>
      <w:lvlJc w:val="left"/>
      <w:pPr>
        <w:ind w:left="5760" w:hanging="360"/>
      </w:pPr>
    </w:lvl>
    <w:lvl w:ilvl="8" w:tplc="0813001B">
      <w:start w:val="1"/>
      <w:numFmt w:val="lowerRoman"/>
      <w:lvlText w:val="%9."/>
      <w:lvlJc w:val="right"/>
      <w:pPr>
        <w:ind w:left="6480" w:hanging="180"/>
      </w:pPr>
    </w:lvl>
  </w:abstractNum>
  <w:abstractNum w:abstractNumId="12">
    <w:nsid w:val="6BEC7A0C"/>
    <w:multiLevelType w:val="hybridMultilevel"/>
    <w:tmpl w:val="0B3EBFD4"/>
    <w:lvl w:ilvl="0" w:tplc="8EEA37A2">
      <w:start w:val="1"/>
      <w:numFmt w:val="decimal"/>
      <w:lvlText w:val="%1."/>
      <w:lvlJc w:val="left"/>
      <w:pPr>
        <w:ind w:left="720" w:hanging="360"/>
      </w:pPr>
      <w:rPr>
        <w:i w:val="0"/>
      </w:r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start w:val="1"/>
      <w:numFmt w:val="lowerLetter"/>
      <w:lvlText w:val="%5."/>
      <w:lvlJc w:val="left"/>
      <w:pPr>
        <w:ind w:left="3600" w:hanging="360"/>
      </w:pPr>
    </w:lvl>
    <w:lvl w:ilvl="5" w:tplc="0813001B">
      <w:start w:val="1"/>
      <w:numFmt w:val="lowerRoman"/>
      <w:lvlText w:val="%6."/>
      <w:lvlJc w:val="right"/>
      <w:pPr>
        <w:ind w:left="4320" w:hanging="180"/>
      </w:pPr>
    </w:lvl>
    <w:lvl w:ilvl="6" w:tplc="0813000F">
      <w:start w:val="1"/>
      <w:numFmt w:val="decimal"/>
      <w:lvlText w:val="%7."/>
      <w:lvlJc w:val="left"/>
      <w:pPr>
        <w:ind w:left="5040" w:hanging="360"/>
      </w:pPr>
    </w:lvl>
    <w:lvl w:ilvl="7" w:tplc="08130019">
      <w:start w:val="1"/>
      <w:numFmt w:val="lowerLetter"/>
      <w:lvlText w:val="%8."/>
      <w:lvlJc w:val="left"/>
      <w:pPr>
        <w:ind w:left="5760" w:hanging="360"/>
      </w:pPr>
    </w:lvl>
    <w:lvl w:ilvl="8" w:tplc="0813001B">
      <w:start w:val="1"/>
      <w:numFmt w:val="lowerRoman"/>
      <w:lvlText w:val="%9."/>
      <w:lvlJc w:val="right"/>
      <w:pPr>
        <w:ind w:left="6480" w:hanging="180"/>
      </w:pPr>
    </w:lvl>
  </w:abstractNum>
  <w:abstractNum w:abstractNumId="13">
    <w:nsid w:val="730F537A"/>
    <w:multiLevelType w:val="multilevel"/>
    <w:tmpl w:val="5B1C996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4">
    <w:nsid w:val="76654C02"/>
    <w:multiLevelType w:val="hybridMultilevel"/>
    <w:tmpl w:val="0B3EBFD4"/>
    <w:lvl w:ilvl="0" w:tplc="8EEA37A2">
      <w:start w:val="1"/>
      <w:numFmt w:val="decimal"/>
      <w:lvlText w:val="%1."/>
      <w:lvlJc w:val="left"/>
      <w:pPr>
        <w:ind w:left="720" w:hanging="360"/>
      </w:pPr>
      <w:rPr>
        <w:i w:val="0"/>
      </w:r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start w:val="1"/>
      <w:numFmt w:val="lowerLetter"/>
      <w:lvlText w:val="%5."/>
      <w:lvlJc w:val="left"/>
      <w:pPr>
        <w:ind w:left="3600" w:hanging="360"/>
      </w:pPr>
    </w:lvl>
    <w:lvl w:ilvl="5" w:tplc="0813001B">
      <w:start w:val="1"/>
      <w:numFmt w:val="lowerRoman"/>
      <w:lvlText w:val="%6."/>
      <w:lvlJc w:val="right"/>
      <w:pPr>
        <w:ind w:left="4320" w:hanging="180"/>
      </w:pPr>
    </w:lvl>
    <w:lvl w:ilvl="6" w:tplc="0813000F">
      <w:start w:val="1"/>
      <w:numFmt w:val="decimal"/>
      <w:lvlText w:val="%7."/>
      <w:lvlJc w:val="left"/>
      <w:pPr>
        <w:ind w:left="5040" w:hanging="360"/>
      </w:pPr>
    </w:lvl>
    <w:lvl w:ilvl="7" w:tplc="08130019">
      <w:start w:val="1"/>
      <w:numFmt w:val="lowerLetter"/>
      <w:lvlText w:val="%8."/>
      <w:lvlJc w:val="left"/>
      <w:pPr>
        <w:ind w:left="5760" w:hanging="360"/>
      </w:pPr>
    </w:lvl>
    <w:lvl w:ilvl="8" w:tplc="0813001B">
      <w:start w:val="1"/>
      <w:numFmt w:val="lowerRoman"/>
      <w:lvlText w:val="%9."/>
      <w:lvlJc w:val="right"/>
      <w:pPr>
        <w:ind w:left="6480" w:hanging="180"/>
      </w:pPr>
    </w:lvl>
  </w:abstractNum>
  <w:num w:numId="1">
    <w:abstractNumId w:val="13"/>
  </w:num>
  <w:num w:numId="2">
    <w:abstractNumId w:val="0"/>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1"/>
  </w:num>
  <w:num w:numId="6">
    <w:abstractNumId w:val="6"/>
  </w:num>
  <w:num w:numId="7">
    <w:abstractNumId w:val="11"/>
  </w:num>
  <w:num w:numId="8">
    <w:abstractNumId w:val="14"/>
  </w:num>
  <w:num w:numId="9">
    <w:abstractNumId w:val="7"/>
  </w:num>
  <w:num w:numId="10">
    <w:abstractNumId w:val="2"/>
  </w:num>
  <w:num w:numId="11">
    <w:abstractNumId w:val="12"/>
  </w:num>
  <w:num w:numId="12">
    <w:abstractNumId w:val="5"/>
  </w:num>
  <w:num w:numId="13">
    <w:abstractNumId w:val="8"/>
  </w:num>
  <w:num w:numId="14">
    <w:abstractNumId w:val="10"/>
  </w:num>
  <w:num w:numId="15">
    <w:abstractNumId w:val="4"/>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efaultTabStop w:val="720"/>
  <w:hyphenationZone w:val="425"/>
  <w:characterSpacingControl w:val="doNotCompress"/>
  <w:hdrShapeDefaults>
    <o:shapedefaults v:ext="edit" spidmax="716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7740"/>
    <w:rsid w:val="00002F56"/>
    <w:rsid w:val="00023C70"/>
    <w:rsid w:val="000413F0"/>
    <w:rsid w:val="000416BD"/>
    <w:rsid w:val="000445C3"/>
    <w:rsid w:val="00047571"/>
    <w:rsid w:val="00050FC2"/>
    <w:rsid w:val="00053F8E"/>
    <w:rsid w:val="00064BBD"/>
    <w:rsid w:val="00065475"/>
    <w:rsid w:val="00071A02"/>
    <w:rsid w:val="00077C65"/>
    <w:rsid w:val="0008109D"/>
    <w:rsid w:val="00081C1A"/>
    <w:rsid w:val="00082452"/>
    <w:rsid w:val="00082F10"/>
    <w:rsid w:val="000A1868"/>
    <w:rsid w:val="000A32FE"/>
    <w:rsid w:val="000D2656"/>
    <w:rsid w:val="000D5F22"/>
    <w:rsid w:val="000E1187"/>
    <w:rsid w:val="000F4373"/>
    <w:rsid w:val="000F53F4"/>
    <w:rsid w:val="00103AD0"/>
    <w:rsid w:val="00115F06"/>
    <w:rsid w:val="00131C78"/>
    <w:rsid w:val="00136E1B"/>
    <w:rsid w:val="00180FAB"/>
    <w:rsid w:val="00191803"/>
    <w:rsid w:val="00191CD5"/>
    <w:rsid w:val="00196C87"/>
    <w:rsid w:val="001A5BB7"/>
    <w:rsid w:val="001A62D9"/>
    <w:rsid w:val="001B2996"/>
    <w:rsid w:val="001C5286"/>
    <w:rsid w:val="001D1BB2"/>
    <w:rsid w:val="001F5BDD"/>
    <w:rsid w:val="002126E7"/>
    <w:rsid w:val="00215C70"/>
    <w:rsid w:val="00220C06"/>
    <w:rsid w:val="002671E5"/>
    <w:rsid w:val="00274F3F"/>
    <w:rsid w:val="0028310E"/>
    <w:rsid w:val="0029388A"/>
    <w:rsid w:val="002A792B"/>
    <w:rsid w:val="002B0506"/>
    <w:rsid w:val="002B1164"/>
    <w:rsid w:val="002B6B5A"/>
    <w:rsid w:val="002D0208"/>
    <w:rsid w:val="002F2125"/>
    <w:rsid w:val="002F6B4A"/>
    <w:rsid w:val="00327E40"/>
    <w:rsid w:val="0033570C"/>
    <w:rsid w:val="00336C14"/>
    <w:rsid w:val="00341CEB"/>
    <w:rsid w:val="003520CF"/>
    <w:rsid w:val="00366150"/>
    <w:rsid w:val="00367797"/>
    <w:rsid w:val="00371EFC"/>
    <w:rsid w:val="00386E26"/>
    <w:rsid w:val="003B6C51"/>
    <w:rsid w:val="003C12A1"/>
    <w:rsid w:val="003C40DD"/>
    <w:rsid w:val="003C5FBD"/>
    <w:rsid w:val="003C7407"/>
    <w:rsid w:val="003E7880"/>
    <w:rsid w:val="003F53BB"/>
    <w:rsid w:val="00407D0D"/>
    <w:rsid w:val="00415610"/>
    <w:rsid w:val="00423D2F"/>
    <w:rsid w:val="00424349"/>
    <w:rsid w:val="00424F37"/>
    <w:rsid w:val="00434731"/>
    <w:rsid w:val="00434942"/>
    <w:rsid w:val="0045023E"/>
    <w:rsid w:val="004520EE"/>
    <w:rsid w:val="00465DA8"/>
    <w:rsid w:val="00467206"/>
    <w:rsid w:val="00485FD0"/>
    <w:rsid w:val="004A127C"/>
    <w:rsid w:val="004A5919"/>
    <w:rsid w:val="004D3CEB"/>
    <w:rsid w:val="00504009"/>
    <w:rsid w:val="00520D1A"/>
    <w:rsid w:val="00521EDB"/>
    <w:rsid w:val="00532A09"/>
    <w:rsid w:val="0057794A"/>
    <w:rsid w:val="005976D4"/>
    <w:rsid w:val="005B0929"/>
    <w:rsid w:val="005B426B"/>
    <w:rsid w:val="005B502E"/>
    <w:rsid w:val="005C02F6"/>
    <w:rsid w:val="005D6B0C"/>
    <w:rsid w:val="005F3DE0"/>
    <w:rsid w:val="00620F44"/>
    <w:rsid w:val="00651951"/>
    <w:rsid w:val="00652633"/>
    <w:rsid w:val="00680B85"/>
    <w:rsid w:val="006A42D1"/>
    <w:rsid w:val="006B3C8F"/>
    <w:rsid w:val="006C78B6"/>
    <w:rsid w:val="006D5068"/>
    <w:rsid w:val="006F1E62"/>
    <w:rsid w:val="007035AB"/>
    <w:rsid w:val="00712D5F"/>
    <w:rsid w:val="0071467D"/>
    <w:rsid w:val="00730CF3"/>
    <w:rsid w:val="00731982"/>
    <w:rsid w:val="0074069C"/>
    <w:rsid w:val="00742F52"/>
    <w:rsid w:val="00746B9E"/>
    <w:rsid w:val="00746D96"/>
    <w:rsid w:val="00747642"/>
    <w:rsid w:val="00756769"/>
    <w:rsid w:val="00763791"/>
    <w:rsid w:val="0076435D"/>
    <w:rsid w:val="00764E36"/>
    <w:rsid w:val="00772B0A"/>
    <w:rsid w:val="007851E6"/>
    <w:rsid w:val="007B0B4D"/>
    <w:rsid w:val="007B6792"/>
    <w:rsid w:val="007C4D45"/>
    <w:rsid w:val="007C6DDE"/>
    <w:rsid w:val="007E175B"/>
    <w:rsid w:val="007E318E"/>
    <w:rsid w:val="007F23CE"/>
    <w:rsid w:val="008309D8"/>
    <w:rsid w:val="00831932"/>
    <w:rsid w:val="008371F4"/>
    <w:rsid w:val="00837740"/>
    <w:rsid w:val="00851B81"/>
    <w:rsid w:val="00857224"/>
    <w:rsid w:val="008600A0"/>
    <w:rsid w:val="008605BB"/>
    <w:rsid w:val="00881FE7"/>
    <w:rsid w:val="008865BF"/>
    <w:rsid w:val="008866D6"/>
    <w:rsid w:val="008B0EF6"/>
    <w:rsid w:val="008C4233"/>
    <w:rsid w:val="008D1365"/>
    <w:rsid w:val="008D155C"/>
    <w:rsid w:val="008E20A9"/>
    <w:rsid w:val="00900F33"/>
    <w:rsid w:val="00924009"/>
    <w:rsid w:val="009268F8"/>
    <w:rsid w:val="00947E7E"/>
    <w:rsid w:val="00953727"/>
    <w:rsid w:val="00953C2D"/>
    <w:rsid w:val="00971B74"/>
    <w:rsid w:val="00991ED7"/>
    <w:rsid w:val="009965F0"/>
    <w:rsid w:val="009C1D33"/>
    <w:rsid w:val="009C5776"/>
    <w:rsid w:val="009D1D81"/>
    <w:rsid w:val="009E13C2"/>
    <w:rsid w:val="009F4959"/>
    <w:rsid w:val="00A030D3"/>
    <w:rsid w:val="00A04DEA"/>
    <w:rsid w:val="00A27AD1"/>
    <w:rsid w:val="00A538CF"/>
    <w:rsid w:val="00A84710"/>
    <w:rsid w:val="00A875E8"/>
    <w:rsid w:val="00AA7627"/>
    <w:rsid w:val="00AB0AED"/>
    <w:rsid w:val="00AB159C"/>
    <w:rsid w:val="00AC1471"/>
    <w:rsid w:val="00AC379B"/>
    <w:rsid w:val="00AC7DE3"/>
    <w:rsid w:val="00AF0A8B"/>
    <w:rsid w:val="00AF5408"/>
    <w:rsid w:val="00AF62B0"/>
    <w:rsid w:val="00B011CC"/>
    <w:rsid w:val="00B1101F"/>
    <w:rsid w:val="00B1385C"/>
    <w:rsid w:val="00B22B37"/>
    <w:rsid w:val="00B25D56"/>
    <w:rsid w:val="00B30A4F"/>
    <w:rsid w:val="00B355C4"/>
    <w:rsid w:val="00B504DD"/>
    <w:rsid w:val="00B60B50"/>
    <w:rsid w:val="00B710E4"/>
    <w:rsid w:val="00BC1CED"/>
    <w:rsid w:val="00BC1E8A"/>
    <w:rsid w:val="00BC265B"/>
    <w:rsid w:val="00BC68F4"/>
    <w:rsid w:val="00BD5644"/>
    <w:rsid w:val="00BE15B0"/>
    <w:rsid w:val="00BE2E20"/>
    <w:rsid w:val="00BF4EF6"/>
    <w:rsid w:val="00C10DD0"/>
    <w:rsid w:val="00C5366D"/>
    <w:rsid w:val="00C55395"/>
    <w:rsid w:val="00C60600"/>
    <w:rsid w:val="00CB661E"/>
    <w:rsid w:val="00CD1F6E"/>
    <w:rsid w:val="00CE1E59"/>
    <w:rsid w:val="00CE4923"/>
    <w:rsid w:val="00D070C2"/>
    <w:rsid w:val="00D72794"/>
    <w:rsid w:val="00D73CD4"/>
    <w:rsid w:val="00D740A8"/>
    <w:rsid w:val="00DA3E28"/>
    <w:rsid w:val="00DB1A29"/>
    <w:rsid w:val="00DC02C6"/>
    <w:rsid w:val="00DE6931"/>
    <w:rsid w:val="00DE6E19"/>
    <w:rsid w:val="00DF0EAA"/>
    <w:rsid w:val="00DF2DF5"/>
    <w:rsid w:val="00E1266A"/>
    <w:rsid w:val="00E24EB3"/>
    <w:rsid w:val="00E44816"/>
    <w:rsid w:val="00E74279"/>
    <w:rsid w:val="00E76BBF"/>
    <w:rsid w:val="00E95CB2"/>
    <w:rsid w:val="00EA24E7"/>
    <w:rsid w:val="00EA5077"/>
    <w:rsid w:val="00EB77A0"/>
    <w:rsid w:val="00EC190F"/>
    <w:rsid w:val="00EC4EED"/>
    <w:rsid w:val="00ED7619"/>
    <w:rsid w:val="00F020BB"/>
    <w:rsid w:val="00F05436"/>
    <w:rsid w:val="00F11944"/>
    <w:rsid w:val="00F13505"/>
    <w:rsid w:val="00F22CDC"/>
    <w:rsid w:val="00F43254"/>
    <w:rsid w:val="00F51952"/>
    <w:rsid w:val="00F61913"/>
    <w:rsid w:val="00FB215B"/>
    <w:rsid w:val="00FD1B08"/>
    <w:rsid w:val="00FE151E"/>
    <w:rsid w:val="00FE4648"/>
  </w:rsids>
  <m:mathPr>
    <m:mathFont m:val="Cambria Math"/>
    <m:brkBin m:val="before"/>
    <m:brkBinSub m:val="--"/>
    <m:smallFrac/>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1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en-US" w:bidi="ar-SA"/>
      </w:rPr>
    </w:rPrDefault>
    <w:pPrDefault/>
  </w:docDefaults>
  <w:latentStyles w:defLockedState="0" w:defUIPriority="0" w:defSemiHidden="0" w:defUnhideWhenUsed="0" w:defQFormat="0" w:count="267">
    <w:lsdException w:name="heading 3" w:uiPriority="9" w:qFormat="1"/>
    <w:lsdException w:name="caption" w:uiPriority="35" w:qFormat="1"/>
    <w:lsdException w:name="annotation reference" w:uiPriority="99"/>
    <w:lsdException w:name="Hyperlink" w:uiPriority="99"/>
    <w:lsdException w:name="Normal (Web)" w:uiPriority="99"/>
    <w:lsdException w:name="List Paragraph" w:uiPriority="34" w:qFormat="1"/>
  </w:latentStyles>
  <w:style w:type="paragraph" w:default="1" w:styleId="Normal">
    <w:name w:val="Normal"/>
    <w:qFormat/>
  </w:style>
  <w:style w:type="paragraph" w:styleId="Heading3">
    <w:name w:val="heading 3"/>
    <w:basedOn w:val="Normal"/>
    <w:link w:val="Heading3Char"/>
    <w:uiPriority w:val="9"/>
    <w:qFormat/>
    <w:rsid w:val="00756769"/>
    <w:pPr>
      <w:spacing w:before="100" w:beforeAutospacing="1" w:after="100" w:afterAutospacing="1"/>
      <w:outlineLvl w:val="2"/>
    </w:pPr>
    <w:rPr>
      <w:rFonts w:ascii="Times New Roman" w:eastAsia="Times New Roman" w:hAnsi="Times New Roman" w:cs="Times New Roman"/>
      <w:b/>
      <w:bCs/>
      <w:sz w:val="27"/>
      <w:szCs w:val="27"/>
      <w:lang w:val="nl-BE" w:eastAsia="nl-B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3774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37740"/>
    <w:rPr>
      <w:rFonts w:ascii="Lucida Grande" w:hAnsi="Lucida Grande" w:cs="Lucida Grande"/>
      <w:sz w:val="18"/>
      <w:szCs w:val="18"/>
    </w:rPr>
  </w:style>
  <w:style w:type="paragraph" w:styleId="ListParagraph">
    <w:name w:val="List Paragraph"/>
    <w:basedOn w:val="Normal"/>
    <w:uiPriority w:val="34"/>
    <w:qFormat/>
    <w:rsid w:val="00F51952"/>
    <w:pPr>
      <w:spacing w:after="200" w:line="276" w:lineRule="auto"/>
      <w:ind w:left="720"/>
      <w:contextualSpacing/>
    </w:pPr>
    <w:rPr>
      <w:rFonts w:eastAsiaTheme="minorHAnsi"/>
      <w:sz w:val="22"/>
      <w:szCs w:val="22"/>
      <w:lang w:val="nl-BE"/>
    </w:rPr>
  </w:style>
  <w:style w:type="character" w:styleId="Hyperlink">
    <w:name w:val="Hyperlink"/>
    <w:basedOn w:val="DefaultParagraphFont"/>
    <w:uiPriority w:val="99"/>
    <w:unhideWhenUsed/>
    <w:rsid w:val="00F51952"/>
    <w:rPr>
      <w:color w:val="0000FF" w:themeColor="hyperlink"/>
      <w:u w:val="single"/>
    </w:rPr>
  </w:style>
  <w:style w:type="paragraph" w:styleId="Header">
    <w:name w:val="header"/>
    <w:basedOn w:val="Normal"/>
    <w:link w:val="HeaderChar"/>
    <w:uiPriority w:val="99"/>
    <w:unhideWhenUsed/>
    <w:rsid w:val="00CD1F6E"/>
    <w:pPr>
      <w:tabs>
        <w:tab w:val="center" w:pos="4320"/>
        <w:tab w:val="right" w:pos="8640"/>
      </w:tabs>
    </w:pPr>
  </w:style>
  <w:style w:type="character" w:customStyle="1" w:styleId="HeaderChar">
    <w:name w:val="Header Char"/>
    <w:basedOn w:val="DefaultParagraphFont"/>
    <w:link w:val="Header"/>
    <w:uiPriority w:val="99"/>
    <w:rsid w:val="00CD1F6E"/>
  </w:style>
  <w:style w:type="paragraph" w:styleId="Footer">
    <w:name w:val="footer"/>
    <w:basedOn w:val="Normal"/>
    <w:link w:val="FooterChar"/>
    <w:uiPriority w:val="99"/>
    <w:unhideWhenUsed/>
    <w:rsid w:val="00CD1F6E"/>
    <w:pPr>
      <w:tabs>
        <w:tab w:val="center" w:pos="4320"/>
        <w:tab w:val="right" w:pos="8640"/>
      </w:tabs>
    </w:pPr>
  </w:style>
  <w:style w:type="character" w:customStyle="1" w:styleId="FooterChar">
    <w:name w:val="Footer Char"/>
    <w:basedOn w:val="DefaultParagraphFont"/>
    <w:link w:val="Footer"/>
    <w:uiPriority w:val="99"/>
    <w:rsid w:val="00CD1F6E"/>
  </w:style>
  <w:style w:type="paragraph" w:styleId="Caption">
    <w:name w:val="caption"/>
    <w:basedOn w:val="Normal"/>
    <w:next w:val="Normal"/>
    <w:uiPriority w:val="35"/>
    <w:unhideWhenUsed/>
    <w:qFormat/>
    <w:rsid w:val="00DE6931"/>
    <w:pPr>
      <w:spacing w:after="200"/>
    </w:pPr>
    <w:rPr>
      <w:b/>
      <w:bCs/>
      <w:color w:val="4F81BD" w:themeColor="accent1"/>
      <w:sz w:val="18"/>
      <w:szCs w:val="18"/>
    </w:rPr>
  </w:style>
  <w:style w:type="character" w:styleId="PageNumber">
    <w:name w:val="page number"/>
    <w:basedOn w:val="DefaultParagraphFont"/>
    <w:uiPriority w:val="99"/>
    <w:semiHidden/>
    <w:unhideWhenUsed/>
    <w:rsid w:val="00712D5F"/>
  </w:style>
  <w:style w:type="paragraph" w:styleId="CommentText">
    <w:name w:val="annotation text"/>
    <w:basedOn w:val="Normal"/>
    <w:link w:val="CommentTextChar"/>
    <w:uiPriority w:val="99"/>
    <w:semiHidden/>
    <w:unhideWhenUsed/>
    <w:rsid w:val="00F05436"/>
    <w:pPr>
      <w:spacing w:after="200"/>
    </w:pPr>
    <w:rPr>
      <w:rFonts w:eastAsiaTheme="minorHAnsi"/>
      <w:sz w:val="20"/>
      <w:szCs w:val="20"/>
      <w:lang w:val="nl-BE"/>
    </w:rPr>
  </w:style>
  <w:style w:type="character" w:customStyle="1" w:styleId="CommentTextChar">
    <w:name w:val="Comment Text Char"/>
    <w:basedOn w:val="DefaultParagraphFont"/>
    <w:link w:val="CommentText"/>
    <w:uiPriority w:val="99"/>
    <w:semiHidden/>
    <w:rsid w:val="00F05436"/>
    <w:rPr>
      <w:rFonts w:eastAsiaTheme="minorHAnsi"/>
      <w:sz w:val="20"/>
      <w:szCs w:val="20"/>
      <w:lang w:val="nl-BE"/>
    </w:rPr>
  </w:style>
  <w:style w:type="character" w:styleId="CommentReference">
    <w:name w:val="annotation reference"/>
    <w:basedOn w:val="DefaultParagraphFont"/>
    <w:uiPriority w:val="99"/>
    <w:semiHidden/>
    <w:unhideWhenUsed/>
    <w:rsid w:val="00F05436"/>
    <w:rPr>
      <w:sz w:val="16"/>
      <w:szCs w:val="16"/>
    </w:rPr>
  </w:style>
  <w:style w:type="paragraph" w:customStyle="1" w:styleId="BasicParagraph">
    <w:name w:val="[Basic Paragraph]"/>
    <w:basedOn w:val="Normal"/>
    <w:uiPriority w:val="99"/>
    <w:rsid w:val="00F22CDC"/>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styleId="CommentSubject">
    <w:name w:val="annotation subject"/>
    <w:basedOn w:val="CommentText"/>
    <w:next w:val="CommentText"/>
    <w:link w:val="CommentSubjectChar"/>
    <w:uiPriority w:val="99"/>
    <w:semiHidden/>
    <w:unhideWhenUsed/>
    <w:rsid w:val="003C12A1"/>
    <w:pPr>
      <w:spacing w:after="0"/>
    </w:pPr>
    <w:rPr>
      <w:rFonts w:eastAsiaTheme="minorEastAsia"/>
      <w:b/>
      <w:bCs/>
      <w:lang w:val="nl-NL"/>
    </w:rPr>
  </w:style>
  <w:style w:type="character" w:customStyle="1" w:styleId="CommentSubjectChar">
    <w:name w:val="Comment Subject Char"/>
    <w:basedOn w:val="CommentTextChar"/>
    <w:link w:val="CommentSubject"/>
    <w:uiPriority w:val="99"/>
    <w:semiHidden/>
    <w:rsid w:val="003C12A1"/>
    <w:rPr>
      <w:rFonts w:eastAsiaTheme="minorHAnsi"/>
      <w:b/>
      <w:bCs/>
      <w:sz w:val="20"/>
      <w:szCs w:val="20"/>
      <w:lang w:val="nl-BE"/>
    </w:rPr>
  </w:style>
  <w:style w:type="paragraph" w:styleId="NormalWeb">
    <w:name w:val="Normal (Web)"/>
    <w:basedOn w:val="Normal"/>
    <w:uiPriority w:val="99"/>
    <w:unhideWhenUsed/>
    <w:rsid w:val="00D740A8"/>
    <w:pPr>
      <w:spacing w:before="100" w:beforeAutospacing="1" w:after="100" w:afterAutospacing="1"/>
    </w:pPr>
    <w:rPr>
      <w:rFonts w:ascii="Times New Roman" w:eastAsia="Times New Roman" w:hAnsi="Times New Roman" w:cs="Times New Roman"/>
      <w:lang w:eastAsia="nl-NL"/>
    </w:rPr>
  </w:style>
  <w:style w:type="paragraph" w:customStyle="1" w:styleId="Persdossiertitel">
    <w:name w:val="Persdossier titel"/>
    <w:basedOn w:val="Normal"/>
    <w:qFormat/>
    <w:rsid w:val="008371F4"/>
    <w:pPr>
      <w:widowControl w:val="0"/>
      <w:spacing w:line="591" w:lineRule="exact"/>
      <w:jc w:val="right"/>
    </w:pPr>
    <w:rPr>
      <w:rFonts w:ascii="Caviar Dreams" w:eastAsia="Caviar Dreams" w:hAnsi="Caviar Dreams" w:cs="Caviar Dreams"/>
      <w:b/>
      <w:bCs/>
      <w:color w:val="06494C"/>
      <w:spacing w:val="6"/>
      <w:w w:val="99"/>
      <w:position w:val="4"/>
      <w:sz w:val="54"/>
      <w:szCs w:val="54"/>
      <w:lang w:val="en-US"/>
    </w:rPr>
  </w:style>
  <w:style w:type="paragraph" w:customStyle="1" w:styleId="Persdossier-subtitel">
    <w:name w:val="Persdossier - subtitel"/>
    <w:basedOn w:val="Normal"/>
    <w:qFormat/>
    <w:rsid w:val="008371F4"/>
    <w:pPr>
      <w:widowControl w:val="0"/>
      <w:spacing w:line="410" w:lineRule="atLeast"/>
      <w:ind w:left="-34" w:right="3" w:firstLine="823"/>
      <w:jc w:val="right"/>
    </w:pPr>
    <w:rPr>
      <w:rFonts w:ascii="Centaur MT Std" w:eastAsia="Centaur MT Std" w:hAnsi="Centaur MT Std" w:cs="Centaur MT Std"/>
      <w:color w:val="FFFFFF"/>
      <w:sz w:val="30"/>
      <w:szCs w:val="30"/>
      <w:lang w:val="en-US"/>
    </w:rPr>
  </w:style>
  <w:style w:type="character" w:customStyle="1" w:styleId="apple-style-span">
    <w:name w:val="apple-style-span"/>
    <w:basedOn w:val="DefaultParagraphFont"/>
    <w:rsid w:val="006B3C8F"/>
  </w:style>
  <w:style w:type="character" w:customStyle="1" w:styleId="Heading3Char">
    <w:name w:val="Heading 3 Char"/>
    <w:basedOn w:val="DefaultParagraphFont"/>
    <w:link w:val="Heading3"/>
    <w:uiPriority w:val="9"/>
    <w:rsid w:val="00756769"/>
    <w:rPr>
      <w:rFonts w:ascii="Times New Roman" w:eastAsia="Times New Roman" w:hAnsi="Times New Roman" w:cs="Times New Roman"/>
      <w:b/>
      <w:bCs/>
      <w:sz w:val="27"/>
      <w:szCs w:val="27"/>
      <w:lang w:val="nl-BE" w:eastAsia="nl-BE"/>
    </w:rPr>
  </w:style>
  <w:style w:type="character" w:customStyle="1" w:styleId="apple-converted-space">
    <w:name w:val="apple-converted-space"/>
    <w:basedOn w:val="DefaultParagraphFont"/>
    <w:rsid w:val="009268F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en-US" w:bidi="ar-SA"/>
      </w:rPr>
    </w:rPrDefault>
    <w:pPrDefault/>
  </w:docDefaults>
  <w:latentStyles w:defLockedState="0" w:defUIPriority="0" w:defSemiHidden="0" w:defUnhideWhenUsed="0" w:defQFormat="0" w:count="267">
    <w:lsdException w:name="heading 3" w:uiPriority="9" w:qFormat="1"/>
    <w:lsdException w:name="caption" w:uiPriority="35" w:qFormat="1"/>
    <w:lsdException w:name="annotation reference" w:uiPriority="99"/>
    <w:lsdException w:name="Hyperlink" w:uiPriority="99"/>
    <w:lsdException w:name="Normal (Web)" w:uiPriority="99"/>
    <w:lsdException w:name="List Paragraph" w:uiPriority="34" w:qFormat="1"/>
  </w:latentStyles>
  <w:style w:type="paragraph" w:default="1" w:styleId="Normal">
    <w:name w:val="Normal"/>
    <w:qFormat/>
  </w:style>
  <w:style w:type="paragraph" w:styleId="Heading3">
    <w:name w:val="heading 3"/>
    <w:basedOn w:val="Normal"/>
    <w:link w:val="Heading3Char"/>
    <w:uiPriority w:val="9"/>
    <w:qFormat/>
    <w:rsid w:val="00756769"/>
    <w:pPr>
      <w:spacing w:before="100" w:beforeAutospacing="1" w:after="100" w:afterAutospacing="1"/>
      <w:outlineLvl w:val="2"/>
    </w:pPr>
    <w:rPr>
      <w:rFonts w:ascii="Times New Roman" w:eastAsia="Times New Roman" w:hAnsi="Times New Roman" w:cs="Times New Roman"/>
      <w:b/>
      <w:bCs/>
      <w:sz w:val="27"/>
      <w:szCs w:val="27"/>
      <w:lang w:val="nl-BE" w:eastAsia="nl-B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3774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37740"/>
    <w:rPr>
      <w:rFonts w:ascii="Lucida Grande" w:hAnsi="Lucida Grande" w:cs="Lucida Grande"/>
      <w:sz w:val="18"/>
      <w:szCs w:val="18"/>
    </w:rPr>
  </w:style>
  <w:style w:type="paragraph" w:styleId="ListParagraph">
    <w:name w:val="List Paragraph"/>
    <w:basedOn w:val="Normal"/>
    <w:uiPriority w:val="34"/>
    <w:qFormat/>
    <w:rsid w:val="00F51952"/>
    <w:pPr>
      <w:spacing w:after="200" w:line="276" w:lineRule="auto"/>
      <w:ind w:left="720"/>
      <w:contextualSpacing/>
    </w:pPr>
    <w:rPr>
      <w:rFonts w:eastAsiaTheme="minorHAnsi"/>
      <w:sz w:val="22"/>
      <w:szCs w:val="22"/>
      <w:lang w:val="nl-BE"/>
    </w:rPr>
  </w:style>
  <w:style w:type="character" w:styleId="Hyperlink">
    <w:name w:val="Hyperlink"/>
    <w:basedOn w:val="DefaultParagraphFont"/>
    <w:uiPriority w:val="99"/>
    <w:unhideWhenUsed/>
    <w:rsid w:val="00F51952"/>
    <w:rPr>
      <w:color w:val="0000FF" w:themeColor="hyperlink"/>
      <w:u w:val="single"/>
    </w:rPr>
  </w:style>
  <w:style w:type="paragraph" w:styleId="Header">
    <w:name w:val="header"/>
    <w:basedOn w:val="Normal"/>
    <w:link w:val="HeaderChar"/>
    <w:uiPriority w:val="99"/>
    <w:unhideWhenUsed/>
    <w:rsid w:val="00CD1F6E"/>
    <w:pPr>
      <w:tabs>
        <w:tab w:val="center" w:pos="4320"/>
        <w:tab w:val="right" w:pos="8640"/>
      </w:tabs>
    </w:pPr>
  </w:style>
  <w:style w:type="character" w:customStyle="1" w:styleId="HeaderChar">
    <w:name w:val="Header Char"/>
    <w:basedOn w:val="DefaultParagraphFont"/>
    <w:link w:val="Header"/>
    <w:uiPriority w:val="99"/>
    <w:rsid w:val="00CD1F6E"/>
  </w:style>
  <w:style w:type="paragraph" w:styleId="Footer">
    <w:name w:val="footer"/>
    <w:basedOn w:val="Normal"/>
    <w:link w:val="FooterChar"/>
    <w:uiPriority w:val="99"/>
    <w:unhideWhenUsed/>
    <w:rsid w:val="00CD1F6E"/>
    <w:pPr>
      <w:tabs>
        <w:tab w:val="center" w:pos="4320"/>
        <w:tab w:val="right" w:pos="8640"/>
      </w:tabs>
    </w:pPr>
  </w:style>
  <w:style w:type="character" w:customStyle="1" w:styleId="FooterChar">
    <w:name w:val="Footer Char"/>
    <w:basedOn w:val="DefaultParagraphFont"/>
    <w:link w:val="Footer"/>
    <w:uiPriority w:val="99"/>
    <w:rsid w:val="00CD1F6E"/>
  </w:style>
  <w:style w:type="paragraph" w:styleId="Caption">
    <w:name w:val="caption"/>
    <w:basedOn w:val="Normal"/>
    <w:next w:val="Normal"/>
    <w:uiPriority w:val="35"/>
    <w:unhideWhenUsed/>
    <w:qFormat/>
    <w:rsid w:val="00DE6931"/>
    <w:pPr>
      <w:spacing w:after="200"/>
    </w:pPr>
    <w:rPr>
      <w:b/>
      <w:bCs/>
      <w:color w:val="4F81BD" w:themeColor="accent1"/>
      <w:sz w:val="18"/>
      <w:szCs w:val="18"/>
    </w:rPr>
  </w:style>
  <w:style w:type="character" w:styleId="PageNumber">
    <w:name w:val="page number"/>
    <w:basedOn w:val="DefaultParagraphFont"/>
    <w:uiPriority w:val="99"/>
    <w:semiHidden/>
    <w:unhideWhenUsed/>
    <w:rsid w:val="00712D5F"/>
  </w:style>
  <w:style w:type="paragraph" w:styleId="CommentText">
    <w:name w:val="annotation text"/>
    <w:basedOn w:val="Normal"/>
    <w:link w:val="CommentTextChar"/>
    <w:uiPriority w:val="99"/>
    <w:semiHidden/>
    <w:unhideWhenUsed/>
    <w:rsid w:val="00F05436"/>
    <w:pPr>
      <w:spacing w:after="200"/>
    </w:pPr>
    <w:rPr>
      <w:rFonts w:eastAsiaTheme="minorHAnsi"/>
      <w:sz w:val="20"/>
      <w:szCs w:val="20"/>
      <w:lang w:val="nl-BE"/>
    </w:rPr>
  </w:style>
  <w:style w:type="character" w:customStyle="1" w:styleId="CommentTextChar">
    <w:name w:val="Comment Text Char"/>
    <w:basedOn w:val="DefaultParagraphFont"/>
    <w:link w:val="CommentText"/>
    <w:uiPriority w:val="99"/>
    <w:semiHidden/>
    <w:rsid w:val="00F05436"/>
    <w:rPr>
      <w:rFonts w:eastAsiaTheme="minorHAnsi"/>
      <w:sz w:val="20"/>
      <w:szCs w:val="20"/>
      <w:lang w:val="nl-BE"/>
    </w:rPr>
  </w:style>
  <w:style w:type="character" w:styleId="CommentReference">
    <w:name w:val="annotation reference"/>
    <w:basedOn w:val="DefaultParagraphFont"/>
    <w:uiPriority w:val="99"/>
    <w:semiHidden/>
    <w:unhideWhenUsed/>
    <w:rsid w:val="00F05436"/>
    <w:rPr>
      <w:sz w:val="16"/>
      <w:szCs w:val="16"/>
    </w:rPr>
  </w:style>
  <w:style w:type="paragraph" w:customStyle="1" w:styleId="BasicParagraph">
    <w:name w:val="[Basic Paragraph]"/>
    <w:basedOn w:val="Normal"/>
    <w:uiPriority w:val="99"/>
    <w:rsid w:val="00F22CDC"/>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styleId="CommentSubject">
    <w:name w:val="annotation subject"/>
    <w:basedOn w:val="CommentText"/>
    <w:next w:val="CommentText"/>
    <w:link w:val="CommentSubjectChar"/>
    <w:uiPriority w:val="99"/>
    <w:semiHidden/>
    <w:unhideWhenUsed/>
    <w:rsid w:val="003C12A1"/>
    <w:pPr>
      <w:spacing w:after="0"/>
    </w:pPr>
    <w:rPr>
      <w:rFonts w:eastAsiaTheme="minorEastAsia"/>
      <w:b/>
      <w:bCs/>
      <w:lang w:val="nl-NL"/>
    </w:rPr>
  </w:style>
  <w:style w:type="character" w:customStyle="1" w:styleId="CommentSubjectChar">
    <w:name w:val="Comment Subject Char"/>
    <w:basedOn w:val="CommentTextChar"/>
    <w:link w:val="CommentSubject"/>
    <w:uiPriority w:val="99"/>
    <w:semiHidden/>
    <w:rsid w:val="003C12A1"/>
    <w:rPr>
      <w:rFonts w:eastAsiaTheme="minorHAnsi"/>
      <w:b/>
      <w:bCs/>
      <w:sz w:val="20"/>
      <w:szCs w:val="20"/>
      <w:lang w:val="nl-BE"/>
    </w:rPr>
  </w:style>
  <w:style w:type="paragraph" w:styleId="NormalWeb">
    <w:name w:val="Normal (Web)"/>
    <w:basedOn w:val="Normal"/>
    <w:uiPriority w:val="99"/>
    <w:unhideWhenUsed/>
    <w:rsid w:val="00D740A8"/>
    <w:pPr>
      <w:spacing w:before="100" w:beforeAutospacing="1" w:after="100" w:afterAutospacing="1"/>
    </w:pPr>
    <w:rPr>
      <w:rFonts w:ascii="Times New Roman" w:eastAsia="Times New Roman" w:hAnsi="Times New Roman" w:cs="Times New Roman"/>
      <w:lang w:eastAsia="nl-NL"/>
    </w:rPr>
  </w:style>
  <w:style w:type="paragraph" w:customStyle="1" w:styleId="Persdossiertitel">
    <w:name w:val="Persdossier titel"/>
    <w:basedOn w:val="Normal"/>
    <w:qFormat/>
    <w:rsid w:val="008371F4"/>
    <w:pPr>
      <w:widowControl w:val="0"/>
      <w:spacing w:line="591" w:lineRule="exact"/>
      <w:jc w:val="right"/>
    </w:pPr>
    <w:rPr>
      <w:rFonts w:ascii="Caviar Dreams" w:eastAsia="Caviar Dreams" w:hAnsi="Caviar Dreams" w:cs="Caviar Dreams"/>
      <w:b/>
      <w:bCs/>
      <w:color w:val="06494C"/>
      <w:spacing w:val="6"/>
      <w:w w:val="99"/>
      <w:position w:val="4"/>
      <w:sz w:val="54"/>
      <w:szCs w:val="54"/>
      <w:lang w:val="en-US"/>
    </w:rPr>
  </w:style>
  <w:style w:type="paragraph" w:customStyle="1" w:styleId="Persdossier-subtitel">
    <w:name w:val="Persdossier - subtitel"/>
    <w:basedOn w:val="Normal"/>
    <w:qFormat/>
    <w:rsid w:val="008371F4"/>
    <w:pPr>
      <w:widowControl w:val="0"/>
      <w:spacing w:line="410" w:lineRule="atLeast"/>
      <w:ind w:left="-34" w:right="3" w:firstLine="823"/>
      <w:jc w:val="right"/>
    </w:pPr>
    <w:rPr>
      <w:rFonts w:ascii="Centaur MT Std" w:eastAsia="Centaur MT Std" w:hAnsi="Centaur MT Std" w:cs="Centaur MT Std"/>
      <w:color w:val="FFFFFF"/>
      <w:sz w:val="30"/>
      <w:szCs w:val="30"/>
      <w:lang w:val="en-US"/>
    </w:rPr>
  </w:style>
  <w:style w:type="character" w:customStyle="1" w:styleId="apple-style-span">
    <w:name w:val="apple-style-span"/>
    <w:basedOn w:val="DefaultParagraphFont"/>
    <w:rsid w:val="006B3C8F"/>
  </w:style>
  <w:style w:type="character" w:customStyle="1" w:styleId="Heading3Char">
    <w:name w:val="Heading 3 Char"/>
    <w:basedOn w:val="DefaultParagraphFont"/>
    <w:link w:val="Heading3"/>
    <w:uiPriority w:val="9"/>
    <w:rsid w:val="00756769"/>
    <w:rPr>
      <w:rFonts w:ascii="Times New Roman" w:eastAsia="Times New Roman" w:hAnsi="Times New Roman" w:cs="Times New Roman"/>
      <w:b/>
      <w:bCs/>
      <w:sz w:val="27"/>
      <w:szCs w:val="27"/>
      <w:lang w:val="nl-BE" w:eastAsia="nl-BE"/>
    </w:rPr>
  </w:style>
  <w:style w:type="character" w:customStyle="1" w:styleId="apple-converted-space">
    <w:name w:val="apple-converted-space"/>
    <w:basedOn w:val="DefaultParagraphFont"/>
    <w:rsid w:val="009268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947299">
      <w:bodyDiv w:val="1"/>
      <w:marLeft w:val="0"/>
      <w:marRight w:val="0"/>
      <w:marTop w:val="0"/>
      <w:marBottom w:val="0"/>
      <w:divBdr>
        <w:top w:val="none" w:sz="0" w:space="0" w:color="auto"/>
        <w:left w:val="none" w:sz="0" w:space="0" w:color="auto"/>
        <w:bottom w:val="none" w:sz="0" w:space="0" w:color="auto"/>
        <w:right w:val="none" w:sz="0" w:space="0" w:color="auto"/>
      </w:divBdr>
    </w:div>
    <w:div w:id="104602925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http://www.vesaliusleuven.be" TargetMode="External"/><Relationship Id="rId42" Type="http://schemas.openxmlformats.org/officeDocument/2006/relationships/image" Target="media/image29.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http://www.mleuven.be/fr/art-ancien/m-collection/tresor-de-saint-pierre/index.jsp" TargetMode="External"/><Relationship Id="rId38"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hyperlink" Target="http://www.playgroundfestival.be"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oter" Target="footer1.xml"/><Relationship Id="rId43"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08B16C-F3D4-4D66-9C59-CED3D54948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8307</Words>
  <Characters>45693</Characters>
  <Application>Microsoft Office Word</Application>
  <DocSecurity>0</DocSecurity>
  <Lines>380</Lines>
  <Paragraphs>107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Stad Leuven</Company>
  <LinksUpToDate>false</LinksUpToDate>
  <CharactersWithSpaces>53893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Daneel Bogaerts</dc:creator>
  <cp:lastModifiedBy>Vogels Annelies</cp:lastModifiedBy>
  <cp:revision>2</cp:revision>
  <cp:lastPrinted>2014-09-23T14:42:00Z</cp:lastPrinted>
  <dcterms:created xsi:type="dcterms:W3CDTF">2014-10-01T11:12:00Z</dcterms:created>
  <dcterms:modified xsi:type="dcterms:W3CDTF">2014-10-01T11:12:00Z</dcterms:modified>
</cp:coreProperties>
</file>