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before="0" w:lineRule="auto"/>
        <w:contextualSpacing w:val="0"/>
        <w:jc w:val="left"/>
        <w:rPr>
          <w:rFonts w:ascii="Times New Roman" w:cs="Times New Roman" w:eastAsia="Times New Roman" w:hAnsi="Times New Roman"/>
          <w:b w:val="1"/>
          <w:color w:val="0000ff"/>
        </w:rPr>
      </w:pPr>
      <w:r w:rsidDel="00000000" w:rsidR="00000000" w:rsidRPr="00000000">
        <w:rPr>
          <w:rtl w:val="0"/>
        </w:rPr>
      </w:r>
    </w:p>
    <w:p w:rsidR="00000000" w:rsidDel="00000000" w:rsidP="00000000" w:rsidRDefault="00000000" w:rsidRPr="00000000">
      <w:pPr>
        <w:pBdr/>
        <w:spacing w:after="0" w:before="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PENINSULA SPA BEVERLY HILLS SE ASOCIA CON BIOLOGIQUE RECHERCHE PARA PRESENTAR SU INNOVADORA EXPERIENCIA FACIAL DE LUJO</w:t>
      </w:r>
      <w:r w:rsidDel="00000000" w:rsidR="00000000" w:rsidRPr="00000000">
        <w:rPr>
          <w:rtl w:val="0"/>
        </w:rPr>
      </w:r>
    </w:p>
    <w:p w:rsidR="00000000" w:rsidDel="00000000" w:rsidP="00000000" w:rsidRDefault="00000000" w:rsidRPr="00000000">
      <w:pPr>
        <w:pBdr/>
        <w:spacing w:after="0" w:before="0" w:line="240" w:lineRule="auto"/>
        <w:contextualSpacing w:val="0"/>
        <w:jc w:val="left"/>
        <w:rPr>
          <w:rFonts w:ascii="Times New Roman" w:cs="Times New Roman" w:eastAsia="Times New Roman" w:hAnsi="Times New Roman"/>
          <w:i w:val="1"/>
          <w:color w:val="0000ff"/>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i w:val="1"/>
          <w:rtl w:val="0"/>
        </w:rPr>
        <w:t xml:space="preserve">La legendaria empresa francesa de cuidado de la piel se ha asociado con los experimentados esteticistas</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rtl w:val="0"/>
        </w:rPr>
        <w:t xml:space="preserve">de The Peninsula Spa para crear el mejor programa de tratamiento facial personalizado </w:t>
      </w:r>
    </w:p>
    <w:p w:rsidR="00000000" w:rsidDel="00000000" w:rsidP="00000000" w:rsidRDefault="00000000" w:rsidRPr="00000000">
      <w:pPr>
        <w:pBdr/>
        <w:spacing w:after="0" w:before="0" w:line="360" w:lineRule="auto"/>
        <w:contextualSpacing w:val="0"/>
        <w:jc w:val="both"/>
        <w:rPr>
          <w:rFonts w:ascii="Times New Roman" w:cs="Times New Roman" w:eastAsia="Times New Roman" w:hAnsi="Times New Roman"/>
          <w:color w:val="0000ff"/>
        </w:rPr>
      </w:pPr>
      <w:r w:rsidDel="00000000" w:rsidR="00000000" w:rsidRPr="00000000">
        <w:rPr>
          <w:rtl w:val="0"/>
        </w:rPr>
      </w:r>
    </w:p>
    <w:p w:rsidR="00000000" w:rsidDel="00000000" w:rsidP="00000000" w:rsidRDefault="00000000" w:rsidRPr="00000000">
      <w:pPr>
        <w:pBdr/>
        <w:spacing w:after="0" w:before="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Peninsula Beverly Hills anuncia el debut de una nueva línea de faciales de alto perfil clínico en alianza con Biologique Recherche. Este innovador programa conjuntará el enfoque clínico de la empresa francesa de lujo para cuidado de la piel con el servicio de clase mundial de The Peninsula Spa. Incluyendo cinco tratamientos diferentes, cada uno personalizado para tratar necesidades del cuidado de la piel específicas, el éxito de cada facial radica en su intención de llevar a la piel, </w:t>
      </w:r>
      <w:r w:rsidDel="00000000" w:rsidR="00000000" w:rsidRPr="00000000">
        <w:rPr>
          <w:rFonts w:ascii="Times New Roman" w:cs="Times New Roman" w:eastAsia="Times New Roman" w:hAnsi="Times New Roman"/>
          <w:i w:val="1"/>
          <w:rtl w:val="0"/>
        </w:rPr>
        <w:t xml:space="preserve">delicadamente</w:t>
      </w:r>
      <w:r w:rsidDel="00000000" w:rsidR="00000000" w:rsidRPr="00000000">
        <w:rPr>
          <w:rFonts w:ascii="Times New Roman" w:cs="Times New Roman" w:eastAsia="Times New Roman" w:hAnsi="Times New Roman"/>
          <w:rtl w:val="0"/>
        </w:rPr>
        <w:t xml:space="preserve">, a un estado balanceado, hidratado, nutrido y protegido.</w:t>
      </w:r>
    </w:p>
    <w:p w:rsidR="00000000" w:rsidDel="00000000" w:rsidP="00000000" w:rsidRDefault="00000000" w:rsidRPr="00000000">
      <w:pPr>
        <w:pBdr/>
        <w:spacing w:after="0" w:before="0" w:line="276"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76" w:lineRule="auto"/>
        <w:contextualSpacing w:val="0"/>
        <w:jc w:val="both"/>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rtl w:val="0"/>
        </w:rPr>
        <w:t xml:space="preserve">La metodología de Biologique Recherche tiene la reputación de ser de una efectividad sorprendente, basada en un enfoque clínico para el cuidado de belleza que utiliza ingredientes puros, concentrados y naturales, así como innovadores y meticulosos protocolos y procedimientos. Sus productos contienen altas concentraciones de ingredientes activos, libres de perfume y </w:t>
      </w:r>
      <w:r w:rsidDel="00000000" w:rsidR="00000000" w:rsidRPr="00000000">
        <w:rPr>
          <w:rFonts w:ascii="Times New Roman" w:cs="Times New Roman" w:eastAsia="Times New Roman" w:hAnsi="Times New Roman"/>
          <w:rtl w:val="0"/>
        </w:rPr>
        <w:t xml:space="preserve">producidos en pequeños lotes</w:t>
      </w:r>
      <w:r w:rsidDel="00000000" w:rsidR="00000000" w:rsidRPr="00000000">
        <w:rPr>
          <w:rFonts w:ascii="Times New Roman" w:cs="Times New Roman" w:eastAsia="Times New Roman" w:hAnsi="Times New Roman"/>
          <w:rtl w:val="0"/>
        </w:rPr>
        <w:t xml:space="preserve"> en los laboratorios de Biologique Recherche en París.</w:t>
      </w:r>
      <w:r w:rsidDel="00000000" w:rsidR="00000000" w:rsidRPr="00000000">
        <w:rPr>
          <w:rtl w:val="0"/>
        </w:rPr>
      </w:r>
    </w:p>
    <w:p w:rsidR="00000000" w:rsidDel="00000000" w:rsidP="00000000" w:rsidRDefault="00000000" w:rsidRPr="00000000">
      <w:pPr>
        <w:pBdr/>
        <w:spacing w:line="276" w:lineRule="auto"/>
        <w:contextualSpacing w:val="0"/>
        <w:jc w:val="both"/>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rtl w:val="0"/>
        </w:rPr>
        <w:t xml:space="preserve">La alianza entre las lujosas instalaciones y los altamente capacitados esteticistas de The Peninsula Spa con la impresionante línea de cuidados para la piel de Biologique Recherche crea el lugar ideal para los huéspedes del spa que busquen una experiencia facial verdaderamente personalizada y orientada a resultados.</w:t>
      </w:r>
      <w:r w:rsidDel="00000000" w:rsidR="00000000" w:rsidRPr="00000000">
        <w:rPr>
          <w:rtl w:val="0"/>
        </w:rPr>
      </w:r>
    </w:p>
    <w:p w:rsidR="00000000" w:rsidDel="00000000" w:rsidP="00000000" w:rsidRDefault="00000000" w:rsidRPr="00000000">
      <w:pPr>
        <w:pBdr/>
        <w:spacing w:line="276" w:lineRule="auto"/>
        <w:contextualSpacing w:val="0"/>
        <w:jc w:val="both"/>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rtl w:val="0"/>
        </w:rPr>
        <w:t xml:space="preserve">“Biologique Recherche es un sistema completo que trabaja con la piel, no contra ésta, para ayudar a que se balancee y se cure a sí misma”, dice el doctor Philippe Allouche, director creativo, co-propietario y CEO de la </w:t>
      </w:r>
      <w:r w:rsidDel="00000000" w:rsidR="00000000" w:rsidRPr="00000000">
        <w:rPr>
          <w:rFonts w:ascii="Times New Roman" w:cs="Times New Roman" w:eastAsia="Times New Roman" w:hAnsi="Times New Roman"/>
          <w:rtl w:val="0"/>
        </w:rPr>
        <w:t xml:space="preserve">marca</w:t>
      </w:r>
      <w:r w:rsidDel="00000000" w:rsidR="00000000" w:rsidRPr="00000000">
        <w:rPr>
          <w:rFonts w:ascii="Times New Roman" w:cs="Times New Roman" w:eastAsia="Times New Roman" w:hAnsi="Times New Roman"/>
          <w:rtl w:val="0"/>
        </w:rPr>
        <w:t xml:space="preserve"> Biologique Recherche en Estados Unidos. “Nuestras fórmulas y tratamientos trabajan de forma sinérgica para reconstruir una mejor piel y tratar condiciones específicas cutáneas”.</w:t>
      </w:r>
      <w:r w:rsidDel="00000000" w:rsidR="00000000" w:rsidRPr="00000000">
        <w:rPr>
          <w:rtl w:val="0"/>
        </w:rPr>
      </w:r>
    </w:p>
    <w:p w:rsidR="00000000" w:rsidDel="00000000" w:rsidP="00000000" w:rsidRDefault="00000000" w:rsidRPr="00000000">
      <w:pPr>
        <w:pBdr/>
        <w:spacing w:after="0" w:before="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“Nuestra meta es proveer a nuestros clientes con una experiencia facial verdaderamente personalizada”, dice Amber Loose, directora de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The Peninsula Spa Beverly Hills. “Al combinar a nuestros talentosos esteticistas con las excepcionales técnicas y productos de Biologique Recherche, introducimos una experiencia de spa única en su tipo, que es lujosa tanto en su ejecución como en su exclusividad”.</w:t>
      </w:r>
      <w:r w:rsidDel="00000000" w:rsidR="00000000" w:rsidRPr="00000000">
        <w:rPr>
          <w:rtl w:val="0"/>
        </w:rPr>
      </w:r>
    </w:p>
    <w:p w:rsidR="00000000" w:rsidDel="00000000" w:rsidP="00000000" w:rsidRDefault="00000000" w:rsidRPr="00000000">
      <w:pPr>
        <w:pBdr/>
        <w:spacing w:after="0" w:before="0" w:line="276" w:lineRule="auto"/>
        <w:contextualSpacing w:val="0"/>
        <w:jc w:val="both"/>
        <w:rPr>
          <w:rFonts w:ascii="Times New Roman" w:cs="Times New Roman" w:eastAsia="Times New Roman" w:hAnsi="Times New Roman"/>
          <w:color w:val="0000ff"/>
        </w:rPr>
      </w:pPr>
      <w:r w:rsidDel="00000000" w:rsidR="00000000" w:rsidRPr="00000000">
        <w:rPr>
          <w:rtl w:val="0"/>
        </w:rPr>
      </w:r>
    </w:p>
    <w:p w:rsidR="00000000" w:rsidDel="00000000" w:rsidP="00000000" w:rsidRDefault="00000000" w:rsidRPr="00000000">
      <w:pPr>
        <w:pBdr/>
        <w:spacing w:after="0" w:before="0" w:line="276"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Peninsula Beverly Hills se une a sus S</w:t>
      </w:r>
      <w:r w:rsidDel="00000000" w:rsidR="00000000" w:rsidRPr="00000000">
        <w:rPr>
          <w:rFonts w:ascii="Times New Roman" w:cs="Times New Roman" w:eastAsia="Times New Roman" w:hAnsi="Times New Roman"/>
          <w:rtl w:val="0"/>
        </w:rPr>
        <w:t xml:space="preserve">pas hermanos d</w:t>
      </w:r>
      <w:r w:rsidDel="00000000" w:rsidR="00000000" w:rsidRPr="00000000">
        <w:rPr>
          <w:rFonts w:ascii="Times New Roman" w:cs="Times New Roman" w:eastAsia="Times New Roman" w:hAnsi="Times New Roman"/>
          <w:rtl w:val="0"/>
        </w:rPr>
        <w:t xml:space="preserve">e Nueva York y Chicago al ofrecer el programa de cuidado de la piel de Biologique Recherche, permitiendo a los huéspedes continuar su régimen facial en los tres destinos de los Estados Unidos.</w:t>
      </w:r>
      <w:r w:rsidDel="00000000" w:rsidR="00000000" w:rsidRPr="00000000">
        <w:rPr>
          <w:rtl w:val="0"/>
        </w:rPr>
      </w:r>
    </w:p>
    <w:p w:rsidR="00000000" w:rsidDel="00000000" w:rsidP="00000000" w:rsidRDefault="00000000" w:rsidRPr="00000000">
      <w:pPr>
        <w:pBdr/>
        <w:spacing w:after="0" w:before="0" w:line="276" w:lineRule="auto"/>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both"/>
        <w:rPr>
          <w:rFonts w:ascii="Times New Roman" w:cs="Times New Roman" w:eastAsia="Times New Roman" w:hAnsi="Times New Roman"/>
          <w:b w:val="1"/>
          <w:i w:val="0"/>
          <w:smallCaps w:val="0"/>
          <w:strike w:val="0"/>
          <w:color w:val="0000ff"/>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center"/>
        <w:rPr>
          <w:rFonts w:ascii="Times New Roman" w:cs="Times New Roman" w:eastAsia="Times New Roman" w:hAnsi="Times New Roman"/>
          <w:b w:val="1"/>
          <w:color w:val="0a2138"/>
        </w:rPr>
      </w:pPr>
      <w:r w:rsidDel="00000000" w:rsidR="00000000" w:rsidRPr="00000000">
        <w:rPr>
          <w:rFonts w:ascii="Times New Roman" w:cs="Times New Roman" w:eastAsia="Times New Roman" w:hAnsi="Times New Roman"/>
          <w:b w:val="1"/>
          <w:sz w:val="24"/>
          <w:szCs w:val="24"/>
          <w:rtl w:val="0"/>
        </w:rPr>
        <w:t xml:space="preserve">PROGRAMA FACIAL BIOLOGIQUE RECHERCHE </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both"/>
        <w:rPr>
          <w:rFonts w:ascii="Times New Roman" w:cs="Times New Roman" w:eastAsia="Times New Roman" w:hAnsi="Times New Roman"/>
          <w:b w:val="1"/>
          <w:color w:val="0a2138"/>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76" w:lineRule="auto"/>
        <w:ind w:left="720" w:right="0" w:hanging="360"/>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FACIAL </w:t>
      </w:r>
      <w:r w:rsidDel="00000000" w:rsidR="00000000" w:rsidRPr="00000000">
        <w:rPr>
          <w:rFonts w:ascii="Times New Roman" w:cs="Times New Roman" w:eastAsia="Times New Roman" w:hAnsi="Times New Roman"/>
          <w:b w:val="1"/>
          <w:rtl w:val="0"/>
        </w:rPr>
        <w:t xml:space="preserve">BIOLOGIQUE RECHERCHE ($295 dólares, 60 minutos)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El</w:t>
      </w:r>
      <w:r w:rsidDel="00000000" w:rsidR="00000000" w:rsidRPr="00000000">
        <w:rPr>
          <w:rFonts w:ascii="Times New Roman" w:cs="Times New Roman" w:eastAsia="Times New Roman" w:hAnsi="Times New Roman"/>
          <w:rtl w:val="0"/>
        </w:rPr>
        <w:t xml:space="preserve"> camino hacia una piel sana y brillante comienza con este intensivo y sofisticado facial. La piel es analizada a profundidad por un especialista de Biologique Recherche, seguido de una limpieza y exfoliación profunda. Se utiliza una técnica personalizada de </w:t>
      </w:r>
      <w:r w:rsidDel="00000000" w:rsidR="00000000" w:rsidRPr="00000000">
        <w:rPr>
          <w:rFonts w:ascii="Times New Roman" w:cs="Times New Roman" w:eastAsia="Times New Roman" w:hAnsi="Times New Roman"/>
          <w:i w:val="1"/>
          <w:rtl w:val="0"/>
        </w:rPr>
        <w:t xml:space="preserve">lifting</w:t>
      </w:r>
      <w:r w:rsidDel="00000000" w:rsidR="00000000" w:rsidRPr="00000000">
        <w:rPr>
          <w:rFonts w:ascii="Times New Roman" w:cs="Times New Roman" w:eastAsia="Times New Roman" w:hAnsi="Times New Roman"/>
          <w:rtl w:val="0"/>
        </w:rPr>
        <w:t xml:space="preserve">, además de la aplicación de sueros anti-envejecimiento a la medida y una máscara facial diseñada para su tipo de piel en específico. El resultado es una piel visiblemente restaurada y más joven.</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right="0"/>
        <w:contextualSpacing w:val="0"/>
        <w:jc w:val="both"/>
        <w:rPr>
          <w:rFonts w:ascii="Times New Roman" w:cs="Times New Roman" w:eastAsia="Times New Roman" w:hAnsi="Times New Roman"/>
          <w:b w:val="0"/>
          <w:i w:val="0"/>
          <w:smallCaps w:val="0"/>
          <w:strike w:val="0"/>
          <w:color w:val="0000ff"/>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76" w:lineRule="auto"/>
        <w:ind w:left="720" w:right="0" w:hanging="360"/>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HEALTH GLOW ($345 dólares, 60 minutos) </w:t>
      </w:r>
      <w:r w:rsidDel="00000000" w:rsidR="00000000" w:rsidRPr="00000000">
        <w:rPr>
          <w:rFonts w:ascii="Times New Roman" w:cs="Times New Roman" w:eastAsia="Times New Roman" w:hAnsi="Times New Roman"/>
          <w:rtl w:val="0"/>
        </w:rPr>
        <w:t xml:space="preserve">Revierte los signos del envejecimiento. Este tratamiento comienza con una limpieza facial completa para remover impurezas, junto con la aplicación de la loción P50 para exfoliar e hidratar la cara y el área del escote. Este tratamiento </w:t>
      </w:r>
      <w:r w:rsidDel="00000000" w:rsidR="00000000" w:rsidRPr="00000000">
        <w:rPr>
          <w:rFonts w:ascii="Times New Roman" w:cs="Times New Roman" w:eastAsia="Times New Roman" w:hAnsi="Times New Roman"/>
          <w:rtl w:val="0"/>
        </w:rPr>
        <w:t xml:space="preserve">anti-envejecimiento</w:t>
      </w:r>
      <w:r w:rsidDel="00000000" w:rsidR="00000000" w:rsidRPr="00000000">
        <w:rPr>
          <w:rFonts w:ascii="Times New Roman" w:cs="Times New Roman" w:eastAsia="Times New Roman" w:hAnsi="Times New Roman"/>
          <w:rtl w:val="0"/>
        </w:rPr>
        <w:t xml:space="preserve"> restaura la elasticidad y remodela la estructura facial con un </w:t>
      </w:r>
      <w:r w:rsidDel="00000000" w:rsidR="00000000" w:rsidRPr="00000000">
        <w:rPr>
          <w:rFonts w:ascii="Times New Roman" w:cs="Times New Roman" w:eastAsia="Times New Roman" w:hAnsi="Times New Roman"/>
          <w:rtl w:val="0"/>
        </w:rPr>
        <w:t xml:space="preserve">masaje de </w:t>
      </w:r>
      <w:r w:rsidDel="00000000" w:rsidR="00000000" w:rsidRPr="00000000">
        <w:rPr>
          <w:rFonts w:ascii="Times New Roman" w:cs="Times New Roman" w:eastAsia="Times New Roman" w:hAnsi="Times New Roman"/>
          <w:i w:val="1"/>
          <w:rtl w:val="0"/>
        </w:rPr>
        <w:t xml:space="preserve">lifting</w:t>
      </w:r>
      <w:r w:rsidDel="00000000" w:rsidR="00000000" w:rsidRPr="00000000">
        <w:rPr>
          <w:rFonts w:ascii="Times New Roman" w:cs="Times New Roman" w:eastAsia="Times New Roman" w:hAnsi="Times New Roman"/>
          <w:rtl w:val="0"/>
        </w:rPr>
        <w:t xml:space="preserve"> manual</w:t>
      </w:r>
      <w:r w:rsidDel="00000000" w:rsidR="00000000" w:rsidRPr="00000000">
        <w:rPr>
          <w:rFonts w:ascii="Times New Roman" w:cs="Times New Roman" w:eastAsia="Times New Roman" w:hAnsi="Times New Roman"/>
          <w:rtl w:val="0"/>
        </w:rPr>
        <w:t xml:space="preserve">, una </w:t>
      </w:r>
      <w:r w:rsidDel="00000000" w:rsidR="00000000" w:rsidRPr="00000000">
        <w:rPr>
          <w:rFonts w:ascii="Times New Roman" w:cs="Times New Roman" w:eastAsia="Times New Roman" w:hAnsi="Times New Roman"/>
          <w:rtl w:val="0"/>
        </w:rPr>
        <w:t xml:space="preserve">mascar</w:t>
      </w:r>
      <w:r w:rsidDel="00000000" w:rsidR="00000000" w:rsidRPr="00000000">
        <w:rPr>
          <w:rFonts w:ascii="Times New Roman" w:cs="Times New Roman" w:eastAsia="Times New Roman" w:hAnsi="Times New Roman"/>
          <w:rtl w:val="0"/>
        </w:rPr>
        <w:t xml:space="preserve">illa personalizada y sueros diseñados para tratar muchas condiciones de la piel dejando un brillo hermoso y saludable. </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right="0"/>
        <w:contextualSpacing w:val="0"/>
        <w:jc w:val="both"/>
        <w:rPr>
          <w:rFonts w:ascii="Times New Roman" w:cs="Times New Roman" w:eastAsia="Times New Roman" w:hAnsi="Times New Roman"/>
          <w:b w:val="0"/>
          <w:i w:val="0"/>
          <w:smallCaps w:val="0"/>
          <w:strike w:val="0"/>
          <w:color w:val="0000ff"/>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76" w:lineRule="auto"/>
        <w:ind w:left="720" w:right="0" w:hanging="360"/>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SECOND SKIN ($445 dólares, 90 minutos) </w:t>
      </w:r>
      <w:r w:rsidDel="00000000" w:rsidR="00000000" w:rsidRPr="00000000">
        <w:rPr>
          <w:rFonts w:ascii="Times New Roman" w:cs="Times New Roman" w:eastAsia="Times New Roman" w:hAnsi="Times New Roman"/>
          <w:rtl w:val="0"/>
        </w:rPr>
        <w:t xml:space="preserve">Este revolucionario facial utiliza una forma de ácido hialurónico electrohilado, conocido por su increíble habilidad para rejuvenecer e hidratar la piel, tratar visiblemente las arrugas y ofrecer una alternativa genuina a los rellenos dérmicos convencionales. Se utilizan parches esterilizados de ácido hialurónico electrohilado que se ajustan a la perfección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al rostro y se disponen en las áreas deseadas para posteriormente aplicar un masaje con Seconde Peau Serum a los parches hasta que </w:t>
      </w:r>
      <w:r w:rsidDel="00000000" w:rsidR="00000000" w:rsidRPr="00000000">
        <w:rPr>
          <w:rFonts w:ascii="Times New Roman" w:cs="Times New Roman" w:eastAsia="Times New Roman" w:hAnsi="Times New Roman"/>
          <w:rtl w:val="0"/>
        </w:rPr>
        <w:t xml:space="preserve">éste se absorba</w:t>
      </w:r>
      <w:r w:rsidDel="00000000" w:rsidR="00000000" w:rsidRPr="00000000">
        <w:rPr>
          <w:rFonts w:ascii="Times New Roman" w:cs="Times New Roman" w:eastAsia="Times New Roman" w:hAnsi="Times New Roman"/>
          <w:rtl w:val="0"/>
        </w:rPr>
        <w:t xml:space="preserve">. Esta aplicación específica permite una regeneración intensa que produce resultados visibles de manera instantánea para lograr una piel radiante y firme.</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right="0"/>
        <w:contextualSpacing w:val="0"/>
        <w:jc w:val="both"/>
        <w:rPr>
          <w:rFonts w:ascii="Times New Roman" w:cs="Times New Roman" w:eastAsia="Times New Roman" w:hAnsi="Times New Roman"/>
          <w:b w:val="0"/>
          <w:i w:val="0"/>
          <w:smallCaps w:val="0"/>
          <w:strike w:val="0"/>
          <w:color w:val="0000ff"/>
          <w:sz w:val="22"/>
          <w:szCs w:val="22"/>
          <w:u w:val="none"/>
          <w:vertAlign w:val="baseline"/>
        </w:rPr>
      </w:pPr>
      <w:bookmarkStart w:colFirst="0" w:colLast="0" w:name="_7z7it6ekyzql" w:id="0"/>
      <w:bookmarkEnd w:id="0"/>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76" w:lineRule="auto"/>
        <w:ind w:left="720" w:right="0" w:hanging="360"/>
        <w:contextualSpacing w:val="1"/>
        <w:jc w:val="both"/>
        <w:rPr>
          <w:rFonts w:ascii="Times New Roman" w:cs="Times New Roman" w:eastAsia="Times New Roman" w:hAnsi="Times New Roman"/>
          <w:b w:val="1"/>
        </w:rPr>
      </w:pPr>
      <w:bookmarkStart w:colFirst="0" w:colLast="0" w:name="_gjdgxs" w:id="1"/>
      <w:bookmarkEnd w:id="1"/>
      <w:r w:rsidDel="00000000" w:rsidR="00000000" w:rsidRPr="00000000">
        <w:rPr>
          <w:rFonts w:ascii="Times New Roman" w:cs="Times New Roman" w:eastAsia="Times New Roman" w:hAnsi="Times New Roman"/>
          <w:b w:val="1"/>
          <w:rtl w:val="0"/>
        </w:rPr>
        <w:t xml:space="preserve">BALANCING ($315 dólares, 60 minutos) </w:t>
      </w:r>
      <w:r w:rsidDel="00000000" w:rsidR="00000000" w:rsidRPr="00000000">
        <w:rPr>
          <w:rFonts w:ascii="Times New Roman" w:cs="Times New Roman" w:eastAsia="Times New Roman" w:hAnsi="Times New Roman"/>
          <w:rtl w:val="0"/>
        </w:rPr>
        <w:t xml:space="preserve">Uno de los especialistas de Biologique Recherche atenderá varias condiciones de acné de la piel utilizando ingredientes altamente activos y efectivos para comenzar su tratamiento tanto en los tejidos superficiales como en los profundos de la piel. Se aplica una máscara que hidrata, afirma y reduce erupciones cutáneas. Este facial está diseñado para </w:t>
      </w:r>
      <w:r w:rsidDel="00000000" w:rsidR="00000000" w:rsidRPr="00000000">
        <w:rPr>
          <w:rFonts w:ascii="Times New Roman" w:cs="Times New Roman" w:eastAsia="Times New Roman" w:hAnsi="Times New Roman"/>
          <w:rtl w:val="0"/>
        </w:rPr>
        <w:t xml:space="preserve">restaurar el PH de la piel, devolviendo </w:t>
      </w:r>
      <w:r w:rsidDel="00000000" w:rsidR="00000000" w:rsidRPr="00000000">
        <w:rPr>
          <w:rFonts w:ascii="Times New Roman" w:cs="Times New Roman" w:eastAsia="Times New Roman" w:hAnsi="Times New Roman"/>
          <w:rtl w:val="0"/>
        </w:rPr>
        <w:t xml:space="preserve">su brillo y equilibrio.</w:t>
      </w:r>
      <w:r w:rsidDel="00000000" w:rsidR="00000000" w:rsidRPr="00000000">
        <w:rPr>
          <w:rtl w:val="0"/>
        </w:rPr>
      </w:r>
    </w:p>
    <w:p w:rsidR="00000000" w:rsidDel="00000000" w:rsidP="00000000" w:rsidRDefault="00000000" w:rsidRPr="00000000">
      <w:pPr>
        <w:keepNext w:val="0"/>
        <w:keepLines w:val="0"/>
        <w:widowControl w:val="0"/>
        <w:pBdr/>
        <w:spacing w:after="160" w:before="0" w:line="276" w:lineRule="auto"/>
        <w:ind w:right="0"/>
        <w:contextualSpacing w:val="0"/>
        <w:jc w:val="both"/>
        <w:rPr>
          <w:rFonts w:ascii="Times New Roman" w:cs="Times New Roman" w:eastAsia="Times New Roman" w:hAnsi="Times New Roman"/>
          <w:b w:val="0"/>
          <w:i w:val="0"/>
          <w:smallCaps w:val="0"/>
          <w:strike w:val="0"/>
          <w:color w:val="0000ff"/>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160" w:before="0" w:line="276" w:lineRule="auto"/>
        <w:ind w:left="720" w:right="0" w:hanging="360"/>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BIOLOGIQUE RECHERCHE FACE, NECK AND DÉCOLLETÉ ($395 dólares, 90 minutos) </w:t>
      </w:r>
      <w:r w:rsidDel="00000000" w:rsidR="00000000" w:rsidRPr="00000000">
        <w:rPr>
          <w:rFonts w:ascii="Times New Roman" w:cs="Times New Roman" w:eastAsia="Times New Roman" w:hAnsi="Times New Roman"/>
          <w:rtl w:val="0"/>
        </w:rPr>
        <w:t xml:space="preserve">Este tratamiento anti-enjevecimiento se centra en el área del escote, cuello y cara para restaurar la elasticidad, estimular la circulación y remodelar la estructura facial, produciendo resultados espectacularmente visibles de una piel más suave y joven. Este facial es recomendado para completarse en series progresivas con el fin de obtener resultados a largo plazo.</w:t>
      </w:r>
      <w:r w:rsidDel="00000000" w:rsidR="00000000" w:rsidRPr="00000000">
        <w:rPr>
          <w:rtl w:val="0"/>
        </w:rPr>
      </w:r>
    </w:p>
    <w:p w:rsidR="00000000" w:rsidDel="00000000" w:rsidP="00000000" w:rsidRDefault="00000000" w:rsidRPr="00000000">
      <w:pPr>
        <w:pBdr/>
        <w:spacing w:line="276" w:lineRule="auto"/>
        <w:contextualSpacing w:val="0"/>
        <w:jc w:val="both"/>
        <w:rPr>
          <w:rFonts w:ascii="Times New Roman" w:cs="Times New Roman" w:eastAsia="Times New Roman" w:hAnsi="Times New Roman"/>
          <w:i w:val="1"/>
          <w:color w:val="0000ff"/>
        </w:rPr>
      </w:pPr>
      <w:r w:rsidDel="00000000" w:rsidR="00000000" w:rsidRPr="00000000">
        <w:rPr>
          <w:rtl w:val="0"/>
        </w:rPr>
      </w:r>
    </w:p>
    <w:p w:rsidR="00000000" w:rsidDel="00000000" w:rsidP="00000000" w:rsidRDefault="00000000" w:rsidRPr="00000000">
      <w:pPr>
        <w:pBdr/>
        <w:spacing w:line="276" w:lineRule="auto"/>
        <w:contextualSpacing w:val="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Los faciales de </w:t>
      </w:r>
      <w:r w:rsidDel="00000000" w:rsidR="00000000" w:rsidRPr="00000000">
        <w:rPr>
          <w:rFonts w:ascii="Times New Roman" w:cs="Times New Roman" w:eastAsia="Times New Roman" w:hAnsi="Times New Roman"/>
          <w:rtl w:val="0"/>
        </w:rPr>
        <w:t xml:space="preserve">Biologique Recherche </w:t>
      </w:r>
      <w:r w:rsidDel="00000000" w:rsidR="00000000" w:rsidRPr="00000000">
        <w:rPr>
          <w:rFonts w:ascii="Times New Roman" w:cs="Times New Roman" w:eastAsia="Times New Roman" w:hAnsi="Times New Roman"/>
          <w:i w:val="1"/>
          <w:rtl w:val="0"/>
        </w:rPr>
        <w:t xml:space="preserve">no incluyen vapor o extracciones.</w:t>
      </w:r>
    </w:p>
    <w:p w:rsidR="00000000" w:rsidDel="00000000" w:rsidP="00000000" w:rsidRDefault="00000000" w:rsidRPr="00000000">
      <w:pPr>
        <w:keepNext w:val="0"/>
        <w:keepLines w:val="0"/>
        <w:widowControl w:val="0"/>
        <w:pBdr/>
        <w:spacing w:after="0" w:before="0" w:line="276" w:lineRule="auto"/>
        <w:ind w:left="720" w:right="0" w:firstLine="0"/>
        <w:contextualSpacing w:val="0"/>
        <w:jc w:val="both"/>
        <w:rPr>
          <w:rFonts w:ascii="Times New Roman" w:cs="Times New Roman" w:eastAsia="Times New Roman" w:hAnsi="Times New Roman"/>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pBdr/>
        <w:spacing w:after="0" w:line="276"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pPr>
        <w:pBdr/>
        <w:spacing w:line="276" w:lineRule="auto"/>
        <w:contextualSpacing w:val="0"/>
        <w:jc w:val="both"/>
        <w:rPr>
          <w:rFonts w:ascii="Times New Roman" w:cs="Times New Roman" w:eastAsia="Times New Roman" w:hAnsi="Times New Roman"/>
          <w:color w:val="0000ff"/>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Acerca de Biologique Recherche</w:t>
      </w:r>
    </w:p>
    <w:p w:rsidR="00000000" w:rsidDel="00000000" w:rsidP="00000000" w:rsidRDefault="00000000" w:rsidRPr="00000000">
      <w:pPr>
        <w:pBdr/>
        <w:spacing w:line="276"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Biologique Recherche es una marca francesa de primer nivel que ofrece una gran variedad de productos y tratamientos a la medida para el cuidado de la piel hechos para las necesidades de hombres y mujeres. Sus productos contienen altas concentraciones de ingredientes activos libres de fragancia y son formulados en frío en pequeños lotes en los laboratorios de Biologique Recherche en París. Durante más de 35 años, la metodología única de Biologique Recherche le ha valido una reputación importante de efectividad sorprendente con base en un acercamiento clínico al cuidado de la piel, produciendo resultados inmediatos y duraderos. Biologique Recherche es el </w:t>
      </w:r>
      <w:r w:rsidDel="00000000" w:rsidR="00000000" w:rsidRPr="00000000">
        <w:rPr>
          <w:rFonts w:ascii="Times New Roman" w:cs="Times New Roman" w:eastAsia="Times New Roman" w:hAnsi="Times New Roman"/>
          <w:sz w:val="20"/>
          <w:szCs w:val="20"/>
          <w:rtl w:val="0"/>
        </w:rPr>
        <w:t xml:space="preserve">socio por excelencia </w:t>
      </w:r>
      <w:r w:rsidDel="00000000" w:rsidR="00000000" w:rsidRPr="00000000">
        <w:rPr>
          <w:rFonts w:ascii="Times New Roman" w:cs="Times New Roman" w:eastAsia="Times New Roman" w:hAnsi="Times New Roman"/>
          <w:sz w:val="20"/>
          <w:szCs w:val="20"/>
          <w:rtl w:val="0"/>
        </w:rPr>
        <w:t xml:space="preserve">en más de 77 países para spas médicos exclusivos y spas diurnos, además de los mejores hoteles spa en el mundo. Para más información, por favor visite </w:t>
      </w:r>
      <w:hyperlink r:id="rId5">
        <w:r w:rsidDel="00000000" w:rsidR="00000000" w:rsidRPr="00000000">
          <w:rPr>
            <w:rFonts w:ascii="Times New Roman" w:cs="Times New Roman" w:eastAsia="Times New Roman" w:hAnsi="Times New Roman"/>
            <w:color w:val="1155cc"/>
            <w:sz w:val="20"/>
            <w:szCs w:val="20"/>
            <w:u w:val="single"/>
            <w:rtl w:val="0"/>
          </w:rPr>
          <w:t xml:space="preserve">www.Biologique-Recherche.us</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pBdr/>
        <w:spacing w:line="276"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136" w:firstLine="0"/>
        <w:contextualSpacing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Acerca de The Peninsula Spa Beverly Hills</w:t>
      </w:r>
    </w:p>
    <w:p w:rsidR="00000000" w:rsidDel="00000000" w:rsidP="00000000" w:rsidRDefault="00000000" w:rsidRPr="00000000">
      <w:pPr>
        <w:keepNext w:val="0"/>
        <w:keepLines w:val="0"/>
        <w:widowControl w:val="0"/>
        <w:pBdr/>
        <w:spacing w:after="0" w:before="0" w:line="276" w:lineRule="auto"/>
        <w:ind w:left="0" w:right="136" w:firstLine="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Nombrado como uno de los spas en el Top 10 mundial por los lectores de </w:t>
      </w:r>
      <w:r w:rsidDel="00000000" w:rsidR="00000000" w:rsidRPr="00000000">
        <w:rPr>
          <w:rFonts w:ascii="Times New Roman" w:cs="Times New Roman" w:eastAsia="Times New Roman" w:hAnsi="Times New Roman"/>
          <w:i w:val="1"/>
          <w:sz w:val="20"/>
          <w:szCs w:val="20"/>
          <w:rtl w:val="0"/>
        </w:rPr>
        <w:t xml:space="preserve">SpaFinder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Best of Luxury</w:t>
      </w:r>
      <w:r w:rsidDel="00000000" w:rsidR="00000000" w:rsidRPr="00000000">
        <w:rPr>
          <w:rFonts w:ascii="Times New Roman" w:cs="Times New Roman" w:eastAsia="Times New Roman" w:hAnsi="Times New Roman"/>
          <w:sz w:val="20"/>
          <w:szCs w:val="20"/>
          <w:rtl w:val="0"/>
        </w:rPr>
        <w:t xml:space="preserve">, The Peninsula Beverly Hills Spa es </w:t>
      </w:r>
      <w:r w:rsidDel="00000000" w:rsidR="00000000" w:rsidRPr="00000000">
        <w:rPr>
          <w:rFonts w:ascii="Times New Roman" w:cs="Times New Roman" w:eastAsia="Times New Roman" w:hAnsi="Times New Roman"/>
          <w:i w:val="1"/>
          <w:sz w:val="20"/>
          <w:szCs w:val="20"/>
          <w:rtl w:val="0"/>
        </w:rPr>
        <w:t xml:space="preserve">el</w:t>
      </w:r>
      <w:r w:rsidDel="00000000" w:rsidR="00000000" w:rsidRPr="00000000">
        <w:rPr>
          <w:rFonts w:ascii="Times New Roman" w:cs="Times New Roman" w:eastAsia="Times New Roman" w:hAnsi="Times New Roman"/>
          <w:sz w:val="20"/>
          <w:szCs w:val="20"/>
          <w:rtl w:val="0"/>
        </w:rPr>
        <w:t xml:space="preserve"> lugar para revitalizar su mente, cuerpo y espíritu en un refugio de paz. The Spa incorpora tratamientos altamente efectivos con los mejores terapistas, el mejor equipo y productos para ofrecer una experiencia de spa verdaderamente personalizada. The Spa ofrece siete habitaciones de tratamiento, así como dos Nail Suites, habitaciones de vapor de eucalipto, vestidores privados con área de relajación y </w:t>
      </w:r>
      <w:r w:rsidDel="00000000" w:rsidR="00000000" w:rsidRPr="00000000">
        <w:rPr>
          <w:rFonts w:ascii="Times New Roman" w:cs="Times New Roman" w:eastAsia="Times New Roman" w:hAnsi="Times New Roman"/>
          <w:i w:val="1"/>
          <w:sz w:val="20"/>
          <w:szCs w:val="20"/>
          <w:rtl w:val="0"/>
        </w:rPr>
        <w:t xml:space="preserve">serenity lounge</w:t>
      </w:r>
      <w:r w:rsidDel="00000000" w:rsidR="00000000" w:rsidRPr="00000000">
        <w:rPr>
          <w:rFonts w:ascii="Times New Roman" w:cs="Times New Roman" w:eastAsia="Times New Roman" w:hAnsi="Times New Roman"/>
          <w:sz w:val="20"/>
          <w:szCs w:val="20"/>
          <w:rtl w:val="0"/>
        </w:rPr>
        <w:t xml:space="preserve">. The Spa está abierto todos los días de 8:00 h a 22:00 h. Las reservaciones pueden hacerse vía telefónica al (310)975 2854, o vía correo electrónico a </w:t>
      </w:r>
      <w:hyperlink r:id="rId6">
        <w:r w:rsidDel="00000000" w:rsidR="00000000" w:rsidRPr="00000000">
          <w:rPr>
            <w:rFonts w:ascii="Times New Roman" w:cs="Times New Roman" w:eastAsia="Times New Roman" w:hAnsi="Times New Roman"/>
            <w:color w:val="1155cc"/>
            <w:sz w:val="20"/>
            <w:szCs w:val="20"/>
            <w:u w:val="single"/>
            <w:rtl w:val="0"/>
          </w:rPr>
          <w:t xml:space="preserve">spapbh@peninsula.com</w:t>
        </w:r>
      </w:hyperlink>
      <w:r w:rsidDel="00000000" w:rsidR="00000000" w:rsidRPr="00000000">
        <w:rPr>
          <w:rFonts w:ascii="Times New Roman" w:cs="Times New Roman" w:eastAsia="Times New Roman" w:hAnsi="Times New Roman"/>
          <w:sz w:val="20"/>
          <w:szCs w:val="20"/>
          <w:rtl w:val="0"/>
        </w:rPr>
        <w:t xml:space="preserve">. Para información adicional por favor visite </w:t>
      </w:r>
      <w:hyperlink r:id="rId7">
        <w:r w:rsidDel="00000000" w:rsidR="00000000" w:rsidRPr="00000000">
          <w:rPr>
            <w:rFonts w:ascii="Times New Roman" w:cs="Times New Roman" w:eastAsia="Times New Roman" w:hAnsi="Times New Roman"/>
            <w:color w:val="1155cc"/>
            <w:sz w:val="20"/>
            <w:szCs w:val="20"/>
            <w:u w:val="single"/>
            <w:rtl w:val="0"/>
          </w:rPr>
          <w:t xml:space="preserve">peninsula.com/beverlyhillsspa</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keepNext w:val="0"/>
        <w:keepLines w:val="0"/>
        <w:widowControl w:val="0"/>
        <w:pBdr/>
        <w:spacing w:after="0" w:before="0" w:line="276" w:lineRule="auto"/>
        <w:ind w:left="0" w:right="136" w:firstLine="0"/>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spacing w:after="0" w:line="276"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before="0" w:line="276" w:lineRule="auto"/>
        <w:contextualSpacing w:val="0"/>
        <w:jc w:val="center"/>
        <w:rPr>
          <w:rFonts w:ascii="Times New Roman" w:cs="Times New Roman" w:eastAsia="Times New Roman" w:hAnsi="Times New Roman"/>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pBdr/>
        <w:spacing w:after="0" w:before="0" w:line="276"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before="0" w:line="276" w:lineRule="auto"/>
        <w:contextualSpacing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Acerca de The Peninsula Beverly Hills</w:t>
      </w:r>
    </w:p>
    <w:p w:rsidR="00000000" w:rsidDel="00000000" w:rsidP="00000000" w:rsidRDefault="00000000" w:rsidRPr="00000000">
      <w:pPr>
        <w:pBdr/>
        <w:spacing w:line="276"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 único hotel AAA de Cinco Diamantes y Cinco Estrellas de Forbes al sur de California durante 23 años consecutivos, The Peninsula Beverly Hills cuenta con 194 habitaciones, incluyendo 38 suites y 17 villas privadas, ubicadas entre jardines tropicales en el corazón de Beverly Hills. Casa del suntuoso Belvedere, el único restaurante AAA de Cinco Diamantes en Los Ángeles durante 21 años consecutivos, The Peninsula Beverly Hills también cuenta con The Living Room, donde The Peninsula Afternoon Tea es servido diariamente, The Peninsula Spa y The Roof Garden, un refinado resort con alberca, cabañas privadas, así como cócteles y cena al aire libre. The Peninsula Beverly Hills se localiza en la intersección de Wilshire y los bulevares de South Santa Monica, a una corta distancia del legendario Rodeo Drive de Century City y Beverly Hills. Para más información, favor de visitar peninsula.com/beverlyhills.</w:t>
      </w: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pBdr/>
        <w:spacing w:line="276" w:lineRule="auto"/>
        <w:contextualSpacing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Acerca de The Hongkong and Shanghai Hotels, Limited (HSH)</w:t>
      </w:r>
    </w:p>
    <w:p w:rsidR="00000000" w:rsidDel="00000000" w:rsidP="00000000" w:rsidRDefault="00000000" w:rsidRPr="00000000">
      <w:pPr>
        <w:pBdr/>
        <w:spacing w:line="276"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Peninsula Clubs and Consultancy Services, Peninsula Merchandising y Tai Pan Laundry en Hong Kong.</w:t>
      </w:r>
    </w:p>
    <w:p w:rsidR="00000000" w:rsidDel="00000000" w:rsidP="00000000" w:rsidRDefault="00000000" w:rsidRPr="00000000">
      <w:pPr>
        <w:pBdr/>
        <w:spacing w:line="276" w:lineRule="auto"/>
        <w:contextualSpacing w:val="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CONTACTO</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Sandy Machuca</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sandy@anothercompany.com.mx</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Another Company</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Of. 6392.1100 ext. 3415</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 04455 2270 5536</w:t>
      </w:r>
    </w:p>
    <w:p w:rsidR="00000000" w:rsidDel="00000000" w:rsidP="00000000" w:rsidRDefault="00000000" w:rsidRPr="00000000">
      <w:pPr>
        <w:pBdr/>
        <w:spacing w:line="276" w:lineRule="auto"/>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spacing w:line="276" w:lineRule="auto"/>
        <w:contextualSpacing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Visite la página de noticias de The Peninsula Hotels en www.peninsula.com/newsroom –press releases, imágenes, videos de calidad, YouTube, Facebook, Twitter y más.</w:t>
      </w:r>
      <w:r w:rsidDel="00000000" w:rsidR="00000000" w:rsidRPr="00000000">
        <w:rPr>
          <w:rtl w:val="0"/>
        </w:rPr>
      </w:r>
    </w:p>
    <w:sectPr>
      <w:head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680"/>
        <w:tab w:val="right" w:pos="9360"/>
      </w:tabs>
      <w:spacing w:after="0" w:before="720" w:line="240" w:lineRule="auto"/>
      <w:ind w:left="0" w:right="0" w:firstLine="0"/>
      <w:contextualSpacing w:val="0"/>
      <w:jc w:val="center"/>
      <w:rPr>
        <w:rFonts w:ascii="Calibri" w:cs="Calibri" w:eastAsia="Calibri" w:hAnsi="Calibri"/>
        <w:b w:val="0"/>
        <w:i w:val="0"/>
        <w:smallCaps w:val="0"/>
        <w:strike w:val="0"/>
        <w:color w:val="000000"/>
        <w:sz w:val="22"/>
        <w:szCs w:val="22"/>
        <w:u w:val="none"/>
        <w:vertAlign w:val="baseline"/>
      </w:rPr>
    </w:pPr>
    <w:r w:rsidDel="00000000" w:rsidR="00000000" w:rsidRPr="00000000">
      <w:drawing>
        <wp:inline distB="0" distT="0" distL="0" distR="0">
          <wp:extent cx="1984373" cy="533912"/>
          <wp:effectExtent b="0" l="0" r="0" t="0"/>
          <wp:docPr descr="cid:image001.jpg@01D0F07A.2A5F9D50" id="1" name="image01.jpg"/>
          <a:graphic>
            <a:graphicData uri="http://schemas.openxmlformats.org/drawingml/2006/picture">
              <pic:pic>
                <pic:nvPicPr>
                  <pic:cNvPr descr="cid:image001.jpg@01D0F07A.2A5F9D50" id="0" name="image01.jpg"/>
                  <pic:cNvPicPr preferRelativeResize="0"/>
                </pic:nvPicPr>
                <pic:blipFill>
                  <a:blip r:embed="rId1"/>
                  <a:srcRect b="0" l="0" r="0" t="0"/>
                  <a:stretch>
                    <a:fillRect/>
                  </a:stretch>
                </pic:blipFill>
                <pic:spPr>
                  <a:xfrm>
                    <a:off x="0" y="0"/>
                    <a:ext cx="1984373" cy="533912"/>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0"/>
      <w:keepLines w:val="0"/>
      <w:widowControl w:val="0"/>
      <w:pBdr/>
      <w:spacing w:after="0" w:before="0" w:line="240" w:lineRule="auto"/>
      <w:ind w:left="360" w:right="0" w:firstLine="0"/>
      <w:jc w:val="center"/>
    </w:pPr>
    <w:rPr>
      <w:rFonts w:ascii="Times New Roman" w:cs="Times New Roman" w:eastAsia="Times New Roman" w:hAnsi="Times New Roman"/>
      <w:b w:val="1"/>
      <w:i w:val="0"/>
      <w:smallCaps w:val="0"/>
      <w:strike w:val="0"/>
      <w:color w:val="000000"/>
      <w:sz w:val="24"/>
      <w:szCs w:val="24"/>
      <w:u w:val="none"/>
      <w:vertAlign w:val="baseline"/>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biologique-recherche.us" TargetMode="External"/><Relationship Id="rId6" Type="http://schemas.openxmlformats.org/officeDocument/2006/relationships/hyperlink" Target="mailto:spapbh@peninsula.com" TargetMode="External"/><Relationship Id="rId7" Type="http://schemas.openxmlformats.org/officeDocument/2006/relationships/hyperlink" Target="http://beverlyhills.peninsula.com/en/spa-wellness"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