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59595A9B"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D64555">
        <w:rPr>
          <w:rFonts w:asciiTheme="minorHAnsi" w:hAnsiTheme="minorHAnsi" w:cstheme="minorHAnsi"/>
          <w:b/>
          <w:bCs/>
          <w:sz w:val="20"/>
          <w:szCs w:val="20"/>
          <w:lang w:val="es-ES"/>
        </w:rPr>
        <w:t>31</w:t>
      </w:r>
      <w:r w:rsidR="00D64555" w:rsidRPr="00D64555">
        <w:rPr>
          <w:rFonts w:asciiTheme="minorHAnsi" w:hAnsiTheme="minorHAnsi" w:cstheme="minorHAnsi"/>
          <w:b/>
          <w:bCs/>
          <w:sz w:val="20"/>
          <w:szCs w:val="20"/>
          <w:lang w:val="es-ES"/>
        </w:rPr>
        <w:t xml:space="preserve"> de enero de 202</w:t>
      </w:r>
      <w:r w:rsidR="00D64555">
        <w:rPr>
          <w:rFonts w:asciiTheme="minorHAnsi" w:hAnsiTheme="minorHAnsi" w:cstheme="minorHAnsi"/>
          <w:b/>
          <w:bCs/>
          <w:sz w:val="20"/>
          <w:szCs w:val="20"/>
          <w:lang w:val="es-ES"/>
        </w:rPr>
        <w:t>3</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79EDD9E3" w14:textId="77777777" w:rsidR="00D64555" w:rsidRPr="00D64555" w:rsidRDefault="00D64555" w:rsidP="00D64555">
      <w:pPr>
        <w:spacing w:after="160" w:line="259" w:lineRule="auto"/>
        <w:rPr>
          <w:rFonts w:asciiTheme="minorHAnsi" w:eastAsia="Calibri" w:hAnsiTheme="minorHAnsi" w:cstheme="minorHAnsi"/>
          <w:b/>
          <w:bCs/>
          <w:sz w:val="20"/>
          <w:szCs w:val="20"/>
          <w:lang w:val="es-ES"/>
        </w:rPr>
      </w:pPr>
      <w:proofErr w:type="spellStart"/>
      <w:r w:rsidRPr="00D64555">
        <w:rPr>
          <w:rFonts w:asciiTheme="minorHAnsi" w:eastAsia="Noto Sans" w:hAnsiTheme="minorHAnsi" w:cstheme="minorHAnsi"/>
          <w:b/>
          <w:sz w:val="20"/>
          <w:szCs w:val="20"/>
          <w:lang w:val="es-ES" w:bidi="es-ES"/>
        </w:rPr>
        <w:t>Stratus</w:t>
      </w:r>
      <w:proofErr w:type="spellEnd"/>
      <w:r w:rsidRPr="00D64555">
        <w:rPr>
          <w:rFonts w:asciiTheme="minorHAnsi" w:eastAsia="Noto Sans" w:hAnsiTheme="minorHAnsi" w:cstheme="minorHAnsi"/>
          <w:b/>
          <w:sz w:val="20"/>
          <w:szCs w:val="20"/>
          <w:lang w:val="es-ES" w:bidi="es-ES"/>
        </w:rPr>
        <w:t xml:space="preserve"> Packaging incorpora la innovación y la automatización para ofrecer algo más allá de etiquetas</w:t>
      </w:r>
      <w:r w:rsidRPr="00D64555">
        <w:rPr>
          <w:rFonts w:asciiTheme="minorHAnsi" w:eastAsia="Noto Sans" w:hAnsiTheme="minorHAnsi" w:cstheme="minorHAnsi"/>
          <w:b/>
          <w:sz w:val="20"/>
          <w:szCs w:val="20"/>
          <w:lang w:val="es-ES" w:bidi="es-ES"/>
        </w:rPr>
        <w:br/>
        <w:t xml:space="preserve"> </w:t>
      </w:r>
    </w:p>
    <w:p w14:paraId="34CCDA1E"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La primera vez que visitas </w:t>
      </w:r>
      <w:proofErr w:type="spellStart"/>
      <w:r w:rsidRPr="00D64555">
        <w:rPr>
          <w:rFonts w:asciiTheme="minorHAnsi" w:eastAsia="Noto Sans" w:hAnsiTheme="minorHAnsi" w:cstheme="minorHAnsi"/>
          <w:sz w:val="20"/>
          <w:szCs w:val="20"/>
          <w:lang w:val="es-ES" w:bidi="es-ES"/>
        </w:rPr>
        <w:t>Stratus</w:t>
      </w:r>
      <w:proofErr w:type="spellEnd"/>
      <w:r w:rsidRPr="00D64555">
        <w:rPr>
          <w:rFonts w:asciiTheme="minorHAnsi" w:eastAsia="Noto Sans" w:hAnsiTheme="minorHAnsi" w:cstheme="minorHAnsi"/>
          <w:sz w:val="20"/>
          <w:szCs w:val="20"/>
          <w:lang w:val="es-ES" w:bidi="es-ES"/>
        </w:rPr>
        <w:t xml:space="preserve"> Packaging, su lema está claro: «Viste tus embalajes». Cuando hablas con Isidore </w:t>
      </w:r>
      <w:proofErr w:type="spellStart"/>
      <w:r w:rsidRPr="00D64555">
        <w:rPr>
          <w:rFonts w:asciiTheme="minorHAnsi" w:eastAsia="Noto Sans" w:hAnsiTheme="minorHAnsi" w:cstheme="minorHAnsi"/>
          <w:sz w:val="20"/>
          <w:szCs w:val="20"/>
          <w:lang w:val="es-ES" w:bidi="es-ES"/>
        </w:rPr>
        <w:t>Leiser</w:t>
      </w:r>
      <w:proofErr w:type="spellEnd"/>
      <w:r w:rsidRPr="00D64555">
        <w:rPr>
          <w:rFonts w:asciiTheme="minorHAnsi" w:eastAsia="Noto Sans" w:hAnsiTheme="minorHAnsi" w:cstheme="minorHAnsi"/>
          <w:sz w:val="20"/>
          <w:szCs w:val="20"/>
          <w:lang w:val="es-ES" w:bidi="es-ES"/>
        </w:rPr>
        <w:t xml:space="preserve">, su director general, enseguida te dice cómo hacerlo. </w:t>
      </w:r>
    </w:p>
    <w:p w14:paraId="31D88618"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«Invertimos en innovación para apoyar a nuestros clientes deseosos de hacer cosas nuevas que requieran una tecnología avanzada», explica. «No solo ofrecemos etiquetas, sino también servicios junto con un asesoramiento personalizado.» </w:t>
      </w:r>
    </w:p>
    <w:p w14:paraId="5A9D0E59"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Con 350 empleados y generando 65 millones de facturación, </w:t>
      </w:r>
      <w:proofErr w:type="spellStart"/>
      <w:r w:rsidRPr="00D64555">
        <w:rPr>
          <w:rFonts w:asciiTheme="minorHAnsi" w:eastAsia="Noto Sans" w:hAnsiTheme="minorHAnsi" w:cstheme="minorHAnsi"/>
          <w:sz w:val="20"/>
          <w:szCs w:val="20"/>
          <w:lang w:val="es-ES" w:bidi="es-ES"/>
        </w:rPr>
        <w:t>Stratus</w:t>
      </w:r>
      <w:proofErr w:type="spellEnd"/>
      <w:r w:rsidRPr="00D64555">
        <w:rPr>
          <w:rFonts w:asciiTheme="minorHAnsi" w:eastAsia="Noto Sans" w:hAnsiTheme="minorHAnsi" w:cstheme="minorHAnsi"/>
          <w:sz w:val="20"/>
          <w:szCs w:val="20"/>
          <w:lang w:val="es-ES" w:bidi="es-ES"/>
        </w:rPr>
        <w:t xml:space="preserve"> Packaging integra en su oferta todas las etiquetas imaginables: autoadhesivas, etiquetas libro, </w:t>
      </w:r>
      <w:proofErr w:type="spellStart"/>
      <w:r w:rsidRPr="00D64555">
        <w:rPr>
          <w:rFonts w:asciiTheme="minorHAnsi" w:eastAsia="Noto Sans" w:hAnsiTheme="minorHAnsi" w:cstheme="minorHAnsi"/>
          <w:sz w:val="20"/>
          <w:szCs w:val="20"/>
          <w:lang w:val="es-ES" w:bidi="es-ES"/>
        </w:rPr>
        <w:t>multi-etiquetas</w:t>
      </w:r>
      <w:proofErr w:type="spellEnd"/>
      <w:r w:rsidRPr="00D64555">
        <w:rPr>
          <w:rFonts w:asciiTheme="minorHAnsi" w:eastAsia="Noto Sans" w:hAnsiTheme="minorHAnsi" w:cstheme="minorHAnsi"/>
          <w:sz w:val="20"/>
          <w:szCs w:val="20"/>
          <w:lang w:val="es-ES" w:bidi="es-ES"/>
        </w:rPr>
        <w:t xml:space="preserve"> de tipo cupón </w:t>
      </w:r>
      <w:proofErr w:type="spellStart"/>
      <w:r w:rsidRPr="00D64555">
        <w:rPr>
          <w:rFonts w:asciiTheme="minorHAnsi" w:eastAsia="Noto Sans" w:hAnsiTheme="minorHAnsi" w:cstheme="minorHAnsi"/>
          <w:sz w:val="20"/>
          <w:szCs w:val="20"/>
          <w:lang w:val="es-ES" w:bidi="es-ES"/>
        </w:rPr>
        <w:t>Dry-Peel</w:t>
      </w:r>
      <w:proofErr w:type="spellEnd"/>
      <w:r w:rsidRPr="00D64555">
        <w:rPr>
          <w:rFonts w:asciiTheme="minorHAnsi" w:eastAsia="Noto Sans" w:hAnsiTheme="minorHAnsi" w:cstheme="minorHAnsi"/>
          <w:sz w:val="20"/>
          <w:szCs w:val="20"/>
          <w:lang w:val="es-ES" w:bidi="es-ES"/>
        </w:rPr>
        <w:t xml:space="preserve">, etiquetas de manga retráctil y en molde. Hasta aquí todo bien. Pero si por algo destaca </w:t>
      </w:r>
      <w:proofErr w:type="spellStart"/>
      <w:r w:rsidRPr="00D64555">
        <w:rPr>
          <w:rFonts w:asciiTheme="minorHAnsi" w:eastAsia="Noto Sans" w:hAnsiTheme="minorHAnsi" w:cstheme="minorHAnsi"/>
          <w:sz w:val="20"/>
          <w:szCs w:val="20"/>
          <w:lang w:val="es-ES" w:bidi="es-ES"/>
        </w:rPr>
        <w:t>Stratus</w:t>
      </w:r>
      <w:proofErr w:type="spellEnd"/>
      <w:r w:rsidRPr="00D64555">
        <w:rPr>
          <w:rFonts w:asciiTheme="minorHAnsi" w:eastAsia="Noto Sans" w:hAnsiTheme="minorHAnsi" w:cstheme="minorHAnsi"/>
          <w:sz w:val="20"/>
          <w:szCs w:val="20"/>
          <w:lang w:val="es-ES" w:bidi="es-ES"/>
        </w:rPr>
        <w:t>, es por su foco en calidad y sostenibilidad.</w:t>
      </w:r>
    </w:p>
    <w:p w14:paraId="563C5F0C"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Calidad es una palabra clave para Isidore. Incluye la calidad de impresión, los detalles de acabado, la combinación de colores y la posibilidad de suministrar a sus clientes lo que sea. </w:t>
      </w:r>
      <w:proofErr w:type="spellStart"/>
      <w:r w:rsidRPr="00D64555">
        <w:rPr>
          <w:rFonts w:asciiTheme="minorHAnsi" w:eastAsia="Noto Sans" w:hAnsiTheme="minorHAnsi" w:cstheme="minorHAnsi"/>
          <w:sz w:val="20"/>
          <w:szCs w:val="20"/>
          <w:lang w:val="es-ES" w:bidi="es-ES"/>
        </w:rPr>
        <w:t>Stratus</w:t>
      </w:r>
      <w:proofErr w:type="spellEnd"/>
      <w:r w:rsidRPr="00D64555">
        <w:rPr>
          <w:rFonts w:asciiTheme="minorHAnsi" w:eastAsia="Noto Sans" w:hAnsiTheme="minorHAnsi" w:cstheme="minorHAnsi"/>
          <w:sz w:val="20"/>
          <w:szCs w:val="20"/>
          <w:lang w:val="es-ES" w:bidi="es-ES"/>
        </w:rPr>
        <w:t xml:space="preserve"> tiene una gran capacidad de respuesta gracias a sus múltiples establecimientos. Si un establecimiento no puede procesar un trabajo por algún motivo, lo hará otro. Suena </w:t>
      </w:r>
      <w:proofErr w:type="gramStart"/>
      <w:r w:rsidRPr="00D64555">
        <w:rPr>
          <w:rFonts w:asciiTheme="minorHAnsi" w:eastAsia="Noto Sans" w:hAnsiTheme="minorHAnsi" w:cstheme="minorHAnsi"/>
          <w:sz w:val="20"/>
          <w:szCs w:val="20"/>
          <w:lang w:val="es-ES" w:bidi="es-ES"/>
        </w:rPr>
        <w:t>lógico</w:t>
      </w:r>
      <w:proofErr w:type="gramEnd"/>
      <w:r w:rsidRPr="00D64555">
        <w:rPr>
          <w:rFonts w:asciiTheme="minorHAnsi" w:eastAsia="Noto Sans" w:hAnsiTheme="minorHAnsi" w:cstheme="minorHAnsi"/>
          <w:sz w:val="20"/>
          <w:szCs w:val="20"/>
          <w:lang w:val="es-ES" w:bidi="es-ES"/>
        </w:rPr>
        <w:t xml:space="preserve"> pero requiere un proceso muy pulido para gestionar el flujo de trabajo en cualquier establecimiento e impresora. </w:t>
      </w:r>
    </w:p>
    <w:p w14:paraId="65172CB8"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Para poder centrarse en la calidad, la innovación y el servicio al cliente, </w:t>
      </w:r>
      <w:proofErr w:type="spellStart"/>
      <w:r w:rsidRPr="00D64555">
        <w:rPr>
          <w:rFonts w:asciiTheme="minorHAnsi" w:eastAsia="Noto Sans" w:hAnsiTheme="minorHAnsi" w:cstheme="minorHAnsi"/>
          <w:sz w:val="20"/>
          <w:szCs w:val="20"/>
          <w:lang w:val="es-ES" w:bidi="es-ES"/>
        </w:rPr>
        <w:t>Stratus</w:t>
      </w:r>
      <w:proofErr w:type="spellEnd"/>
      <w:r w:rsidRPr="00D64555">
        <w:rPr>
          <w:rFonts w:asciiTheme="minorHAnsi" w:eastAsia="Noto Sans" w:hAnsiTheme="minorHAnsi" w:cstheme="minorHAnsi"/>
          <w:sz w:val="20"/>
          <w:szCs w:val="20"/>
          <w:lang w:val="es-ES" w:bidi="es-ES"/>
        </w:rPr>
        <w:t xml:space="preserve"> adquirió recientemente dos prensas flexo BOBST M5. Dotando a la empresa con la capacidad de imprimir grandes volúmenes en dos de sus establecimientos para respaldar la producción con la misma calidad de impresión, sea quien sea el operario de la prensa. </w:t>
      </w:r>
    </w:p>
    <w:p w14:paraId="451B751F"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«La prensa BOBST M5 y su sistema </w:t>
      </w:r>
      <w:proofErr w:type="spellStart"/>
      <w:r w:rsidRPr="00D64555">
        <w:rPr>
          <w:rFonts w:asciiTheme="minorHAnsi" w:eastAsia="Noto Sans" w:hAnsiTheme="minorHAnsi" w:cstheme="minorHAnsi"/>
          <w:sz w:val="20"/>
          <w:szCs w:val="20"/>
          <w:lang w:val="es-ES" w:bidi="es-ES"/>
        </w:rPr>
        <w:t>oneECG</w:t>
      </w:r>
      <w:proofErr w:type="spellEnd"/>
      <w:r w:rsidRPr="00D64555">
        <w:rPr>
          <w:rFonts w:asciiTheme="minorHAnsi" w:eastAsia="Noto Sans" w:hAnsiTheme="minorHAnsi" w:cstheme="minorHAnsi"/>
          <w:sz w:val="20"/>
          <w:szCs w:val="20"/>
          <w:lang w:val="es-ES" w:bidi="es-ES"/>
        </w:rPr>
        <w:t xml:space="preserve"> se basan en el principio de gama de colores ampliada —explica Isidore—. Como este sistema, denominado </w:t>
      </w:r>
      <w:proofErr w:type="spellStart"/>
      <w:r w:rsidRPr="00D64555">
        <w:rPr>
          <w:rFonts w:asciiTheme="minorHAnsi" w:eastAsia="Noto Sans" w:hAnsiTheme="minorHAnsi" w:cstheme="minorHAnsi"/>
          <w:sz w:val="20"/>
          <w:szCs w:val="20"/>
          <w:lang w:val="es-ES" w:bidi="es-ES"/>
        </w:rPr>
        <w:t>DigiFlexo</w:t>
      </w:r>
      <w:proofErr w:type="spellEnd"/>
      <w:r w:rsidRPr="00D64555">
        <w:rPr>
          <w:rFonts w:asciiTheme="minorHAnsi" w:eastAsia="Noto Sans" w:hAnsiTheme="minorHAnsi" w:cstheme="minorHAnsi"/>
          <w:sz w:val="20"/>
          <w:szCs w:val="20"/>
          <w:lang w:val="es-ES" w:bidi="es-ES"/>
        </w:rPr>
        <w:t xml:space="preserve">, está totalmente automatizado, los ajustes de registro y preconfiguración de la presión de impresión son totalmente automáticos. Así se reduce el desperdicio durante la configuración, en particular en los trabajos multicolores, y se logra una calidad de impresión constante durante la producción. La </w:t>
      </w:r>
      <w:proofErr w:type="spellStart"/>
      <w:r w:rsidRPr="00D64555">
        <w:rPr>
          <w:rFonts w:asciiTheme="minorHAnsi" w:eastAsia="Noto Sans" w:hAnsiTheme="minorHAnsi" w:cstheme="minorHAnsi"/>
          <w:sz w:val="20"/>
          <w:szCs w:val="20"/>
          <w:lang w:val="es-ES" w:bidi="es-ES"/>
        </w:rPr>
        <w:t>DigiFlexo</w:t>
      </w:r>
      <w:proofErr w:type="spellEnd"/>
      <w:r w:rsidRPr="00D64555">
        <w:rPr>
          <w:rFonts w:asciiTheme="minorHAnsi" w:eastAsia="Noto Sans" w:hAnsiTheme="minorHAnsi" w:cstheme="minorHAnsi"/>
          <w:sz w:val="20"/>
          <w:szCs w:val="20"/>
          <w:lang w:val="es-ES" w:bidi="es-ES"/>
        </w:rPr>
        <w:t xml:space="preserve"> de BOBST con ECG es una solución increíble. Nuestros clientes saben que apoyamos su creatividad con plataformas de producción innovadoras, como las impresoras BOBST.»</w:t>
      </w:r>
    </w:p>
    <w:p w14:paraId="4968FDC7"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Si pensamos en los puntos críticos de la empresa, no es de extrañar que Isidore hable de sostenibilidad. La gestión de residuos es ahora más importante que nunca, especialmente con el aumento del precio de los sustratos. Las prensas BOBST también presentan muchas ventajas en este sentido, ya que tienen menos desperdicio de sustrato para la configuración de cada nuevo trabajo. Además, el sistema ECG reduce el uso de tinta sin lavado, sin desperdicio de líquido y sin laboratorio de tintas. Esta eficiencia resultaba muy atractiva para Isidore, que confirma que la empresa debe seguir centrándose en reducir los residuos, no solo durante el proceso de impresión sino también con el embellecimiento y el acabado. </w:t>
      </w:r>
    </w:p>
    <w:p w14:paraId="5BDC9B20"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Isidore confía en la prensa flexográfica M5 de BOBST para las tiradas medias a largas y está totalmente equipado con prensas digitales para las tiradas más cortas. Un reto importante que prevé es optimizar todo el taller de producción. Lo ideal sería que cada trabajo específico se enviase a la impresora más </w:t>
      </w:r>
      <w:r w:rsidRPr="00D64555">
        <w:rPr>
          <w:rFonts w:asciiTheme="minorHAnsi" w:eastAsia="Noto Sans" w:hAnsiTheme="minorHAnsi" w:cstheme="minorHAnsi"/>
          <w:sz w:val="20"/>
          <w:szCs w:val="20"/>
          <w:lang w:val="es-ES" w:bidi="es-ES"/>
        </w:rPr>
        <w:lastRenderedPageBreak/>
        <w:t>adecuada en función de todos los elementos requeridos: uso de tinta, desperdicio, tiempo de respuesta y rentabilidad. Todo ello, con la misma calidad indiscutible, tanto en impresión digital como flexográfica.</w:t>
      </w:r>
    </w:p>
    <w:p w14:paraId="393800AE"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De cara al futuro, Isidore seguirá buscando innovaciones capaces de marcar la diferencia. «2022 ha sido año bueno pero complejo —comenta—. Lo hemos capeado bien gracias a nuestro alto nivel de automatización, a nuestra capacidad para gestionar nuestra cadena de suministro y a la excelencia de nuestro personal altamente cualificado.» </w:t>
      </w:r>
    </w:p>
    <w:p w14:paraId="347ED5D3" w14:textId="77777777" w:rsidR="00D64555" w:rsidRPr="00D64555" w:rsidRDefault="00D64555" w:rsidP="00D64555">
      <w:pPr>
        <w:spacing w:after="160" w:line="259" w:lineRule="auto"/>
        <w:rPr>
          <w:rFonts w:asciiTheme="minorHAnsi" w:eastAsia="Calibri" w:hAnsiTheme="minorHAnsi" w:cstheme="minorHAnsi"/>
          <w:sz w:val="20"/>
          <w:szCs w:val="20"/>
          <w:lang w:val="es-ES"/>
        </w:rPr>
      </w:pPr>
      <w:r w:rsidRPr="00D64555">
        <w:rPr>
          <w:rFonts w:asciiTheme="minorHAnsi" w:eastAsia="Noto Sans" w:hAnsiTheme="minorHAnsi" w:cstheme="minorHAnsi"/>
          <w:sz w:val="20"/>
          <w:szCs w:val="20"/>
          <w:lang w:val="es-ES" w:bidi="es-ES"/>
        </w:rPr>
        <w:t xml:space="preserve">Isidore cree que la gestión de datos crecerá en el futuro, y que las etiquetas son una buena forma de gestionar diversas informaciones y datos. Fijándose en otros sectores, los convertidores de etiquetas deben estar listos para una nueva realidad en la que las máquinas estarán más automatizadas y serán más inteligentes. BOBST está listo para ayudar a sus clientes, como </w:t>
      </w:r>
      <w:proofErr w:type="spellStart"/>
      <w:r w:rsidRPr="00D64555">
        <w:rPr>
          <w:rFonts w:asciiTheme="minorHAnsi" w:eastAsia="Noto Sans" w:hAnsiTheme="minorHAnsi" w:cstheme="minorHAnsi"/>
          <w:sz w:val="20"/>
          <w:szCs w:val="20"/>
          <w:lang w:val="es-ES" w:bidi="es-ES"/>
        </w:rPr>
        <w:t>Stratus</w:t>
      </w:r>
      <w:proofErr w:type="spellEnd"/>
      <w:r w:rsidRPr="00D64555">
        <w:rPr>
          <w:rFonts w:asciiTheme="minorHAnsi" w:eastAsia="Noto Sans" w:hAnsiTheme="minorHAnsi" w:cstheme="minorHAnsi"/>
          <w:sz w:val="20"/>
          <w:szCs w:val="20"/>
          <w:lang w:val="es-ES" w:bidi="es-ES"/>
        </w:rPr>
        <w:t xml:space="preserve"> Packaging, a enfrentarse a esta nueva realidad.</w:t>
      </w:r>
    </w:p>
    <w:p w14:paraId="160516D3" w14:textId="5D94BCDC" w:rsidR="00EF0880" w:rsidRPr="00F11391" w:rsidRDefault="00D64555" w:rsidP="00B936B3">
      <w:pPr>
        <w:autoSpaceDE w:val="0"/>
        <w:autoSpaceDN w:val="0"/>
        <w:adjustRightInd w:val="0"/>
        <w:spacing w:line="271" w:lineRule="auto"/>
        <w:rPr>
          <w:rFonts w:asciiTheme="minorHAnsi" w:hAnsiTheme="minorHAnsi" w:cstheme="minorHAnsi"/>
          <w:b/>
          <w:bCs/>
          <w:sz w:val="20"/>
          <w:szCs w:val="20"/>
          <w:lang w:val="fr-BE"/>
        </w:rPr>
      </w:pPr>
      <w:r>
        <w:rPr>
          <w:rFonts w:asciiTheme="minorHAnsi" w:hAnsiTheme="minorHAnsi" w:cstheme="minorHAnsi"/>
          <w:b/>
          <w:bCs/>
          <w:sz w:val="20"/>
          <w:szCs w:val="20"/>
          <w:lang w:val="fr-BE"/>
        </w:rPr>
        <w:t>./.</w:t>
      </w: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006D5312" w14:textId="77777777" w:rsidR="00217782" w:rsidRPr="00217782" w:rsidRDefault="00217782" w:rsidP="00217782">
      <w:pPr>
        <w:autoSpaceDE w:val="0"/>
        <w:autoSpaceDN w:val="0"/>
        <w:adjustRightInd w:val="0"/>
        <w:spacing w:line="240" w:lineRule="auto"/>
        <w:outlineLvl w:val="0"/>
        <w:rPr>
          <w:rFonts w:asciiTheme="minorHAnsi" w:hAnsiTheme="minorHAnsi" w:cstheme="minorHAnsi"/>
          <w:b/>
          <w:bCs/>
          <w:sz w:val="19"/>
          <w:szCs w:val="19"/>
          <w:lang w:val="es-ES"/>
        </w:rPr>
      </w:pPr>
      <w:r w:rsidRPr="00217782">
        <w:rPr>
          <w:rFonts w:asciiTheme="minorHAnsi" w:hAnsiTheme="minorHAnsi" w:cstheme="minorHAnsi"/>
          <w:b/>
          <w:bCs/>
          <w:sz w:val="19"/>
          <w:szCs w:val="19"/>
          <w:lang w:val="es-ES"/>
        </w:rPr>
        <w:t>Acerca de BOBST</w:t>
      </w:r>
    </w:p>
    <w:p w14:paraId="7D1877B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217782" w:rsidRDefault="00217782" w:rsidP="00217782">
      <w:pPr>
        <w:spacing w:line="240" w:lineRule="auto"/>
        <w:rPr>
          <w:rFonts w:asciiTheme="minorHAnsi" w:hAnsiTheme="minorHAnsi" w:cstheme="minorHAnsi"/>
          <w:sz w:val="19"/>
          <w:szCs w:val="19"/>
          <w:lang w:val="es-ES"/>
        </w:rPr>
      </w:pPr>
    </w:p>
    <w:p w14:paraId="2215CB9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 xml:space="preserve">800 trabajadores en todo el mundo. La compañía registró una facturación consolidada de </w:t>
      </w:r>
      <w:proofErr w:type="gramStart"/>
      <w:r w:rsidRPr="00217782">
        <w:rPr>
          <w:rFonts w:asciiTheme="minorHAnsi" w:hAnsiTheme="minorHAnsi" w:cstheme="minorHAnsi"/>
          <w:sz w:val="19"/>
          <w:szCs w:val="19"/>
          <w:lang w:val="es-ES"/>
        </w:rPr>
        <w:t xml:space="preserve">1.563 </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mil</w:t>
      </w:r>
      <w:proofErr w:type="gramEnd"/>
      <w:r w:rsidRPr="00217782">
        <w:rPr>
          <w:rFonts w:asciiTheme="minorHAnsi" w:hAnsiTheme="minorHAnsi" w:cstheme="minorHAnsi"/>
          <w:sz w:val="19"/>
          <w:szCs w:val="19"/>
          <w:lang w:val="es-ES"/>
        </w:rPr>
        <w:t xml:space="preserve"> millones de francos suizos durante el ejercicio finalizado el 31 de diciembre de 2021.</w:t>
      </w:r>
    </w:p>
    <w:p w14:paraId="6493E85D" w14:textId="7B1F7235" w:rsidR="00F775CD" w:rsidRDefault="00F775CD" w:rsidP="00F775CD">
      <w:pPr>
        <w:spacing w:line="240" w:lineRule="auto"/>
        <w:rPr>
          <w:rFonts w:cs="Arial"/>
          <w:sz w:val="19"/>
          <w:szCs w:val="19"/>
          <w:lang w:val="es-ES"/>
        </w:rPr>
      </w:pPr>
      <w:r w:rsidRPr="00F775CD">
        <w:rPr>
          <w:rFonts w:cs="Arial"/>
          <w:sz w:val="19"/>
          <w:szCs w:val="19"/>
          <w:lang w:val="es-ES"/>
        </w:rPr>
        <w:t>.</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D64555" w:rsidRDefault="006A73CE" w:rsidP="00B936B3">
      <w:pPr>
        <w:rPr>
          <w:rFonts w:cs="Arial"/>
          <w:sz w:val="19"/>
          <w:szCs w:val="19"/>
          <w:lang w:val="fr-CH" w:eastAsia="de-DE"/>
        </w:rPr>
      </w:pPr>
      <w:r w:rsidRPr="00D64555">
        <w:rPr>
          <w:rFonts w:cs="Arial"/>
          <w:sz w:val="19"/>
          <w:szCs w:val="19"/>
          <w:lang w:val="fr-CH" w:eastAsia="de-DE"/>
        </w:rPr>
        <w:t>Tel</w:t>
      </w:r>
      <w:proofErr w:type="gramStart"/>
      <w:r w:rsidRPr="00D64555">
        <w:rPr>
          <w:rFonts w:cs="Arial"/>
          <w:sz w:val="19"/>
          <w:szCs w:val="19"/>
          <w:lang w:val="fr-CH" w:eastAsia="de-DE"/>
        </w:rPr>
        <w:t>.:</w:t>
      </w:r>
      <w:proofErr w:type="gramEnd"/>
      <w:r w:rsidRPr="00D64555">
        <w:rPr>
          <w:rFonts w:cs="Arial"/>
          <w:sz w:val="19"/>
          <w:szCs w:val="19"/>
          <w:lang w:val="fr-CH" w:eastAsia="de-DE"/>
        </w:rPr>
        <w:t xml:space="preserve"> +49 211 58 58 66 66 </w:t>
      </w:r>
    </w:p>
    <w:p w14:paraId="4EC36826" w14:textId="77777777" w:rsidR="006A73CE" w:rsidRPr="00D64555" w:rsidRDefault="006A73CE" w:rsidP="00B936B3">
      <w:pPr>
        <w:rPr>
          <w:rFonts w:cs="Arial"/>
          <w:sz w:val="19"/>
          <w:szCs w:val="19"/>
          <w:lang w:val="fr-CH" w:eastAsia="de-DE"/>
        </w:rPr>
      </w:pPr>
      <w:proofErr w:type="gramStart"/>
      <w:r w:rsidRPr="00D64555">
        <w:rPr>
          <w:rFonts w:cs="Arial"/>
          <w:sz w:val="19"/>
          <w:szCs w:val="19"/>
          <w:lang w:val="fr-CH" w:eastAsia="de-DE"/>
        </w:rPr>
        <w:t>Mobile:</w:t>
      </w:r>
      <w:proofErr w:type="gramEnd"/>
      <w:r w:rsidRPr="00D64555">
        <w:rPr>
          <w:rFonts w:cs="Arial"/>
          <w:sz w:val="19"/>
          <w:szCs w:val="19"/>
          <w:lang w:val="fr-CH" w:eastAsia="de-DE"/>
        </w:rPr>
        <w:t xml:space="preserve"> +49 160 48 41 439</w:t>
      </w:r>
    </w:p>
    <w:p w14:paraId="397F5226" w14:textId="77777777" w:rsidR="000B5055" w:rsidRPr="00D64555" w:rsidRDefault="000B5055" w:rsidP="00B936B3">
      <w:pPr>
        <w:rPr>
          <w:rFonts w:cs="Arial"/>
          <w:sz w:val="19"/>
          <w:szCs w:val="19"/>
          <w:lang w:val="fr-CH" w:eastAsia="de-DE"/>
        </w:rPr>
      </w:pPr>
      <w:proofErr w:type="gramStart"/>
      <w:r w:rsidRPr="00D64555">
        <w:rPr>
          <w:rFonts w:cs="Arial"/>
          <w:sz w:val="19"/>
          <w:szCs w:val="19"/>
          <w:lang w:val="fr-CH" w:eastAsia="de-DE"/>
        </w:rPr>
        <w:t>Email:</w:t>
      </w:r>
      <w:proofErr w:type="gramEnd"/>
      <w:r w:rsidRPr="00D64555">
        <w:rPr>
          <w:rFonts w:cs="Arial"/>
          <w:sz w:val="19"/>
          <w:szCs w:val="19"/>
          <w:lang w:val="fr-CH" w:eastAsia="de-DE"/>
        </w:rPr>
        <w:t xml:space="preserve"> </w:t>
      </w:r>
      <w:hyperlink r:id="rId7" w:history="1">
        <w:r w:rsidRPr="00D64555">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D64555" w:rsidRDefault="006A73CE" w:rsidP="00B936B3">
      <w:pPr>
        <w:rPr>
          <w:rFonts w:cs="Arial"/>
          <w:sz w:val="19"/>
          <w:szCs w:val="19"/>
          <w:lang w:val="fr-CH" w:eastAsia="de-DE"/>
        </w:rPr>
      </w:pPr>
    </w:p>
    <w:p w14:paraId="00E090D4" w14:textId="77777777" w:rsidR="00D12952" w:rsidRPr="00D64555"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AB75" w14:textId="77777777" w:rsidR="00C42F61" w:rsidRDefault="00C42F61" w:rsidP="00BB5BE9">
      <w:pPr>
        <w:spacing w:line="240" w:lineRule="auto"/>
      </w:pPr>
      <w:r>
        <w:separator/>
      </w:r>
    </w:p>
  </w:endnote>
  <w:endnote w:type="continuationSeparator" w:id="0">
    <w:p w14:paraId="65C68BC2" w14:textId="77777777" w:rsidR="00C42F61" w:rsidRDefault="00C42F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C81F" w14:textId="77777777" w:rsidR="00C42F61" w:rsidRDefault="00C42F61" w:rsidP="00BB5BE9">
      <w:pPr>
        <w:spacing w:line="240" w:lineRule="auto"/>
      </w:pPr>
      <w:r>
        <w:separator/>
      </w:r>
    </w:p>
  </w:footnote>
  <w:footnote w:type="continuationSeparator" w:id="0">
    <w:p w14:paraId="3D892472" w14:textId="77777777" w:rsidR="00C42F61" w:rsidRDefault="00C42F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D64555"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D64555"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766D70"/>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4555"/>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ES_28502.dotx</Template>
  <TotalTime>1</TotalTime>
  <Pages>2</Pages>
  <Words>818</Words>
  <Characters>4663</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2023-01-30T10:53:00Z</dcterms:created>
  <dcterms:modified xsi:type="dcterms:W3CDTF">2023-01-30T10:53:00Z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