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C8" w:rsidRPr="00C13CC8" w:rsidRDefault="00C13CC8" w:rsidP="00C13CC8">
      <w:pPr>
        <w:rPr>
          <w:rFonts w:ascii="Calibri" w:hAnsi="Calibri" w:cs="Calibri"/>
          <w:b/>
          <w:bCs/>
          <w:sz w:val="28"/>
          <w:szCs w:val="28"/>
          <w:lang w:val="pl-PL"/>
        </w:rPr>
      </w:pPr>
      <w:proofErr w:type="spellStart"/>
      <w:r w:rsidRPr="00C13CC8">
        <w:rPr>
          <w:rFonts w:ascii="Calibri" w:hAnsi="Calibri" w:cs="Calibri"/>
          <w:b/>
          <w:bCs/>
          <w:sz w:val="28"/>
          <w:szCs w:val="28"/>
          <w:lang w:val="pl-PL"/>
        </w:rPr>
        <w:t>Nooteboom</w:t>
      </w:r>
      <w:proofErr w:type="spellEnd"/>
      <w:r w:rsidRPr="00C13CC8">
        <w:rPr>
          <w:rFonts w:ascii="Calibri" w:hAnsi="Calibri" w:cs="Calibri"/>
          <w:b/>
          <w:bCs/>
          <w:sz w:val="28"/>
          <w:szCs w:val="28"/>
          <w:lang w:val="pl-PL"/>
        </w:rPr>
        <w:t xml:space="preserve"> otrzymuje patent dla Lift Adaptera, będącego częścią naczepy Mega </w:t>
      </w:r>
      <w:proofErr w:type="spellStart"/>
      <w:r w:rsidRPr="00C13CC8">
        <w:rPr>
          <w:rFonts w:ascii="Calibri" w:hAnsi="Calibri" w:cs="Calibri"/>
          <w:b/>
          <w:bCs/>
          <w:sz w:val="28"/>
          <w:szCs w:val="28"/>
          <w:lang w:val="pl-PL"/>
        </w:rPr>
        <w:t>Windmill</w:t>
      </w:r>
      <w:proofErr w:type="spellEnd"/>
      <w:r w:rsidRPr="00C13CC8">
        <w:rPr>
          <w:rFonts w:ascii="Calibri" w:hAnsi="Calibri" w:cs="Calibri"/>
          <w:b/>
          <w:bCs/>
          <w:sz w:val="28"/>
          <w:szCs w:val="28"/>
          <w:lang w:val="pl-PL"/>
        </w:rPr>
        <w:t xml:space="preserve"> Transporter </w:t>
      </w:r>
    </w:p>
    <w:p w:rsidR="00C13CC8" w:rsidRDefault="00C13CC8" w:rsidP="00C13CC8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:rsidR="00C13CC8" w:rsidRPr="00C13CC8" w:rsidRDefault="00C13CC8" w:rsidP="00C13CC8">
      <w:pPr>
        <w:rPr>
          <w:rFonts w:ascii="Calibri" w:hAnsi="Calibri" w:cs="Calibri"/>
          <w:b/>
          <w:sz w:val="22"/>
          <w:szCs w:val="22"/>
          <w:lang w:val="pl-PL"/>
        </w:rPr>
      </w:pPr>
      <w:r w:rsidRPr="00C13CC8">
        <w:rPr>
          <w:rFonts w:ascii="Calibri" w:hAnsi="Calibri" w:cs="Calibri"/>
          <w:b/>
          <w:sz w:val="22"/>
          <w:szCs w:val="22"/>
          <w:lang w:val="pl-PL"/>
        </w:rPr>
        <w:t>MWT jako unikatowa koncepcja transportu dużych sekcji wieżowych elektrowni wiatrowych</w:t>
      </w: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Pod koniec zeszłego roku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Nooteboom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otrzymał europejski patent (numer EP1558464) dla LIFTAD, specjalnych adapterów sekcji wieżowych jako elementów naczepy Mega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Windmill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Transporter (MWT). Niedługo po otrzymaniu patentu dla naczep zagłębionych serii EURO-PX jest to kolejny ważny sukces innowacji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Nooteboom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Trailers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. Proces patentowy trwał bardzo długo, podobnie jak w przypadku patentu EURO-PX, ale tym razem było to aż 13 lat. LIFTAD został zgłoszony do wniosku patentowego już w 2005 roku. Otrzymany patent pozostaje ważny do końca 2023 roku.</w:t>
      </w: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LIFTAD-100 jako część Mega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Windmill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Transportera został specjalnie opracowany dla transportu dużych sekcji wieżowych, o długościach nawet ponad 40 metrów, bez używania pokładu ładunkowego. Po wprowadzeniu w 2005 roku, MWT był również przez lata używany m.in. do transportów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nacelli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Vestas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V90-3MW, które były mocowane do LIFTAD-a specjalnymi uchwytami. Aż do dziś projekt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Nooteboom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MWT prawie się nie zmienił i wciąż jest najbardziej innowacyjnym i wydajnym sposobem transportowania dużych sekcji wieżowych. Dzieje się tak przede wszystkim dzięki ważnym aspektom logistycznym, jakie zapewnia MWT. Oferujemy wiele kombinacji osiowych, np. z 2-, 3- lub 4-osiowym wózkiem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Jeepdolly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na froncie, 7-osiowym samosterownym wózkiem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dolly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NLD-70 na tyle lub nawet 5- albo 6-osiowym tylnym wózkiem modułowym. LIFTAD jest płynnie dostosowywany do szerokości sekcji wieżowych i pozwala na przewożenie ich różnej średnicy. W zależności od średnicy sekcji, zdolność podnoszenia i przewożenia sięga nawet do 100 ton.</w:t>
      </w: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</w:p>
    <w:p w:rsidR="00C13CC8" w:rsidRDefault="00C13CC8" w:rsidP="00C13CC8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MWT jest niezwykle istotnym rozwiązaniem dla branży energii wiatrowej. Dostarczyliśmy już ponad 80 zestawów MWT i są one w ciągłej eksploatacji, przy czym ich liczba co roku się zwiększa. Tak jak miało to miejsce w przypadku EURO-PX,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Nooteboom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po raz kolejny udowodnił, że jego kluczowe innowacje dla sektora transportu ponadnormatywnego są niezwykle trwałe i mają bezprecedensowe wymiary w zakresie ekonomii użytkowania i technicznej żywotności. Tak, jak nasze hasło przewodnie: „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Nooteboom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gets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you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there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”.</w:t>
      </w:r>
    </w:p>
    <w:p w:rsidR="00F81BF9" w:rsidRDefault="00F81BF9"/>
    <w:sectPr w:rsidR="00F8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8"/>
    <w:rsid w:val="00C13CC8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ED09-D338-4000-ABDC-2F2C38F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3C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1</cp:revision>
  <dcterms:created xsi:type="dcterms:W3CDTF">2019-02-04T09:52:00Z</dcterms:created>
  <dcterms:modified xsi:type="dcterms:W3CDTF">2019-02-04T09:59:00Z</dcterms:modified>
</cp:coreProperties>
</file>