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F36EE8" w14:textId="77777777" w:rsidR="00DF79B4" w:rsidRDefault="00DF79B4">
      <w:pPr>
        <w:pBdr>
          <w:top w:val="nil"/>
          <w:left w:val="nil"/>
          <w:bottom w:val="nil"/>
          <w:right w:val="nil"/>
          <w:between w:val="nil"/>
        </w:pBdr>
        <w:spacing w:after="0"/>
        <w:jc w:val="center"/>
        <w:rPr>
          <w:rFonts w:ascii="Arimo" w:eastAsia="Arimo" w:hAnsi="Arimo" w:cs="Arimo"/>
          <w:b/>
          <w:color w:val="000000"/>
          <w:sz w:val="22"/>
          <w:szCs w:val="22"/>
        </w:rPr>
      </w:pPr>
    </w:p>
    <w:p w14:paraId="2AF28151" w14:textId="77777777" w:rsidR="00600B02" w:rsidRDefault="00600B02">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rPr>
      </w:pPr>
      <w:bookmarkStart w:id="0" w:name="_gjdgxs" w:colFirst="0" w:colLast="0"/>
      <w:bookmarkEnd w:id="0"/>
    </w:p>
    <w:p w14:paraId="3457BB65" w14:textId="77777777" w:rsidR="00600B02" w:rsidRDefault="00600B02">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rPr>
      </w:pPr>
    </w:p>
    <w:p w14:paraId="24BCE9A9" w14:textId="77777777" w:rsidR="00DF79B4" w:rsidRPr="0058246D" w:rsidRDefault="006426F2" w:rsidP="000C4113">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Gill Sans MT" w:eastAsia="Cabin" w:hAnsi="Gill Sans MT" w:cs="Cabin"/>
          <w:b/>
          <w:color w:val="000000"/>
        </w:rPr>
      </w:pPr>
      <w:r w:rsidRPr="0058246D">
        <w:rPr>
          <w:rFonts w:ascii="Gill Sans MT" w:eastAsia="Cabin" w:hAnsi="Gill Sans MT" w:cs="Cabin"/>
          <w:b/>
          <w:color w:val="000000"/>
        </w:rPr>
        <w:t xml:space="preserve">Synthax </w:t>
      </w:r>
      <w:r w:rsidR="00A0079F" w:rsidRPr="0058246D">
        <w:rPr>
          <w:rFonts w:ascii="Gill Sans MT" w:eastAsia="Cabin" w:hAnsi="Gill Sans MT" w:cs="Cabin"/>
          <w:b/>
          <w:color w:val="000000"/>
        </w:rPr>
        <w:t>Invites Attendees to ‘Learn from the Masters’</w:t>
      </w:r>
      <w:r w:rsidRPr="0058246D">
        <w:rPr>
          <w:rFonts w:ascii="Gill Sans MT" w:eastAsia="Cabin" w:hAnsi="Gill Sans MT" w:cs="Cabin"/>
          <w:b/>
          <w:color w:val="000000"/>
        </w:rPr>
        <w:t xml:space="preserve"> </w:t>
      </w:r>
      <w:r w:rsidR="00A0079F" w:rsidRPr="0058246D">
        <w:rPr>
          <w:rFonts w:ascii="Gill Sans MT" w:eastAsia="Cabin" w:hAnsi="Gill Sans MT" w:cs="Cabin"/>
          <w:b/>
          <w:color w:val="000000"/>
        </w:rPr>
        <w:t xml:space="preserve">Through </w:t>
      </w:r>
      <w:r w:rsidR="001818CB">
        <w:rPr>
          <w:rFonts w:ascii="Gill Sans MT" w:eastAsia="Cabin" w:hAnsi="Gill Sans MT" w:cs="Cabin"/>
          <w:b/>
          <w:color w:val="000000"/>
        </w:rPr>
        <w:t>Numerous</w:t>
      </w:r>
      <w:r w:rsidR="00A0079F" w:rsidRPr="0058246D">
        <w:rPr>
          <w:rFonts w:ascii="Gill Sans MT" w:eastAsia="Cabin" w:hAnsi="Gill Sans MT" w:cs="Cabin"/>
          <w:b/>
          <w:color w:val="000000"/>
        </w:rPr>
        <w:t xml:space="preserve"> </w:t>
      </w:r>
      <w:r w:rsidR="00643AF2">
        <w:rPr>
          <w:rFonts w:ascii="Gill Sans MT" w:eastAsia="Cabin" w:hAnsi="Gill Sans MT" w:cs="Cabin"/>
          <w:b/>
          <w:color w:val="000000"/>
        </w:rPr>
        <w:t>Product</w:t>
      </w:r>
      <w:r w:rsidR="00A0079F" w:rsidRPr="0058246D">
        <w:rPr>
          <w:rFonts w:ascii="Gill Sans MT" w:eastAsia="Cabin" w:hAnsi="Gill Sans MT" w:cs="Cabin"/>
          <w:b/>
          <w:color w:val="000000"/>
        </w:rPr>
        <w:t xml:space="preserve"> Demos from Top Talent</w:t>
      </w:r>
      <w:r w:rsidR="001818CB">
        <w:rPr>
          <w:rFonts w:ascii="Gill Sans MT" w:eastAsia="Cabin" w:hAnsi="Gill Sans MT" w:cs="Cabin"/>
          <w:b/>
          <w:color w:val="000000"/>
        </w:rPr>
        <w:t xml:space="preserve"> </w:t>
      </w:r>
      <w:r w:rsidR="00EE675B">
        <w:rPr>
          <w:rFonts w:ascii="Gill Sans MT" w:eastAsia="Cabin" w:hAnsi="Gill Sans MT" w:cs="Cabin"/>
          <w:b/>
          <w:color w:val="000000"/>
        </w:rPr>
        <w:t>at</w:t>
      </w:r>
      <w:r w:rsidR="001818CB">
        <w:rPr>
          <w:rFonts w:ascii="Gill Sans MT" w:eastAsia="Cabin" w:hAnsi="Gill Sans MT" w:cs="Cabin"/>
          <w:b/>
          <w:color w:val="000000"/>
        </w:rPr>
        <w:t xml:space="preserve"> NAMM 2020</w:t>
      </w:r>
      <w:r w:rsidR="00A0079F" w:rsidRPr="0058246D">
        <w:rPr>
          <w:rFonts w:ascii="Gill Sans MT" w:eastAsia="Cabin" w:hAnsi="Gill Sans MT" w:cs="Cabin"/>
          <w:b/>
          <w:color w:val="000000"/>
        </w:rPr>
        <w:t xml:space="preserve"> </w:t>
      </w:r>
    </w:p>
    <w:p w14:paraId="7E5CB54F" w14:textId="77777777" w:rsidR="00DF79B4" w:rsidRPr="00643AF2" w:rsidRDefault="00DF79B4">
      <w:pPr>
        <w:pBdr>
          <w:top w:val="nil"/>
          <w:left w:val="nil"/>
          <w:bottom w:val="nil"/>
          <w:right w:val="nil"/>
          <w:between w:val="nil"/>
        </w:pBdr>
        <w:spacing w:after="0" w:line="336" w:lineRule="auto"/>
        <w:jc w:val="center"/>
        <w:rPr>
          <w:rFonts w:ascii="Gill Sans MT" w:eastAsia="Cabin" w:hAnsi="Gill Sans MT" w:cs="Cabin"/>
          <w:color w:val="000000"/>
          <w:sz w:val="20"/>
          <w:szCs w:val="20"/>
        </w:rPr>
      </w:pPr>
    </w:p>
    <w:p w14:paraId="45A48B63" w14:textId="77777777" w:rsidR="00DF79B4" w:rsidRPr="0058246D" w:rsidRDefault="006426F2">
      <w:pPr>
        <w:pBdr>
          <w:top w:val="nil"/>
          <w:left w:val="nil"/>
          <w:bottom w:val="nil"/>
          <w:right w:val="nil"/>
          <w:between w:val="nil"/>
        </w:pBdr>
        <w:spacing w:after="0" w:line="336" w:lineRule="auto"/>
        <w:jc w:val="center"/>
        <w:rPr>
          <w:rFonts w:ascii="Gill Sans MT" w:eastAsia="Cabin" w:hAnsi="Gill Sans MT" w:cs="Cabin"/>
          <w:i/>
          <w:color w:val="000000"/>
        </w:rPr>
      </w:pPr>
      <w:r w:rsidRPr="0058246D">
        <w:rPr>
          <w:rFonts w:ascii="Gill Sans MT" w:eastAsia="Cabin" w:hAnsi="Gill Sans MT" w:cs="Cabin"/>
          <w:i/>
          <w:color w:val="000000"/>
        </w:rPr>
        <w:t xml:space="preserve">Hollywood </w:t>
      </w:r>
      <w:r w:rsidR="00A0079F" w:rsidRPr="0058246D">
        <w:rPr>
          <w:rFonts w:ascii="Gill Sans MT" w:eastAsia="Cabin" w:hAnsi="Gill Sans MT" w:cs="Cabin"/>
          <w:i/>
          <w:color w:val="000000"/>
        </w:rPr>
        <w:t xml:space="preserve">film composer Adam Barber and heavy metal </w:t>
      </w:r>
      <w:r w:rsidR="001818CB">
        <w:rPr>
          <w:rFonts w:ascii="Gill Sans MT" w:eastAsia="Cabin" w:hAnsi="Gill Sans MT" w:cs="Cabin"/>
          <w:i/>
          <w:color w:val="000000"/>
        </w:rPr>
        <w:t>guitarist</w:t>
      </w:r>
      <w:r w:rsidR="00A0079F" w:rsidRPr="0058246D">
        <w:rPr>
          <w:rFonts w:ascii="Gill Sans MT" w:eastAsia="Cabin" w:hAnsi="Gill Sans MT" w:cs="Cabin"/>
          <w:i/>
          <w:color w:val="000000"/>
        </w:rPr>
        <w:t xml:space="preserve"> Michael Batio</w:t>
      </w:r>
      <w:r w:rsidR="001818CB">
        <w:rPr>
          <w:rFonts w:ascii="Gill Sans MT" w:eastAsia="Cabin" w:hAnsi="Gill Sans MT" w:cs="Cabin"/>
          <w:i/>
          <w:color w:val="000000"/>
        </w:rPr>
        <w:t xml:space="preserve"> among others</w:t>
      </w:r>
      <w:r w:rsidR="00A0079F" w:rsidRPr="0058246D">
        <w:rPr>
          <w:rFonts w:ascii="Gill Sans MT" w:eastAsia="Cabin" w:hAnsi="Gill Sans MT" w:cs="Cabin"/>
          <w:i/>
          <w:color w:val="000000"/>
        </w:rPr>
        <w:t xml:space="preserve"> will demonstrate a variety of RME’s audio solutions</w:t>
      </w:r>
    </w:p>
    <w:p w14:paraId="54844030" w14:textId="253700BC" w:rsidR="00DF79B4" w:rsidRPr="0058246D" w:rsidRDefault="00C1649F">
      <w:pPr>
        <w:pBdr>
          <w:top w:val="nil"/>
          <w:left w:val="nil"/>
          <w:bottom w:val="nil"/>
          <w:right w:val="nil"/>
          <w:between w:val="nil"/>
        </w:pBdr>
        <w:spacing w:line="336" w:lineRule="auto"/>
        <w:rPr>
          <w:rFonts w:ascii="Gill Sans MT" w:eastAsia="Cabin" w:hAnsi="Gill Sans MT" w:cs="Cabin"/>
          <w:color w:val="000000"/>
        </w:rPr>
      </w:pPr>
      <w:bookmarkStart w:id="1" w:name="_30j0zll" w:colFirst="0" w:colLast="0"/>
      <w:bookmarkEnd w:id="1"/>
      <w:r w:rsidRPr="0058246D">
        <w:rPr>
          <w:rFonts w:ascii="Gill Sans MT" w:hAnsi="Gill Sans MT"/>
          <w:noProof/>
        </w:rPr>
        <w:drawing>
          <wp:anchor distT="0" distB="0" distL="114300" distR="114300" simplePos="0" relativeHeight="251658240" behindDoc="0" locked="0" layoutInCell="1" hidden="0" allowOverlap="1" wp14:anchorId="7257B130" wp14:editId="29358443">
            <wp:simplePos x="0" y="0"/>
            <wp:positionH relativeFrom="column">
              <wp:posOffset>2908300</wp:posOffset>
            </wp:positionH>
            <wp:positionV relativeFrom="paragraph">
              <wp:posOffset>275240</wp:posOffset>
            </wp:positionV>
            <wp:extent cx="3609975" cy="21336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3609975" cy="2133600"/>
                    </a:xfrm>
                    <a:prstGeom prst="rect">
                      <a:avLst/>
                    </a:prstGeom>
                    <a:ln/>
                  </pic:spPr>
                </pic:pic>
              </a:graphicData>
            </a:graphic>
            <wp14:sizeRelH relativeFrom="margin">
              <wp14:pctWidth>0</wp14:pctWidth>
            </wp14:sizeRelH>
            <wp14:sizeRelV relativeFrom="margin">
              <wp14:pctHeight>0</wp14:pctHeight>
            </wp14:sizeRelV>
          </wp:anchor>
        </w:drawing>
      </w:r>
      <w:r w:rsidR="003871C3" w:rsidRPr="0058246D">
        <w:rPr>
          <w:rFonts w:ascii="Gill Sans MT" w:eastAsia="Cabin" w:hAnsi="Gill Sans MT" w:cs="Cabin"/>
          <w:color w:val="000000"/>
        </w:rPr>
        <w:br/>
      </w:r>
      <w:r w:rsidR="00A0079F" w:rsidRPr="0058246D">
        <w:rPr>
          <w:rFonts w:ascii="Gill Sans MT" w:eastAsia="Cabin" w:hAnsi="Gill Sans MT" w:cs="Cabin"/>
          <w:b/>
          <w:bCs/>
          <w:color w:val="000000"/>
        </w:rPr>
        <w:t>Anaheim</w:t>
      </w:r>
      <w:r w:rsidR="004F6FFA" w:rsidRPr="0058246D">
        <w:rPr>
          <w:rFonts w:ascii="Gill Sans MT" w:eastAsia="Cabin" w:hAnsi="Gill Sans MT" w:cs="Cabin"/>
          <w:b/>
          <w:bCs/>
          <w:color w:val="000000"/>
        </w:rPr>
        <w:t xml:space="preserve">, </w:t>
      </w:r>
      <w:r w:rsidR="00A0079F" w:rsidRPr="0058246D">
        <w:rPr>
          <w:rFonts w:ascii="Gill Sans MT" w:eastAsia="Cabin" w:hAnsi="Gill Sans MT" w:cs="Cabin"/>
          <w:b/>
          <w:bCs/>
          <w:color w:val="000000"/>
        </w:rPr>
        <w:t>California</w:t>
      </w:r>
      <w:r w:rsidR="004F6FFA" w:rsidRPr="0058246D">
        <w:rPr>
          <w:rFonts w:ascii="Gill Sans MT" w:eastAsia="Cabin" w:hAnsi="Gill Sans MT" w:cs="Cabin"/>
          <w:b/>
          <w:bCs/>
          <w:color w:val="000000"/>
        </w:rPr>
        <w:t>,</w:t>
      </w:r>
      <w:r w:rsidR="003871C3" w:rsidRPr="0058246D">
        <w:rPr>
          <w:rFonts w:ascii="Gill Sans MT" w:eastAsia="Cabin" w:hAnsi="Gill Sans MT" w:cs="Cabin"/>
          <w:b/>
          <w:bCs/>
          <w:color w:val="000000"/>
        </w:rPr>
        <w:t xml:space="preserve"> </w:t>
      </w:r>
      <w:r w:rsidR="00A0079F" w:rsidRPr="0058246D">
        <w:rPr>
          <w:rFonts w:ascii="Gill Sans MT" w:eastAsia="Cabin" w:hAnsi="Gill Sans MT" w:cs="Cabin"/>
          <w:b/>
          <w:bCs/>
          <w:color w:val="000000"/>
        </w:rPr>
        <w:t>January</w:t>
      </w:r>
      <w:r w:rsidR="003871C3" w:rsidRPr="0058246D">
        <w:rPr>
          <w:rFonts w:ascii="Gill Sans MT" w:eastAsia="Cabin" w:hAnsi="Gill Sans MT" w:cs="Cabin"/>
          <w:b/>
          <w:bCs/>
          <w:color w:val="000000"/>
        </w:rPr>
        <w:t xml:space="preserve"> </w:t>
      </w:r>
      <w:r w:rsidR="00D767A1">
        <w:rPr>
          <w:rFonts w:ascii="Gill Sans MT" w:eastAsia="Cabin" w:hAnsi="Gill Sans MT" w:cs="Cabin"/>
          <w:b/>
          <w:bCs/>
        </w:rPr>
        <w:t>8</w:t>
      </w:r>
      <w:r w:rsidR="00627E62" w:rsidRPr="0058246D">
        <w:rPr>
          <w:rFonts w:ascii="Gill Sans MT" w:eastAsia="Cabin" w:hAnsi="Gill Sans MT" w:cs="Cabin"/>
          <w:b/>
          <w:bCs/>
        </w:rPr>
        <w:t>,</w:t>
      </w:r>
      <w:r w:rsidR="003871C3" w:rsidRPr="0058246D">
        <w:rPr>
          <w:rFonts w:ascii="Gill Sans MT" w:eastAsia="Cabin" w:hAnsi="Gill Sans MT" w:cs="Cabin"/>
          <w:b/>
          <w:bCs/>
          <w:color w:val="000000"/>
        </w:rPr>
        <w:t xml:space="preserve"> 20</w:t>
      </w:r>
      <w:r w:rsidR="00A0079F" w:rsidRPr="0058246D">
        <w:rPr>
          <w:rFonts w:ascii="Gill Sans MT" w:eastAsia="Cabin" w:hAnsi="Gill Sans MT" w:cs="Cabin"/>
          <w:b/>
          <w:bCs/>
          <w:color w:val="000000"/>
        </w:rPr>
        <w:t>20</w:t>
      </w:r>
      <w:r w:rsidR="003871C3" w:rsidRPr="0058246D">
        <w:rPr>
          <w:rFonts w:ascii="Gill Sans MT" w:eastAsia="Cabin" w:hAnsi="Gill Sans MT" w:cs="Cabin"/>
          <w:color w:val="000000"/>
        </w:rPr>
        <w:t xml:space="preserve"> – </w:t>
      </w:r>
      <w:proofErr w:type="spellStart"/>
      <w:r w:rsidR="003871C3" w:rsidRPr="0058246D">
        <w:rPr>
          <w:rFonts w:ascii="Gill Sans MT" w:eastAsia="Cabin" w:hAnsi="Gill Sans MT" w:cs="Cabin"/>
          <w:color w:val="000000"/>
        </w:rPr>
        <w:t>Synthax</w:t>
      </w:r>
      <w:proofErr w:type="spellEnd"/>
      <w:r w:rsidR="00EE675B">
        <w:rPr>
          <w:rFonts w:ascii="Gill Sans MT" w:eastAsia="Cabin" w:hAnsi="Gill Sans MT" w:cs="Cabin"/>
          <w:color w:val="000000"/>
        </w:rPr>
        <w:t xml:space="preserve">, </w:t>
      </w:r>
      <w:r w:rsidR="00A0079F" w:rsidRPr="0058246D">
        <w:rPr>
          <w:rFonts w:ascii="Gill Sans MT" w:eastAsia="Cabin" w:hAnsi="Gill Sans MT" w:cs="Cabin"/>
          <w:color w:val="000000"/>
        </w:rPr>
        <w:t xml:space="preserve">U.S. </w:t>
      </w:r>
      <w:r w:rsidR="003871C3" w:rsidRPr="0058246D">
        <w:rPr>
          <w:rFonts w:ascii="Gill Sans MT" w:eastAsia="Cabin" w:hAnsi="Gill Sans MT" w:cs="Cabin"/>
          <w:color w:val="000000"/>
        </w:rPr>
        <w:t xml:space="preserve">distributor of </w:t>
      </w:r>
      <w:r w:rsidR="00A0079F" w:rsidRPr="0058246D">
        <w:rPr>
          <w:rFonts w:ascii="Gill Sans MT" w:eastAsia="Cabin" w:hAnsi="Gill Sans MT" w:cs="Cabin"/>
          <w:color w:val="000000"/>
        </w:rPr>
        <w:t xml:space="preserve">German interface manufacturer </w:t>
      </w:r>
      <w:hyperlink r:id="rId7" w:history="1">
        <w:r w:rsidR="00A0079F" w:rsidRPr="0058246D">
          <w:rPr>
            <w:rStyle w:val="Hyperlink"/>
            <w:rFonts w:ascii="Gill Sans MT" w:eastAsia="Cabin" w:hAnsi="Gill Sans MT" w:cs="Cabin"/>
          </w:rPr>
          <w:t>RME</w:t>
        </w:r>
      </w:hyperlink>
      <w:r w:rsidR="00A0079F" w:rsidRPr="0058246D">
        <w:rPr>
          <w:rFonts w:ascii="Gill Sans MT" w:eastAsia="Cabin" w:hAnsi="Gill Sans MT" w:cs="Cabin"/>
          <w:color w:val="000000"/>
        </w:rPr>
        <w:t xml:space="preserve">, </w:t>
      </w:r>
      <w:hyperlink r:id="rId8" w:history="1">
        <w:r w:rsidR="00A0079F" w:rsidRPr="0058246D">
          <w:rPr>
            <w:rStyle w:val="Hyperlink"/>
            <w:rFonts w:ascii="Gill Sans MT" w:eastAsia="Cabin" w:hAnsi="Gill Sans MT" w:cs="Cabin"/>
          </w:rPr>
          <w:t>Ferrofish</w:t>
        </w:r>
      </w:hyperlink>
      <w:r w:rsidR="00A0079F" w:rsidRPr="0058246D">
        <w:rPr>
          <w:rFonts w:ascii="Gill Sans MT" w:eastAsia="Cabin" w:hAnsi="Gill Sans MT" w:cs="Cabin"/>
          <w:color w:val="000000"/>
        </w:rPr>
        <w:t xml:space="preserve"> </w:t>
      </w:r>
      <w:r w:rsidR="0058246D">
        <w:rPr>
          <w:rFonts w:ascii="Gill Sans MT" w:eastAsia="Cabin" w:hAnsi="Gill Sans MT" w:cs="Cabin"/>
          <w:color w:val="000000"/>
        </w:rPr>
        <w:t>advanced audio applications</w:t>
      </w:r>
      <w:r w:rsidR="00A0079F" w:rsidRPr="0058246D">
        <w:rPr>
          <w:rFonts w:ascii="Gill Sans MT" w:eastAsia="Cabin" w:hAnsi="Gill Sans MT" w:cs="Cabin"/>
          <w:color w:val="000000"/>
        </w:rPr>
        <w:t xml:space="preserve">, </w:t>
      </w:r>
      <w:hyperlink r:id="rId9" w:history="1">
        <w:r w:rsidR="00A0079F" w:rsidRPr="0058246D">
          <w:rPr>
            <w:rStyle w:val="Hyperlink"/>
            <w:rFonts w:ascii="Gill Sans MT" w:eastAsia="Cabin" w:hAnsi="Gill Sans MT" w:cs="Cabin"/>
          </w:rPr>
          <w:t>myMix</w:t>
        </w:r>
      </w:hyperlink>
      <w:r w:rsidR="00A0079F" w:rsidRPr="0058246D">
        <w:rPr>
          <w:rFonts w:ascii="Gill Sans MT" w:eastAsia="Cabin" w:hAnsi="Gill Sans MT" w:cs="Cabin"/>
          <w:color w:val="000000"/>
        </w:rPr>
        <w:t xml:space="preserve"> personal monitor</w:t>
      </w:r>
      <w:r w:rsidR="0058246D">
        <w:rPr>
          <w:rFonts w:ascii="Gill Sans MT" w:eastAsia="Cabin" w:hAnsi="Gill Sans MT" w:cs="Cabin"/>
          <w:color w:val="000000"/>
        </w:rPr>
        <w:t>ing</w:t>
      </w:r>
      <w:r w:rsidR="00A0079F" w:rsidRPr="0058246D">
        <w:rPr>
          <w:rFonts w:ascii="Gill Sans MT" w:eastAsia="Cabin" w:hAnsi="Gill Sans MT" w:cs="Cabin"/>
          <w:color w:val="000000"/>
        </w:rPr>
        <w:t xml:space="preserve"> and mix</w:t>
      </w:r>
      <w:r w:rsidR="0058246D">
        <w:rPr>
          <w:rFonts w:ascii="Gill Sans MT" w:eastAsia="Cabin" w:hAnsi="Gill Sans MT" w:cs="Cabin"/>
          <w:color w:val="000000"/>
        </w:rPr>
        <w:t>ing systems</w:t>
      </w:r>
      <w:r w:rsidR="00A0079F" w:rsidRPr="0058246D">
        <w:rPr>
          <w:rFonts w:ascii="Gill Sans MT" w:eastAsia="Cabin" w:hAnsi="Gill Sans MT" w:cs="Cabin"/>
          <w:color w:val="000000"/>
        </w:rPr>
        <w:t xml:space="preserve">, </w:t>
      </w:r>
      <w:hyperlink r:id="rId10" w:history="1">
        <w:r w:rsidR="00A0079F" w:rsidRPr="0058246D">
          <w:rPr>
            <w:rStyle w:val="Hyperlink"/>
            <w:rFonts w:ascii="Gill Sans MT" w:eastAsia="Cabin" w:hAnsi="Gill Sans MT" w:cs="Cabin"/>
          </w:rPr>
          <w:t>Appsys</w:t>
        </w:r>
      </w:hyperlink>
      <w:r w:rsidR="0058246D">
        <w:rPr>
          <w:rFonts w:ascii="Gill Sans MT" w:eastAsia="Cabin" w:hAnsi="Gill Sans MT" w:cs="Cabin"/>
          <w:color w:val="000000"/>
        </w:rPr>
        <w:t xml:space="preserve"> digital audio tools </w:t>
      </w:r>
      <w:r w:rsidR="00A0079F" w:rsidRPr="0058246D">
        <w:rPr>
          <w:rFonts w:ascii="Gill Sans MT" w:eastAsia="Cabin" w:hAnsi="Gill Sans MT" w:cs="Cabin"/>
          <w:color w:val="000000"/>
        </w:rPr>
        <w:t xml:space="preserve">and </w:t>
      </w:r>
      <w:hyperlink r:id="rId11" w:history="1">
        <w:r w:rsidR="00D4773A" w:rsidRPr="0058246D">
          <w:rPr>
            <w:rStyle w:val="Hyperlink"/>
            <w:rFonts w:ascii="Gill Sans MT" w:eastAsia="Times New Roman" w:hAnsi="Gill Sans MT" w:cs="Times New Roman"/>
            <w:shd w:val="clear" w:color="auto" w:fill="FFFFFF"/>
          </w:rPr>
          <w:t>Digigram</w:t>
        </w:r>
      </w:hyperlink>
      <w:r w:rsidR="00D4773A" w:rsidRPr="0058246D">
        <w:rPr>
          <w:rFonts w:ascii="Gill Sans MT" w:eastAsia="Times New Roman" w:hAnsi="Gill Sans MT" w:cs="Times New Roman"/>
          <w:color w:val="000000"/>
          <w:shd w:val="clear" w:color="auto" w:fill="FFFFFF"/>
        </w:rPr>
        <w:t xml:space="preserve"> broadcast audio systems</w:t>
      </w:r>
      <w:r w:rsidR="003871C3" w:rsidRPr="0058246D">
        <w:rPr>
          <w:rFonts w:ascii="Gill Sans MT" w:eastAsia="Cabin" w:hAnsi="Gill Sans MT" w:cs="Cabin"/>
          <w:color w:val="000000"/>
        </w:rPr>
        <w:t xml:space="preserve">, </w:t>
      </w:r>
      <w:r w:rsidR="0058246D">
        <w:rPr>
          <w:rFonts w:ascii="Gill Sans MT" w:eastAsia="Cabin" w:hAnsi="Gill Sans MT" w:cs="Cabin"/>
          <w:color w:val="000000"/>
        </w:rPr>
        <w:t xml:space="preserve">will host live product demos by top audio professionals and musicians </w:t>
      </w:r>
      <w:r w:rsidR="00703593">
        <w:rPr>
          <w:rFonts w:ascii="Gill Sans MT" w:eastAsia="Cabin" w:hAnsi="Gill Sans MT" w:cs="Cabin"/>
          <w:color w:val="000000"/>
        </w:rPr>
        <w:t>every hour on the half-hour</w:t>
      </w:r>
      <w:r w:rsidR="0058246D">
        <w:rPr>
          <w:rFonts w:ascii="Gill Sans MT" w:eastAsia="Cabin" w:hAnsi="Gill Sans MT" w:cs="Cabin"/>
          <w:color w:val="000000"/>
        </w:rPr>
        <w:t xml:space="preserve"> </w:t>
      </w:r>
      <w:r w:rsidR="004D1E9B">
        <w:rPr>
          <w:rFonts w:ascii="Gill Sans MT" w:eastAsia="Cabin" w:hAnsi="Gill Sans MT" w:cs="Cabin"/>
          <w:color w:val="000000"/>
        </w:rPr>
        <w:t xml:space="preserve">at </w:t>
      </w:r>
      <w:r w:rsidR="0058246D">
        <w:rPr>
          <w:rFonts w:ascii="Gill Sans MT" w:eastAsia="Cabin" w:hAnsi="Gill Sans MT" w:cs="Cabin"/>
          <w:color w:val="000000"/>
        </w:rPr>
        <w:t>its 2020 NAMM booth 14702</w:t>
      </w:r>
      <w:r w:rsidR="00D41D39" w:rsidRPr="0058246D">
        <w:rPr>
          <w:rFonts w:ascii="Gill Sans MT" w:eastAsia="Cabin" w:hAnsi="Gill Sans MT" w:cs="Cabin"/>
          <w:color w:val="000000"/>
        </w:rPr>
        <w:t>.</w:t>
      </w:r>
      <w:r w:rsidR="0058246D">
        <w:rPr>
          <w:rFonts w:ascii="Gill Sans MT" w:eastAsia="Cabin" w:hAnsi="Gill Sans MT" w:cs="Cabin"/>
          <w:color w:val="000000"/>
        </w:rPr>
        <w:t xml:space="preserve"> Appearances will include Hollywood film composer Adam Barber (pictured), </w:t>
      </w:r>
      <w:r w:rsidR="004D1E9B">
        <w:rPr>
          <w:rFonts w:ascii="Gill Sans MT" w:eastAsia="Cabin" w:hAnsi="Gill Sans MT" w:cs="Cabin"/>
          <w:color w:val="000000"/>
        </w:rPr>
        <w:t>guitar virtuoso</w:t>
      </w:r>
      <w:r w:rsidR="0058246D">
        <w:rPr>
          <w:rFonts w:ascii="Gill Sans MT" w:eastAsia="Cabin" w:hAnsi="Gill Sans MT" w:cs="Cabin"/>
          <w:color w:val="000000"/>
        </w:rPr>
        <w:t xml:space="preserve"> </w:t>
      </w:r>
      <w:r w:rsidR="001818CB">
        <w:rPr>
          <w:rFonts w:ascii="Gill Sans MT" w:eastAsia="Cabin" w:hAnsi="Gill Sans MT" w:cs="Cabin"/>
          <w:color w:val="000000"/>
        </w:rPr>
        <w:t xml:space="preserve">Michael </w:t>
      </w:r>
      <w:r w:rsidR="004D1E9B">
        <w:rPr>
          <w:rFonts w:ascii="Gill Sans MT" w:eastAsia="Cabin" w:hAnsi="Gill Sans MT" w:cs="Cabin"/>
          <w:color w:val="000000"/>
        </w:rPr>
        <w:t xml:space="preserve">Angelo </w:t>
      </w:r>
      <w:r w:rsidR="001818CB">
        <w:rPr>
          <w:rFonts w:ascii="Gill Sans MT" w:eastAsia="Cabin" w:hAnsi="Gill Sans MT" w:cs="Cabin"/>
          <w:color w:val="000000"/>
        </w:rPr>
        <w:t xml:space="preserve">Batio, </w:t>
      </w:r>
      <w:r w:rsidR="008B4FC3">
        <w:rPr>
          <w:rFonts w:ascii="Gill Sans MT" w:eastAsia="Cabin" w:hAnsi="Gill Sans MT" w:cs="Cabin"/>
          <w:color w:val="000000"/>
        </w:rPr>
        <w:t>music producer and Chapman Stick artist</w:t>
      </w:r>
      <w:r w:rsidR="007F29E4">
        <w:rPr>
          <w:rFonts w:ascii="Gill Sans MT" w:eastAsia="Cabin" w:hAnsi="Gill Sans MT" w:cs="Cabin"/>
          <w:color w:val="000000"/>
        </w:rPr>
        <w:t xml:space="preserve"> Kevin Keith, </w:t>
      </w:r>
      <w:r w:rsidR="004D1E9B">
        <w:rPr>
          <w:rFonts w:ascii="Gill Sans MT" w:eastAsia="Cabin" w:hAnsi="Gill Sans MT" w:cs="Cabin"/>
          <w:color w:val="000000"/>
        </w:rPr>
        <w:t>Nashville producer</w:t>
      </w:r>
      <w:r w:rsidR="007F29E4">
        <w:rPr>
          <w:rFonts w:ascii="Gill Sans MT" w:eastAsia="Cabin" w:hAnsi="Gill Sans MT" w:cs="Cabin"/>
          <w:color w:val="000000"/>
        </w:rPr>
        <w:t xml:space="preserve"> Justine Blazer, </w:t>
      </w:r>
      <w:r w:rsidR="00C83EC1">
        <w:rPr>
          <w:rFonts w:ascii="Gill Sans MT" w:eastAsia="Cabin" w:hAnsi="Gill Sans MT" w:cs="Cabin"/>
          <w:color w:val="000000"/>
        </w:rPr>
        <w:t xml:space="preserve">guitarist </w:t>
      </w:r>
      <w:r w:rsidR="007F29E4">
        <w:rPr>
          <w:rFonts w:ascii="Gill Sans MT" w:eastAsia="Cabin" w:hAnsi="Gill Sans MT" w:cs="Cabin"/>
          <w:color w:val="000000"/>
        </w:rPr>
        <w:t>JB</w:t>
      </w:r>
      <w:r w:rsidR="00C83EC1">
        <w:rPr>
          <w:rFonts w:ascii="Gill Sans MT" w:eastAsia="Cabin" w:hAnsi="Gill Sans MT" w:cs="Cabin"/>
          <w:color w:val="000000"/>
        </w:rPr>
        <w:t xml:space="preserve"> </w:t>
      </w:r>
      <w:proofErr w:type="spellStart"/>
      <w:r w:rsidR="004D1E9B">
        <w:rPr>
          <w:rFonts w:ascii="Gill Sans MT" w:eastAsia="Cabin" w:hAnsi="Gill Sans MT" w:cs="Cabin"/>
          <w:color w:val="000000"/>
        </w:rPr>
        <w:t>Eckl</w:t>
      </w:r>
      <w:proofErr w:type="spellEnd"/>
      <w:r w:rsidR="007F29E4">
        <w:rPr>
          <w:rFonts w:ascii="Gill Sans MT" w:eastAsia="Cabin" w:hAnsi="Gill Sans MT" w:cs="Cabin"/>
          <w:color w:val="000000"/>
        </w:rPr>
        <w:t xml:space="preserve">, </w:t>
      </w:r>
      <w:r w:rsidR="00C83EC1">
        <w:rPr>
          <w:rFonts w:ascii="Gill Sans MT" w:eastAsia="Cabin" w:hAnsi="Gill Sans MT" w:cs="Cabin"/>
          <w:color w:val="000000"/>
        </w:rPr>
        <w:t xml:space="preserve">bassist </w:t>
      </w:r>
      <w:proofErr w:type="spellStart"/>
      <w:r w:rsidR="007F29E4">
        <w:rPr>
          <w:rFonts w:ascii="Gill Sans MT" w:eastAsia="Cabin" w:hAnsi="Gill Sans MT" w:cs="Cabin"/>
          <w:color w:val="000000"/>
        </w:rPr>
        <w:t>Pa</w:t>
      </w:r>
      <w:r w:rsidR="00C83EC1">
        <w:rPr>
          <w:rFonts w:ascii="Gill Sans MT" w:eastAsia="Cabin" w:hAnsi="Gill Sans MT" w:cs="Cabin"/>
          <w:color w:val="000000"/>
        </w:rPr>
        <w:t>n</w:t>
      </w:r>
      <w:r w:rsidR="007F29E4">
        <w:rPr>
          <w:rFonts w:ascii="Gill Sans MT" w:eastAsia="Cabin" w:hAnsi="Gill Sans MT" w:cs="Cabin"/>
          <w:color w:val="000000"/>
        </w:rPr>
        <w:t>cho</w:t>
      </w:r>
      <w:proofErr w:type="spellEnd"/>
      <w:r w:rsidR="00C83EC1">
        <w:rPr>
          <w:rFonts w:ascii="Gill Sans MT" w:eastAsia="Cabin" w:hAnsi="Gill Sans MT" w:cs="Cabin"/>
          <w:color w:val="000000"/>
        </w:rPr>
        <w:t xml:space="preserve"> </w:t>
      </w:r>
      <w:r w:rsidR="004D1E9B">
        <w:rPr>
          <w:rFonts w:ascii="Gill Sans MT" w:eastAsia="Cabin" w:hAnsi="Gill Sans MT" w:cs="Cabin"/>
          <w:color w:val="000000"/>
        </w:rPr>
        <w:t>Tomaselli</w:t>
      </w:r>
      <w:r w:rsidR="007F29E4">
        <w:rPr>
          <w:rFonts w:ascii="Gill Sans MT" w:eastAsia="Cabin" w:hAnsi="Gill Sans MT" w:cs="Cabin"/>
          <w:color w:val="000000"/>
        </w:rPr>
        <w:t xml:space="preserve"> and</w:t>
      </w:r>
      <w:r w:rsidR="00C83EC1">
        <w:rPr>
          <w:rFonts w:ascii="Gill Sans MT" w:eastAsia="Cabin" w:hAnsi="Gill Sans MT" w:cs="Cabin"/>
          <w:color w:val="000000"/>
        </w:rPr>
        <w:t xml:space="preserve"> drummer</w:t>
      </w:r>
      <w:r w:rsidR="007F29E4">
        <w:rPr>
          <w:rFonts w:ascii="Gill Sans MT" w:eastAsia="Cabin" w:hAnsi="Gill Sans MT" w:cs="Cabin"/>
          <w:color w:val="000000"/>
        </w:rPr>
        <w:t xml:space="preserve"> Paul</w:t>
      </w:r>
      <w:r w:rsidR="00C83EC1">
        <w:rPr>
          <w:rFonts w:ascii="Gill Sans MT" w:eastAsia="Cabin" w:hAnsi="Gill Sans MT" w:cs="Cabin"/>
          <w:color w:val="000000"/>
        </w:rPr>
        <w:t xml:space="preserve"> </w:t>
      </w:r>
      <w:r w:rsidR="004D1E9B">
        <w:rPr>
          <w:rFonts w:ascii="Gill Sans MT" w:eastAsia="Cabin" w:hAnsi="Gill Sans MT" w:cs="Cabin"/>
          <w:color w:val="000000"/>
        </w:rPr>
        <w:t>Alexander Gonzalez</w:t>
      </w:r>
      <w:r w:rsidR="007F29E4">
        <w:rPr>
          <w:rFonts w:ascii="Gill Sans MT" w:eastAsia="Cabin" w:hAnsi="Gill Sans MT" w:cs="Cabin"/>
          <w:color w:val="000000"/>
        </w:rPr>
        <w:t xml:space="preserve">, as well as </w:t>
      </w:r>
      <w:proofErr w:type="spellStart"/>
      <w:r w:rsidR="007F29E4">
        <w:rPr>
          <w:rFonts w:ascii="Gill Sans MT" w:eastAsia="Cabin" w:hAnsi="Gill Sans MT" w:cs="Cabin"/>
          <w:color w:val="000000"/>
        </w:rPr>
        <w:t>Synthax’s</w:t>
      </w:r>
      <w:proofErr w:type="spellEnd"/>
      <w:r w:rsidR="007F29E4">
        <w:rPr>
          <w:rFonts w:ascii="Gill Sans MT" w:eastAsia="Cabin" w:hAnsi="Gill Sans MT" w:cs="Cabin"/>
          <w:color w:val="000000"/>
        </w:rPr>
        <w:t xml:space="preserve"> own Derek </w:t>
      </w:r>
      <w:proofErr w:type="spellStart"/>
      <w:r w:rsidR="007F29E4">
        <w:rPr>
          <w:rFonts w:ascii="Gill Sans MT" w:eastAsia="Cabin" w:hAnsi="Gill Sans MT" w:cs="Cabin"/>
          <w:color w:val="000000"/>
        </w:rPr>
        <w:t>Badala</w:t>
      </w:r>
      <w:proofErr w:type="spellEnd"/>
      <w:r w:rsidR="007F29E4">
        <w:rPr>
          <w:rFonts w:ascii="Gill Sans MT" w:eastAsia="Cabin" w:hAnsi="Gill Sans MT" w:cs="Cabin"/>
          <w:color w:val="000000"/>
        </w:rPr>
        <w:t xml:space="preserve"> and Pete Mac.</w:t>
      </w:r>
    </w:p>
    <w:p w14:paraId="709F4880" w14:textId="6D7CCDAD" w:rsidR="007F29E4" w:rsidRDefault="007F29E4" w:rsidP="007F29E4">
      <w:pPr>
        <w:spacing w:line="336" w:lineRule="auto"/>
        <w:rPr>
          <w:rFonts w:ascii="Gill Sans MT" w:hAnsi="Gill Sans MT" w:cs="Gill Sans MT"/>
          <w:szCs w:val="22"/>
        </w:rPr>
      </w:pPr>
      <w:r>
        <w:rPr>
          <w:rFonts w:ascii="Gill Sans MT" w:hAnsi="Gill Sans MT" w:cs="Gill Sans MT"/>
          <w:szCs w:val="22"/>
        </w:rPr>
        <w:t xml:space="preserve">During </w:t>
      </w:r>
      <w:r w:rsidR="00703593">
        <w:rPr>
          <w:rFonts w:ascii="Gill Sans MT" w:hAnsi="Gill Sans MT" w:cs="Gill Sans MT"/>
          <w:szCs w:val="22"/>
        </w:rPr>
        <w:t xml:space="preserve">the </w:t>
      </w:r>
      <w:r w:rsidR="004D1E9B">
        <w:rPr>
          <w:rFonts w:ascii="Gill Sans MT" w:hAnsi="Gill Sans MT" w:cs="Gill Sans MT"/>
          <w:szCs w:val="22"/>
        </w:rPr>
        <w:t>20</w:t>
      </w:r>
      <w:r w:rsidR="00956B77">
        <w:rPr>
          <w:rFonts w:ascii="Gill Sans MT" w:hAnsi="Gill Sans MT" w:cs="Gill Sans MT"/>
          <w:szCs w:val="22"/>
        </w:rPr>
        <w:t>-</w:t>
      </w:r>
      <w:r w:rsidR="004D1E9B">
        <w:rPr>
          <w:rFonts w:ascii="Gill Sans MT" w:hAnsi="Gill Sans MT" w:cs="Gill Sans MT"/>
          <w:szCs w:val="22"/>
        </w:rPr>
        <w:t xml:space="preserve">minute </w:t>
      </w:r>
      <w:r>
        <w:rPr>
          <w:rFonts w:ascii="Gill Sans MT" w:hAnsi="Gill Sans MT" w:cs="Gill Sans MT"/>
          <w:szCs w:val="22"/>
        </w:rPr>
        <w:t xml:space="preserve">sessions, each artist will guide listeners </w:t>
      </w:r>
      <w:r w:rsidR="00EE675B">
        <w:rPr>
          <w:rFonts w:ascii="Gill Sans MT" w:hAnsi="Gill Sans MT" w:cs="Gill Sans MT"/>
          <w:szCs w:val="22"/>
        </w:rPr>
        <w:t>on</w:t>
      </w:r>
      <w:r>
        <w:rPr>
          <w:rFonts w:ascii="Gill Sans MT" w:hAnsi="Gill Sans MT" w:cs="Gill Sans MT"/>
          <w:szCs w:val="22"/>
        </w:rPr>
        <w:t xml:space="preserve"> how they use RME equipment </w:t>
      </w:r>
      <w:r w:rsidR="00EE675B">
        <w:rPr>
          <w:rFonts w:ascii="Gill Sans MT" w:hAnsi="Gill Sans MT" w:cs="Gill Sans MT"/>
          <w:szCs w:val="22"/>
        </w:rPr>
        <w:t>and technology in their workflows — from live performance to studio recording</w:t>
      </w:r>
      <w:r w:rsidR="004D1E9B">
        <w:rPr>
          <w:rFonts w:ascii="Gill Sans MT" w:hAnsi="Gill Sans MT" w:cs="Gill Sans MT"/>
          <w:szCs w:val="22"/>
        </w:rPr>
        <w:t xml:space="preserve"> and production</w:t>
      </w:r>
      <w:r>
        <w:rPr>
          <w:rFonts w:ascii="Gill Sans MT" w:hAnsi="Gill Sans MT" w:cs="Gill Sans MT"/>
          <w:szCs w:val="22"/>
        </w:rPr>
        <w:t xml:space="preserve">. These educational </w:t>
      </w:r>
      <w:r w:rsidR="004D1E9B">
        <w:rPr>
          <w:rFonts w:ascii="Gill Sans MT" w:hAnsi="Gill Sans MT" w:cs="Gill Sans MT"/>
          <w:szCs w:val="22"/>
        </w:rPr>
        <w:t>presentations</w:t>
      </w:r>
      <w:r>
        <w:rPr>
          <w:rFonts w:ascii="Gill Sans MT" w:hAnsi="Gill Sans MT" w:cs="Gill Sans MT"/>
          <w:szCs w:val="22"/>
        </w:rPr>
        <w:t xml:space="preserve"> will serve as mini crash courses on how attendees can get the most out of their RME gear.</w:t>
      </w:r>
    </w:p>
    <w:p w14:paraId="29AD5940" w14:textId="77777777" w:rsidR="008B4FC3" w:rsidRPr="00703593" w:rsidRDefault="007F29E4" w:rsidP="008B4FC3">
      <w:pPr>
        <w:spacing w:line="336" w:lineRule="auto"/>
        <w:rPr>
          <w:rFonts w:ascii="Gill Sans MT" w:hAnsi="Gill Sans MT" w:cs="Gill Sans MT"/>
          <w:szCs w:val="22"/>
        </w:rPr>
      </w:pPr>
      <w:r>
        <w:rPr>
          <w:rFonts w:ascii="Gill Sans MT" w:hAnsi="Gill Sans MT" w:cs="Gill Sans MT"/>
          <w:szCs w:val="22"/>
        </w:rPr>
        <w:t xml:space="preserve">“We are excited to welcome a variety of talent to our NAMM booth once again this year,” said Derek Badala, Director of Sales, Americas for Synthax. “Whether it’s our class-leading TotalMix FX software or the new Babyface Pro FS USB interface, our NAMM artists will share their personal RME experience using these products and more while also walking listeners through their everyday </w:t>
      </w:r>
      <w:r w:rsidR="00C83EC1">
        <w:rPr>
          <w:rFonts w:ascii="Gill Sans MT" w:hAnsi="Gill Sans MT" w:cs="Gill Sans MT"/>
          <w:szCs w:val="22"/>
        </w:rPr>
        <w:t>workflow</w:t>
      </w:r>
      <w:r>
        <w:rPr>
          <w:rFonts w:ascii="Gill Sans MT" w:hAnsi="Gill Sans MT" w:cs="Gill Sans MT"/>
          <w:szCs w:val="22"/>
        </w:rPr>
        <w:t>.”</w:t>
      </w:r>
    </w:p>
    <w:p w14:paraId="7A45C4BD" w14:textId="77777777" w:rsidR="00C83EC1" w:rsidRDefault="008B4FC3" w:rsidP="008B4FC3">
      <w:pPr>
        <w:spacing w:line="336" w:lineRule="auto"/>
        <w:rPr>
          <w:rFonts w:ascii="Gill Sans MT" w:hAnsi="Gill Sans MT" w:cs="Gill Sans MT"/>
          <w:szCs w:val="22"/>
        </w:rPr>
      </w:pPr>
      <w:r w:rsidRPr="008B4FC3">
        <w:rPr>
          <w:rFonts w:ascii="Gill Sans MT" w:hAnsi="Gill Sans MT" w:cs="Gill Sans MT"/>
          <w:b/>
          <w:bCs/>
          <w:szCs w:val="22"/>
        </w:rPr>
        <w:lastRenderedPageBreak/>
        <w:t>Learn from the Masters</w:t>
      </w:r>
      <w:r>
        <w:rPr>
          <w:rFonts w:ascii="Gill Sans MT" w:hAnsi="Gill Sans MT" w:cs="Gill Sans MT"/>
          <w:b/>
          <w:bCs/>
          <w:szCs w:val="22"/>
        </w:rPr>
        <w:br/>
      </w:r>
      <w:r>
        <w:rPr>
          <w:rFonts w:ascii="Gill Sans MT" w:hAnsi="Gill Sans MT" w:cs="Gill Sans MT"/>
          <w:szCs w:val="22"/>
        </w:rPr>
        <w:t xml:space="preserve">Each day at 10:30 a.m., Adam Barber, film composer for major motion pictures, including the 2014 horror film </w:t>
      </w:r>
      <w:r w:rsidRPr="003B39BC">
        <w:rPr>
          <w:rFonts w:ascii="Gill Sans MT" w:hAnsi="Gill Sans MT" w:cs="Gill Sans MT"/>
          <w:i/>
          <w:szCs w:val="22"/>
        </w:rPr>
        <w:t>Last Shift</w:t>
      </w:r>
      <w:r>
        <w:rPr>
          <w:rFonts w:ascii="Gill Sans MT" w:hAnsi="Gill Sans MT" w:cs="Gill Sans MT"/>
          <w:szCs w:val="22"/>
        </w:rPr>
        <w:t>, will demonstrate vi</w:t>
      </w:r>
      <w:r w:rsidR="00C83EC1">
        <w:rPr>
          <w:rFonts w:ascii="Gill Sans MT" w:hAnsi="Gill Sans MT" w:cs="Gill Sans MT"/>
          <w:szCs w:val="22"/>
        </w:rPr>
        <w:t>rtual instrument composition</w:t>
      </w:r>
      <w:r w:rsidR="004D1E9B">
        <w:rPr>
          <w:rFonts w:ascii="Gill Sans MT" w:hAnsi="Gill Sans MT" w:cs="Gill Sans MT"/>
          <w:szCs w:val="22"/>
        </w:rPr>
        <w:t xml:space="preserve"> and production</w:t>
      </w:r>
      <w:r w:rsidR="00C83EC1">
        <w:rPr>
          <w:rFonts w:ascii="Gill Sans MT" w:hAnsi="Gill Sans MT" w:cs="Gill Sans MT"/>
          <w:szCs w:val="22"/>
        </w:rPr>
        <w:t xml:space="preserve"> for movie and TV music using RME’s Fireface audio interfaces’ technology coupled with its leading TotalMix FX routing and mixing software.</w:t>
      </w:r>
    </w:p>
    <w:p w14:paraId="6199745A" w14:textId="77777777" w:rsidR="008B4FC3" w:rsidRDefault="00C83EC1" w:rsidP="008B4FC3">
      <w:pPr>
        <w:spacing w:line="336" w:lineRule="auto"/>
        <w:rPr>
          <w:rFonts w:ascii="Gill Sans MT" w:hAnsi="Gill Sans MT" w:cs="Gill Sans MT"/>
          <w:szCs w:val="22"/>
        </w:rPr>
      </w:pPr>
      <w:r>
        <w:rPr>
          <w:rFonts w:ascii="Gill Sans MT" w:hAnsi="Gill Sans MT" w:cs="Gill Sans MT"/>
          <w:szCs w:val="22"/>
        </w:rPr>
        <w:t>At 11:30 a.m. every day, renowned guitarist Michael</w:t>
      </w:r>
      <w:r w:rsidR="004D1E9B">
        <w:rPr>
          <w:rFonts w:ascii="Gill Sans MT" w:hAnsi="Gill Sans MT" w:cs="Gill Sans MT"/>
          <w:szCs w:val="22"/>
        </w:rPr>
        <w:t xml:space="preserve"> Angelo</w:t>
      </w:r>
      <w:r>
        <w:rPr>
          <w:rFonts w:ascii="Gill Sans MT" w:hAnsi="Gill Sans MT" w:cs="Gill Sans MT"/>
          <w:szCs w:val="22"/>
        </w:rPr>
        <w:t xml:space="preserve"> Batio will </w:t>
      </w:r>
      <w:r w:rsidR="00B577DC">
        <w:rPr>
          <w:rFonts w:ascii="Gill Sans MT" w:hAnsi="Gill Sans MT" w:cs="Gill Sans MT"/>
          <w:szCs w:val="22"/>
        </w:rPr>
        <w:t>showcase</w:t>
      </w:r>
      <w:r>
        <w:rPr>
          <w:rFonts w:ascii="Gill Sans MT" w:hAnsi="Gill Sans MT" w:cs="Gill Sans MT"/>
          <w:szCs w:val="22"/>
        </w:rPr>
        <w:t xml:space="preserve"> how he uses the Babyface Pro USB audio interface in conjunction with Scuffham Amp’s S-Gear’s guitar plug</w:t>
      </w:r>
      <w:r w:rsidR="002C7C39">
        <w:rPr>
          <w:rFonts w:ascii="Gill Sans MT" w:hAnsi="Gill Sans MT" w:cs="Gill Sans MT"/>
          <w:szCs w:val="22"/>
        </w:rPr>
        <w:t>i</w:t>
      </w:r>
      <w:r>
        <w:rPr>
          <w:rFonts w:ascii="Gill Sans MT" w:hAnsi="Gill Sans MT" w:cs="Gill Sans MT"/>
          <w:szCs w:val="22"/>
        </w:rPr>
        <w:t xml:space="preserve">ns — which are currently available for free with the purchase of </w:t>
      </w:r>
      <w:r w:rsidR="00721B2F">
        <w:rPr>
          <w:rFonts w:ascii="Gill Sans MT" w:hAnsi="Gill Sans MT" w:cs="Gill Sans MT"/>
          <w:szCs w:val="22"/>
        </w:rPr>
        <w:t>a</w:t>
      </w:r>
      <w:r>
        <w:rPr>
          <w:rFonts w:ascii="Gill Sans MT" w:hAnsi="Gill Sans MT" w:cs="Gill Sans MT"/>
          <w:szCs w:val="22"/>
        </w:rPr>
        <w:t xml:space="preserve"> new Babyface Pro FS. Batio used the Babyface Pro </w:t>
      </w:r>
      <w:r w:rsidR="004D1E9B">
        <w:rPr>
          <w:rFonts w:ascii="Gill Sans MT" w:hAnsi="Gill Sans MT" w:cs="Gill Sans MT"/>
          <w:szCs w:val="22"/>
        </w:rPr>
        <w:t>exclusively</w:t>
      </w:r>
      <w:r>
        <w:rPr>
          <w:rFonts w:ascii="Gill Sans MT" w:hAnsi="Gill Sans MT" w:cs="Gill Sans MT"/>
          <w:szCs w:val="22"/>
        </w:rPr>
        <w:t xml:space="preserve"> on his last album </w:t>
      </w:r>
      <w:r w:rsidR="001550C0">
        <w:rPr>
          <w:rFonts w:ascii="Gill Sans MT" w:hAnsi="Gill Sans MT" w:cs="Gill Sans MT"/>
          <w:szCs w:val="22"/>
        </w:rPr>
        <w:t>“More Machine than Man”</w:t>
      </w:r>
      <w:r>
        <w:rPr>
          <w:rFonts w:ascii="Gill Sans MT" w:hAnsi="Gill Sans MT" w:cs="Gill Sans MT"/>
          <w:szCs w:val="22"/>
        </w:rPr>
        <w:t xml:space="preserve"> and will walk NAMM listeners through </w:t>
      </w:r>
      <w:r w:rsidR="004D1E9B">
        <w:rPr>
          <w:rFonts w:ascii="Gill Sans MT" w:hAnsi="Gill Sans MT" w:cs="Gill Sans MT"/>
          <w:szCs w:val="22"/>
        </w:rPr>
        <w:t>why and how he uses RME</w:t>
      </w:r>
      <w:r>
        <w:rPr>
          <w:rFonts w:ascii="Gill Sans MT" w:hAnsi="Gill Sans MT" w:cs="Gill Sans MT"/>
          <w:szCs w:val="22"/>
        </w:rPr>
        <w:t>.</w:t>
      </w:r>
    </w:p>
    <w:p w14:paraId="57119DE6" w14:textId="77777777" w:rsidR="00C83EC1" w:rsidRDefault="00C83EC1" w:rsidP="008B4FC3">
      <w:pPr>
        <w:spacing w:line="336" w:lineRule="auto"/>
        <w:rPr>
          <w:rFonts w:ascii="Gill Sans MT" w:hAnsi="Gill Sans MT" w:cs="Gill Sans MT"/>
          <w:szCs w:val="22"/>
        </w:rPr>
      </w:pPr>
      <w:r>
        <w:rPr>
          <w:rFonts w:ascii="Gill Sans MT" w:hAnsi="Gill Sans MT" w:cs="Gill Sans MT"/>
          <w:szCs w:val="22"/>
        </w:rPr>
        <w:t xml:space="preserve">Every day at 12:30 </w:t>
      </w:r>
      <w:r w:rsidR="005522CF">
        <w:rPr>
          <w:rFonts w:ascii="Gill Sans MT" w:hAnsi="Gill Sans MT" w:cs="Gill Sans MT"/>
          <w:szCs w:val="22"/>
        </w:rPr>
        <w:t>p.m.</w:t>
      </w:r>
      <w:r w:rsidR="00703593">
        <w:rPr>
          <w:rFonts w:ascii="Gill Sans MT" w:hAnsi="Gill Sans MT" w:cs="Gill Sans MT"/>
          <w:szCs w:val="22"/>
        </w:rPr>
        <w:t xml:space="preserve">, </w:t>
      </w:r>
      <w:proofErr w:type="spellStart"/>
      <w:r w:rsidR="00703593">
        <w:rPr>
          <w:rFonts w:ascii="Gill Sans MT" w:hAnsi="Gill Sans MT" w:cs="Gill Sans MT"/>
          <w:szCs w:val="22"/>
        </w:rPr>
        <w:t>Synthax’s</w:t>
      </w:r>
      <w:proofErr w:type="spellEnd"/>
      <w:r w:rsidR="00703593">
        <w:rPr>
          <w:rFonts w:ascii="Gill Sans MT" w:hAnsi="Gill Sans MT" w:cs="Gill Sans MT"/>
          <w:szCs w:val="22"/>
        </w:rPr>
        <w:t xml:space="preserve"> own Derek </w:t>
      </w:r>
      <w:proofErr w:type="spellStart"/>
      <w:r w:rsidR="00703593">
        <w:rPr>
          <w:rFonts w:ascii="Gill Sans MT" w:hAnsi="Gill Sans MT" w:cs="Gill Sans MT"/>
          <w:szCs w:val="22"/>
        </w:rPr>
        <w:t>Badala</w:t>
      </w:r>
      <w:proofErr w:type="spellEnd"/>
      <w:r w:rsidR="00703593">
        <w:rPr>
          <w:rFonts w:ascii="Gill Sans MT" w:hAnsi="Gill Sans MT" w:cs="Gill Sans MT"/>
          <w:szCs w:val="22"/>
        </w:rPr>
        <w:t xml:space="preserve"> on guitar and Pete Mac on drums alongside bassist </w:t>
      </w:r>
      <w:proofErr w:type="spellStart"/>
      <w:r w:rsidR="00703593">
        <w:rPr>
          <w:rFonts w:ascii="Gill Sans MT" w:hAnsi="Gill Sans MT" w:cs="Gill Sans MT"/>
          <w:szCs w:val="22"/>
        </w:rPr>
        <w:t>Pancho</w:t>
      </w:r>
      <w:proofErr w:type="spellEnd"/>
      <w:r w:rsidR="00703593">
        <w:rPr>
          <w:rFonts w:ascii="Gill Sans MT" w:hAnsi="Gill Sans MT" w:cs="Gill Sans MT"/>
          <w:szCs w:val="22"/>
        </w:rPr>
        <w:t xml:space="preserve"> </w:t>
      </w:r>
      <w:r w:rsidR="004D1E9B">
        <w:rPr>
          <w:rFonts w:ascii="Gill Sans MT" w:hAnsi="Gill Sans MT" w:cs="Gill Sans MT"/>
          <w:szCs w:val="22"/>
        </w:rPr>
        <w:t>Tomaselli</w:t>
      </w:r>
      <w:r w:rsidR="00703593">
        <w:rPr>
          <w:rFonts w:ascii="Gill Sans MT" w:hAnsi="Gill Sans MT" w:cs="Gill Sans MT"/>
          <w:szCs w:val="22"/>
        </w:rPr>
        <w:t xml:space="preserve"> will be demoing the cornerstone technology of RME, including a wide variety of features that are consistent in the entire line</w:t>
      </w:r>
      <w:r w:rsidR="005522CF">
        <w:rPr>
          <w:rFonts w:ascii="Gill Sans MT" w:hAnsi="Gill Sans MT" w:cs="Gill Sans MT"/>
          <w:szCs w:val="22"/>
        </w:rPr>
        <w:t xml:space="preserve"> of RME products</w:t>
      </w:r>
      <w:r w:rsidR="00703593">
        <w:rPr>
          <w:rFonts w:ascii="Gill Sans MT" w:hAnsi="Gill Sans MT" w:cs="Gill Sans MT"/>
          <w:szCs w:val="22"/>
        </w:rPr>
        <w:t>.</w:t>
      </w:r>
    </w:p>
    <w:p w14:paraId="59E36E66" w14:textId="77777777" w:rsidR="005522CF" w:rsidRDefault="005522CF" w:rsidP="008B4FC3">
      <w:pPr>
        <w:spacing w:line="336" w:lineRule="auto"/>
        <w:rPr>
          <w:rFonts w:ascii="Gill Sans MT" w:hAnsi="Gill Sans MT" w:cs="Gill Sans MT"/>
          <w:szCs w:val="22"/>
        </w:rPr>
      </w:pPr>
      <w:r>
        <w:rPr>
          <w:rFonts w:ascii="Gill Sans MT" w:hAnsi="Gill Sans MT" w:cs="Gill Sans MT"/>
          <w:szCs w:val="22"/>
        </w:rPr>
        <w:t>At 1:30 p.m., NAMM attendees can hear how country artist</w:t>
      </w:r>
      <w:r w:rsidR="00721B2F">
        <w:rPr>
          <w:rFonts w:ascii="Gill Sans MT" w:hAnsi="Gill Sans MT" w:cs="Gill Sans MT"/>
          <w:szCs w:val="22"/>
        </w:rPr>
        <w:t xml:space="preserve"> </w:t>
      </w:r>
      <w:r>
        <w:rPr>
          <w:rFonts w:ascii="Gill Sans MT" w:hAnsi="Gill Sans MT" w:cs="Gill Sans MT"/>
          <w:szCs w:val="22"/>
        </w:rPr>
        <w:t xml:space="preserve">and </w:t>
      </w:r>
      <w:r w:rsidR="001550C0">
        <w:rPr>
          <w:rFonts w:ascii="Gill Sans MT" w:hAnsi="Gill Sans MT" w:cs="Gill Sans MT"/>
          <w:szCs w:val="22"/>
        </w:rPr>
        <w:t>producer</w:t>
      </w:r>
      <w:r>
        <w:rPr>
          <w:rFonts w:ascii="Gill Sans MT" w:hAnsi="Gill Sans MT" w:cs="Gill Sans MT"/>
          <w:szCs w:val="22"/>
        </w:rPr>
        <w:t xml:space="preserve"> Justine Blazer uses </w:t>
      </w:r>
      <w:r w:rsidR="001550C0">
        <w:rPr>
          <w:rFonts w:ascii="Gill Sans MT" w:hAnsi="Gill Sans MT" w:cs="Gill Sans MT"/>
          <w:szCs w:val="22"/>
        </w:rPr>
        <w:t>RME</w:t>
      </w:r>
      <w:r>
        <w:rPr>
          <w:rFonts w:ascii="Gill Sans MT" w:hAnsi="Gill Sans MT" w:cs="Gill Sans MT"/>
          <w:szCs w:val="22"/>
        </w:rPr>
        <w:t xml:space="preserve"> coupled with TotalMix FX to maximize her vocal </w:t>
      </w:r>
      <w:r w:rsidR="001550C0">
        <w:rPr>
          <w:rFonts w:ascii="Gill Sans MT" w:hAnsi="Gill Sans MT" w:cs="Gill Sans MT"/>
          <w:szCs w:val="22"/>
        </w:rPr>
        <w:t>tracks and production workflow for vocal recording and overdubbing</w:t>
      </w:r>
      <w:r>
        <w:rPr>
          <w:rFonts w:ascii="Gill Sans MT" w:hAnsi="Gill Sans MT" w:cs="Gill Sans MT"/>
          <w:szCs w:val="22"/>
        </w:rPr>
        <w:t>.</w:t>
      </w:r>
    </w:p>
    <w:p w14:paraId="050F23D6" w14:textId="6D9D9294" w:rsidR="005522CF" w:rsidRDefault="005522CF" w:rsidP="008B4FC3">
      <w:pPr>
        <w:spacing w:line="336" w:lineRule="auto"/>
        <w:rPr>
          <w:rFonts w:ascii="Gill Sans MT" w:hAnsi="Gill Sans MT" w:cs="Gill Sans MT"/>
          <w:szCs w:val="22"/>
        </w:rPr>
      </w:pPr>
      <w:r>
        <w:rPr>
          <w:rFonts w:ascii="Gill Sans MT" w:hAnsi="Gill Sans MT" w:cs="Gill Sans MT"/>
          <w:szCs w:val="22"/>
        </w:rPr>
        <w:t xml:space="preserve">At 2:30, guitarist JB </w:t>
      </w:r>
      <w:proofErr w:type="spellStart"/>
      <w:r w:rsidR="001550C0">
        <w:rPr>
          <w:rFonts w:ascii="Gill Sans MT" w:hAnsi="Gill Sans MT" w:cs="Gill Sans MT"/>
          <w:szCs w:val="22"/>
        </w:rPr>
        <w:t>Eckl</w:t>
      </w:r>
      <w:proofErr w:type="spellEnd"/>
      <w:r>
        <w:rPr>
          <w:rFonts w:ascii="Gill Sans MT" w:hAnsi="Gill Sans MT" w:cs="Gill Sans MT"/>
          <w:szCs w:val="22"/>
        </w:rPr>
        <w:t xml:space="preserve">, bassist </w:t>
      </w:r>
      <w:proofErr w:type="spellStart"/>
      <w:r>
        <w:rPr>
          <w:rFonts w:ascii="Gill Sans MT" w:hAnsi="Gill Sans MT" w:cs="Gill Sans MT"/>
          <w:szCs w:val="22"/>
        </w:rPr>
        <w:t>Pancho</w:t>
      </w:r>
      <w:proofErr w:type="spellEnd"/>
      <w:r>
        <w:rPr>
          <w:rFonts w:ascii="Gill Sans MT" w:hAnsi="Gill Sans MT" w:cs="Gill Sans MT"/>
          <w:szCs w:val="22"/>
        </w:rPr>
        <w:t xml:space="preserve"> </w:t>
      </w:r>
      <w:r w:rsidR="001550C0">
        <w:rPr>
          <w:rFonts w:ascii="Gill Sans MT" w:hAnsi="Gill Sans MT" w:cs="Gill Sans MT"/>
          <w:szCs w:val="22"/>
        </w:rPr>
        <w:t>Tomaselli</w:t>
      </w:r>
      <w:r>
        <w:rPr>
          <w:rFonts w:ascii="Gill Sans MT" w:hAnsi="Gill Sans MT" w:cs="Gill Sans MT"/>
          <w:szCs w:val="22"/>
        </w:rPr>
        <w:t xml:space="preserve"> and drummer Paul </w:t>
      </w:r>
      <w:r w:rsidR="001550C0">
        <w:rPr>
          <w:rFonts w:ascii="Gill Sans MT" w:hAnsi="Gill Sans MT" w:cs="Gill Sans MT"/>
          <w:szCs w:val="22"/>
        </w:rPr>
        <w:t>Alexander Gonz</w:t>
      </w:r>
      <w:r w:rsidR="00553159">
        <w:rPr>
          <w:rFonts w:ascii="Gill Sans MT" w:hAnsi="Gill Sans MT" w:cs="Gill Sans MT"/>
          <w:szCs w:val="22"/>
        </w:rPr>
        <w:t>a</w:t>
      </w:r>
      <w:r w:rsidR="001550C0">
        <w:rPr>
          <w:rFonts w:ascii="Gill Sans MT" w:hAnsi="Gill Sans MT" w:cs="Gill Sans MT"/>
          <w:szCs w:val="22"/>
        </w:rPr>
        <w:t>lez</w:t>
      </w:r>
      <w:r>
        <w:rPr>
          <w:rFonts w:ascii="Gill Sans MT" w:hAnsi="Gill Sans MT" w:cs="Gill Sans MT"/>
          <w:szCs w:val="22"/>
        </w:rPr>
        <w:t xml:space="preserve"> will demonstrate RME’s </w:t>
      </w:r>
      <w:r w:rsidR="001550C0">
        <w:rPr>
          <w:rFonts w:ascii="Gill Sans MT" w:hAnsi="Gill Sans MT" w:cs="Gill Sans MT"/>
          <w:szCs w:val="22"/>
        </w:rPr>
        <w:t>Babyface Pro FS Bundle with Scuffham amps S-GEAR</w:t>
      </w:r>
      <w:r>
        <w:rPr>
          <w:rFonts w:ascii="Gill Sans MT" w:hAnsi="Gill Sans MT" w:cs="Gill Sans MT"/>
          <w:szCs w:val="22"/>
        </w:rPr>
        <w:t>.</w:t>
      </w:r>
    </w:p>
    <w:p w14:paraId="30DE87FC" w14:textId="77777777" w:rsidR="005522CF" w:rsidRDefault="005522CF" w:rsidP="008B4FC3">
      <w:pPr>
        <w:spacing w:line="336" w:lineRule="auto"/>
        <w:rPr>
          <w:rFonts w:ascii="Gill Sans MT" w:hAnsi="Gill Sans MT" w:cs="Gill Sans MT"/>
          <w:szCs w:val="22"/>
        </w:rPr>
      </w:pPr>
      <w:r>
        <w:rPr>
          <w:rFonts w:ascii="Gill Sans MT" w:hAnsi="Gill Sans MT" w:cs="Gill Sans MT"/>
          <w:szCs w:val="22"/>
        </w:rPr>
        <w:t xml:space="preserve">Finally, at </w:t>
      </w:r>
      <w:r w:rsidR="001550C0">
        <w:rPr>
          <w:rFonts w:ascii="Gill Sans MT" w:hAnsi="Gill Sans MT" w:cs="Gill Sans MT"/>
          <w:szCs w:val="22"/>
        </w:rPr>
        <w:t>3:</w:t>
      </w:r>
      <w:r>
        <w:rPr>
          <w:rFonts w:ascii="Gill Sans MT" w:hAnsi="Gill Sans MT" w:cs="Gill Sans MT"/>
          <w:szCs w:val="22"/>
        </w:rPr>
        <w:t>30 p.m., music producer and Chapman Stick artist</w:t>
      </w:r>
      <w:r w:rsidR="0083611C">
        <w:rPr>
          <w:rFonts w:ascii="Gill Sans MT" w:hAnsi="Gill Sans MT" w:cs="Gill Sans MT"/>
          <w:szCs w:val="22"/>
        </w:rPr>
        <w:t xml:space="preserve"> Kevin Keith will showcase how he uses RME’s Fireface UCX during his live performance rig</w:t>
      </w:r>
      <w:r w:rsidR="00721B2F">
        <w:rPr>
          <w:rFonts w:ascii="Gill Sans MT" w:hAnsi="Gill Sans MT" w:cs="Gill Sans MT"/>
          <w:szCs w:val="22"/>
        </w:rPr>
        <w:t xml:space="preserve"> and</w:t>
      </w:r>
      <w:r w:rsidR="0083611C">
        <w:rPr>
          <w:rFonts w:ascii="Gill Sans MT" w:hAnsi="Gill Sans MT" w:cs="Gill Sans MT"/>
          <w:szCs w:val="22"/>
        </w:rPr>
        <w:t xml:space="preserve"> </w:t>
      </w:r>
      <w:r w:rsidR="00721B2F">
        <w:rPr>
          <w:rFonts w:ascii="Gill Sans MT" w:hAnsi="Gill Sans MT" w:cs="Gill Sans MT"/>
          <w:szCs w:val="22"/>
        </w:rPr>
        <w:t>with</w:t>
      </w:r>
      <w:r w:rsidR="0083611C">
        <w:rPr>
          <w:rFonts w:ascii="Gill Sans MT" w:hAnsi="Gill Sans MT" w:cs="Gill Sans MT"/>
          <w:szCs w:val="22"/>
        </w:rPr>
        <w:t xml:space="preserve"> virtual instruments.</w:t>
      </w:r>
    </w:p>
    <w:p w14:paraId="64138DB6" w14:textId="6A6B1CD4" w:rsidR="00294831" w:rsidRDefault="0031622B" w:rsidP="00294831">
      <w:pPr>
        <w:spacing w:line="336" w:lineRule="auto"/>
        <w:rPr>
          <w:rFonts w:ascii="Gill Sans MT" w:hAnsi="Gill Sans MT" w:cs="Gill Sans MT"/>
          <w:szCs w:val="22"/>
        </w:rPr>
      </w:pPr>
      <w:r>
        <w:rPr>
          <w:rFonts w:ascii="Gill Sans MT" w:hAnsi="Gill Sans MT" w:cs="Gill Sans MT"/>
          <w:szCs w:val="22"/>
        </w:rPr>
        <w:t>Each</w:t>
      </w:r>
      <w:r w:rsidR="00294831">
        <w:rPr>
          <w:rFonts w:ascii="Gill Sans MT" w:hAnsi="Gill Sans MT" w:cs="Gill Sans MT"/>
          <w:szCs w:val="22"/>
        </w:rPr>
        <w:t xml:space="preserve"> day of the show</w:t>
      </w:r>
      <w:r>
        <w:rPr>
          <w:rFonts w:ascii="Gill Sans MT" w:hAnsi="Gill Sans MT" w:cs="Gill Sans MT"/>
          <w:szCs w:val="22"/>
        </w:rPr>
        <w:t xml:space="preserve"> at 4:30 p.m.</w:t>
      </w:r>
      <w:bookmarkStart w:id="2" w:name="_GoBack"/>
      <w:bookmarkEnd w:id="2"/>
      <w:r w:rsidR="00294831">
        <w:rPr>
          <w:rFonts w:ascii="Gill Sans MT" w:hAnsi="Gill Sans MT" w:cs="Gill Sans MT"/>
          <w:szCs w:val="22"/>
        </w:rPr>
        <w:t xml:space="preserve">, RME will be giving away a </w:t>
      </w:r>
      <w:r w:rsidR="001550C0">
        <w:rPr>
          <w:rFonts w:ascii="Gill Sans MT" w:hAnsi="Gill Sans MT" w:cs="Gill Sans MT"/>
          <w:szCs w:val="22"/>
        </w:rPr>
        <w:t xml:space="preserve">Babyface Pro FS. </w:t>
      </w:r>
      <w:r w:rsidR="00294831">
        <w:rPr>
          <w:rFonts w:ascii="Gill Sans MT" w:hAnsi="Gill Sans MT" w:cs="Gill Sans MT"/>
          <w:szCs w:val="22"/>
        </w:rPr>
        <w:t xml:space="preserve"> For your chance to win, visit booth 14702.</w:t>
      </w:r>
    </w:p>
    <w:p w14:paraId="5D305DAD" w14:textId="77777777" w:rsidR="008B4FC3" w:rsidRDefault="00294831" w:rsidP="008B4FC3">
      <w:pPr>
        <w:spacing w:line="336" w:lineRule="auto"/>
        <w:rPr>
          <w:rFonts w:ascii="Gill Sans MT" w:hAnsi="Gill Sans MT" w:cs="Gill Sans MT"/>
          <w:color w:val="000000" w:themeColor="text1"/>
          <w:szCs w:val="22"/>
        </w:rPr>
      </w:pPr>
      <w:r>
        <w:rPr>
          <w:rFonts w:ascii="Gill Sans MT" w:hAnsi="Gill Sans MT" w:cs="Gill Sans MT"/>
          <w:b/>
          <w:bCs/>
          <w:szCs w:val="22"/>
        </w:rPr>
        <w:t>Experience RME for Yourself</w:t>
      </w:r>
      <w:r>
        <w:rPr>
          <w:rFonts w:ascii="Gill Sans MT" w:hAnsi="Gill Sans MT" w:cs="Gill Sans MT"/>
          <w:b/>
          <w:bCs/>
          <w:szCs w:val="22"/>
        </w:rPr>
        <w:br/>
      </w:r>
      <w:r>
        <w:rPr>
          <w:rFonts w:ascii="Gill Sans MT" w:hAnsi="Gill Sans MT" w:cs="Gill Sans MT"/>
          <w:szCs w:val="22"/>
        </w:rPr>
        <w:t xml:space="preserve">Four specialized kiosks throughout the Synthax booth will allow NAMM attendees to try out RME’s technology and products for themselves. A plugin </w:t>
      </w:r>
      <w:proofErr w:type="spellStart"/>
      <w:r>
        <w:rPr>
          <w:rFonts w:ascii="Gill Sans MT" w:hAnsi="Gill Sans MT" w:cs="Gill Sans MT"/>
          <w:szCs w:val="22"/>
        </w:rPr>
        <w:t>kisosk</w:t>
      </w:r>
      <w:proofErr w:type="spellEnd"/>
      <w:r>
        <w:rPr>
          <w:rFonts w:ascii="Gill Sans MT" w:hAnsi="Gill Sans MT" w:cs="Gill Sans MT"/>
          <w:szCs w:val="22"/>
        </w:rPr>
        <w:t xml:space="preserve"> will feature plugins from S-Gear, Gig Performer</w:t>
      </w:r>
      <w:r w:rsidR="002C7C39">
        <w:rPr>
          <w:rFonts w:ascii="Gill Sans MT" w:hAnsi="Gill Sans MT" w:cs="Gill Sans MT"/>
          <w:szCs w:val="22"/>
        </w:rPr>
        <w:t xml:space="preserve"> and</w:t>
      </w:r>
      <w:r>
        <w:rPr>
          <w:rFonts w:ascii="Gill Sans MT" w:hAnsi="Gill Sans MT" w:cs="Gill Sans MT"/>
          <w:szCs w:val="22"/>
        </w:rPr>
        <w:t xml:space="preserve"> </w:t>
      </w:r>
      <w:r w:rsidR="0035614A" w:rsidRPr="000B4479">
        <w:rPr>
          <w:rFonts w:ascii="Gill Sans MT" w:hAnsi="Gill Sans MT" w:cs="Gill Sans MT"/>
          <w:color w:val="000000" w:themeColor="text1"/>
          <w:szCs w:val="22"/>
        </w:rPr>
        <w:t>Brainworx via the Plugin Alliance</w:t>
      </w:r>
      <w:r w:rsidR="0035614A">
        <w:rPr>
          <w:rFonts w:ascii="Gill Sans MT" w:hAnsi="Gill Sans MT" w:cs="Gill Sans MT"/>
          <w:color w:val="000000" w:themeColor="text1"/>
          <w:szCs w:val="22"/>
        </w:rPr>
        <w:t>, which, for a limited time, come free with the purchase of a Babyface Pro FS.</w:t>
      </w:r>
    </w:p>
    <w:p w14:paraId="23869888" w14:textId="77777777" w:rsidR="0091091E" w:rsidRDefault="0091091E" w:rsidP="008B4FC3">
      <w:pPr>
        <w:spacing w:line="336" w:lineRule="auto"/>
        <w:rPr>
          <w:rFonts w:ascii="Gill Sans MT" w:hAnsi="Gill Sans MT" w:cs="Gill Sans MT"/>
          <w:color w:val="000000" w:themeColor="text1"/>
          <w:szCs w:val="22"/>
        </w:rPr>
      </w:pPr>
      <w:r>
        <w:rPr>
          <w:rFonts w:ascii="Gill Sans MT" w:hAnsi="Gill Sans MT" w:cs="Gill Sans MT"/>
          <w:color w:val="000000" w:themeColor="text1"/>
          <w:szCs w:val="22"/>
        </w:rPr>
        <w:lastRenderedPageBreak/>
        <w:t xml:space="preserve">A virtual instrument kiosk will be </w:t>
      </w:r>
      <w:r w:rsidR="004B4C44">
        <w:rPr>
          <w:rFonts w:ascii="Gill Sans MT" w:hAnsi="Gill Sans MT" w:cs="Gill Sans MT"/>
          <w:color w:val="000000" w:themeColor="text1"/>
          <w:szCs w:val="22"/>
        </w:rPr>
        <w:t>manned</w:t>
      </w:r>
      <w:r>
        <w:rPr>
          <w:rFonts w:ascii="Gill Sans MT" w:hAnsi="Gill Sans MT" w:cs="Gill Sans MT"/>
          <w:color w:val="000000" w:themeColor="text1"/>
          <w:szCs w:val="22"/>
        </w:rPr>
        <w:t xml:space="preserve"> by </w:t>
      </w:r>
      <w:r w:rsidR="004B4C44">
        <w:rPr>
          <w:rFonts w:ascii="Gill Sans MT" w:hAnsi="Gill Sans MT" w:cs="Gill Sans MT"/>
          <w:color w:val="000000" w:themeColor="text1"/>
          <w:szCs w:val="22"/>
        </w:rPr>
        <w:t>film</w:t>
      </w:r>
      <w:r>
        <w:rPr>
          <w:rFonts w:ascii="Gill Sans MT" w:hAnsi="Gill Sans MT" w:cs="Gill Sans MT"/>
          <w:color w:val="000000" w:themeColor="text1"/>
          <w:szCs w:val="22"/>
        </w:rPr>
        <w:t xml:space="preserve"> composer Adam Barber throughout the </w:t>
      </w:r>
      <w:r w:rsidR="004B4C44">
        <w:rPr>
          <w:rFonts w:ascii="Gill Sans MT" w:hAnsi="Gill Sans MT" w:cs="Gill Sans MT"/>
          <w:color w:val="000000" w:themeColor="text1"/>
          <w:szCs w:val="22"/>
        </w:rPr>
        <w:t xml:space="preserve">duration of </w:t>
      </w:r>
      <w:r>
        <w:rPr>
          <w:rFonts w:ascii="Gill Sans MT" w:hAnsi="Gill Sans MT" w:cs="Gill Sans MT"/>
          <w:color w:val="000000" w:themeColor="text1"/>
          <w:szCs w:val="22"/>
        </w:rPr>
        <w:t>show</w:t>
      </w:r>
      <w:r w:rsidR="004B4C44">
        <w:rPr>
          <w:rFonts w:ascii="Gill Sans MT" w:hAnsi="Gill Sans MT" w:cs="Gill Sans MT"/>
          <w:color w:val="000000" w:themeColor="text1"/>
          <w:szCs w:val="22"/>
        </w:rPr>
        <w:t>. He will</w:t>
      </w:r>
      <w:r>
        <w:rPr>
          <w:rFonts w:ascii="Gill Sans MT" w:hAnsi="Gill Sans MT" w:cs="Gill Sans MT"/>
          <w:color w:val="000000" w:themeColor="text1"/>
          <w:szCs w:val="22"/>
        </w:rPr>
        <w:t xml:space="preserve"> walk </w:t>
      </w:r>
      <w:r w:rsidR="004B4C44">
        <w:rPr>
          <w:rFonts w:ascii="Gill Sans MT" w:hAnsi="Gill Sans MT" w:cs="Gill Sans MT"/>
          <w:color w:val="000000" w:themeColor="text1"/>
          <w:szCs w:val="22"/>
        </w:rPr>
        <w:t>booth visitors</w:t>
      </w:r>
      <w:r>
        <w:rPr>
          <w:rFonts w:ascii="Gill Sans MT" w:hAnsi="Gill Sans MT" w:cs="Gill Sans MT"/>
          <w:color w:val="000000" w:themeColor="text1"/>
          <w:szCs w:val="22"/>
        </w:rPr>
        <w:t xml:space="preserve"> through integrating RME mic preamp</w:t>
      </w:r>
      <w:r w:rsidR="004B4C44">
        <w:rPr>
          <w:rFonts w:ascii="Gill Sans MT" w:hAnsi="Gill Sans MT" w:cs="Gill Sans MT"/>
          <w:color w:val="000000" w:themeColor="text1"/>
          <w:szCs w:val="22"/>
        </w:rPr>
        <w:t xml:space="preserve"> plugins</w:t>
      </w:r>
      <w:r w:rsidR="002C7C39">
        <w:rPr>
          <w:rFonts w:ascii="Gill Sans MT" w:hAnsi="Gill Sans MT" w:cs="Gill Sans MT"/>
          <w:color w:val="000000" w:themeColor="text1"/>
          <w:szCs w:val="22"/>
        </w:rPr>
        <w:t xml:space="preserve"> as well as </w:t>
      </w:r>
      <w:r w:rsidR="004B4C44">
        <w:rPr>
          <w:rFonts w:ascii="Gill Sans MT" w:hAnsi="Gill Sans MT" w:cs="Gill Sans MT"/>
          <w:color w:val="000000" w:themeColor="text1"/>
          <w:szCs w:val="22"/>
        </w:rPr>
        <w:t>demonstrating the workflow and</w:t>
      </w:r>
      <w:r>
        <w:rPr>
          <w:rFonts w:ascii="Gill Sans MT" w:hAnsi="Gill Sans MT" w:cs="Gill Sans MT"/>
          <w:color w:val="000000" w:themeColor="text1"/>
          <w:szCs w:val="22"/>
        </w:rPr>
        <w:t xml:space="preserve"> expandability. </w:t>
      </w:r>
    </w:p>
    <w:p w14:paraId="7D965558" w14:textId="77777777" w:rsidR="0091091E" w:rsidRDefault="0091091E" w:rsidP="0091091E">
      <w:pPr>
        <w:spacing w:line="336" w:lineRule="auto"/>
        <w:rPr>
          <w:rFonts w:ascii="Gill Sans MT" w:hAnsi="Gill Sans MT" w:cs="Gill Sans MT"/>
          <w:color w:val="000000" w:themeColor="text1"/>
          <w:szCs w:val="22"/>
        </w:rPr>
      </w:pPr>
      <w:r>
        <w:rPr>
          <w:rFonts w:ascii="Gill Sans MT" w:hAnsi="Gill Sans MT" w:cs="Gill Sans MT"/>
          <w:color w:val="000000" w:themeColor="text1"/>
          <w:szCs w:val="22"/>
        </w:rPr>
        <w:t xml:space="preserve">In addition, RME will have special Dante and AVB kiosks that will </w:t>
      </w:r>
      <w:r w:rsidR="00FB34A3">
        <w:rPr>
          <w:rFonts w:ascii="Gill Sans MT" w:hAnsi="Gill Sans MT" w:cs="Gill Sans MT"/>
          <w:color w:val="000000" w:themeColor="text1"/>
          <w:szCs w:val="22"/>
        </w:rPr>
        <w:t>highlight</w:t>
      </w:r>
      <w:r>
        <w:rPr>
          <w:rFonts w:ascii="Gill Sans MT" w:hAnsi="Gill Sans MT" w:cs="Gill Sans MT"/>
          <w:color w:val="000000" w:themeColor="text1"/>
          <w:szCs w:val="22"/>
        </w:rPr>
        <w:t xml:space="preserve"> all of its Dante- and AVB-enabled audio solutions, including the new-for-the-show 12Mic, AVB Tool and M-1610 Pro.</w:t>
      </w:r>
    </w:p>
    <w:p w14:paraId="0B551D2A" w14:textId="77777777" w:rsidR="0091091E" w:rsidRPr="0035614A" w:rsidRDefault="0091091E" w:rsidP="0091091E">
      <w:pPr>
        <w:spacing w:line="312" w:lineRule="auto"/>
        <w:rPr>
          <w:rFonts w:ascii="Gill Sans MT" w:hAnsi="Gill Sans MT" w:cs="Gill Sans MT"/>
          <w:color w:val="000000" w:themeColor="text1"/>
          <w:szCs w:val="22"/>
        </w:rPr>
      </w:pPr>
      <w:r>
        <w:rPr>
          <w:rFonts w:ascii="Gill Sans MT" w:hAnsi="Gill Sans MT" w:cs="Gill Sans MT"/>
          <w:color w:val="000000" w:themeColor="text1"/>
          <w:szCs w:val="22"/>
        </w:rPr>
        <w:t xml:space="preserve">Fellow Synthax U.S. distributed brands Ferrofish converters and Digigram broadcast audio solutions will also </w:t>
      </w:r>
      <w:r w:rsidR="00233006">
        <w:rPr>
          <w:rFonts w:ascii="Gill Sans MT" w:hAnsi="Gill Sans MT" w:cs="Gill Sans MT"/>
          <w:color w:val="000000" w:themeColor="text1"/>
          <w:szCs w:val="22"/>
        </w:rPr>
        <w:t>showcase</w:t>
      </w:r>
      <w:r>
        <w:rPr>
          <w:rFonts w:ascii="Gill Sans MT" w:hAnsi="Gill Sans MT" w:cs="Gill Sans MT"/>
          <w:color w:val="000000" w:themeColor="text1"/>
          <w:szCs w:val="22"/>
        </w:rPr>
        <w:t xml:space="preserve"> </w:t>
      </w:r>
      <w:r w:rsidR="00233006">
        <w:rPr>
          <w:rFonts w:ascii="Gill Sans MT" w:hAnsi="Gill Sans MT" w:cs="Gill Sans MT"/>
          <w:color w:val="000000" w:themeColor="text1"/>
          <w:szCs w:val="22"/>
        </w:rPr>
        <w:t xml:space="preserve">their </w:t>
      </w:r>
      <w:r>
        <w:rPr>
          <w:rFonts w:ascii="Gill Sans MT" w:hAnsi="Gill Sans MT" w:cs="Gill Sans MT"/>
          <w:color w:val="000000" w:themeColor="text1"/>
          <w:szCs w:val="22"/>
        </w:rPr>
        <w:t xml:space="preserve">latest products on display which features several audio networking solutions, including </w:t>
      </w:r>
      <w:proofErr w:type="spellStart"/>
      <w:r>
        <w:rPr>
          <w:rFonts w:ascii="Gill Sans MT" w:hAnsi="Gill Sans MT" w:cs="Gill Sans MT"/>
          <w:color w:val="000000" w:themeColor="text1"/>
          <w:szCs w:val="22"/>
        </w:rPr>
        <w:t>Ferrofish’s</w:t>
      </w:r>
      <w:proofErr w:type="spellEnd"/>
      <w:r>
        <w:rPr>
          <w:rFonts w:ascii="Gill Sans MT" w:hAnsi="Gill Sans MT" w:cs="Gill Sans MT"/>
          <w:color w:val="000000" w:themeColor="text1"/>
          <w:szCs w:val="22"/>
        </w:rPr>
        <w:t xml:space="preserve"> popular Pulse 16 DX which connects and route</w:t>
      </w:r>
      <w:r w:rsidR="005305FC">
        <w:rPr>
          <w:rFonts w:ascii="Gill Sans MT" w:hAnsi="Gill Sans MT" w:cs="Gill Sans MT"/>
          <w:color w:val="000000" w:themeColor="text1"/>
          <w:szCs w:val="22"/>
        </w:rPr>
        <w:t>s</w:t>
      </w:r>
      <w:r>
        <w:rPr>
          <w:rFonts w:ascii="Gill Sans MT" w:hAnsi="Gill Sans MT" w:cs="Gill Sans MT"/>
          <w:color w:val="000000" w:themeColor="text1"/>
          <w:szCs w:val="22"/>
        </w:rPr>
        <w:t xml:space="preserve"> a range of analog, MADI, ADAT and Dante equipment, and </w:t>
      </w:r>
      <w:proofErr w:type="spellStart"/>
      <w:r>
        <w:rPr>
          <w:rFonts w:ascii="Gill Sans MT" w:hAnsi="Gill Sans MT" w:cs="Gill Sans MT"/>
          <w:color w:val="000000" w:themeColor="text1"/>
          <w:szCs w:val="22"/>
        </w:rPr>
        <w:t>Digigram’s</w:t>
      </w:r>
      <w:proofErr w:type="spellEnd"/>
      <w:r>
        <w:rPr>
          <w:rFonts w:ascii="Gill Sans MT" w:hAnsi="Gill Sans MT" w:cs="Gill Sans MT"/>
          <w:color w:val="000000" w:themeColor="text1"/>
          <w:szCs w:val="22"/>
        </w:rPr>
        <w:t xml:space="preserve"> new IQOYA Talk — a portable IP audio codec dedicated to live remote broadcasting for both radio and TV.</w:t>
      </w:r>
    </w:p>
    <w:p w14:paraId="5B4C820A" w14:textId="77777777" w:rsidR="000C4113" w:rsidRPr="008B4FC3" w:rsidRDefault="003871C3" w:rsidP="008B4FC3">
      <w:pPr>
        <w:spacing w:line="336" w:lineRule="auto"/>
        <w:rPr>
          <w:rFonts w:ascii="Gill Sans MT" w:hAnsi="Gill Sans MT" w:cs="Gill Sans MT"/>
          <w:szCs w:val="22"/>
        </w:rPr>
      </w:pPr>
      <w:r w:rsidRPr="0058246D">
        <w:rPr>
          <w:rFonts w:ascii="Gill Sans MT" w:eastAsia="Cabin" w:hAnsi="Gill Sans MT" w:cs="Cabin"/>
        </w:rPr>
        <w:t xml:space="preserve">For more information on </w:t>
      </w:r>
      <w:r w:rsidR="00EE59F0" w:rsidRPr="0058246D">
        <w:rPr>
          <w:rFonts w:ascii="Gill Sans MT" w:eastAsia="Cabin" w:hAnsi="Gill Sans MT" w:cs="Cabin"/>
        </w:rPr>
        <w:t>Synthax, visit</w:t>
      </w:r>
      <w:r w:rsidRPr="0058246D">
        <w:rPr>
          <w:rFonts w:ascii="Gill Sans MT" w:eastAsia="Cabin" w:hAnsi="Gill Sans MT" w:cs="Cabin"/>
        </w:rPr>
        <w:t xml:space="preserve">: </w:t>
      </w:r>
      <w:hyperlink r:id="rId12">
        <w:r w:rsidRPr="0058246D">
          <w:rPr>
            <w:rFonts w:ascii="Gill Sans MT" w:eastAsia="Cabin" w:hAnsi="Gill Sans MT" w:cs="Cabin"/>
            <w:color w:val="1155CC"/>
            <w:u w:val="single"/>
          </w:rPr>
          <w:t>https://www.synthax.com/</w:t>
        </w:r>
      </w:hyperlink>
    </w:p>
    <w:p w14:paraId="212592CD" w14:textId="77777777" w:rsidR="00EE59F0" w:rsidRDefault="007F29E4" w:rsidP="007F29E4">
      <w:pPr>
        <w:pStyle w:val="Normal1"/>
        <w:rPr>
          <w:rStyle w:val="Hyperlink"/>
          <w:rFonts w:ascii="Gill Sans MT" w:eastAsia="Arial Unicode MS" w:hAnsi="Gill Sans MT" w:cs="Arial Unicode MS"/>
          <w:b/>
        </w:rPr>
      </w:pPr>
      <w:r w:rsidRPr="00B3371D">
        <w:rPr>
          <w:rFonts w:ascii="Gill Sans MT" w:eastAsia="Arial Unicode MS" w:hAnsi="Gill Sans MT" w:cs="Arial Unicode MS"/>
        </w:rPr>
        <w:t>For more on RME, visit</w:t>
      </w:r>
      <w:r w:rsidRPr="00B3371D">
        <w:rPr>
          <w:rFonts w:ascii="Gill Sans MT" w:eastAsia="Arial Unicode MS" w:hAnsi="Gill Sans MT" w:cs="Arial Unicode MS"/>
          <w:b/>
        </w:rPr>
        <w:t xml:space="preserve"> </w:t>
      </w:r>
      <w:hyperlink r:id="rId13" w:history="1">
        <w:r w:rsidRPr="00B3371D">
          <w:rPr>
            <w:rStyle w:val="Hyperlink"/>
            <w:rFonts w:ascii="Gill Sans MT" w:eastAsia="Arial Unicode MS" w:hAnsi="Gill Sans MT" w:cs="Arial Unicode MS"/>
            <w:b/>
          </w:rPr>
          <w:t>rme-usa.com</w:t>
        </w:r>
      </w:hyperlink>
    </w:p>
    <w:p w14:paraId="397D7BCB" w14:textId="77777777" w:rsidR="007F29E4" w:rsidRPr="007F29E4" w:rsidRDefault="007F29E4" w:rsidP="007F29E4">
      <w:pPr>
        <w:pStyle w:val="Normal1"/>
        <w:rPr>
          <w:rFonts w:ascii="Gill Sans MT" w:eastAsia="Arial Unicode MS" w:hAnsi="Gill Sans MT" w:cs="Arial Unicode MS"/>
          <w:b/>
        </w:rPr>
      </w:pPr>
    </w:p>
    <w:p w14:paraId="1E02F2DD" w14:textId="77777777" w:rsidR="00DF79B4" w:rsidRPr="0058246D" w:rsidRDefault="003871C3" w:rsidP="00AC2068">
      <w:pPr>
        <w:pBdr>
          <w:top w:val="nil"/>
          <w:left w:val="nil"/>
          <w:bottom w:val="nil"/>
          <w:right w:val="nil"/>
          <w:between w:val="nil"/>
        </w:pBdr>
        <w:rPr>
          <w:rFonts w:ascii="Gill Sans MT" w:eastAsia="Cabin" w:hAnsi="Gill Sans MT" w:cs="Cabin"/>
          <w:color w:val="000000"/>
        </w:rPr>
      </w:pPr>
      <w:r w:rsidRPr="0058246D">
        <w:rPr>
          <w:rFonts w:ascii="Gill Sans MT" w:eastAsia="Cabin" w:hAnsi="Gill Sans MT" w:cs="Cabin"/>
          <w:b/>
          <w:color w:val="000000"/>
        </w:rPr>
        <w:t>About Synthax, Incorporated</w:t>
      </w:r>
      <w:r w:rsidRPr="0058246D">
        <w:rPr>
          <w:rFonts w:ascii="Gill Sans MT" w:eastAsia="Cabin" w:hAnsi="Gill Sans MT" w:cs="Cabin"/>
          <w:color w:val="000000"/>
        </w:rPr>
        <w:br/>
      </w:r>
      <w:r w:rsidR="00D4773A" w:rsidRPr="0058246D">
        <w:rPr>
          <w:rFonts w:ascii="Gill Sans MT" w:eastAsia="Times New Roman"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w:t>
      </w:r>
      <w:proofErr w:type="spellStart"/>
      <w:r w:rsidR="00D4773A" w:rsidRPr="0058246D">
        <w:rPr>
          <w:rFonts w:ascii="Gill Sans MT" w:eastAsia="Times New Roman" w:hAnsi="Gill Sans MT" w:cs="Times New Roman"/>
          <w:color w:val="000000"/>
          <w:shd w:val="clear" w:color="auto" w:fill="FFFFFF"/>
        </w:rPr>
        <w:t>cableware</w:t>
      </w:r>
      <w:proofErr w:type="spellEnd"/>
      <w:r w:rsidR="00D4773A" w:rsidRPr="0058246D">
        <w:rPr>
          <w:rFonts w:ascii="Gill Sans MT" w:eastAsia="Times New Roman" w:hAnsi="Gill Sans MT" w:cs="Times New Roman"/>
          <w:color w:val="000000"/>
          <w:shd w:val="clear" w:color="auto" w:fill="FFFFFF"/>
        </w:rPr>
        <w:t xml:space="preserve">. </w:t>
      </w:r>
      <w:r w:rsidR="00D4773A" w:rsidRPr="0058246D">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4">
        <w:r w:rsidR="00D4773A" w:rsidRPr="0058246D">
          <w:rPr>
            <w:rFonts w:ascii="Gill Sans MT" w:eastAsia="Cabin" w:hAnsi="Gill Sans MT" w:cs="Cabin"/>
            <w:color w:val="0000FF"/>
            <w:u w:val="single"/>
          </w:rPr>
          <w:t>http://www.synthax.com</w:t>
        </w:r>
      </w:hyperlink>
      <w:r w:rsidR="00D4773A" w:rsidRPr="0058246D">
        <w:rPr>
          <w:rFonts w:ascii="Gill Sans MT" w:eastAsia="Cabin" w:hAnsi="Gill Sans MT" w:cs="Cabin"/>
          <w:color w:val="000000"/>
        </w:rPr>
        <w:t>.</w:t>
      </w:r>
    </w:p>
    <w:p w14:paraId="722BD323" w14:textId="77777777" w:rsidR="00EE59F0" w:rsidRPr="0058246D" w:rsidRDefault="00EE59F0" w:rsidP="00EE59F0">
      <w:pPr>
        <w:pBdr>
          <w:top w:val="nil"/>
          <w:left w:val="nil"/>
          <w:bottom w:val="nil"/>
          <w:right w:val="nil"/>
          <w:between w:val="nil"/>
        </w:pBdr>
        <w:spacing w:before="2" w:after="2"/>
        <w:rPr>
          <w:rFonts w:ascii="Gill Sans MT" w:eastAsia="Cabin" w:hAnsi="Gill Sans MT" w:cs="Cabin"/>
          <w:b/>
          <w:color w:val="000000"/>
        </w:rPr>
      </w:pPr>
    </w:p>
    <w:p w14:paraId="164FD12A" w14:textId="77777777" w:rsidR="00DF79B4" w:rsidRPr="0058246D" w:rsidRDefault="003871C3" w:rsidP="00EE59F0">
      <w:pPr>
        <w:pBdr>
          <w:top w:val="nil"/>
          <w:left w:val="nil"/>
          <w:bottom w:val="nil"/>
          <w:right w:val="nil"/>
          <w:between w:val="nil"/>
        </w:pBdr>
        <w:spacing w:before="2" w:after="2"/>
        <w:rPr>
          <w:rFonts w:ascii="Gill Sans MT" w:eastAsia="Cabin" w:hAnsi="Gill Sans MT" w:cs="Cabin"/>
          <w:b/>
          <w:color w:val="000000"/>
        </w:rPr>
      </w:pPr>
      <w:r w:rsidRPr="0058246D">
        <w:rPr>
          <w:rFonts w:ascii="Gill Sans MT" w:eastAsia="Cabin" w:hAnsi="Gill Sans MT" w:cs="Cabin"/>
          <w:b/>
          <w:color w:val="000000"/>
        </w:rPr>
        <w:t>Media Contacts:</w:t>
      </w:r>
    </w:p>
    <w:p w14:paraId="0F17FE05" w14:textId="77777777" w:rsidR="00DF79B4" w:rsidRPr="0058246D" w:rsidRDefault="003871C3" w:rsidP="00EE59F0">
      <w:pPr>
        <w:pBdr>
          <w:top w:val="nil"/>
          <w:left w:val="nil"/>
          <w:bottom w:val="nil"/>
          <w:right w:val="nil"/>
          <w:between w:val="nil"/>
        </w:pBdr>
        <w:spacing w:before="1" w:after="1"/>
        <w:rPr>
          <w:rFonts w:ascii="Gill Sans MT" w:eastAsia="Cabin" w:hAnsi="Gill Sans MT" w:cs="Cabin"/>
          <w:color w:val="000000"/>
        </w:rPr>
      </w:pPr>
      <w:r w:rsidRPr="0058246D">
        <w:rPr>
          <w:rFonts w:ascii="Gill Sans MT" w:eastAsia="Cabin" w:hAnsi="Gill Sans MT" w:cs="Cabin"/>
          <w:color w:val="000000"/>
        </w:rPr>
        <w:t>Katie Kailus</w:t>
      </w:r>
    </w:p>
    <w:p w14:paraId="2678BD6A" w14:textId="77777777" w:rsidR="00DF79B4" w:rsidRPr="0058246D" w:rsidRDefault="003871C3" w:rsidP="00EE59F0">
      <w:pPr>
        <w:pBdr>
          <w:top w:val="nil"/>
          <w:left w:val="nil"/>
          <w:bottom w:val="nil"/>
          <w:right w:val="nil"/>
          <w:between w:val="nil"/>
        </w:pBdr>
        <w:spacing w:before="1" w:after="1"/>
        <w:rPr>
          <w:rFonts w:ascii="Gill Sans MT" w:eastAsia="Cabin" w:hAnsi="Gill Sans MT" w:cs="Cabin"/>
          <w:color w:val="000000"/>
        </w:rPr>
      </w:pPr>
      <w:r w:rsidRPr="0058246D">
        <w:rPr>
          <w:rFonts w:ascii="Gill Sans MT" w:eastAsia="Cabin" w:hAnsi="Gill Sans MT" w:cs="Cabin"/>
          <w:color w:val="000000"/>
        </w:rPr>
        <w:t>Public Relations</w:t>
      </w:r>
    </w:p>
    <w:p w14:paraId="01075CCF" w14:textId="77777777" w:rsidR="00DF79B4" w:rsidRPr="0058246D" w:rsidRDefault="003871C3" w:rsidP="00EE59F0">
      <w:pPr>
        <w:pBdr>
          <w:top w:val="nil"/>
          <w:left w:val="nil"/>
          <w:bottom w:val="nil"/>
          <w:right w:val="nil"/>
          <w:between w:val="nil"/>
        </w:pBdr>
        <w:spacing w:before="1" w:after="1"/>
        <w:rPr>
          <w:rFonts w:ascii="Gill Sans MT" w:eastAsia="Cabin" w:hAnsi="Gill Sans MT" w:cs="Cabin"/>
          <w:color w:val="000000"/>
        </w:rPr>
      </w:pPr>
      <w:r w:rsidRPr="0058246D">
        <w:rPr>
          <w:rFonts w:ascii="Gill Sans MT" w:eastAsia="Cabin" w:hAnsi="Gill Sans MT" w:cs="Cabin"/>
          <w:color w:val="000000"/>
        </w:rPr>
        <w:t>Hummingbird Media</w:t>
      </w:r>
    </w:p>
    <w:p w14:paraId="128027C0" w14:textId="77777777" w:rsidR="00DF79B4" w:rsidRPr="0058246D" w:rsidRDefault="003871C3" w:rsidP="00EE59F0">
      <w:pPr>
        <w:pBdr>
          <w:top w:val="nil"/>
          <w:left w:val="nil"/>
          <w:bottom w:val="nil"/>
          <w:right w:val="nil"/>
          <w:between w:val="nil"/>
        </w:pBdr>
        <w:spacing w:before="1" w:after="1"/>
        <w:rPr>
          <w:rFonts w:ascii="Gill Sans MT" w:eastAsia="Cabin" w:hAnsi="Gill Sans MT" w:cs="Cabin"/>
          <w:color w:val="000000"/>
        </w:rPr>
      </w:pPr>
      <w:r w:rsidRPr="0058246D">
        <w:rPr>
          <w:rFonts w:ascii="Gill Sans MT" w:eastAsia="Cabin" w:hAnsi="Gill Sans MT" w:cs="Cabin"/>
          <w:color w:val="000000"/>
        </w:rPr>
        <w:t>+1 (630) 319-5226</w:t>
      </w:r>
    </w:p>
    <w:p w14:paraId="5981AD38" w14:textId="77777777" w:rsidR="00DF79B4" w:rsidRPr="0058246D" w:rsidRDefault="00EE7023" w:rsidP="00EE59F0">
      <w:pPr>
        <w:pBdr>
          <w:top w:val="nil"/>
          <w:left w:val="nil"/>
          <w:bottom w:val="nil"/>
          <w:right w:val="nil"/>
          <w:between w:val="nil"/>
        </w:pBdr>
        <w:spacing w:before="2" w:after="2"/>
        <w:rPr>
          <w:rFonts w:ascii="Gill Sans MT" w:eastAsia="Cabin" w:hAnsi="Gill Sans MT" w:cs="Cabin"/>
          <w:color w:val="000000"/>
        </w:rPr>
      </w:pPr>
      <w:hyperlink r:id="rId15">
        <w:r w:rsidR="003871C3" w:rsidRPr="0058246D">
          <w:rPr>
            <w:rFonts w:ascii="Gill Sans MT" w:eastAsia="Cabin" w:hAnsi="Gill Sans MT" w:cs="Cabin"/>
            <w:color w:val="0000FF"/>
            <w:u w:val="single"/>
          </w:rPr>
          <w:t>katie@hummingbirdmedia.com</w:t>
        </w:r>
      </w:hyperlink>
    </w:p>
    <w:p w14:paraId="5EDF12B9" w14:textId="77777777" w:rsidR="00DF79B4" w:rsidRPr="0058246D" w:rsidRDefault="00DF79B4" w:rsidP="00EE59F0">
      <w:pPr>
        <w:pBdr>
          <w:top w:val="nil"/>
          <w:left w:val="nil"/>
          <w:bottom w:val="nil"/>
          <w:right w:val="nil"/>
          <w:between w:val="nil"/>
        </w:pBdr>
        <w:spacing w:before="2" w:after="2"/>
        <w:rPr>
          <w:rFonts w:ascii="Gill Sans MT" w:eastAsia="Cabin" w:hAnsi="Gill Sans MT" w:cs="Cabin"/>
          <w:color w:val="000000"/>
        </w:rPr>
      </w:pPr>
    </w:p>
    <w:p w14:paraId="2EDE2F68" w14:textId="77777777" w:rsidR="00DF79B4" w:rsidRPr="0058246D" w:rsidRDefault="003871C3" w:rsidP="00EE59F0">
      <w:pPr>
        <w:pBdr>
          <w:top w:val="nil"/>
          <w:left w:val="nil"/>
          <w:bottom w:val="nil"/>
          <w:right w:val="nil"/>
          <w:between w:val="nil"/>
        </w:pBdr>
        <w:spacing w:before="1" w:after="1"/>
        <w:rPr>
          <w:rFonts w:ascii="Gill Sans MT" w:eastAsia="Cabin" w:hAnsi="Gill Sans MT" w:cs="Cabin"/>
          <w:color w:val="000000"/>
        </w:rPr>
      </w:pPr>
      <w:r w:rsidRPr="0058246D">
        <w:rPr>
          <w:rFonts w:ascii="Gill Sans MT" w:eastAsia="Cabin" w:hAnsi="Gill Sans MT" w:cs="Cabin"/>
          <w:color w:val="000000"/>
        </w:rPr>
        <w:t xml:space="preserve">Jeff </w:t>
      </w:r>
      <w:proofErr w:type="spellStart"/>
      <w:r w:rsidRPr="0058246D">
        <w:rPr>
          <w:rFonts w:ascii="Gill Sans MT" w:eastAsia="Cabin" w:hAnsi="Gill Sans MT" w:cs="Cabin"/>
          <w:color w:val="000000"/>
        </w:rPr>
        <w:t>Touzeau</w:t>
      </w:r>
      <w:proofErr w:type="spellEnd"/>
    </w:p>
    <w:p w14:paraId="1CCD6759" w14:textId="77777777" w:rsidR="00DF79B4" w:rsidRPr="0058246D" w:rsidRDefault="003871C3" w:rsidP="00EE59F0">
      <w:pPr>
        <w:pBdr>
          <w:top w:val="nil"/>
          <w:left w:val="nil"/>
          <w:bottom w:val="nil"/>
          <w:right w:val="nil"/>
          <w:between w:val="nil"/>
        </w:pBdr>
        <w:spacing w:before="1" w:after="1"/>
        <w:rPr>
          <w:rFonts w:ascii="Gill Sans MT" w:eastAsia="Cabin" w:hAnsi="Gill Sans MT" w:cs="Cabin"/>
          <w:color w:val="000000"/>
        </w:rPr>
      </w:pPr>
      <w:r w:rsidRPr="0058246D">
        <w:rPr>
          <w:rFonts w:ascii="Gill Sans MT" w:eastAsia="Cabin" w:hAnsi="Gill Sans MT" w:cs="Cabin"/>
          <w:color w:val="000000"/>
        </w:rPr>
        <w:t>Public Relations</w:t>
      </w:r>
    </w:p>
    <w:p w14:paraId="0F028E83" w14:textId="77777777" w:rsidR="00DF79B4" w:rsidRPr="0058246D" w:rsidRDefault="003871C3" w:rsidP="00EE59F0">
      <w:pPr>
        <w:pBdr>
          <w:top w:val="nil"/>
          <w:left w:val="nil"/>
          <w:bottom w:val="nil"/>
          <w:right w:val="nil"/>
          <w:between w:val="nil"/>
        </w:pBdr>
        <w:spacing w:before="1" w:after="1"/>
        <w:rPr>
          <w:rFonts w:ascii="Gill Sans MT" w:eastAsia="Cabin" w:hAnsi="Gill Sans MT" w:cs="Cabin"/>
          <w:color w:val="000000"/>
        </w:rPr>
      </w:pPr>
      <w:r w:rsidRPr="0058246D">
        <w:rPr>
          <w:rFonts w:ascii="Gill Sans MT" w:eastAsia="Cabin" w:hAnsi="Gill Sans MT" w:cs="Cabin"/>
          <w:color w:val="000000"/>
        </w:rPr>
        <w:t>Hummingbird Media</w:t>
      </w:r>
    </w:p>
    <w:p w14:paraId="7021EE82" w14:textId="77777777" w:rsidR="00DF79B4" w:rsidRPr="0058246D" w:rsidRDefault="003871C3" w:rsidP="00EE59F0">
      <w:pPr>
        <w:pBdr>
          <w:top w:val="nil"/>
          <w:left w:val="nil"/>
          <w:bottom w:val="nil"/>
          <w:right w:val="nil"/>
          <w:between w:val="nil"/>
        </w:pBdr>
        <w:spacing w:before="1" w:after="1"/>
        <w:rPr>
          <w:rFonts w:ascii="Gill Sans MT" w:eastAsia="Cabin" w:hAnsi="Gill Sans MT" w:cs="Cabin"/>
          <w:color w:val="000000"/>
        </w:rPr>
      </w:pPr>
      <w:r w:rsidRPr="0058246D">
        <w:rPr>
          <w:rFonts w:ascii="Gill Sans MT" w:eastAsia="Cabin" w:hAnsi="Gill Sans MT" w:cs="Cabin"/>
          <w:color w:val="000000"/>
        </w:rPr>
        <w:t>+1 (914) 602 2913</w:t>
      </w:r>
    </w:p>
    <w:p w14:paraId="60C7F6E6" w14:textId="77777777" w:rsidR="00DF79B4" w:rsidRPr="0058246D" w:rsidRDefault="00EE7023" w:rsidP="00EE59F0">
      <w:pPr>
        <w:pBdr>
          <w:top w:val="nil"/>
          <w:left w:val="nil"/>
          <w:bottom w:val="nil"/>
          <w:right w:val="nil"/>
          <w:between w:val="nil"/>
        </w:pBdr>
        <w:spacing w:before="2" w:after="2"/>
        <w:rPr>
          <w:rFonts w:ascii="Gill Sans MT" w:eastAsia="Cabin" w:hAnsi="Gill Sans MT" w:cs="Cabin"/>
          <w:color w:val="000000"/>
        </w:rPr>
      </w:pPr>
      <w:hyperlink r:id="rId16">
        <w:r w:rsidR="003871C3" w:rsidRPr="0058246D">
          <w:rPr>
            <w:rFonts w:ascii="Gill Sans MT" w:eastAsia="Cabin" w:hAnsi="Gill Sans MT" w:cs="Cabin"/>
            <w:color w:val="0000FF"/>
            <w:u w:val="single"/>
          </w:rPr>
          <w:t>jeff@hummingbirdmedia.com</w:t>
        </w:r>
      </w:hyperlink>
    </w:p>
    <w:sectPr w:rsidR="00DF79B4" w:rsidRPr="0058246D">
      <w:headerReference w:type="even" r:id="rId17"/>
      <w:headerReference w:type="default" r:id="rId18"/>
      <w:footerReference w:type="even" r:id="rId19"/>
      <w:footerReference w:type="default" r:id="rId20"/>
      <w:headerReference w:type="first" r:id="rId21"/>
      <w:footerReference w:type="first" r:id="rId22"/>
      <w:pgSz w:w="12240" w:h="15840"/>
      <w:pgMar w:top="1397" w:right="1170" w:bottom="1440"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9F46" w14:textId="77777777" w:rsidR="00EE7023" w:rsidRDefault="00EE7023">
      <w:pPr>
        <w:spacing w:after="0"/>
      </w:pPr>
      <w:r>
        <w:separator/>
      </w:r>
    </w:p>
  </w:endnote>
  <w:endnote w:type="continuationSeparator" w:id="0">
    <w:p w14:paraId="236F3511" w14:textId="77777777" w:rsidR="00EE7023" w:rsidRDefault="00EE70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Cabin">
    <w:altName w:val="Courier New Italic"/>
    <w:panose1 w:val="00000500000000000000"/>
    <w:charset w:val="4D"/>
    <w:family w:val="auto"/>
    <w:pitch w:val="variable"/>
    <w:sig w:usb0="20000007" w:usb1="00000001" w:usb2="00000000" w:usb3="00000000" w:csb0="00000193"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7AB4" w14:textId="77777777" w:rsidR="004D1E9B" w:rsidRDefault="004D1E9B">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2AB8" w14:textId="77777777" w:rsidR="004D1E9B" w:rsidRDefault="004D1E9B">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2AB3" w14:textId="77777777" w:rsidR="004D1E9B" w:rsidRDefault="004D1E9B">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21512" w14:textId="77777777" w:rsidR="00EE7023" w:rsidRDefault="00EE7023">
      <w:pPr>
        <w:spacing w:after="0"/>
      </w:pPr>
      <w:r>
        <w:separator/>
      </w:r>
    </w:p>
  </w:footnote>
  <w:footnote w:type="continuationSeparator" w:id="0">
    <w:p w14:paraId="74C53890" w14:textId="77777777" w:rsidR="00EE7023" w:rsidRDefault="00EE70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9484" w14:textId="77777777" w:rsidR="004D1E9B" w:rsidRDefault="004D1E9B">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50D1" w14:textId="77777777" w:rsidR="004D1E9B" w:rsidRDefault="004D1E9B">
    <w:pPr>
      <w:pBdr>
        <w:top w:val="nil"/>
        <w:left w:val="nil"/>
        <w:bottom w:val="nil"/>
        <w:right w:val="nil"/>
        <w:between w:val="nil"/>
      </w:pBdr>
      <w:rPr>
        <w:color w:val="000000"/>
      </w:rPr>
    </w:pPr>
    <w:r>
      <w:rPr>
        <w:noProof/>
      </w:rPr>
      <w:drawing>
        <wp:inline distT="114300" distB="114300" distL="114300" distR="114300" wp14:anchorId="7D7DD6B6" wp14:editId="5FA2FED9">
          <wp:extent cx="3014663" cy="36212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14663" cy="362122"/>
                  </a:xfrm>
                  <a:prstGeom prst="rect">
                    <a:avLst/>
                  </a:prstGeom>
                  <a:ln/>
                </pic:spPr>
              </pic:pic>
            </a:graphicData>
          </a:graphic>
        </wp:inline>
      </w:drawing>
    </w:r>
    <w:r>
      <w:rPr>
        <w:color w:val="000000"/>
      </w:rPr>
      <w:br/>
    </w:r>
    <w:r>
      <w:rPr>
        <w:b/>
        <w:color w:val="000000"/>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35C0" w14:textId="77777777" w:rsidR="004D1E9B" w:rsidRDefault="004D1E9B">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9B4"/>
    <w:rsid w:val="000048C8"/>
    <w:rsid w:val="00015C7C"/>
    <w:rsid w:val="00030823"/>
    <w:rsid w:val="00061413"/>
    <w:rsid w:val="00080EB8"/>
    <w:rsid w:val="000923A9"/>
    <w:rsid w:val="000C4113"/>
    <w:rsid w:val="00153C9E"/>
    <w:rsid w:val="001550C0"/>
    <w:rsid w:val="00180E0F"/>
    <w:rsid w:val="001818CB"/>
    <w:rsid w:val="001C57A3"/>
    <w:rsid w:val="001F4B3B"/>
    <w:rsid w:val="002169AE"/>
    <w:rsid w:val="002264FC"/>
    <w:rsid w:val="00233006"/>
    <w:rsid w:val="00253A77"/>
    <w:rsid w:val="00292431"/>
    <w:rsid w:val="002940C2"/>
    <w:rsid w:val="00294831"/>
    <w:rsid w:val="002A00D8"/>
    <w:rsid w:val="002A156E"/>
    <w:rsid w:val="002C16AF"/>
    <w:rsid w:val="002C7C39"/>
    <w:rsid w:val="002E3ADC"/>
    <w:rsid w:val="002F6CB3"/>
    <w:rsid w:val="0031622B"/>
    <w:rsid w:val="00343114"/>
    <w:rsid w:val="0035614A"/>
    <w:rsid w:val="00366516"/>
    <w:rsid w:val="0038519A"/>
    <w:rsid w:val="003871C3"/>
    <w:rsid w:val="003B1506"/>
    <w:rsid w:val="003B21FE"/>
    <w:rsid w:val="003F6719"/>
    <w:rsid w:val="00407F36"/>
    <w:rsid w:val="00417ACB"/>
    <w:rsid w:val="004615B1"/>
    <w:rsid w:val="004707FA"/>
    <w:rsid w:val="004818DD"/>
    <w:rsid w:val="004B4C44"/>
    <w:rsid w:val="004D1E9B"/>
    <w:rsid w:val="004D45B0"/>
    <w:rsid w:val="004E6821"/>
    <w:rsid w:val="004F10B1"/>
    <w:rsid w:val="004F6FFA"/>
    <w:rsid w:val="0050667D"/>
    <w:rsid w:val="005305FC"/>
    <w:rsid w:val="00551A40"/>
    <w:rsid w:val="005522CF"/>
    <w:rsid w:val="00553159"/>
    <w:rsid w:val="00555154"/>
    <w:rsid w:val="0055563D"/>
    <w:rsid w:val="0058246D"/>
    <w:rsid w:val="005B761C"/>
    <w:rsid w:val="005D31FC"/>
    <w:rsid w:val="005E4334"/>
    <w:rsid w:val="005F3D03"/>
    <w:rsid w:val="00600B02"/>
    <w:rsid w:val="00604349"/>
    <w:rsid w:val="00615359"/>
    <w:rsid w:val="00627E62"/>
    <w:rsid w:val="00631A4E"/>
    <w:rsid w:val="006426F2"/>
    <w:rsid w:val="00643AF2"/>
    <w:rsid w:val="00661FFD"/>
    <w:rsid w:val="006833CE"/>
    <w:rsid w:val="00694AF6"/>
    <w:rsid w:val="006D1212"/>
    <w:rsid w:val="006E1E3A"/>
    <w:rsid w:val="006E30C7"/>
    <w:rsid w:val="006E4687"/>
    <w:rsid w:val="006E49A4"/>
    <w:rsid w:val="006F6F65"/>
    <w:rsid w:val="00703593"/>
    <w:rsid w:val="00721B2F"/>
    <w:rsid w:val="00736E40"/>
    <w:rsid w:val="00740420"/>
    <w:rsid w:val="00744451"/>
    <w:rsid w:val="007677BD"/>
    <w:rsid w:val="00795BE0"/>
    <w:rsid w:val="00796144"/>
    <w:rsid w:val="007B7DFA"/>
    <w:rsid w:val="007D65B3"/>
    <w:rsid w:val="007F29E4"/>
    <w:rsid w:val="0080434A"/>
    <w:rsid w:val="0083611C"/>
    <w:rsid w:val="00854359"/>
    <w:rsid w:val="00877158"/>
    <w:rsid w:val="008B093B"/>
    <w:rsid w:val="008B4FC3"/>
    <w:rsid w:val="008B5BD3"/>
    <w:rsid w:val="00900E1E"/>
    <w:rsid w:val="0091091E"/>
    <w:rsid w:val="00927E8C"/>
    <w:rsid w:val="00956B77"/>
    <w:rsid w:val="00983C74"/>
    <w:rsid w:val="009863A3"/>
    <w:rsid w:val="009E079C"/>
    <w:rsid w:val="009E668A"/>
    <w:rsid w:val="009F25BC"/>
    <w:rsid w:val="009F4015"/>
    <w:rsid w:val="00A0079F"/>
    <w:rsid w:val="00A03A49"/>
    <w:rsid w:val="00A0569E"/>
    <w:rsid w:val="00A12958"/>
    <w:rsid w:val="00A36449"/>
    <w:rsid w:val="00A825D1"/>
    <w:rsid w:val="00AC0245"/>
    <w:rsid w:val="00AC2068"/>
    <w:rsid w:val="00AC7E13"/>
    <w:rsid w:val="00AD1E32"/>
    <w:rsid w:val="00AE3644"/>
    <w:rsid w:val="00AF7082"/>
    <w:rsid w:val="00B04D45"/>
    <w:rsid w:val="00B20EA4"/>
    <w:rsid w:val="00B23CCA"/>
    <w:rsid w:val="00B577DC"/>
    <w:rsid w:val="00B71B7D"/>
    <w:rsid w:val="00BC1CDE"/>
    <w:rsid w:val="00BD00CA"/>
    <w:rsid w:val="00C1649F"/>
    <w:rsid w:val="00C3606A"/>
    <w:rsid w:val="00C521DD"/>
    <w:rsid w:val="00C56B97"/>
    <w:rsid w:val="00C810C7"/>
    <w:rsid w:val="00C83EC1"/>
    <w:rsid w:val="00CA163F"/>
    <w:rsid w:val="00CA4770"/>
    <w:rsid w:val="00CB7C93"/>
    <w:rsid w:val="00CC6FCF"/>
    <w:rsid w:val="00CD0D7A"/>
    <w:rsid w:val="00D41D39"/>
    <w:rsid w:val="00D4773A"/>
    <w:rsid w:val="00D55A52"/>
    <w:rsid w:val="00D767A1"/>
    <w:rsid w:val="00D81983"/>
    <w:rsid w:val="00DB647D"/>
    <w:rsid w:val="00DE3A6D"/>
    <w:rsid w:val="00DF79B4"/>
    <w:rsid w:val="00E23945"/>
    <w:rsid w:val="00E30B1B"/>
    <w:rsid w:val="00E354E9"/>
    <w:rsid w:val="00E45B08"/>
    <w:rsid w:val="00E6755D"/>
    <w:rsid w:val="00E71F39"/>
    <w:rsid w:val="00E76190"/>
    <w:rsid w:val="00EC3CAA"/>
    <w:rsid w:val="00EE59F0"/>
    <w:rsid w:val="00EE675B"/>
    <w:rsid w:val="00EE7023"/>
    <w:rsid w:val="00EF3AF7"/>
    <w:rsid w:val="00F31BE0"/>
    <w:rsid w:val="00F76638"/>
    <w:rsid w:val="00FB34A3"/>
    <w:rsid w:val="00FB4C66"/>
    <w:rsid w:val="00FE31AE"/>
    <w:rsid w:val="00FF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CCECB"/>
  <w15:docId w15:val="{2C5A8620-8F5E-2943-88FA-B3ED659B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59F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9F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E59F0"/>
    <w:rPr>
      <w:b/>
      <w:bCs/>
    </w:rPr>
  </w:style>
  <w:style w:type="character" w:customStyle="1" w:styleId="CommentSubjectChar">
    <w:name w:val="Comment Subject Char"/>
    <w:basedOn w:val="CommentTextChar"/>
    <w:link w:val="CommentSubject"/>
    <w:uiPriority w:val="99"/>
    <w:semiHidden/>
    <w:rsid w:val="00EE59F0"/>
    <w:rPr>
      <w:b/>
      <w:bCs/>
      <w:sz w:val="20"/>
      <w:szCs w:val="20"/>
    </w:rPr>
  </w:style>
  <w:style w:type="character" w:styleId="Hyperlink">
    <w:name w:val="Hyperlink"/>
    <w:basedOn w:val="DefaultParagraphFont"/>
    <w:uiPriority w:val="99"/>
    <w:unhideWhenUsed/>
    <w:rsid w:val="00D4773A"/>
    <w:rPr>
      <w:color w:val="0000FF" w:themeColor="hyperlink"/>
      <w:u w:val="single"/>
    </w:rPr>
  </w:style>
  <w:style w:type="character" w:customStyle="1" w:styleId="UnresolvedMention1">
    <w:name w:val="Unresolved Mention1"/>
    <w:basedOn w:val="DefaultParagraphFont"/>
    <w:uiPriority w:val="99"/>
    <w:semiHidden/>
    <w:unhideWhenUsed/>
    <w:rsid w:val="00D4773A"/>
    <w:rPr>
      <w:color w:val="605E5C"/>
      <w:shd w:val="clear" w:color="auto" w:fill="E1DFDD"/>
    </w:rPr>
  </w:style>
  <w:style w:type="paragraph" w:customStyle="1" w:styleId="Normal1">
    <w:name w:val="Normal1"/>
    <w:rsid w:val="007F29E4"/>
    <w:pPr>
      <w:pBdr>
        <w:top w:val="nil"/>
        <w:left w:val="nil"/>
        <w:bottom w:val="nil"/>
        <w:right w:val="nil"/>
        <w:between w:val="nil"/>
      </w:pBd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943391">
      <w:bodyDiv w:val="1"/>
      <w:marLeft w:val="0"/>
      <w:marRight w:val="0"/>
      <w:marTop w:val="0"/>
      <w:marBottom w:val="0"/>
      <w:divBdr>
        <w:top w:val="none" w:sz="0" w:space="0" w:color="auto"/>
        <w:left w:val="none" w:sz="0" w:space="0" w:color="auto"/>
        <w:bottom w:val="none" w:sz="0" w:space="0" w:color="auto"/>
        <w:right w:val="none" w:sz="0" w:space="0" w:color="auto"/>
      </w:divBdr>
    </w:div>
    <w:div w:id="942492813">
      <w:bodyDiv w:val="1"/>
      <w:marLeft w:val="0"/>
      <w:marRight w:val="0"/>
      <w:marTop w:val="0"/>
      <w:marBottom w:val="0"/>
      <w:divBdr>
        <w:top w:val="none" w:sz="0" w:space="0" w:color="auto"/>
        <w:left w:val="none" w:sz="0" w:space="0" w:color="auto"/>
        <w:bottom w:val="none" w:sz="0" w:space="0" w:color="auto"/>
        <w:right w:val="none" w:sz="0" w:space="0" w:color="auto"/>
      </w:divBdr>
    </w:div>
    <w:div w:id="1197235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rrofish.com/" TargetMode="External"/><Relationship Id="rId13" Type="http://schemas.openxmlformats.org/officeDocument/2006/relationships/hyperlink" Target="http://rme-usa.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rme-usa.com/" TargetMode="External"/><Relationship Id="rId12" Type="http://schemas.openxmlformats.org/officeDocument/2006/relationships/hyperlink" Target="https://www.synthax.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lipoff.alexis@gmail.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igigram.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lipoff.alexis@gmail.com" TargetMode="External"/><Relationship Id="rId23" Type="http://schemas.openxmlformats.org/officeDocument/2006/relationships/fontTable" Target="fontTable.xml"/><Relationship Id="rId10" Type="http://schemas.openxmlformats.org/officeDocument/2006/relationships/hyperlink" Target="https://appsys.ch/e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ymixaudio.com/" TargetMode="External"/><Relationship Id="rId14" Type="http://schemas.openxmlformats.org/officeDocument/2006/relationships/hyperlink" Target="http://www.synthax.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127</cp:revision>
  <dcterms:created xsi:type="dcterms:W3CDTF">2019-07-05T17:02:00Z</dcterms:created>
  <dcterms:modified xsi:type="dcterms:W3CDTF">2020-01-07T21:14:00Z</dcterms:modified>
</cp:coreProperties>
</file>