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0F89" w14:textId="771124FA" w:rsidR="008D7D7A" w:rsidRPr="008D7D7A" w:rsidRDefault="006805D0" w:rsidP="0047339F">
      <w:pPr>
        <w:spacing w:line="360" w:lineRule="auto"/>
        <w:jc w:val="center"/>
        <w:rPr>
          <w:b/>
          <w:bCs/>
          <w:sz w:val="32"/>
          <w:szCs w:val="32"/>
          <w:lang w:val="fr-FR"/>
        </w:rPr>
      </w:pPr>
      <w:r>
        <w:rPr>
          <w:b/>
          <w:bCs/>
          <w:sz w:val="32"/>
          <w:szCs w:val="32"/>
          <w:lang w:val="fr-FR"/>
        </w:rPr>
        <w:t xml:space="preserve">Le </w:t>
      </w:r>
      <w:proofErr w:type="spellStart"/>
      <w:r>
        <w:rPr>
          <w:b/>
          <w:bCs/>
          <w:sz w:val="32"/>
          <w:szCs w:val="32"/>
          <w:lang w:val="fr-FR"/>
        </w:rPr>
        <w:t>Covid</w:t>
      </w:r>
      <w:proofErr w:type="spellEnd"/>
      <w:r>
        <w:rPr>
          <w:b/>
          <w:bCs/>
          <w:sz w:val="32"/>
          <w:szCs w:val="32"/>
          <w:lang w:val="fr-FR"/>
        </w:rPr>
        <w:t xml:space="preserve"> révèle c</w:t>
      </w:r>
      <w:r w:rsidR="008D7D7A" w:rsidRPr="008D7D7A">
        <w:rPr>
          <w:b/>
          <w:bCs/>
          <w:sz w:val="32"/>
          <w:szCs w:val="32"/>
          <w:lang w:val="fr-FR"/>
        </w:rPr>
        <w:t xml:space="preserve">inq tendances </w:t>
      </w:r>
      <w:r>
        <w:rPr>
          <w:b/>
          <w:bCs/>
          <w:sz w:val="32"/>
          <w:szCs w:val="32"/>
          <w:lang w:val="fr-FR"/>
        </w:rPr>
        <w:t>de consommation clés</w:t>
      </w:r>
    </w:p>
    <w:p w14:paraId="07B827ED" w14:textId="56B0870A" w:rsidR="006C40D7" w:rsidRPr="008D7D7A" w:rsidRDefault="006C40D7" w:rsidP="0047339F">
      <w:pPr>
        <w:spacing w:line="360" w:lineRule="auto"/>
        <w:jc w:val="center"/>
        <w:rPr>
          <w:i/>
          <w:iCs/>
          <w:lang w:val="fr-FR"/>
        </w:rPr>
      </w:pPr>
      <w:r w:rsidRPr="008D7D7A">
        <w:rPr>
          <w:i/>
          <w:iCs/>
          <w:lang w:val="fr-FR"/>
        </w:rPr>
        <w:t xml:space="preserve">Philippe </w:t>
      </w:r>
      <w:proofErr w:type="spellStart"/>
      <w:r w:rsidRPr="008D7D7A">
        <w:rPr>
          <w:i/>
          <w:iCs/>
          <w:lang w:val="fr-FR"/>
        </w:rPr>
        <w:t>Gelder</w:t>
      </w:r>
      <w:proofErr w:type="spellEnd"/>
      <w:r w:rsidR="008D7D7A" w:rsidRPr="008D7D7A">
        <w:rPr>
          <w:i/>
          <w:iCs/>
          <w:lang w:val="fr-FR"/>
        </w:rPr>
        <w:t>, Président et</w:t>
      </w:r>
      <w:r w:rsidRPr="008D7D7A">
        <w:rPr>
          <w:i/>
          <w:iCs/>
          <w:lang w:val="fr-FR"/>
        </w:rPr>
        <w:t xml:space="preserve"> CEO </w:t>
      </w:r>
      <w:r w:rsidR="008D7D7A" w:rsidRPr="008D7D7A">
        <w:rPr>
          <w:i/>
          <w:iCs/>
          <w:lang w:val="fr-FR"/>
        </w:rPr>
        <w:t>de</w:t>
      </w:r>
      <w:r w:rsidRPr="008D7D7A">
        <w:rPr>
          <w:i/>
          <w:iCs/>
          <w:lang w:val="fr-FR"/>
        </w:rPr>
        <w:t xml:space="preserve"> POY </w:t>
      </w:r>
      <w:r w:rsidR="00B75CFD" w:rsidRPr="008D7D7A">
        <w:rPr>
          <w:i/>
          <w:iCs/>
          <w:lang w:val="fr-FR"/>
        </w:rPr>
        <w:t>WORLDWIDE</w:t>
      </w:r>
      <w:r w:rsidRPr="008D7D7A">
        <w:rPr>
          <w:i/>
          <w:iCs/>
          <w:lang w:val="fr-FR"/>
        </w:rPr>
        <w:t>, analyse</w:t>
      </w:r>
    </w:p>
    <w:p w14:paraId="303DFCBD" w14:textId="5515B3B4" w:rsidR="006C40D7" w:rsidRPr="008D7D7A" w:rsidRDefault="006C40D7" w:rsidP="0047339F">
      <w:pPr>
        <w:spacing w:line="360" w:lineRule="auto"/>
        <w:rPr>
          <w:lang w:val="fr-FR"/>
        </w:rPr>
      </w:pPr>
    </w:p>
    <w:p w14:paraId="1C1D6274" w14:textId="681D305E" w:rsidR="006C40D7" w:rsidRPr="00055BD2" w:rsidRDefault="006C40D7" w:rsidP="0047339F">
      <w:pPr>
        <w:spacing w:line="360" w:lineRule="auto"/>
        <w:rPr>
          <w:b/>
          <w:bCs/>
          <w:sz w:val="20"/>
          <w:szCs w:val="20"/>
          <w:lang w:val="fr-FR"/>
        </w:rPr>
      </w:pPr>
      <w:r w:rsidRPr="008D7D7A">
        <w:rPr>
          <w:sz w:val="20"/>
          <w:szCs w:val="20"/>
          <w:lang w:val="fr-FR"/>
        </w:rPr>
        <w:t>Bru</w:t>
      </w:r>
      <w:r w:rsidR="008D7D7A" w:rsidRPr="008D7D7A">
        <w:rPr>
          <w:sz w:val="20"/>
          <w:szCs w:val="20"/>
          <w:lang w:val="fr-FR"/>
        </w:rPr>
        <w:t>x</w:t>
      </w:r>
      <w:r w:rsidRPr="008D7D7A">
        <w:rPr>
          <w:sz w:val="20"/>
          <w:szCs w:val="20"/>
          <w:lang w:val="fr-FR"/>
        </w:rPr>
        <w:t>e</w:t>
      </w:r>
      <w:r w:rsidR="008D7D7A" w:rsidRPr="008D7D7A">
        <w:rPr>
          <w:sz w:val="20"/>
          <w:szCs w:val="20"/>
          <w:lang w:val="fr-FR"/>
        </w:rPr>
        <w:t>l</w:t>
      </w:r>
      <w:r w:rsidRPr="008D7D7A">
        <w:rPr>
          <w:sz w:val="20"/>
          <w:szCs w:val="20"/>
          <w:lang w:val="fr-FR"/>
        </w:rPr>
        <w:t>l</w:t>
      </w:r>
      <w:r w:rsidR="008D7D7A" w:rsidRPr="008D7D7A">
        <w:rPr>
          <w:sz w:val="20"/>
          <w:szCs w:val="20"/>
          <w:lang w:val="fr-FR"/>
        </w:rPr>
        <w:t>es</w:t>
      </w:r>
      <w:r w:rsidRPr="008D7D7A">
        <w:rPr>
          <w:sz w:val="20"/>
          <w:szCs w:val="20"/>
          <w:lang w:val="fr-FR"/>
        </w:rPr>
        <w:t xml:space="preserve">, </w:t>
      </w:r>
      <w:r w:rsidR="002F2406">
        <w:rPr>
          <w:sz w:val="20"/>
          <w:szCs w:val="20"/>
          <w:lang w:val="fr-FR"/>
        </w:rPr>
        <w:t>18</w:t>
      </w:r>
      <w:r w:rsidRPr="008D7D7A">
        <w:rPr>
          <w:sz w:val="20"/>
          <w:szCs w:val="20"/>
          <w:lang w:val="fr-FR"/>
        </w:rPr>
        <w:t xml:space="preserve"> novemb</w:t>
      </w:r>
      <w:r w:rsidR="008D7D7A" w:rsidRPr="008D7D7A">
        <w:rPr>
          <w:sz w:val="20"/>
          <w:szCs w:val="20"/>
          <w:lang w:val="fr-FR"/>
        </w:rPr>
        <w:t>re</w:t>
      </w:r>
      <w:r w:rsidRPr="008D7D7A">
        <w:rPr>
          <w:sz w:val="20"/>
          <w:szCs w:val="20"/>
          <w:lang w:val="fr-FR"/>
        </w:rPr>
        <w:t xml:space="preserve"> 2021 – </w:t>
      </w:r>
      <w:r w:rsidR="008D7D7A" w:rsidRPr="00055BD2">
        <w:rPr>
          <w:b/>
          <w:bCs/>
          <w:sz w:val="20"/>
          <w:szCs w:val="20"/>
          <w:lang w:val="fr-FR"/>
        </w:rPr>
        <w:t xml:space="preserve">Philippe Gelder, Président et CEO de POY Worldwide, </w:t>
      </w:r>
      <w:r w:rsidR="006805D0">
        <w:rPr>
          <w:b/>
          <w:bCs/>
          <w:sz w:val="20"/>
          <w:szCs w:val="20"/>
          <w:lang w:val="fr-FR"/>
        </w:rPr>
        <w:t>a</w:t>
      </w:r>
      <w:r w:rsidR="008D7D7A" w:rsidRPr="00055BD2">
        <w:rPr>
          <w:b/>
          <w:bCs/>
          <w:sz w:val="20"/>
          <w:szCs w:val="20"/>
          <w:lang w:val="fr-FR"/>
        </w:rPr>
        <w:t xml:space="preserve"> pu observer ces derniers mois le comportement des consommateurs au travers de deux études dans 40 pays dans le monde et en tire</w:t>
      </w:r>
      <w:r w:rsidR="006805D0">
        <w:rPr>
          <w:b/>
          <w:bCs/>
          <w:sz w:val="20"/>
          <w:szCs w:val="20"/>
          <w:lang w:val="fr-FR"/>
        </w:rPr>
        <w:t>r</w:t>
      </w:r>
      <w:r w:rsidR="008D7D7A" w:rsidRPr="00055BD2">
        <w:rPr>
          <w:b/>
          <w:bCs/>
          <w:sz w:val="20"/>
          <w:szCs w:val="20"/>
          <w:lang w:val="fr-FR"/>
        </w:rPr>
        <w:t xml:space="preserve"> quelques faits marquants selon lui. Cette position au sein d’Élu Produit de l’Année monde lui donne en effet un regard pragmatique sur l’attitude des consommateurs loin des clichés et biais de la minorité bruyante dans les médias. </w:t>
      </w:r>
    </w:p>
    <w:p w14:paraId="7DC8C85A" w14:textId="77777777" w:rsidR="008D7D7A" w:rsidRPr="008D7D7A" w:rsidRDefault="008D7D7A" w:rsidP="0047339F">
      <w:pPr>
        <w:spacing w:line="360" w:lineRule="auto"/>
        <w:rPr>
          <w:sz w:val="20"/>
          <w:szCs w:val="20"/>
          <w:lang w:val="fr-FR"/>
        </w:rPr>
      </w:pPr>
    </w:p>
    <w:p w14:paraId="4ED2AF9D" w14:textId="7301D5E7" w:rsidR="006C40D7" w:rsidRPr="008D7D7A" w:rsidRDefault="008D7D7A" w:rsidP="0047339F">
      <w:pPr>
        <w:spacing w:line="360" w:lineRule="auto"/>
        <w:rPr>
          <w:b/>
          <w:bCs/>
          <w:sz w:val="20"/>
          <w:szCs w:val="20"/>
          <w:lang w:val="fr-FR"/>
        </w:rPr>
      </w:pPr>
      <w:r w:rsidRPr="008D7D7A">
        <w:rPr>
          <w:b/>
          <w:bCs/>
          <w:sz w:val="20"/>
          <w:szCs w:val="20"/>
          <w:lang w:val="fr-FR"/>
        </w:rPr>
        <w:t>TENDANCE</w:t>
      </w:r>
      <w:r w:rsidR="006C40D7" w:rsidRPr="008D7D7A">
        <w:rPr>
          <w:b/>
          <w:bCs/>
          <w:sz w:val="20"/>
          <w:szCs w:val="20"/>
          <w:lang w:val="fr-FR"/>
        </w:rPr>
        <w:t xml:space="preserve"> </w:t>
      </w:r>
      <w:r w:rsidRPr="008D7D7A">
        <w:rPr>
          <w:b/>
          <w:bCs/>
          <w:sz w:val="20"/>
          <w:szCs w:val="20"/>
          <w:lang w:val="fr-FR"/>
        </w:rPr>
        <w:t>1</w:t>
      </w:r>
      <w:r w:rsidR="006C40D7" w:rsidRPr="008D7D7A">
        <w:rPr>
          <w:b/>
          <w:bCs/>
          <w:sz w:val="20"/>
          <w:szCs w:val="20"/>
          <w:lang w:val="fr-FR"/>
        </w:rPr>
        <w:t xml:space="preserve"> – </w:t>
      </w:r>
      <w:r w:rsidRPr="008D7D7A">
        <w:rPr>
          <w:b/>
          <w:bCs/>
          <w:sz w:val="20"/>
          <w:szCs w:val="20"/>
          <w:lang w:val="fr-FR"/>
        </w:rPr>
        <w:t xml:space="preserve">La vraie crise n’est pas là où on </w:t>
      </w:r>
      <w:r w:rsidR="00F47033" w:rsidRPr="008D7D7A">
        <w:rPr>
          <w:b/>
          <w:bCs/>
          <w:sz w:val="20"/>
          <w:szCs w:val="20"/>
          <w:lang w:val="fr-FR"/>
        </w:rPr>
        <w:t>l’attendait</w:t>
      </w:r>
      <w:r w:rsidR="00F47033">
        <w:rPr>
          <w:b/>
          <w:bCs/>
          <w:sz w:val="20"/>
          <w:szCs w:val="20"/>
          <w:lang w:val="fr-FR"/>
        </w:rPr>
        <w:t> !</w:t>
      </w:r>
    </w:p>
    <w:p w14:paraId="3B4673FE" w14:textId="466FE218" w:rsidR="007F0846" w:rsidRPr="008D7D7A" w:rsidRDefault="008D7D7A" w:rsidP="0047339F">
      <w:pPr>
        <w:spacing w:line="360" w:lineRule="auto"/>
        <w:rPr>
          <w:sz w:val="20"/>
          <w:szCs w:val="20"/>
          <w:lang w:val="fr-BE"/>
        </w:rPr>
      </w:pPr>
      <w:r w:rsidRPr="008D7D7A">
        <w:rPr>
          <w:sz w:val="20"/>
          <w:szCs w:val="20"/>
          <w:lang w:val="fr-FR"/>
        </w:rPr>
        <w:t>Durant la pandémie, le</w:t>
      </w:r>
      <w:r>
        <w:rPr>
          <w:sz w:val="20"/>
          <w:szCs w:val="20"/>
          <w:lang w:val="fr-FR"/>
        </w:rPr>
        <w:t>s</w:t>
      </w:r>
      <w:r w:rsidRPr="008D7D7A">
        <w:rPr>
          <w:sz w:val="20"/>
          <w:szCs w:val="20"/>
          <w:lang w:val="fr-FR"/>
        </w:rPr>
        <w:t xml:space="preserve"> consommateurs se sont d’abord rabattus sur les marques de distributeurs (MDD)</w:t>
      </w:r>
      <w:r w:rsidR="007F0846" w:rsidRPr="008D7D7A">
        <w:rPr>
          <w:sz w:val="20"/>
          <w:szCs w:val="20"/>
          <w:lang w:val="fr-FR"/>
        </w:rPr>
        <w:t>,</w:t>
      </w:r>
      <w:r w:rsidRPr="008D7D7A">
        <w:rPr>
          <w:sz w:val="20"/>
          <w:szCs w:val="20"/>
          <w:lang w:val="fr-FR"/>
        </w:rPr>
        <w:t xml:space="preserve"> par soucis d’économie mais aussi parce que les marques nationales venaient rapidement à manquer</w:t>
      </w:r>
      <w:r w:rsidR="007F0846" w:rsidRPr="008D7D7A">
        <w:rPr>
          <w:sz w:val="20"/>
          <w:szCs w:val="20"/>
          <w:lang w:val="fr-FR"/>
        </w:rPr>
        <w:t>.</w:t>
      </w:r>
      <w:r w:rsidRPr="008D7D7A">
        <w:rPr>
          <w:sz w:val="20"/>
          <w:szCs w:val="20"/>
          <w:lang w:val="fr-FR"/>
        </w:rPr>
        <w:t xml:space="preserve"> La croissance rapide des MDD </w:t>
      </w:r>
      <w:r>
        <w:rPr>
          <w:sz w:val="20"/>
          <w:szCs w:val="20"/>
          <w:lang w:val="fr-FR"/>
        </w:rPr>
        <w:t xml:space="preserve">a </w:t>
      </w:r>
      <w:r w:rsidRPr="008D7D7A">
        <w:rPr>
          <w:sz w:val="20"/>
          <w:szCs w:val="20"/>
          <w:lang w:val="fr-FR"/>
        </w:rPr>
        <w:t>donn</w:t>
      </w:r>
      <w:r>
        <w:rPr>
          <w:sz w:val="20"/>
          <w:szCs w:val="20"/>
          <w:lang w:val="fr-FR"/>
        </w:rPr>
        <w:t>é</w:t>
      </w:r>
      <w:r w:rsidRPr="008D7D7A">
        <w:rPr>
          <w:sz w:val="20"/>
          <w:szCs w:val="20"/>
          <w:lang w:val="fr-FR"/>
        </w:rPr>
        <w:t xml:space="preserve"> du tonus aux distributeurs et il était à attendre que la tendance positive pour les MDD s’intensifie avec un dur</w:t>
      </w:r>
      <w:r>
        <w:rPr>
          <w:sz w:val="20"/>
          <w:szCs w:val="20"/>
          <w:lang w:val="fr-FR"/>
        </w:rPr>
        <w:t>cissement de la crise et que les marques nationales allaient connaître des difficultés.</w:t>
      </w:r>
    </w:p>
    <w:p w14:paraId="623EFCD7" w14:textId="77777777" w:rsidR="007F0846" w:rsidRPr="008D7D7A" w:rsidRDefault="007F0846" w:rsidP="0047339F">
      <w:pPr>
        <w:spacing w:line="360" w:lineRule="auto"/>
        <w:rPr>
          <w:sz w:val="20"/>
          <w:szCs w:val="20"/>
          <w:lang w:val="fr-BE"/>
        </w:rPr>
      </w:pPr>
    </w:p>
    <w:p w14:paraId="49F3FB3B" w14:textId="406C53F8" w:rsidR="00F47033" w:rsidRPr="002F2406" w:rsidRDefault="008D7D7A" w:rsidP="0047339F">
      <w:pPr>
        <w:spacing w:line="360" w:lineRule="auto"/>
        <w:rPr>
          <w:sz w:val="20"/>
          <w:szCs w:val="20"/>
          <w:lang w:val="en-US"/>
        </w:rPr>
      </w:pPr>
      <w:r w:rsidRPr="00F47033">
        <w:rPr>
          <w:sz w:val="20"/>
          <w:szCs w:val="20"/>
          <w:lang w:val="fr-BE"/>
        </w:rPr>
        <w:t>Cette prédiction ne s’est pas confirmée</w:t>
      </w:r>
      <w:r w:rsidR="00F47033" w:rsidRPr="00F47033">
        <w:rPr>
          <w:sz w:val="20"/>
          <w:szCs w:val="20"/>
          <w:lang w:val="fr-BE"/>
        </w:rPr>
        <w:t xml:space="preserve">, la consommation de septembre 2021 est supérieure à celle de septembre, d’un côté grâce aux soutiens des nombreux </w:t>
      </w:r>
      <w:r w:rsidR="00F47033">
        <w:rPr>
          <w:sz w:val="20"/>
          <w:szCs w:val="20"/>
          <w:lang w:val="fr-BE"/>
        </w:rPr>
        <w:t xml:space="preserve">états « providence » </w:t>
      </w:r>
      <w:r w:rsidR="00F47033" w:rsidRPr="00F47033">
        <w:rPr>
          <w:sz w:val="20"/>
          <w:szCs w:val="20"/>
          <w:lang w:val="fr-BE"/>
        </w:rPr>
        <w:t xml:space="preserve"> euro</w:t>
      </w:r>
      <w:r w:rsidR="00F47033">
        <w:rPr>
          <w:sz w:val="20"/>
          <w:szCs w:val="20"/>
          <w:lang w:val="fr-BE"/>
        </w:rPr>
        <w:t xml:space="preserve">péens et d’autre part par les économies substantielle réalisées par la classe moyenne sur les loisirs, vacances … </w:t>
      </w:r>
      <w:r w:rsidR="00F47033" w:rsidRPr="00F47033">
        <w:rPr>
          <w:sz w:val="20"/>
          <w:szCs w:val="20"/>
          <w:lang w:val="fr-BE"/>
        </w:rPr>
        <w:t>On observe par ailleurs, du fait de cet accroissement de demande, une augmentation des prix des matières premières et une inflation grandissante.</w:t>
      </w:r>
    </w:p>
    <w:p w14:paraId="4D267987" w14:textId="77777777" w:rsidR="00F47033" w:rsidRPr="002F2406" w:rsidRDefault="00F47033" w:rsidP="0047339F">
      <w:pPr>
        <w:spacing w:line="360" w:lineRule="auto"/>
        <w:rPr>
          <w:sz w:val="20"/>
          <w:szCs w:val="20"/>
          <w:lang w:val="en-US"/>
        </w:rPr>
      </w:pPr>
    </w:p>
    <w:p w14:paraId="19038DF4" w14:textId="08F83AC9" w:rsidR="00F47033" w:rsidRDefault="00F47033" w:rsidP="0047339F">
      <w:pPr>
        <w:spacing w:line="360" w:lineRule="auto"/>
        <w:rPr>
          <w:sz w:val="20"/>
          <w:szCs w:val="20"/>
          <w:lang w:val="fr-BE"/>
        </w:rPr>
      </w:pPr>
      <w:r w:rsidRPr="00F47033">
        <w:rPr>
          <w:sz w:val="20"/>
          <w:szCs w:val="20"/>
          <w:lang w:val="fr-BE"/>
        </w:rPr>
        <w:t>La vraie crise d’aujourd’hui es</w:t>
      </w:r>
      <w:r>
        <w:rPr>
          <w:sz w:val="20"/>
          <w:szCs w:val="20"/>
          <w:lang w:val="fr-BE"/>
        </w:rPr>
        <w:t xml:space="preserve">t </w:t>
      </w:r>
      <w:r w:rsidRPr="00F47033">
        <w:rPr>
          <w:sz w:val="20"/>
          <w:szCs w:val="20"/>
          <w:lang w:val="fr-BE"/>
        </w:rPr>
        <w:t xml:space="preserve">une crise de l’offre, et les MDD en sont les premières victimes car </w:t>
      </w:r>
      <w:r>
        <w:rPr>
          <w:sz w:val="20"/>
          <w:szCs w:val="20"/>
          <w:lang w:val="fr-BE"/>
        </w:rPr>
        <w:t>e</w:t>
      </w:r>
      <w:r w:rsidRPr="00F47033">
        <w:rPr>
          <w:sz w:val="20"/>
          <w:szCs w:val="20"/>
          <w:lang w:val="fr-BE"/>
        </w:rPr>
        <w:t>lles ne contrôlent pas leur approvisionnements et doivent relever leurs prix, ce qui ramène pour cette raison et celle évoquée ci avant, les co</w:t>
      </w:r>
      <w:r>
        <w:rPr>
          <w:sz w:val="20"/>
          <w:szCs w:val="20"/>
          <w:lang w:val="fr-BE"/>
        </w:rPr>
        <w:t>nsommateurs vers les marques nationales. En Belgique les MDD ont perdu en août 0,6% pour se retrouver un peu en dessous du niveau 2019 avant pandémie. Aux Pays-Bas, la perte de part de marché est de 1,1 et en France pas moins de 5,3% (Source : IRI et Nielsen). Dans les deux premiers cas nous avons des pays en avance sur le développement MDD (très qualitatif) qui résistent mieux et en France ou les MDD manquent de qualité elle souffrent plus.</w:t>
      </w:r>
    </w:p>
    <w:p w14:paraId="22A96C50" w14:textId="58ACED5C" w:rsidR="006C40D7" w:rsidRPr="008D7D7A" w:rsidRDefault="006C40D7" w:rsidP="0047339F">
      <w:pPr>
        <w:spacing w:line="360" w:lineRule="auto"/>
        <w:rPr>
          <w:sz w:val="20"/>
          <w:szCs w:val="20"/>
          <w:lang w:val="fr-FR"/>
        </w:rPr>
      </w:pPr>
    </w:p>
    <w:p w14:paraId="6E5D4F42" w14:textId="694B6B29" w:rsidR="00F47033" w:rsidRPr="002F2406" w:rsidRDefault="00F47033" w:rsidP="0047339F">
      <w:pPr>
        <w:spacing w:line="360" w:lineRule="auto"/>
        <w:rPr>
          <w:b/>
          <w:bCs/>
          <w:sz w:val="20"/>
          <w:szCs w:val="20"/>
          <w:lang w:val="fr-BE"/>
        </w:rPr>
      </w:pPr>
      <w:r w:rsidRPr="00F47033">
        <w:rPr>
          <w:b/>
          <w:bCs/>
          <w:sz w:val="20"/>
          <w:szCs w:val="20"/>
          <w:lang w:val="fr-BE"/>
        </w:rPr>
        <w:t>TENDA</w:t>
      </w:r>
      <w:r w:rsidR="002F2406">
        <w:rPr>
          <w:b/>
          <w:bCs/>
          <w:sz w:val="20"/>
          <w:szCs w:val="20"/>
          <w:lang w:val="fr-BE"/>
        </w:rPr>
        <w:t>N</w:t>
      </w:r>
      <w:r w:rsidRPr="00F47033">
        <w:rPr>
          <w:b/>
          <w:bCs/>
          <w:sz w:val="20"/>
          <w:szCs w:val="20"/>
          <w:lang w:val="fr-BE"/>
        </w:rPr>
        <w:t>CE 2</w:t>
      </w:r>
      <w:r w:rsidR="006C40D7" w:rsidRPr="00F47033">
        <w:rPr>
          <w:b/>
          <w:bCs/>
          <w:sz w:val="20"/>
          <w:szCs w:val="20"/>
          <w:lang w:val="fr-BE"/>
        </w:rPr>
        <w:t xml:space="preserve"> – </w:t>
      </w:r>
      <w:r w:rsidRPr="00F47033">
        <w:rPr>
          <w:b/>
          <w:bCs/>
          <w:sz w:val="20"/>
          <w:szCs w:val="20"/>
          <w:lang w:val="fr-BE"/>
        </w:rPr>
        <w:t>Trop de BIO tue le BIO !</w:t>
      </w:r>
    </w:p>
    <w:p w14:paraId="524E82D7" w14:textId="098F9FA6" w:rsidR="00F47033" w:rsidRPr="00F47033" w:rsidRDefault="00F47033" w:rsidP="0047339F">
      <w:pPr>
        <w:spacing w:line="360" w:lineRule="auto"/>
        <w:rPr>
          <w:sz w:val="20"/>
          <w:szCs w:val="20"/>
          <w:lang w:val="fr-BE"/>
        </w:rPr>
      </w:pPr>
      <w:r w:rsidRPr="00F47033">
        <w:rPr>
          <w:sz w:val="20"/>
          <w:szCs w:val="20"/>
          <w:lang w:val="fr-BE"/>
        </w:rPr>
        <w:t xml:space="preserve">Les consommateurs exigent de plus en plus </w:t>
      </w:r>
      <w:r>
        <w:rPr>
          <w:sz w:val="20"/>
          <w:szCs w:val="20"/>
          <w:lang w:val="fr-BE"/>
        </w:rPr>
        <w:t>une information transparente qui intègre les infos santé, écologie/durabilité où une production plus équitable.</w:t>
      </w:r>
    </w:p>
    <w:p w14:paraId="398D31F5" w14:textId="391966CF" w:rsidR="003D698A" w:rsidRPr="008D7D7A" w:rsidRDefault="00F47033" w:rsidP="0047339F">
      <w:pPr>
        <w:spacing w:line="360" w:lineRule="auto"/>
        <w:rPr>
          <w:sz w:val="20"/>
          <w:szCs w:val="20"/>
          <w:lang w:val="fr-FR"/>
        </w:rPr>
      </w:pPr>
      <w:r w:rsidRPr="00F47033">
        <w:rPr>
          <w:sz w:val="20"/>
          <w:szCs w:val="20"/>
          <w:lang w:val="fr-BE"/>
        </w:rPr>
        <w:t>Chez Élu produit de l’Année nous constatons en effet un intérêt réel</w:t>
      </w:r>
      <w:r>
        <w:rPr>
          <w:sz w:val="20"/>
          <w:szCs w:val="20"/>
          <w:lang w:val="fr-BE"/>
        </w:rPr>
        <w:t xml:space="preserve"> pour ces initiatives des marques</w:t>
      </w:r>
      <w:r w:rsidR="00551E4B">
        <w:rPr>
          <w:sz w:val="20"/>
          <w:szCs w:val="20"/>
          <w:lang w:val="fr-BE"/>
        </w:rPr>
        <w:t>, mais ils ne sont pas dupes, celles-ci doivent être crédibles et ne le sont pas toujours.</w:t>
      </w:r>
      <w:r w:rsidR="003D698A" w:rsidRPr="008D7D7A">
        <w:rPr>
          <w:sz w:val="20"/>
          <w:szCs w:val="20"/>
          <w:lang w:val="fr-FR"/>
        </w:rPr>
        <w:t xml:space="preserve"> </w:t>
      </w:r>
    </w:p>
    <w:p w14:paraId="5113161C" w14:textId="10B45D75" w:rsidR="003D698A" w:rsidRPr="008D7D7A" w:rsidRDefault="003D698A" w:rsidP="0047339F">
      <w:pPr>
        <w:spacing w:line="360" w:lineRule="auto"/>
        <w:rPr>
          <w:sz w:val="20"/>
          <w:szCs w:val="20"/>
          <w:lang w:val="fr-FR"/>
        </w:rPr>
      </w:pPr>
    </w:p>
    <w:p w14:paraId="335D67EA" w14:textId="22D6D643" w:rsidR="00551E4B" w:rsidRDefault="00551E4B" w:rsidP="0047339F">
      <w:pPr>
        <w:pStyle w:val="HTML-voorafopgemaakt"/>
        <w:spacing w:line="360" w:lineRule="auto"/>
        <w:rPr>
          <w:rFonts w:ascii="Calibri" w:hAnsi="Calibri" w:cs="Calibri"/>
          <w:lang w:val="fr-BE"/>
        </w:rPr>
      </w:pPr>
      <w:r w:rsidRPr="00551E4B">
        <w:rPr>
          <w:rFonts w:ascii="Calibri" w:hAnsi="Calibri" w:cs="Calibri"/>
          <w:lang w:val="fr-BE"/>
        </w:rPr>
        <w:t>Un produit dit bio mais dans un emballage non durable rate son objectif. C’est pour cela qu’il faut que les marques communiquent de manière plus transparentes</w:t>
      </w:r>
      <w:r>
        <w:rPr>
          <w:rFonts w:ascii="Calibri" w:hAnsi="Calibri" w:cs="Calibri"/>
          <w:lang w:val="fr-BE"/>
        </w:rPr>
        <w:t xml:space="preserve">, sur le pack et dans leurs communications </w:t>
      </w:r>
      <w:r w:rsidRPr="00551E4B">
        <w:rPr>
          <w:rFonts w:ascii="Calibri" w:hAnsi="Calibri" w:cs="Calibri"/>
          <w:lang w:val="fr-BE"/>
        </w:rPr>
        <w:t xml:space="preserve">et ne se </w:t>
      </w:r>
      <w:r w:rsidRPr="00551E4B">
        <w:rPr>
          <w:rFonts w:ascii="Calibri" w:hAnsi="Calibri" w:cs="Calibri"/>
          <w:lang w:val="fr-BE"/>
        </w:rPr>
        <w:lastRenderedPageBreak/>
        <w:t xml:space="preserve">cachent pas </w:t>
      </w:r>
      <w:r>
        <w:rPr>
          <w:rFonts w:ascii="Calibri" w:hAnsi="Calibri" w:cs="Calibri"/>
          <w:lang w:val="fr-BE"/>
        </w:rPr>
        <w:t xml:space="preserve">derrière de « trucs » marketing ou une liste d’ingrédient qui induit en erreur. </w:t>
      </w:r>
      <w:r w:rsidRPr="00551E4B">
        <w:rPr>
          <w:rFonts w:ascii="Calibri" w:hAnsi="Calibri" w:cs="Calibri"/>
          <w:lang w:val="fr-BE"/>
        </w:rPr>
        <w:t>Et</w:t>
      </w:r>
      <w:r>
        <w:rPr>
          <w:rFonts w:ascii="Calibri" w:hAnsi="Calibri" w:cs="Calibri"/>
          <w:lang w:val="fr-BE"/>
        </w:rPr>
        <w:t xml:space="preserve"> </w:t>
      </w:r>
      <w:r w:rsidRPr="00551E4B">
        <w:rPr>
          <w:rFonts w:ascii="Calibri" w:hAnsi="Calibri" w:cs="Calibri"/>
          <w:lang w:val="fr-BE"/>
        </w:rPr>
        <w:t>c’est d’ailleurs pour cela que nous travaillons sans relâche l’objectivité de notre concours, avec des comparaisons produits de plus en pl</w:t>
      </w:r>
      <w:r>
        <w:rPr>
          <w:rFonts w:ascii="Calibri" w:hAnsi="Calibri" w:cs="Calibri"/>
          <w:lang w:val="fr-BE"/>
        </w:rPr>
        <w:t>us complexes.</w:t>
      </w:r>
    </w:p>
    <w:p w14:paraId="1E7D13A2" w14:textId="3F66DF61" w:rsidR="003D698A" w:rsidRPr="008D7D7A" w:rsidRDefault="003D698A" w:rsidP="0047339F">
      <w:pPr>
        <w:pStyle w:val="HTML-voorafopgemaakt"/>
        <w:spacing w:line="360" w:lineRule="auto"/>
        <w:rPr>
          <w:lang w:val="fr-FR"/>
        </w:rPr>
      </w:pPr>
    </w:p>
    <w:p w14:paraId="57D3B15E" w14:textId="77777777" w:rsidR="00551E4B" w:rsidRPr="00551E4B" w:rsidRDefault="00551E4B" w:rsidP="0047339F">
      <w:pPr>
        <w:shd w:val="clear" w:color="auto" w:fill="FFFFFF"/>
        <w:snapToGrid w:val="0"/>
        <w:spacing w:line="360" w:lineRule="auto"/>
        <w:rPr>
          <w:rFonts w:cstheme="minorHAnsi"/>
          <w:color w:val="1F1F1F"/>
          <w:sz w:val="20"/>
          <w:szCs w:val="20"/>
          <w:lang w:val="fr-BE"/>
        </w:rPr>
      </w:pPr>
      <w:r w:rsidRPr="00551E4B">
        <w:rPr>
          <w:rFonts w:cstheme="minorHAnsi"/>
          <w:color w:val="1F1F1F"/>
          <w:sz w:val="20"/>
          <w:szCs w:val="20"/>
          <w:lang w:val="fr-BE"/>
        </w:rPr>
        <w:t xml:space="preserve">Selon l’étude </w:t>
      </w:r>
      <w:proofErr w:type="spellStart"/>
      <w:r w:rsidRPr="00551E4B">
        <w:rPr>
          <w:rFonts w:cstheme="minorHAnsi"/>
          <w:color w:val="1F1F1F"/>
          <w:sz w:val="20"/>
          <w:szCs w:val="20"/>
          <w:lang w:val="fr-BE"/>
        </w:rPr>
        <w:t>Biologik</w:t>
      </w:r>
      <w:proofErr w:type="spellEnd"/>
      <w:r w:rsidRPr="00551E4B">
        <w:rPr>
          <w:rFonts w:cstheme="minorHAnsi"/>
          <w:color w:val="1F1F1F"/>
          <w:sz w:val="20"/>
          <w:szCs w:val="20"/>
          <w:lang w:val="fr-BE"/>
        </w:rPr>
        <w:t xml:space="preserve">’ 2021, menée par </w:t>
      </w:r>
      <w:proofErr w:type="spellStart"/>
      <w:r w:rsidRPr="00551E4B">
        <w:rPr>
          <w:rFonts w:cstheme="minorHAnsi"/>
          <w:color w:val="1F1F1F"/>
          <w:sz w:val="20"/>
          <w:szCs w:val="20"/>
          <w:lang w:val="fr-BE"/>
        </w:rPr>
        <w:t>Kantar</w:t>
      </w:r>
      <w:proofErr w:type="spellEnd"/>
      <w:r w:rsidRPr="00551E4B">
        <w:rPr>
          <w:rFonts w:cstheme="minorHAnsi"/>
          <w:color w:val="1F1F1F"/>
          <w:sz w:val="20"/>
          <w:szCs w:val="20"/>
          <w:lang w:val="fr-BE"/>
        </w:rPr>
        <w:t xml:space="preserve"> auprès de 20.000 sondés en décembre 2020, le marché du bio en France est passé dans une phase de décélération. </w:t>
      </w:r>
    </w:p>
    <w:p w14:paraId="6F484501" w14:textId="77777777" w:rsidR="00551E4B" w:rsidRPr="00551E4B" w:rsidRDefault="00551E4B" w:rsidP="0047339F">
      <w:pPr>
        <w:snapToGrid w:val="0"/>
        <w:spacing w:line="360" w:lineRule="auto"/>
        <w:rPr>
          <w:rFonts w:cstheme="minorHAnsi"/>
          <w:color w:val="1F1F1F"/>
          <w:sz w:val="20"/>
          <w:szCs w:val="20"/>
          <w:shd w:val="clear" w:color="auto" w:fill="FFFFFF"/>
          <w:lang w:val="fr-BE"/>
        </w:rPr>
      </w:pPr>
      <w:r w:rsidRPr="00551E4B">
        <w:rPr>
          <w:rFonts w:cstheme="minorHAnsi"/>
          <w:color w:val="1F1F1F"/>
          <w:sz w:val="20"/>
          <w:szCs w:val="20"/>
          <w:shd w:val="clear" w:color="auto" w:fill="FFFFFF"/>
          <w:lang w:val="fr-BE"/>
        </w:rPr>
        <w:t>Sommes-nous toujours dans une vague verte ? L’année 2021 va être décisive pour savoir si on a atteint un palier sur ce marché ou si 2020 était juste une année épiphénomène. Il faut donc que les industriels et les distributeurs communiquent de manière transparente autour du bio et de ses bienfaits, mais également sur l’origine des ingrédients et les emballages.</w:t>
      </w:r>
    </w:p>
    <w:p w14:paraId="428C19BF" w14:textId="77777777" w:rsidR="00551E4B" w:rsidRPr="00551E4B" w:rsidRDefault="00551E4B" w:rsidP="0047339F">
      <w:pPr>
        <w:snapToGrid w:val="0"/>
        <w:spacing w:line="360" w:lineRule="auto"/>
        <w:rPr>
          <w:rFonts w:cstheme="minorHAnsi"/>
          <w:color w:val="1F1F1F"/>
          <w:sz w:val="20"/>
          <w:szCs w:val="20"/>
          <w:shd w:val="clear" w:color="auto" w:fill="FFFFFF"/>
          <w:lang w:val="fr-BE"/>
        </w:rPr>
      </w:pPr>
    </w:p>
    <w:p w14:paraId="13C47AE6" w14:textId="7F080AE8" w:rsidR="00551E4B" w:rsidRPr="00551E4B" w:rsidRDefault="00551E4B" w:rsidP="0047339F">
      <w:pPr>
        <w:adjustRightInd w:val="0"/>
        <w:snapToGrid w:val="0"/>
        <w:spacing w:line="360" w:lineRule="auto"/>
        <w:rPr>
          <w:rFonts w:cstheme="minorHAnsi"/>
          <w:color w:val="111111"/>
          <w:sz w:val="20"/>
          <w:szCs w:val="20"/>
          <w:lang w:val="fr-BE"/>
        </w:rPr>
      </w:pPr>
      <w:r w:rsidRPr="00551E4B">
        <w:rPr>
          <w:rFonts w:cstheme="minorHAnsi"/>
          <w:color w:val="111111"/>
          <w:sz w:val="20"/>
          <w:szCs w:val="20"/>
          <w:lang w:val="fr-BE"/>
        </w:rPr>
        <w:t xml:space="preserve">Tout le monde est d’accord, on a envie d’ entreprises </w:t>
      </w:r>
      <w:r>
        <w:rPr>
          <w:rFonts w:cstheme="minorHAnsi"/>
          <w:color w:val="111111"/>
          <w:sz w:val="20"/>
          <w:szCs w:val="20"/>
          <w:lang w:val="fr-BE"/>
        </w:rPr>
        <w:t xml:space="preserve">qui </w:t>
      </w:r>
      <w:r w:rsidRPr="00551E4B">
        <w:rPr>
          <w:rFonts w:cstheme="minorHAnsi"/>
          <w:color w:val="111111"/>
          <w:sz w:val="20"/>
          <w:szCs w:val="20"/>
          <w:lang w:val="fr-BE"/>
        </w:rPr>
        <w:t>se comportent mieux, voire aient un impact positif. Mais les gens achètent encore beaucoup, beaucoup, pour des raisons bien différentes.  Il faut que les industriels aient une vraie auto discipline</w:t>
      </w:r>
      <w:r>
        <w:rPr>
          <w:rFonts w:cstheme="minorHAnsi"/>
          <w:color w:val="111111"/>
          <w:sz w:val="20"/>
          <w:szCs w:val="20"/>
          <w:lang w:val="fr-BE"/>
        </w:rPr>
        <w:t xml:space="preserve"> au risque de tuer leur poule aux œufs d’or…</w:t>
      </w:r>
    </w:p>
    <w:p w14:paraId="2EA827AC" w14:textId="0406B692" w:rsidR="006C40D7" w:rsidRPr="008D7D7A" w:rsidRDefault="006C40D7" w:rsidP="0047339F">
      <w:pPr>
        <w:spacing w:line="360" w:lineRule="auto"/>
        <w:rPr>
          <w:sz w:val="20"/>
          <w:szCs w:val="20"/>
          <w:lang w:val="fr-FR"/>
        </w:rPr>
      </w:pPr>
    </w:p>
    <w:p w14:paraId="7C6E090C" w14:textId="0D5AE0F5" w:rsidR="00551E4B" w:rsidRDefault="00551E4B" w:rsidP="0047339F">
      <w:pPr>
        <w:autoSpaceDE w:val="0"/>
        <w:autoSpaceDN w:val="0"/>
        <w:adjustRightInd w:val="0"/>
        <w:snapToGrid w:val="0"/>
        <w:spacing w:line="360" w:lineRule="auto"/>
        <w:rPr>
          <w:rFonts w:cstheme="minorHAnsi"/>
          <w:sz w:val="20"/>
          <w:szCs w:val="20"/>
          <w:lang w:val="fr-FR"/>
        </w:rPr>
      </w:pPr>
      <w:r w:rsidRPr="00551E4B">
        <w:rPr>
          <w:b/>
          <w:bCs/>
          <w:sz w:val="20"/>
          <w:szCs w:val="20"/>
          <w:lang w:val="fr-BE"/>
        </w:rPr>
        <w:t>TENDANCE</w:t>
      </w:r>
      <w:r w:rsidR="006C40D7" w:rsidRPr="00551E4B">
        <w:rPr>
          <w:b/>
          <w:bCs/>
          <w:sz w:val="20"/>
          <w:szCs w:val="20"/>
          <w:lang w:val="fr-BE"/>
        </w:rPr>
        <w:t xml:space="preserve"> 3 – </w:t>
      </w:r>
      <w:r w:rsidRPr="00551E4B">
        <w:rPr>
          <w:rFonts w:cstheme="minorHAnsi"/>
          <w:sz w:val="20"/>
          <w:szCs w:val="20"/>
          <w:lang w:val="fr-FR"/>
        </w:rPr>
        <w:t>La qualité et l’innovation récompensées</w:t>
      </w:r>
    </w:p>
    <w:p w14:paraId="1BCC33A3" w14:textId="54910C68" w:rsidR="00551E4B" w:rsidRPr="00551E4B" w:rsidRDefault="00551E4B" w:rsidP="0047339F">
      <w:pPr>
        <w:snapToGrid w:val="0"/>
        <w:spacing w:line="360" w:lineRule="auto"/>
        <w:rPr>
          <w:rFonts w:cstheme="minorHAnsi"/>
          <w:kern w:val="36"/>
          <w:sz w:val="20"/>
          <w:szCs w:val="20"/>
          <w:lang w:val="fr-BE"/>
        </w:rPr>
      </w:pPr>
      <w:r w:rsidRPr="00551E4B">
        <w:rPr>
          <w:rFonts w:cstheme="minorHAnsi"/>
          <w:kern w:val="36"/>
          <w:sz w:val="20"/>
          <w:szCs w:val="20"/>
          <w:lang w:val="fr-BE"/>
        </w:rPr>
        <w:t>C’est une constatation, la réalité du terrain est fort différente que ce que de nombreux media ou certaines tendances semblent affirmer. Les jeunes ne s’inquiètent pas de la durabilité lorsqu’ils choisissent un supermarché …</w:t>
      </w:r>
      <w:r w:rsidRPr="00551E4B">
        <w:rPr>
          <w:rFonts w:cstheme="minorHAnsi"/>
          <w:color w:val="1D1D1B"/>
          <w:sz w:val="20"/>
          <w:szCs w:val="20"/>
          <w:shd w:val="clear" w:color="auto" w:fill="FFFFFF"/>
          <w:lang w:val="fr-BE"/>
        </w:rPr>
        <w:t xml:space="preserve"> </w:t>
      </w:r>
      <w:r>
        <w:rPr>
          <w:rFonts w:cstheme="minorHAnsi"/>
          <w:kern w:val="36"/>
          <w:sz w:val="20"/>
          <w:szCs w:val="20"/>
          <w:lang w:val="fr-BE"/>
        </w:rPr>
        <w:t xml:space="preserve"> </w:t>
      </w:r>
      <w:r w:rsidRPr="00551E4B">
        <w:rPr>
          <w:rFonts w:cstheme="minorHAnsi"/>
          <w:color w:val="1D1D1B"/>
          <w:sz w:val="20"/>
          <w:szCs w:val="20"/>
          <w:shd w:val="clear" w:color="auto" w:fill="FFFFFF"/>
          <w:lang w:val="fr-BE"/>
        </w:rPr>
        <w:t xml:space="preserve">« Ce qui est important pour les consommateurs, c'est que les supermarchés donnent l'impression d'être une valeur sûre et solide. Une marque qui est honnête et sûre » démontre une récente étude belge de </w:t>
      </w:r>
      <w:r>
        <w:rPr>
          <w:rFonts w:cstheme="minorHAnsi"/>
          <w:color w:val="1D1D1B"/>
          <w:sz w:val="20"/>
          <w:szCs w:val="20"/>
          <w:shd w:val="clear" w:color="auto" w:fill="FFFFFF"/>
          <w:lang w:val="fr-BE"/>
        </w:rPr>
        <w:t>T</w:t>
      </w:r>
      <w:r w:rsidRPr="00551E4B">
        <w:rPr>
          <w:rFonts w:cstheme="minorHAnsi"/>
          <w:color w:val="1D1D1B"/>
          <w:sz w:val="20"/>
          <w:szCs w:val="20"/>
          <w:shd w:val="clear" w:color="auto" w:fill="FFFFFF"/>
          <w:lang w:val="fr-BE"/>
        </w:rPr>
        <w:t xml:space="preserve">he House of Marketing. </w:t>
      </w:r>
    </w:p>
    <w:p w14:paraId="03E5C2AB" w14:textId="77777777" w:rsidR="00551E4B" w:rsidRPr="00551E4B" w:rsidRDefault="00551E4B" w:rsidP="0047339F">
      <w:pPr>
        <w:snapToGrid w:val="0"/>
        <w:spacing w:line="360" w:lineRule="auto"/>
        <w:rPr>
          <w:rFonts w:cstheme="minorHAnsi"/>
          <w:color w:val="1D1D1B"/>
          <w:sz w:val="20"/>
          <w:szCs w:val="20"/>
          <w:shd w:val="clear" w:color="auto" w:fill="FFFFFF"/>
          <w:lang w:val="fr-BE"/>
        </w:rPr>
      </w:pPr>
    </w:p>
    <w:p w14:paraId="2069D46B" w14:textId="693E260C" w:rsidR="00551E4B" w:rsidRDefault="00551E4B" w:rsidP="0047339F">
      <w:pPr>
        <w:snapToGrid w:val="0"/>
        <w:spacing w:line="360" w:lineRule="auto"/>
        <w:rPr>
          <w:rFonts w:cstheme="minorHAnsi"/>
          <w:color w:val="1D1D1B"/>
          <w:sz w:val="20"/>
          <w:szCs w:val="20"/>
          <w:shd w:val="clear" w:color="auto" w:fill="FFFFFF"/>
          <w:lang w:val="fr-BE"/>
        </w:rPr>
      </w:pPr>
      <w:r w:rsidRPr="00551E4B">
        <w:rPr>
          <w:rFonts w:cstheme="minorHAnsi"/>
          <w:color w:val="1D1D1B"/>
          <w:sz w:val="20"/>
          <w:szCs w:val="20"/>
          <w:shd w:val="clear" w:color="auto" w:fill="FFFFFF"/>
          <w:lang w:val="fr-BE"/>
        </w:rPr>
        <w:t>Ceci reflète bien notre observation consommateurs depuis l’existence de notre logo : Efficacité, plaisir, coût, image… priment clairement !</w:t>
      </w:r>
    </w:p>
    <w:p w14:paraId="10468908" w14:textId="77777777" w:rsidR="002F2406" w:rsidRPr="00551E4B" w:rsidRDefault="002F2406" w:rsidP="0047339F">
      <w:pPr>
        <w:snapToGrid w:val="0"/>
        <w:spacing w:line="360" w:lineRule="auto"/>
        <w:rPr>
          <w:rFonts w:cstheme="minorHAnsi"/>
          <w:color w:val="1D1D1B"/>
          <w:sz w:val="20"/>
          <w:szCs w:val="20"/>
          <w:shd w:val="clear" w:color="auto" w:fill="FFFFFF"/>
          <w:lang w:val="fr-BE"/>
        </w:rPr>
      </w:pPr>
    </w:p>
    <w:p w14:paraId="1706CC7D" w14:textId="77777777" w:rsidR="00551E4B" w:rsidRPr="00551E4B" w:rsidRDefault="00551E4B" w:rsidP="0047339F">
      <w:pPr>
        <w:adjustRightInd w:val="0"/>
        <w:snapToGrid w:val="0"/>
        <w:spacing w:line="360" w:lineRule="auto"/>
        <w:rPr>
          <w:rFonts w:cstheme="minorHAnsi"/>
          <w:color w:val="111111"/>
          <w:sz w:val="20"/>
          <w:szCs w:val="20"/>
          <w:lang w:val="fr-BE"/>
        </w:rPr>
      </w:pPr>
      <w:r w:rsidRPr="00551E4B">
        <w:rPr>
          <w:rFonts w:cstheme="minorHAnsi"/>
          <w:color w:val="111111"/>
          <w:sz w:val="20"/>
          <w:szCs w:val="20"/>
          <w:lang w:val="fr-BE"/>
        </w:rPr>
        <w:t xml:space="preserve">Les consommateurs déclarent souhaiter des entreprises qu’elles agissent de manière responsable et vertueuse ! Mais quand vient le moment d’acheter, on sait malheureusement que ces considérations ne jouent qu’un rôle mineur dans les décisions d’achat de la plupart des consommateurs. Si une marque souhaite accroître ses parts de marché, elle doit s’assurer d’être présente à l’esprit du plus grand nombre de consommateurs, dans le maximum de situations d’achat. En situation d’achat le consommateur est rationnel. Il cherche la fiabilité, un shampoing qui donne du volume aux cheveux ou un détergent qui élimine les bactéries efficacement. Associer sa marque à ces points d’entrée dans la catégorie, auprès du plus grand nombre, constitue la bataille essentielle pour des responsables marketing jugés sur des résultats commerciaux. </w:t>
      </w:r>
    </w:p>
    <w:p w14:paraId="7ADF930D" w14:textId="77777777" w:rsidR="00551E4B" w:rsidRPr="00551E4B" w:rsidRDefault="00551E4B" w:rsidP="0047339F">
      <w:pPr>
        <w:snapToGrid w:val="0"/>
        <w:spacing w:line="360" w:lineRule="auto"/>
        <w:rPr>
          <w:rFonts w:cstheme="minorHAnsi"/>
          <w:color w:val="1D1D1B"/>
          <w:sz w:val="20"/>
          <w:szCs w:val="20"/>
          <w:shd w:val="clear" w:color="auto" w:fill="FFFFFF"/>
          <w:lang w:val="fr-BE"/>
        </w:rPr>
      </w:pPr>
    </w:p>
    <w:p w14:paraId="385B0401" w14:textId="713D710A" w:rsidR="00551E4B" w:rsidRPr="002F2406" w:rsidRDefault="00551E4B" w:rsidP="002F2406">
      <w:pPr>
        <w:snapToGrid w:val="0"/>
        <w:spacing w:line="360" w:lineRule="auto"/>
        <w:outlineLvl w:val="0"/>
        <w:rPr>
          <w:rFonts w:cstheme="minorHAnsi"/>
          <w:kern w:val="36"/>
          <w:sz w:val="20"/>
          <w:szCs w:val="20"/>
          <w:lang w:val="fr-BE"/>
        </w:rPr>
      </w:pPr>
      <w:r w:rsidRPr="00551E4B">
        <w:rPr>
          <w:rFonts w:cstheme="minorHAnsi"/>
          <w:kern w:val="36"/>
          <w:sz w:val="20"/>
          <w:szCs w:val="20"/>
          <w:lang w:val="fr-BE"/>
        </w:rPr>
        <w:t xml:space="preserve">Il n’y a plus d’alternative dans notre société hyper connectée que d’innover, communiquer ces innovations de manière transparentes, parler vrai. </w:t>
      </w:r>
      <w:r w:rsidRPr="00551E4B">
        <w:rPr>
          <w:rFonts w:cstheme="minorHAnsi"/>
          <w:color w:val="1D1D1B"/>
          <w:sz w:val="20"/>
          <w:szCs w:val="20"/>
          <w:shd w:val="clear" w:color="auto" w:fill="FFFFFF"/>
          <w:lang w:val="fr-BE"/>
        </w:rPr>
        <w:t xml:space="preserve">L’époque et l’évolution technologique donne aux marques une énorme responsabilité, celle d’innover et de réfléchir non pas à contourner les règles mais inventer de nouvelles voies, plus pures, propre, saine et durable. </w:t>
      </w:r>
    </w:p>
    <w:p w14:paraId="1DA8EE35" w14:textId="74C72DC2" w:rsidR="006C40D7" w:rsidRPr="008D7D7A" w:rsidRDefault="006C40D7" w:rsidP="0047339F">
      <w:pPr>
        <w:spacing w:line="360" w:lineRule="auto"/>
        <w:rPr>
          <w:sz w:val="20"/>
          <w:szCs w:val="20"/>
          <w:lang w:val="fr-FR"/>
        </w:rPr>
      </w:pPr>
    </w:p>
    <w:p w14:paraId="200CA7AA" w14:textId="7274E168" w:rsidR="0047339F" w:rsidRPr="002F2406" w:rsidRDefault="00551E4B" w:rsidP="002F2406">
      <w:pPr>
        <w:autoSpaceDE w:val="0"/>
        <w:autoSpaceDN w:val="0"/>
        <w:adjustRightInd w:val="0"/>
        <w:snapToGrid w:val="0"/>
        <w:spacing w:line="360" w:lineRule="auto"/>
        <w:rPr>
          <w:rStyle w:val="y2iqfc"/>
          <w:rFonts w:cstheme="minorHAnsi"/>
          <w:b/>
          <w:bCs/>
          <w:sz w:val="20"/>
          <w:szCs w:val="20"/>
          <w:lang w:val="fr-FR"/>
        </w:rPr>
      </w:pPr>
      <w:r w:rsidRPr="00551E4B">
        <w:rPr>
          <w:b/>
          <w:bCs/>
          <w:sz w:val="20"/>
          <w:szCs w:val="20"/>
          <w:lang w:val="fr-BE"/>
        </w:rPr>
        <w:t xml:space="preserve">TENDANCE </w:t>
      </w:r>
      <w:r w:rsidR="006C40D7" w:rsidRPr="00551E4B">
        <w:rPr>
          <w:b/>
          <w:bCs/>
          <w:sz w:val="20"/>
          <w:szCs w:val="20"/>
          <w:lang w:val="fr-BE"/>
        </w:rPr>
        <w:t xml:space="preserve"> 4 – </w:t>
      </w:r>
      <w:r w:rsidRPr="00551E4B">
        <w:rPr>
          <w:rFonts w:cstheme="minorHAnsi"/>
          <w:b/>
          <w:bCs/>
          <w:sz w:val="20"/>
          <w:szCs w:val="20"/>
          <w:lang w:val="fr-FR"/>
        </w:rPr>
        <w:t>Innovation continue et flexibilité des modes d’accès aux produits met la pression sur les industriels</w:t>
      </w:r>
    </w:p>
    <w:p w14:paraId="26F9F69C" w14:textId="5D2671C9" w:rsidR="0047339F" w:rsidRPr="0047339F" w:rsidRDefault="0047339F" w:rsidP="0047339F">
      <w:pPr>
        <w:snapToGrid w:val="0"/>
        <w:spacing w:line="360" w:lineRule="auto"/>
        <w:outlineLvl w:val="0"/>
        <w:rPr>
          <w:rFonts w:cstheme="minorHAnsi"/>
          <w:kern w:val="36"/>
          <w:sz w:val="20"/>
          <w:szCs w:val="20"/>
          <w:lang w:val="fr-FR"/>
        </w:rPr>
      </w:pPr>
      <w:r w:rsidRPr="0047339F">
        <w:rPr>
          <w:rFonts w:cstheme="minorHAnsi"/>
          <w:kern w:val="36"/>
          <w:sz w:val="20"/>
          <w:szCs w:val="20"/>
          <w:lang w:val="fr-FR"/>
        </w:rPr>
        <w:t xml:space="preserve">Nous sommes confrontés à la nécessité pour les industriels et les enseignes d’apporter aux consommateurs une très grande disponibilité et selon les canaux qu’ils privilégient. Aujourd’hui si </w:t>
      </w:r>
      <w:r>
        <w:rPr>
          <w:rFonts w:cstheme="minorHAnsi"/>
          <w:kern w:val="36"/>
          <w:sz w:val="20"/>
          <w:szCs w:val="20"/>
          <w:lang w:val="fr-FR"/>
        </w:rPr>
        <w:t>le</w:t>
      </w:r>
      <w:r w:rsidRPr="0047339F">
        <w:rPr>
          <w:rFonts w:cstheme="minorHAnsi"/>
          <w:kern w:val="36"/>
          <w:sz w:val="20"/>
          <w:szCs w:val="20"/>
          <w:lang w:val="fr-FR"/>
        </w:rPr>
        <w:t xml:space="preserve"> produit n’est pas unique, innovant, il ne tiendra pas la rampe</w:t>
      </w:r>
      <w:r>
        <w:rPr>
          <w:rFonts w:cstheme="minorHAnsi"/>
          <w:kern w:val="36"/>
          <w:sz w:val="20"/>
          <w:szCs w:val="20"/>
          <w:lang w:val="fr-FR"/>
        </w:rPr>
        <w:t xml:space="preserve">. Il doit être </w:t>
      </w:r>
      <w:r w:rsidRPr="0047339F">
        <w:rPr>
          <w:rFonts w:cstheme="minorHAnsi"/>
          <w:kern w:val="36"/>
          <w:sz w:val="20"/>
          <w:szCs w:val="20"/>
          <w:lang w:val="fr-FR"/>
        </w:rPr>
        <w:t>disponible rapidement, à proximité des consommateurs et selon le canal de son choix.</w:t>
      </w:r>
    </w:p>
    <w:p w14:paraId="5E767631" w14:textId="77777777" w:rsidR="0047339F" w:rsidRPr="0047339F" w:rsidRDefault="0047339F" w:rsidP="0047339F">
      <w:pPr>
        <w:snapToGrid w:val="0"/>
        <w:spacing w:line="360" w:lineRule="auto"/>
        <w:outlineLvl w:val="0"/>
        <w:rPr>
          <w:rFonts w:cstheme="minorHAnsi"/>
          <w:kern w:val="36"/>
          <w:sz w:val="20"/>
          <w:szCs w:val="20"/>
          <w:lang w:val="fr-FR"/>
        </w:rPr>
      </w:pPr>
    </w:p>
    <w:p w14:paraId="01A1267F" w14:textId="63E2547B" w:rsidR="0047339F" w:rsidRPr="0047339F" w:rsidRDefault="0047339F" w:rsidP="0047339F">
      <w:pPr>
        <w:snapToGrid w:val="0"/>
        <w:spacing w:line="360" w:lineRule="auto"/>
        <w:outlineLvl w:val="0"/>
        <w:rPr>
          <w:rFonts w:cstheme="minorHAnsi"/>
          <w:kern w:val="36"/>
          <w:sz w:val="20"/>
          <w:szCs w:val="20"/>
          <w:lang w:val="fr-FR"/>
        </w:rPr>
      </w:pPr>
      <w:r w:rsidRPr="0047339F">
        <w:rPr>
          <w:rFonts w:cstheme="minorHAnsi"/>
          <w:kern w:val="36"/>
          <w:sz w:val="20"/>
          <w:szCs w:val="20"/>
          <w:lang w:val="fr-FR"/>
        </w:rPr>
        <w:t xml:space="preserve">Ceci met une double pression sur les industriels et les enseignes. Elles doivent mettre l’innovation au centre du processus et ce de manière permanente et à un rythme soutenu, pour animer en permanence l’offre et rester cher au cœur de ses consommateurs ou bloquer l’arrivée de nouveaux entrants. Par ailleurs il faut offrir les plus de sa marque sur tous les fronts, en physique, en ligne, livré, en </w:t>
      </w:r>
      <w:r>
        <w:rPr>
          <w:rFonts w:cstheme="minorHAnsi"/>
          <w:kern w:val="36"/>
          <w:sz w:val="20"/>
          <w:szCs w:val="20"/>
          <w:lang w:val="fr-FR"/>
        </w:rPr>
        <w:t>« </w:t>
      </w:r>
      <w:r w:rsidRPr="0047339F">
        <w:rPr>
          <w:rFonts w:cstheme="minorHAnsi"/>
          <w:kern w:val="36"/>
          <w:sz w:val="20"/>
          <w:szCs w:val="20"/>
          <w:lang w:val="fr-FR"/>
        </w:rPr>
        <w:t>take</w:t>
      </w:r>
      <w:r>
        <w:rPr>
          <w:rFonts w:cstheme="minorHAnsi"/>
          <w:kern w:val="36"/>
          <w:sz w:val="20"/>
          <w:szCs w:val="20"/>
          <w:lang w:val="fr-FR"/>
        </w:rPr>
        <w:t>-</w:t>
      </w:r>
      <w:r w:rsidRPr="0047339F">
        <w:rPr>
          <w:rFonts w:cstheme="minorHAnsi"/>
          <w:kern w:val="36"/>
          <w:sz w:val="20"/>
          <w:szCs w:val="20"/>
          <w:lang w:val="fr-FR"/>
        </w:rPr>
        <w:t>away</w:t>
      </w:r>
      <w:r>
        <w:rPr>
          <w:rFonts w:cstheme="minorHAnsi"/>
          <w:kern w:val="36"/>
          <w:sz w:val="20"/>
          <w:szCs w:val="20"/>
          <w:lang w:val="fr-FR"/>
        </w:rPr>
        <w:t> »</w:t>
      </w:r>
      <w:r w:rsidRPr="0047339F">
        <w:rPr>
          <w:rFonts w:cstheme="minorHAnsi"/>
          <w:kern w:val="36"/>
          <w:sz w:val="20"/>
          <w:szCs w:val="20"/>
          <w:lang w:val="fr-FR"/>
        </w:rPr>
        <w:t xml:space="preserve"> …</w:t>
      </w:r>
    </w:p>
    <w:p w14:paraId="1E4E90CF" w14:textId="77777777" w:rsidR="0047339F" w:rsidRPr="0047339F" w:rsidRDefault="0047339F" w:rsidP="0047339F">
      <w:pPr>
        <w:snapToGrid w:val="0"/>
        <w:spacing w:line="360" w:lineRule="auto"/>
        <w:outlineLvl w:val="0"/>
        <w:rPr>
          <w:rFonts w:cstheme="minorHAnsi"/>
          <w:kern w:val="36"/>
          <w:sz w:val="20"/>
          <w:szCs w:val="20"/>
          <w:lang w:val="fr-FR"/>
        </w:rPr>
      </w:pPr>
    </w:p>
    <w:p w14:paraId="4716114B" w14:textId="73004F9B" w:rsidR="0047339F" w:rsidRPr="0047339F" w:rsidRDefault="0047339F" w:rsidP="0047339F">
      <w:pPr>
        <w:snapToGrid w:val="0"/>
        <w:spacing w:line="360" w:lineRule="auto"/>
        <w:outlineLvl w:val="0"/>
        <w:rPr>
          <w:rFonts w:cstheme="minorHAnsi"/>
          <w:kern w:val="36"/>
          <w:sz w:val="20"/>
          <w:szCs w:val="20"/>
          <w:lang w:val="fr-FR"/>
        </w:rPr>
      </w:pPr>
      <w:r w:rsidRPr="0047339F">
        <w:rPr>
          <w:rFonts w:cstheme="minorHAnsi"/>
          <w:kern w:val="36"/>
          <w:sz w:val="20"/>
          <w:szCs w:val="20"/>
          <w:lang w:val="fr-FR"/>
        </w:rPr>
        <w:t xml:space="preserve">La pandémie a accéléré cette pression sur les industriels et a surtout permis aux grands distributeurs de combler l’énorme fossé qui s’était creusé avec les « pure </w:t>
      </w:r>
      <w:proofErr w:type="spellStart"/>
      <w:r w:rsidRPr="0047339F">
        <w:rPr>
          <w:rFonts w:cstheme="minorHAnsi"/>
          <w:kern w:val="36"/>
          <w:sz w:val="20"/>
          <w:szCs w:val="20"/>
          <w:lang w:val="fr-FR"/>
        </w:rPr>
        <w:t>players</w:t>
      </w:r>
      <w:proofErr w:type="spellEnd"/>
      <w:r w:rsidRPr="0047339F">
        <w:rPr>
          <w:rFonts w:cstheme="minorHAnsi"/>
          <w:kern w:val="36"/>
          <w:sz w:val="20"/>
          <w:szCs w:val="20"/>
          <w:lang w:val="fr-FR"/>
        </w:rPr>
        <w:t> » de l</w:t>
      </w:r>
      <w:r w:rsidR="002F2406">
        <w:rPr>
          <w:rFonts w:cstheme="minorHAnsi"/>
          <w:kern w:val="36"/>
          <w:sz w:val="20"/>
          <w:szCs w:val="20"/>
          <w:lang w:val="fr-FR"/>
        </w:rPr>
        <w:t>’</w:t>
      </w:r>
      <w:r w:rsidRPr="0047339F">
        <w:rPr>
          <w:rFonts w:cstheme="minorHAnsi"/>
          <w:kern w:val="36"/>
          <w:sz w:val="20"/>
          <w:szCs w:val="20"/>
          <w:lang w:val="fr-FR"/>
        </w:rPr>
        <w:t>internet …</w:t>
      </w:r>
    </w:p>
    <w:p w14:paraId="34A24326" w14:textId="77777777" w:rsidR="0047339F" w:rsidRPr="0047339F" w:rsidRDefault="0047339F" w:rsidP="0047339F">
      <w:pPr>
        <w:snapToGrid w:val="0"/>
        <w:spacing w:line="360" w:lineRule="auto"/>
        <w:outlineLvl w:val="0"/>
        <w:rPr>
          <w:rFonts w:cstheme="minorHAnsi"/>
          <w:kern w:val="36"/>
          <w:sz w:val="20"/>
          <w:szCs w:val="20"/>
          <w:lang w:val="fr-FR"/>
        </w:rPr>
      </w:pPr>
    </w:p>
    <w:p w14:paraId="4FF6E351" w14:textId="77777777" w:rsidR="0047339F" w:rsidRPr="0047339F" w:rsidRDefault="0047339F" w:rsidP="0047339F">
      <w:pPr>
        <w:snapToGrid w:val="0"/>
        <w:spacing w:line="360" w:lineRule="auto"/>
        <w:outlineLvl w:val="0"/>
        <w:rPr>
          <w:rFonts w:cstheme="minorHAnsi"/>
          <w:kern w:val="36"/>
          <w:sz w:val="20"/>
          <w:szCs w:val="20"/>
          <w:lang w:val="fr-FR"/>
        </w:rPr>
      </w:pPr>
      <w:r w:rsidRPr="0047339F">
        <w:rPr>
          <w:rFonts w:cstheme="minorHAnsi"/>
          <w:kern w:val="36"/>
          <w:sz w:val="20"/>
          <w:szCs w:val="20"/>
          <w:lang w:val="fr-FR"/>
        </w:rPr>
        <w:t>Cela perturbe fortement les organisations qui doivent repenser leur leadership, leur mode de fonctionnement pour plus de collaboratif et d’ouverture aux nouveaux talents.</w:t>
      </w:r>
    </w:p>
    <w:p w14:paraId="70D55732" w14:textId="77777777" w:rsidR="00B96A4E" w:rsidRPr="008D7D7A" w:rsidRDefault="00B96A4E" w:rsidP="0047339F">
      <w:pPr>
        <w:spacing w:line="360" w:lineRule="auto"/>
        <w:rPr>
          <w:sz w:val="20"/>
          <w:szCs w:val="20"/>
          <w:lang w:val="fr-FR"/>
        </w:rPr>
      </w:pPr>
    </w:p>
    <w:p w14:paraId="3324222C" w14:textId="6DFAD4A2" w:rsidR="0047339F" w:rsidRPr="002F2406" w:rsidRDefault="0047339F" w:rsidP="002F2406">
      <w:pPr>
        <w:spacing w:line="360" w:lineRule="auto"/>
        <w:rPr>
          <w:b/>
          <w:bCs/>
          <w:sz w:val="20"/>
          <w:szCs w:val="20"/>
          <w:lang w:val="fr-BE"/>
        </w:rPr>
      </w:pPr>
      <w:r w:rsidRPr="0047339F">
        <w:rPr>
          <w:b/>
          <w:bCs/>
          <w:sz w:val="20"/>
          <w:szCs w:val="20"/>
          <w:lang w:val="fr-BE"/>
        </w:rPr>
        <w:t>Tendance</w:t>
      </w:r>
      <w:r w:rsidR="006C40D7" w:rsidRPr="0047339F">
        <w:rPr>
          <w:b/>
          <w:bCs/>
          <w:sz w:val="20"/>
          <w:szCs w:val="20"/>
          <w:lang w:val="fr-BE"/>
        </w:rPr>
        <w:t xml:space="preserve"> 5 – </w:t>
      </w:r>
      <w:r w:rsidRPr="0047339F">
        <w:rPr>
          <w:b/>
          <w:bCs/>
          <w:sz w:val="20"/>
          <w:szCs w:val="20"/>
          <w:lang w:val="fr-BE"/>
        </w:rPr>
        <w:t>Gueule de bois de l’</w:t>
      </w:r>
      <w:r>
        <w:rPr>
          <w:b/>
          <w:bCs/>
          <w:sz w:val="20"/>
          <w:szCs w:val="20"/>
          <w:lang w:val="fr-BE"/>
        </w:rPr>
        <w:t>e-commerce</w:t>
      </w:r>
    </w:p>
    <w:p w14:paraId="3C6DE48D" w14:textId="2D474F70" w:rsidR="0047339F" w:rsidRPr="0047339F" w:rsidRDefault="0047339F" w:rsidP="0047339F">
      <w:pPr>
        <w:snapToGrid w:val="0"/>
        <w:spacing w:line="360" w:lineRule="auto"/>
        <w:outlineLvl w:val="0"/>
        <w:rPr>
          <w:rFonts w:cstheme="minorHAnsi"/>
          <w:kern w:val="36"/>
          <w:sz w:val="20"/>
          <w:szCs w:val="20"/>
          <w:lang w:val="fr-BE"/>
        </w:rPr>
      </w:pPr>
      <w:r w:rsidRPr="0047339F">
        <w:rPr>
          <w:rFonts w:cstheme="minorHAnsi"/>
          <w:kern w:val="36"/>
          <w:sz w:val="20"/>
          <w:szCs w:val="20"/>
          <w:lang w:val="fr-BE"/>
        </w:rPr>
        <w:t>Un brin provocateur, il est un fait que la pandémie et surtout la fin de celle-ci</w:t>
      </w:r>
      <w:r>
        <w:rPr>
          <w:rFonts w:cstheme="minorHAnsi"/>
          <w:kern w:val="36"/>
          <w:sz w:val="20"/>
          <w:szCs w:val="20"/>
          <w:lang w:val="fr-BE"/>
        </w:rPr>
        <w:t>,</w:t>
      </w:r>
      <w:r w:rsidRPr="0047339F">
        <w:rPr>
          <w:rFonts w:cstheme="minorHAnsi"/>
          <w:kern w:val="36"/>
          <w:sz w:val="20"/>
          <w:szCs w:val="20"/>
          <w:lang w:val="fr-BE"/>
        </w:rPr>
        <w:t xml:space="preserve"> </w:t>
      </w:r>
      <w:proofErr w:type="spellStart"/>
      <w:r w:rsidRPr="0047339F">
        <w:rPr>
          <w:rFonts w:cstheme="minorHAnsi"/>
          <w:kern w:val="36"/>
          <w:sz w:val="20"/>
          <w:szCs w:val="20"/>
          <w:lang w:val="fr-BE"/>
        </w:rPr>
        <w:t>à</w:t>
      </w:r>
      <w:proofErr w:type="spellEnd"/>
      <w:r w:rsidRPr="0047339F">
        <w:rPr>
          <w:rFonts w:cstheme="minorHAnsi"/>
          <w:kern w:val="36"/>
          <w:sz w:val="20"/>
          <w:szCs w:val="20"/>
          <w:lang w:val="fr-BE"/>
        </w:rPr>
        <w:t xml:space="preserve"> fait apparaître aux « pure </w:t>
      </w:r>
      <w:proofErr w:type="spellStart"/>
      <w:r w:rsidRPr="0047339F">
        <w:rPr>
          <w:rFonts w:cstheme="minorHAnsi"/>
          <w:kern w:val="36"/>
          <w:sz w:val="20"/>
          <w:szCs w:val="20"/>
          <w:lang w:val="fr-BE"/>
        </w:rPr>
        <w:t>players</w:t>
      </w:r>
      <w:proofErr w:type="spellEnd"/>
      <w:r w:rsidRPr="0047339F">
        <w:rPr>
          <w:rFonts w:cstheme="minorHAnsi"/>
          <w:kern w:val="36"/>
          <w:sz w:val="20"/>
          <w:szCs w:val="20"/>
          <w:lang w:val="fr-BE"/>
        </w:rPr>
        <w:t xml:space="preserve"> » de l’e-commerce que « the </w:t>
      </w:r>
      <w:proofErr w:type="spellStart"/>
      <w:r w:rsidRPr="0047339F">
        <w:rPr>
          <w:rFonts w:cstheme="minorHAnsi"/>
          <w:kern w:val="36"/>
          <w:sz w:val="20"/>
          <w:szCs w:val="20"/>
          <w:lang w:val="fr-BE"/>
        </w:rPr>
        <w:t>sky</w:t>
      </w:r>
      <w:proofErr w:type="spellEnd"/>
      <w:r w:rsidRPr="0047339F">
        <w:rPr>
          <w:rFonts w:cstheme="minorHAnsi"/>
          <w:kern w:val="36"/>
          <w:sz w:val="20"/>
          <w:szCs w:val="20"/>
          <w:lang w:val="fr-BE"/>
        </w:rPr>
        <w:t xml:space="preserve"> </w:t>
      </w:r>
      <w:proofErr w:type="spellStart"/>
      <w:r w:rsidRPr="0047339F">
        <w:rPr>
          <w:rFonts w:cstheme="minorHAnsi"/>
          <w:kern w:val="36"/>
          <w:sz w:val="20"/>
          <w:szCs w:val="20"/>
          <w:lang w:val="fr-BE"/>
        </w:rPr>
        <w:t>is</w:t>
      </w:r>
      <w:proofErr w:type="spellEnd"/>
      <w:r w:rsidRPr="0047339F">
        <w:rPr>
          <w:rFonts w:cstheme="minorHAnsi"/>
          <w:kern w:val="36"/>
          <w:sz w:val="20"/>
          <w:szCs w:val="20"/>
          <w:lang w:val="fr-BE"/>
        </w:rPr>
        <w:t xml:space="preserve"> no longer the </w:t>
      </w:r>
      <w:proofErr w:type="spellStart"/>
      <w:r w:rsidRPr="0047339F">
        <w:rPr>
          <w:rFonts w:cstheme="minorHAnsi"/>
          <w:kern w:val="36"/>
          <w:sz w:val="20"/>
          <w:szCs w:val="20"/>
          <w:lang w:val="fr-BE"/>
        </w:rPr>
        <w:t>limit</w:t>
      </w:r>
      <w:proofErr w:type="spellEnd"/>
      <w:r w:rsidRPr="0047339F">
        <w:rPr>
          <w:rFonts w:cstheme="minorHAnsi"/>
          <w:kern w:val="36"/>
          <w:sz w:val="20"/>
          <w:szCs w:val="20"/>
          <w:lang w:val="fr-BE"/>
        </w:rPr>
        <w:t xml:space="preserve"> ». </w:t>
      </w:r>
      <w:r>
        <w:rPr>
          <w:rFonts w:cstheme="minorHAnsi"/>
          <w:kern w:val="36"/>
          <w:sz w:val="20"/>
          <w:szCs w:val="20"/>
          <w:lang w:val="fr-BE"/>
        </w:rPr>
        <w:t xml:space="preserve"> </w:t>
      </w:r>
      <w:r w:rsidRPr="0047339F">
        <w:rPr>
          <w:rFonts w:cstheme="minorHAnsi"/>
          <w:kern w:val="36"/>
          <w:sz w:val="20"/>
          <w:szCs w:val="20"/>
          <w:lang w:val="fr-BE"/>
        </w:rPr>
        <w:t>De nombreux signaux faibles montrent que l’avenir est au multi modal…</w:t>
      </w:r>
      <w:r>
        <w:rPr>
          <w:rFonts w:cstheme="minorHAnsi"/>
          <w:kern w:val="36"/>
          <w:sz w:val="20"/>
          <w:szCs w:val="20"/>
          <w:lang w:val="fr-BE"/>
        </w:rPr>
        <w:t xml:space="preserve"> </w:t>
      </w:r>
      <w:r w:rsidRPr="0047339F">
        <w:rPr>
          <w:rFonts w:cstheme="minorHAnsi"/>
          <w:kern w:val="36"/>
          <w:sz w:val="20"/>
          <w:szCs w:val="20"/>
          <w:lang w:val="fr-BE"/>
        </w:rPr>
        <w:t>En effet si l’e-commerce à fait un sérieux bond au moment où tout le monde était bloqué chez soi, il faut nuancer cette croissance et surtout voir ce qui se passe aujourd’hui.</w:t>
      </w:r>
      <w:r w:rsidRPr="0047339F">
        <w:rPr>
          <w:rFonts w:cstheme="minorHAnsi"/>
          <w:kern w:val="36"/>
          <w:sz w:val="20"/>
          <w:szCs w:val="20"/>
          <w:lang w:val="fr-BE"/>
        </w:rPr>
        <w:br/>
        <w:t>Le trafic croissant, la pénurie de main d’œuvre et la réalité de la logistique dans nos villes complexes portent les capacités à saturation.</w:t>
      </w:r>
      <w:r>
        <w:rPr>
          <w:rFonts w:cstheme="minorHAnsi"/>
          <w:kern w:val="36"/>
          <w:sz w:val="20"/>
          <w:szCs w:val="20"/>
          <w:lang w:val="fr-BE"/>
        </w:rPr>
        <w:t xml:space="preserve"> </w:t>
      </w:r>
      <w:r w:rsidRPr="0047339F">
        <w:rPr>
          <w:rFonts w:cstheme="minorHAnsi"/>
          <w:kern w:val="36"/>
          <w:sz w:val="20"/>
          <w:szCs w:val="20"/>
          <w:lang w:val="fr-BE"/>
        </w:rPr>
        <w:t>Les offres intenables qui génèrent gaspillages et gabegies, des emplois moins coûteux et plus éloignés qui font voyager inutilement les retours de la politique excessive de certains opérateurs, les marges rabotées…</w:t>
      </w:r>
    </w:p>
    <w:p w14:paraId="5EE5B9A1" w14:textId="77777777" w:rsidR="0047339F" w:rsidRPr="0047339F" w:rsidRDefault="0047339F" w:rsidP="0047339F">
      <w:pPr>
        <w:snapToGrid w:val="0"/>
        <w:spacing w:line="360" w:lineRule="auto"/>
        <w:outlineLvl w:val="0"/>
        <w:rPr>
          <w:rFonts w:cstheme="minorHAnsi"/>
          <w:kern w:val="36"/>
          <w:sz w:val="20"/>
          <w:szCs w:val="20"/>
          <w:lang w:val="fr-BE"/>
        </w:rPr>
      </w:pPr>
    </w:p>
    <w:p w14:paraId="2E0F4F79" w14:textId="77777777" w:rsidR="0047339F" w:rsidRPr="0047339F" w:rsidRDefault="0047339F" w:rsidP="0047339F">
      <w:pPr>
        <w:snapToGrid w:val="0"/>
        <w:spacing w:line="360" w:lineRule="auto"/>
        <w:outlineLvl w:val="0"/>
        <w:rPr>
          <w:rFonts w:cstheme="minorHAnsi"/>
          <w:kern w:val="36"/>
          <w:sz w:val="20"/>
          <w:szCs w:val="20"/>
          <w:lang w:val="fr-BE"/>
        </w:rPr>
      </w:pPr>
      <w:r w:rsidRPr="0047339F">
        <w:rPr>
          <w:rFonts w:cstheme="minorHAnsi"/>
          <w:kern w:val="36"/>
          <w:sz w:val="20"/>
          <w:szCs w:val="20"/>
          <w:lang w:val="fr-BE"/>
        </w:rPr>
        <w:t>Au Pays-Bas, pays particulièrement en avance dans nos régions, les supermarchés en ligne ont vu une chute de 3% du chiffre d’affaires mi-juillet selon IRI ce qui réduit sa part de marché à 6%.</w:t>
      </w:r>
    </w:p>
    <w:p w14:paraId="1C68A3B6" w14:textId="77777777" w:rsidR="0047339F" w:rsidRPr="0047339F" w:rsidRDefault="0047339F" w:rsidP="0047339F">
      <w:pPr>
        <w:snapToGrid w:val="0"/>
        <w:spacing w:line="360" w:lineRule="auto"/>
        <w:outlineLvl w:val="0"/>
        <w:rPr>
          <w:rFonts w:cstheme="minorHAnsi"/>
          <w:kern w:val="36"/>
          <w:sz w:val="20"/>
          <w:szCs w:val="20"/>
          <w:lang w:val="fr-BE"/>
        </w:rPr>
      </w:pPr>
    </w:p>
    <w:p w14:paraId="755D2CEB" w14:textId="77777777" w:rsidR="0047339F" w:rsidRPr="0047339F" w:rsidRDefault="0047339F" w:rsidP="0047339F">
      <w:pPr>
        <w:snapToGrid w:val="0"/>
        <w:spacing w:line="360" w:lineRule="auto"/>
        <w:outlineLvl w:val="0"/>
        <w:rPr>
          <w:rFonts w:cstheme="minorHAnsi"/>
          <w:kern w:val="36"/>
          <w:sz w:val="20"/>
          <w:szCs w:val="20"/>
          <w:lang w:val="fr-BE"/>
        </w:rPr>
      </w:pPr>
      <w:r w:rsidRPr="0047339F">
        <w:rPr>
          <w:rFonts w:cstheme="minorHAnsi"/>
          <w:kern w:val="36"/>
          <w:sz w:val="20"/>
          <w:szCs w:val="20"/>
          <w:lang w:val="fr-BE"/>
        </w:rPr>
        <w:t xml:space="preserve">De toute évidence les fortunes sont diverses selon les enseignes mais ce qui est sûr c’est que le marché se fragmente, et les parts de gâteaux se réduisent parce que les acteurs sont plus nombreux ce qui paradoxalement amène aussi des « pure </w:t>
      </w:r>
      <w:proofErr w:type="spellStart"/>
      <w:r w:rsidRPr="0047339F">
        <w:rPr>
          <w:rFonts w:cstheme="minorHAnsi"/>
          <w:kern w:val="36"/>
          <w:sz w:val="20"/>
          <w:szCs w:val="20"/>
          <w:lang w:val="fr-BE"/>
        </w:rPr>
        <w:t>players</w:t>
      </w:r>
      <w:proofErr w:type="spellEnd"/>
      <w:r w:rsidRPr="0047339F">
        <w:rPr>
          <w:rFonts w:cstheme="minorHAnsi"/>
          <w:kern w:val="36"/>
          <w:sz w:val="20"/>
          <w:szCs w:val="20"/>
          <w:lang w:val="fr-BE"/>
        </w:rPr>
        <w:t> » à venir marcher sur les plates-bandes des opérateurs traditionnels afin eux aussi de rentrer dans cette nouvelle obligation d’être présents sur tous les fronts.</w:t>
      </w:r>
    </w:p>
    <w:p w14:paraId="3CCA883E" w14:textId="40D97882" w:rsidR="00CB4127" w:rsidRPr="008D7D7A" w:rsidRDefault="00CB4127" w:rsidP="0047339F">
      <w:pPr>
        <w:spacing w:line="360" w:lineRule="auto"/>
        <w:rPr>
          <w:sz w:val="20"/>
          <w:szCs w:val="20"/>
          <w:lang w:val="fr-FR"/>
        </w:rPr>
      </w:pPr>
    </w:p>
    <w:p w14:paraId="31A14BFA" w14:textId="77777777" w:rsidR="002F2406" w:rsidRDefault="002F2406" w:rsidP="0047339F">
      <w:pPr>
        <w:spacing w:line="360" w:lineRule="auto"/>
        <w:rPr>
          <w:b/>
          <w:bCs/>
          <w:sz w:val="20"/>
          <w:szCs w:val="20"/>
          <w:lang w:val="fr-FR"/>
        </w:rPr>
      </w:pPr>
    </w:p>
    <w:p w14:paraId="71F0DFBA" w14:textId="4ABC3746" w:rsidR="00CB4127" w:rsidRPr="008D7D7A" w:rsidRDefault="0047339F" w:rsidP="0047339F">
      <w:pPr>
        <w:spacing w:line="360" w:lineRule="auto"/>
        <w:rPr>
          <w:b/>
          <w:bCs/>
          <w:sz w:val="20"/>
          <w:szCs w:val="20"/>
          <w:lang w:val="fr-FR"/>
        </w:rPr>
      </w:pPr>
      <w:r>
        <w:rPr>
          <w:b/>
          <w:bCs/>
          <w:sz w:val="20"/>
          <w:szCs w:val="20"/>
          <w:lang w:val="fr-FR"/>
        </w:rPr>
        <w:lastRenderedPageBreak/>
        <w:t xml:space="preserve">Contact </w:t>
      </w:r>
      <w:proofErr w:type="gramStart"/>
      <w:r>
        <w:rPr>
          <w:b/>
          <w:bCs/>
          <w:sz w:val="20"/>
          <w:szCs w:val="20"/>
          <w:lang w:val="fr-FR"/>
        </w:rPr>
        <w:t>presse</w:t>
      </w:r>
      <w:r w:rsidR="00CB4127" w:rsidRPr="008D7D7A">
        <w:rPr>
          <w:b/>
          <w:bCs/>
          <w:sz w:val="20"/>
          <w:szCs w:val="20"/>
          <w:lang w:val="fr-FR"/>
        </w:rPr>
        <w:t>:</w:t>
      </w:r>
      <w:proofErr w:type="gramEnd"/>
    </w:p>
    <w:p w14:paraId="561D9C8F" w14:textId="13EC7D9B" w:rsidR="002B787E" w:rsidRPr="00754B5F" w:rsidRDefault="00CB4127" w:rsidP="0047339F">
      <w:pPr>
        <w:spacing w:line="360" w:lineRule="auto"/>
        <w:rPr>
          <w:sz w:val="20"/>
          <w:szCs w:val="20"/>
          <w:lang w:val="fr-FR"/>
        </w:rPr>
      </w:pPr>
      <w:r w:rsidRPr="008D7D7A">
        <w:rPr>
          <w:sz w:val="20"/>
          <w:szCs w:val="20"/>
          <w:lang w:val="fr-FR"/>
        </w:rPr>
        <w:t xml:space="preserve">Square Egg Communications, Sandra Van Hauwaert, </w:t>
      </w:r>
      <w:hyperlink r:id="rId5" w:history="1">
        <w:r w:rsidRPr="008D7D7A">
          <w:rPr>
            <w:rStyle w:val="Hyperlink"/>
            <w:sz w:val="20"/>
            <w:szCs w:val="20"/>
            <w:lang w:val="fr-FR"/>
          </w:rPr>
          <w:t>sandra@square-egg.be</w:t>
        </w:r>
      </w:hyperlink>
      <w:r w:rsidRPr="008D7D7A">
        <w:rPr>
          <w:sz w:val="20"/>
          <w:szCs w:val="20"/>
          <w:lang w:val="fr-FR"/>
        </w:rPr>
        <w:t xml:space="preserve">, </w:t>
      </w:r>
      <w:r w:rsidR="0047339F">
        <w:rPr>
          <w:sz w:val="20"/>
          <w:szCs w:val="20"/>
          <w:lang w:val="fr-FR"/>
        </w:rPr>
        <w:t>Portable :</w:t>
      </w:r>
      <w:r w:rsidRPr="008D7D7A">
        <w:rPr>
          <w:sz w:val="20"/>
          <w:szCs w:val="20"/>
          <w:lang w:val="fr-FR"/>
        </w:rPr>
        <w:t xml:space="preserve"> 0497 251816.</w:t>
      </w:r>
    </w:p>
    <w:p w14:paraId="6ABC9C3E" w14:textId="60C2E2F1" w:rsidR="002B787E" w:rsidRPr="00754B5F" w:rsidRDefault="002B787E" w:rsidP="0047339F">
      <w:pPr>
        <w:spacing w:line="360" w:lineRule="auto"/>
        <w:rPr>
          <w:sz w:val="20"/>
          <w:szCs w:val="20"/>
          <w:lang w:val="fr-FR"/>
        </w:rPr>
      </w:pPr>
    </w:p>
    <w:p w14:paraId="14B09E57" w14:textId="7677D6BD" w:rsidR="0047339F" w:rsidRPr="002F2406" w:rsidRDefault="0047339F" w:rsidP="0047339F">
      <w:pPr>
        <w:spacing w:line="360" w:lineRule="auto"/>
        <w:rPr>
          <w:b/>
          <w:bCs/>
          <w:sz w:val="20"/>
          <w:szCs w:val="20"/>
          <w:u w:val="single"/>
          <w:lang w:val="fr-FR"/>
        </w:rPr>
      </w:pPr>
      <w:r w:rsidRPr="002F2406">
        <w:rPr>
          <w:b/>
          <w:bCs/>
          <w:sz w:val="20"/>
          <w:szCs w:val="20"/>
          <w:u w:val="single"/>
          <w:lang w:val="fr-FR"/>
        </w:rPr>
        <w:t>A propos de</w:t>
      </w:r>
      <w:r w:rsidR="002F2406" w:rsidRPr="002F2406">
        <w:rPr>
          <w:b/>
          <w:bCs/>
          <w:sz w:val="20"/>
          <w:szCs w:val="20"/>
          <w:u w:val="single"/>
          <w:lang w:val="fr-FR"/>
        </w:rPr>
        <w:t xml:space="preserve"> </w:t>
      </w:r>
      <w:r w:rsidR="002B787E" w:rsidRPr="002F2406">
        <w:rPr>
          <w:b/>
          <w:bCs/>
          <w:sz w:val="20"/>
          <w:szCs w:val="20"/>
          <w:u w:val="single"/>
          <w:lang w:val="en-US"/>
        </w:rPr>
        <w:t>Voted Product of the Year Worldwide</w:t>
      </w:r>
      <w:r w:rsidR="002F2406">
        <w:rPr>
          <w:b/>
          <w:bCs/>
          <w:sz w:val="20"/>
          <w:szCs w:val="20"/>
          <w:u w:val="single"/>
          <w:lang w:val="en-US"/>
        </w:rPr>
        <w:t xml:space="preserve"> </w:t>
      </w:r>
      <w:r w:rsidR="002B787E" w:rsidRPr="002F2406">
        <w:rPr>
          <w:b/>
          <w:bCs/>
          <w:sz w:val="20"/>
          <w:szCs w:val="20"/>
          <w:u w:val="single"/>
          <w:lang w:val="en-US"/>
        </w:rPr>
        <w:t>:</w:t>
      </w:r>
    </w:p>
    <w:p w14:paraId="2F86D93D" w14:textId="59E839F0" w:rsidR="0047339F" w:rsidRPr="0047339F" w:rsidRDefault="0047339F" w:rsidP="0047339F">
      <w:pPr>
        <w:spacing w:line="360" w:lineRule="auto"/>
        <w:rPr>
          <w:rFonts w:cstheme="minorHAnsi"/>
          <w:sz w:val="20"/>
          <w:szCs w:val="20"/>
          <w:lang w:val="fr-FR"/>
        </w:rPr>
      </w:pPr>
      <w:r w:rsidRPr="0047339F">
        <w:rPr>
          <w:rFonts w:cstheme="minorHAnsi"/>
          <w:sz w:val="20"/>
          <w:szCs w:val="20"/>
          <w:lang w:val="fr-FR"/>
        </w:rPr>
        <w:t xml:space="preserve">Fondée en France en 1987, </w:t>
      </w:r>
      <w:r>
        <w:rPr>
          <w:rFonts w:cstheme="minorHAnsi"/>
          <w:sz w:val="20"/>
          <w:szCs w:val="20"/>
          <w:lang w:val="fr-FR"/>
        </w:rPr>
        <w:t>« </w:t>
      </w:r>
      <w:r w:rsidRPr="0047339F">
        <w:rPr>
          <w:rFonts w:cstheme="minorHAnsi"/>
          <w:sz w:val="20"/>
          <w:szCs w:val="20"/>
          <w:lang w:val="fr-FR"/>
        </w:rPr>
        <w:t>POY WW</w:t>
      </w:r>
      <w:r>
        <w:rPr>
          <w:rFonts w:cstheme="minorHAnsi"/>
          <w:sz w:val="20"/>
          <w:szCs w:val="20"/>
          <w:lang w:val="fr-FR"/>
        </w:rPr>
        <w:t xml:space="preserve"> » </w:t>
      </w:r>
      <w:r w:rsidRPr="0047339F">
        <w:rPr>
          <w:rFonts w:cstheme="minorHAnsi"/>
          <w:sz w:val="20"/>
          <w:szCs w:val="20"/>
          <w:lang w:val="fr-FR"/>
        </w:rPr>
        <w:t xml:space="preserve">est présente dans près de 40 pays et </w:t>
      </w:r>
      <w:r>
        <w:rPr>
          <w:rFonts w:cstheme="minorHAnsi"/>
          <w:sz w:val="20"/>
          <w:szCs w:val="20"/>
          <w:lang w:val="fr-FR"/>
        </w:rPr>
        <w:t>représente</w:t>
      </w:r>
      <w:r w:rsidRPr="0047339F">
        <w:rPr>
          <w:rFonts w:cstheme="minorHAnsi"/>
          <w:sz w:val="20"/>
          <w:szCs w:val="20"/>
          <w:lang w:val="fr-FR"/>
        </w:rPr>
        <w:t xml:space="preserve"> plus de</w:t>
      </w:r>
    </w:p>
    <w:p w14:paraId="6348CA61" w14:textId="77777777" w:rsidR="0047339F" w:rsidRPr="0047339F" w:rsidRDefault="0047339F" w:rsidP="0047339F">
      <w:pPr>
        <w:spacing w:line="360" w:lineRule="auto"/>
        <w:rPr>
          <w:rFonts w:cstheme="minorHAnsi"/>
          <w:sz w:val="20"/>
          <w:szCs w:val="20"/>
          <w:lang w:val="fr-FR"/>
        </w:rPr>
      </w:pPr>
      <w:r w:rsidRPr="0047339F">
        <w:rPr>
          <w:rFonts w:cstheme="minorHAnsi"/>
          <w:sz w:val="20"/>
          <w:szCs w:val="20"/>
          <w:lang w:val="fr-FR"/>
        </w:rPr>
        <w:t>4 milliards de consommateurs dans le monde (Europe, USA, Brésil, Inde, Moyen-Orient...).</w:t>
      </w:r>
    </w:p>
    <w:p w14:paraId="7A88E78B" w14:textId="6AB53D83" w:rsidR="0047339F" w:rsidRPr="0047339F" w:rsidRDefault="0047339F" w:rsidP="0047339F">
      <w:pPr>
        <w:spacing w:line="360" w:lineRule="auto"/>
        <w:rPr>
          <w:rFonts w:cstheme="minorHAnsi"/>
          <w:sz w:val="20"/>
          <w:szCs w:val="20"/>
          <w:lang w:val="fr-FR"/>
        </w:rPr>
      </w:pPr>
      <w:r w:rsidRPr="0047339F">
        <w:rPr>
          <w:rFonts w:cstheme="minorHAnsi"/>
          <w:sz w:val="20"/>
          <w:szCs w:val="20"/>
          <w:lang w:val="fr-FR"/>
        </w:rPr>
        <w:t>Le concept est simple : donner la parole au</w:t>
      </w:r>
      <w:r>
        <w:rPr>
          <w:rFonts w:cstheme="minorHAnsi"/>
          <w:sz w:val="20"/>
          <w:szCs w:val="20"/>
          <w:lang w:val="fr-FR"/>
        </w:rPr>
        <w:t>x</w:t>
      </w:r>
      <w:r w:rsidRPr="0047339F">
        <w:rPr>
          <w:rFonts w:cstheme="minorHAnsi"/>
          <w:sz w:val="20"/>
          <w:szCs w:val="20"/>
          <w:lang w:val="fr-FR"/>
        </w:rPr>
        <w:t xml:space="preserve"> consommateur</w:t>
      </w:r>
      <w:r>
        <w:rPr>
          <w:rFonts w:cstheme="minorHAnsi"/>
          <w:sz w:val="20"/>
          <w:szCs w:val="20"/>
          <w:lang w:val="fr-FR"/>
        </w:rPr>
        <w:t>s</w:t>
      </w:r>
      <w:r w:rsidRPr="0047339F">
        <w:rPr>
          <w:rFonts w:cstheme="minorHAnsi"/>
          <w:sz w:val="20"/>
          <w:szCs w:val="20"/>
          <w:lang w:val="fr-FR"/>
        </w:rPr>
        <w:t xml:space="preserve">. Cela crée un véritable lien entre les consommateurs, les marques et les produits innovants. Ce lien est largement dû aux consommateurs : des dizaines de milliers de personnes interrogées votent chaque année pour </w:t>
      </w:r>
      <w:r w:rsidR="00754B5F">
        <w:rPr>
          <w:rFonts w:cstheme="minorHAnsi"/>
          <w:sz w:val="20"/>
          <w:szCs w:val="20"/>
          <w:lang w:val="fr-FR"/>
        </w:rPr>
        <w:t>élire</w:t>
      </w:r>
      <w:r w:rsidRPr="0047339F">
        <w:rPr>
          <w:rFonts w:cstheme="minorHAnsi"/>
          <w:sz w:val="20"/>
          <w:szCs w:val="20"/>
          <w:lang w:val="fr-FR"/>
        </w:rPr>
        <w:t xml:space="preserve"> les </w:t>
      </w:r>
      <w:r>
        <w:rPr>
          <w:rFonts w:cstheme="minorHAnsi"/>
          <w:sz w:val="20"/>
          <w:szCs w:val="20"/>
          <w:lang w:val="fr-FR"/>
        </w:rPr>
        <w:t>« « </w:t>
      </w:r>
      <w:r w:rsidRPr="0047339F">
        <w:rPr>
          <w:rFonts w:cstheme="minorHAnsi"/>
          <w:sz w:val="20"/>
          <w:szCs w:val="20"/>
          <w:lang w:val="fr-FR"/>
        </w:rPr>
        <w:t>Produits de l'</w:t>
      </w:r>
      <w:r>
        <w:rPr>
          <w:rFonts w:cstheme="minorHAnsi"/>
          <w:sz w:val="20"/>
          <w:szCs w:val="20"/>
          <w:lang w:val="fr-FR"/>
        </w:rPr>
        <w:t>année »</w:t>
      </w:r>
      <w:r w:rsidRPr="0047339F">
        <w:rPr>
          <w:rFonts w:cstheme="minorHAnsi"/>
          <w:sz w:val="20"/>
          <w:szCs w:val="20"/>
          <w:lang w:val="fr-FR"/>
        </w:rPr>
        <w:t>, selon plusieurs critères : innovation perçue, attractivité, satisfaction.</w:t>
      </w:r>
    </w:p>
    <w:p w14:paraId="7127A672" w14:textId="534CBE9A" w:rsidR="0047339F" w:rsidRPr="0047339F" w:rsidRDefault="0047339F" w:rsidP="0047339F">
      <w:pPr>
        <w:spacing w:line="360" w:lineRule="auto"/>
        <w:rPr>
          <w:rFonts w:cstheme="minorHAnsi"/>
          <w:sz w:val="20"/>
          <w:szCs w:val="20"/>
          <w:lang w:val="fr-FR"/>
        </w:rPr>
      </w:pPr>
      <w:r>
        <w:rPr>
          <w:rFonts w:cstheme="minorHAnsi"/>
          <w:sz w:val="20"/>
          <w:szCs w:val="20"/>
          <w:lang w:val="fr-FR"/>
        </w:rPr>
        <w:t>L</w:t>
      </w:r>
      <w:r w:rsidRPr="0047339F">
        <w:rPr>
          <w:rFonts w:cstheme="minorHAnsi"/>
          <w:sz w:val="20"/>
          <w:szCs w:val="20"/>
          <w:lang w:val="fr-FR"/>
        </w:rPr>
        <w:t>e</w:t>
      </w:r>
      <w:r>
        <w:rPr>
          <w:rFonts w:cstheme="minorHAnsi"/>
          <w:sz w:val="20"/>
          <w:szCs w:val="20"/>
          <w:lang w:val="fr-FR"/>
        </w:rPr>
        <w:t>s</w:t>
      </w:r>
      <w:r w:rsidRPr="0047339F">
        <w:rPr>
          <w:rFonts w:cstheme="minorHAnsi"/>
          <w:sz w:val="20"/>
          <w:szCs w:val="20"/>
          <w:lang w:val="fr-FR"/>
        </w:rPr>
        <w:t xml:space="preserve"> produit</w:t>
      </w:r>
      <w:r>
        <w:rPr>
          <w:rFonts w:cstheme="minorHAnsi"/>
          <w:sz w:val="20"/>
          <w:szCs w:val="20"/>
          <w:lang w:val="fr-FR"/>
        </w:rPr>
        <w:t>s</w:t>
      </w:r>
      <w:r w:rsidRPr="0047339F">
        <w:rPr>
          <w:rFonts w:cstheme="minorHAnsi"/>
          <w:sz w:val="20"/>
          <w:szCs w:val="20"/>
          <w:lang w:val="fr-FR"/>
        </w:rPr>
        <w:t xml:space="preserve"> </w:t>
      </w:r>
      <w:r>
        <w:rPr>
          <w:rFonts w:cstheme="minorHAnsi"/>
          <w:sz w:val="20"/>
          <w:szCs w:val="20"/>
          <w:lang w:val="fr-FR"/>
        </w:rPr>
        <w:t>élus sont testés</w:t>
      </w:r>
      <w:r w:rsidRPr="0047339F">
        <w:rPr>
          <w:rFonts w:cstheme="minorHAnsi"/>
          <w:sz w:val="20"/>
          <w:szCs w:val="20"/>
          <w:lang w:val="fr-FR"/>
        </w:rPr>
        <w:t xml:space="preserve"> en situation réelle de consommation dans la plupart des pays. En plus de ces 3 critères d'élection, les consommateurs sont invités à commenter les raisons de leur vote et à indiquer leur intention de racheter ou non le ou les produits.</w:t>
      </w:r>
    </w:p>
    <w:p w14:paraId="1929536F" w14:textId="77777777" w:rsidR="0047339F" w:rsidRPr="00754B5F" w:rsidRDefault="0047339F" w:rsidP="0047339F">
      <w:pPr>
        <w:spacing w:line="360" w:lineRule="auto"/>
        <w:rPr>
          <w:rFonts w:cstheme="minorHAnsi"/>
          <w:b/>
          <w:bCs/>
          <w:sz w:val="20"/>
          <w:szCs w:val="20"/>
          <w:lang w:val="fr-FR"/>
        </w:rPr>
      </w:pPr>
      <w:r w:rsidRPr="00754B5F">
        <w:rPr>
          <w:rFonts w:cstheme="minorHAnsi"/>
          <w:b/>
          <w:bCs/>
          <w:sz w:val="20"/>
          <w:szCs w:val="20"/>
          <w:lang w:val="fr-FR"/>
        </w:rPr>
        <w:t>Avantages pour les consommateurs :</w:t>
      </w:r>
    </w:p>
    <w:p w14:paraId="61729214" w14:textId="77777777" w:rsidR="0047339F" w:rsidRPr="0047339F" w:rsidRDefault="0047339F" w:rsidP="0047339F">
      <w:pPr>
        <w:spacing w:line="360" w:lineRule="auto"/>
        <w:rPr>
          <w:rFonts w:cstheme="minorHAnsi"/>
          <w:sz w:val="20"/>
          <w:szCs w:val="20"/>
          <w:lang w:val="fr-FR"/>
        </w:rPr>
      </w:pPr>
      <w:r w:rsidRPr="0047339F">
        <w:rPr>
          <w:rFonts w:cstheme="minorHAnsi"/>
          <w:sz w:val="20"/>
          <w:szCs w:val="20"/>
          <w:lang w:val="fr-FR"/>
        </w:rPr>
        <w:t>Identifiez les produits innovants en magasin et bénéficiez de l'évaluation de milliers de consommateurs (plus de 10.000 en Belgique).</w:t>
      </w:r>
    </w:p>
    <w:p w14:paraId="035AF16C" w14:textId="77777777" w:rsidR="0047339F" w:rsidRPr="00754B5F" w:rsidRDefault="0047339F" w:rsidP="0047339F">
      <w:pPr>
        <w:spacing w:line="360" w:lineRule="auto"/>
        <w:rPr>
          <w:rFonts w:cstheme="minorHAnsi"/>
          <w:b/>
          <w:bCs/>
          <w:sz w:val="20"/>
          <w:szCs w:val="20"/>
          <w:lang w:val="fr-FR"/>
        </w:rPr>
      </w:pPr>
      <w:r w:rsidRPr="00754B5F">
        <w:rPr>
          <w:rFonts w:cstheme="minorHAnsi"/>
          <w:b/>
          <w:bCs/>
          <w:sz w:val="20"/>
          <w:szCs w:val="20"/>
          <w:lang w:val="fr-FR"/>
        </w:rPr>
        <w:t>Avantages pour les marques :</w:t>
      </w:r>
    </w:p>
    <w:p w14:paraId="4A6AD291" w14:textId="42EA7A9A" w:rsidR="0047339F" w:rsidRPr="0047339F" w:rsidRDefault="00754B5F" w:rsidP="0047339F">
      <w:pPr>
        <w:spacing w:line="360" w:lineRule="auto"/>
        <w:rPr>
          <w:rFonts w:cstheme="minorHAnsi"/>
          <w:sz w:val="20"/>
          <w:szCs w:val="20"/>
          <w:lang w:val="fr-FR"/>
        </w:rPr>
      </w:pPr>
      <w:r>
        <w:rPr>
          <w:rFonts w:cstheme="minorHAnsi"/>
          <w:sz w:val="20"/>
          <w:szCs w:val="20"/>
          <w:lang w:val="fr-FR"/>
        </w:rPr>
        <w:t xml:space="preserve">Générer </w:t>
      </w:r>
      <w:proofErr w:type="gramStart"/>
      <w:r>
        <w:rPr>
          <w:rFonts w:cstheme="minorHAnsi"/>
          <w:sz w:val="20"/>
          <w:szCs w:val="20"/>
          <w:lang w:val="fr-FR"/>
        </w:rPr>
        <w:t>la préférence produits</w:t>
      </w:r>
      <w:proofErr w:type="gramEnd"/>
      <w:r w:rsidR="0047339F" w:rsidRPr="0047339F">
        <w:rPr>
          <w:rFonts w:cstheme="minorHAnsi"/>
          <w:sz w:val="20"/>
          <w:szCs w:val="20"/>
          <w:lang w:val="fr-FR"/>
        </w:rPr>
        <w:t xml:space="preserve"> en magasin, renforcer la relation avec le consommateur et optimiser les ventes.</w:t>
      </w:r>
    </w:p>
    <w:p w14:paraId="22CDC4E5" w14:textId="77777777" w:rsidR="000D0F4A" w:rsidRPr="008D7D7A" w:rsidRDefault="000D0F4A" w:rsidP="0047339F">
      <w:pPr>
        <w:spacing w:line="360" w:lineRule="auto"/>
        <w:rPr>
          <w:sz w:val="20"/>
          <w:szCs w:val="20"/>
          <w:lang w:val="fr-FR"/>
        </w:rPr>
      </w:pPr>
    </w:p>
    <w:p w14:paraId="337FB8FA" w14:textId="77777777" w:rsidR="00754B5F" w:rsidRPr="00754B5F" w:rsidRDefault="00754B5F" w:rsidP="00754B5F">
      <w:pPr>
        <w:spacing w:line="360" w:lineRule="auto"/>
        <w:rPr>
          <w:rFonts w:cstheme="minorHAnsi"/>
          <w:b/>
          <w:bCs/>
          <w:sz w:val="20"/>
          <w:szCs w:val="20"/>
          <w:u w:val="single"/>
          <w:lang w:val="fr-FR"/>
        </w:rPr>
      </w:pPr>
      <w:r w:rsidRPr="00754B5F">
        <w:rPr>
          <w:rFonts w:cstheme="minorHAnsi"/>
          <w:b/>
          <w:bCs/>
          <w:sz w:val="20"/>
          <w:szCs w:val="20"/>
          <w:u w:val="single"/>
          <w:lang w:val="fr-FR"/>
        </w:rPr>
        <w:t>A propos de Philippe Gelder :</w:t>
      </w:r>
    </w:p>
    <w:p w14:paraId="07CE071F" w14:textId="231E3215" w:rsidR="002B787E" w:rsidRPr="00754B5F" w:rsidRDefault="00754B5F" w:rsidP="00754B5F">
      <w:pPr>
        <w:spacing w:line="360" w:lineRule="auto"/>
        <w:rPr>
          <w:rFonts w:cstheme="minorHAnsi"/>
          <w:sz w:val="20"/>
          <w:szCs w:val="20"/>
          <w:lang w:val="fr-FR"/>
        </w:rPr>
      </w:pPr>
      <w:r w:rsidRPr="00754B5F">
        <w:rPr>
          <w:rFonts w:cstheme="minorHAnsi"/>
          <w:sz w:val="20"/>
          <w:szCs w:val="20"/>
          <w:lang w:val="fr-FR"/>
        </w:rPr>
        <w:t xml:space="preserve">De père hollandais, </w:t>
      </w:r>
      <w:r>
        <w:rPr>
          <w:rFonts w:cstheme="minorHAnsi"/>
          <w:sz w:val="20"/>
          <w:szCs w:val="20"/>
          <w:lang w:val="fr-FR"/>
        </w:rPr>
        <w:t xml:space="preserve">il </w:t>
      </w:r>
      <w:r w:rsidRPr="00754B5F">
        <w:rPr>
          <w:rFonts w:cstheme="minorHAnsi"/>
          <w:sz w:val="20"/>
          <w:szCs w:val="20"/>
          <w:lang w:val="fr-FR"/>
        </w:rPr>
        <w:t>partage son temps entre Bruxelles et Paris</w:t>
      </w:r>
      <w:r>
        <w:rPr>
          <w:rFonts w:cstheme="minorHAnsi"/>
          <w:sz w:val="20"/>
          <w:szCs w:val="20"/>
          <w:lang w:val="fr-FR"/>
        </w:rPr>
        <w:t xml:space="preserve"> lorsqu’il ne parcourt pars le monde. </w:t>
      </w:r>
      <w:r w:rsidRPr="00754B5F">
        <w:rPr>
          <w:rFonts w:cstheme="minorHAnsi"/>
          <w:sz w:val="20"/>
          <w:szCs w:val="20"/>
          <w:lang w:val="fr-FR"/>
        </w:rPr>
        <w:t xml:space="preserve"> Philippe Gelder est </w:t>
      </w:r>
      <w:r>
        <w:rPr>
          <w:rFonts w:cstheme="minorHAnsi"/>
          <w:sz w:val="20"/>
          <w:szCs w:val="20"/>
          <w:lang w:val="fr-FR"/>
        </w:rPr>
        <w:t>citoyen du monde, né dans le monde de la marque et de la communication.</w:t>
      </w:r>
      <w:r w:rsidRPr="00754B5F">
        <w:rPr>
          <w:rFonts w:cstheme="minorHAnsi"/>
          <w:sz w:val="20"/>
          <w:szCs w:val="20"/>
          <w:lang w:val="fr-FR"/>
        </w:rPr>
        <w:t xml:space="preserve"> Après sa formation en marketing et après avoir travaillé quelques années dans des agences internationales, il débute son parcours entrepreneurial en 1990 avec la création d'une agence de communication intégrée à Bruxelles pour développer les compétences digitales d'un groupe de plus de 200 collaborateurs. L'agence a été cotée en bourse en 2000. En 2004, après avoir vendu ses parts, il a créé un nouveau groupe de conseil en communication marketing, désormais basé à Paris et à Bruxelles. En 2013, il reprend l</w:t>
      </w:r>
      <w:r>
        <w:rPr>
          <w:rFonts w:cstheme="minorHAnsi"/>
          <w:sz w:val="20"/>
          <w:szCs w:val="20"/>
          <w:lang w:val="fr-FR"/>
        </w:rPr>
        <w:t xml:space="preserve">a licence Élu Produit de l’Année en </w:t>
      </w:r>
      <w:r w:rsidRPr="00754B5F">
        <w:rPr>
          <w:rFonts w:cstheme="minorHAnsi"/>
          <w:sz w:val="20"/>
          <w:szCs w:val="20"/>
          <w:lang w:val="fr-FR"/>
        </w:rPr>
        <w:t>pour la Belgique et les Pays-Bas et pose les bases de l'acquisition du concept global qui a vu le jour le 19 mai 2016. Un peu plus de 5 ans après l'acquisition, la présence mondiale de l'entreprise a doublé et son EBITDA opérationnel a connu une augmentation encore plus importante.</w:t>
      </w:r>
    </w:p>
    <w:p w14:paraId="76389511" w14:textId="77777777" w:rsidR="002B787E" w:rsidRPr="008D7D7A" w:rsidRDefault="002B787E" w:rsidP="0047339F">
      <w:pPr>
        <w:spacing w:line="360" w:lineRule="auto"/>
        <w:rPr>
          <w:sz w:val="20"/>
          <w:szCs w:val="20"/>
          <w:lang w:val="fr-FR"/>
        </w:rPr>
      </w:pPr>
    </w:p>
    <w:sectPr w:rsidR="002B787E" w:rsidRPr="008D7D7A"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2693E"/>
    <w:multiLevelType w:val="hybridMultilevel"/>
    <w:tmpl w:val="52E6CA14"/>
    <w:lvl w:ilvl="0" w:tplc="164016FE">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D7"/>
    <w:rsid w:val="00055BD2"/>
    <w:rsid w:val="000D0F4A"/>
    <w:rsid w:val="001F0CC0"/>
    <w:rsid w:val="002B787E"/>
    <w:rsid w:val="002F2406"/>
    <w:rsid w:val="003D698A"/>
    <w:rsid w:val="003F2ECB"/>
    <w:rsid w:val="0047339F"/>
    <w:rsid w:val="004E4A8D"/>
    <w:rsid w:val="00551E4B"/>
    <w:rsid w:val="005976EC"/>
    <w:rsid w:val="006805D0"/>
    <w:rsid w:val="006C40D7"/>
    <w:rsid w:val="006C4DCB"/>
    <w:rsid w:val="00754B5F"/>
    <w:rsid w:val="00760A19"/>
    <w:rsid w:val="007F0846"/>
    <w:rsid w:val="00822FC6"/>
    <w:rsid w:val="008924A6"/>
    <w:rsid w:val="008D7D7A"/>
    <w:rsid w:val="00906959"/>
    <w:rsid w:val="00933B7C"/>
    <w:rsid w:val="00981D42"/>
    <w:rsid w:val="00996F12"/>
    <w:rsid w:val="009E599E"/>
    <w:rsid w:val="00B75CFD"/>
    <w:rsid w:val="00B96A4E"/>
    <w:rsid w:val="00BD0581"/>
    <w:rsid w:val="00CB4127"/>
    <w:rsid w:val="00D544AE"/>
    <w:rsid w:val="00F30F5A"/>
    <w:rsid w:val="00F4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FA6CBF0"/>
  <w15:chartTrackingRefBased/>
  <w15:docId w15:val="{249F1D4C-D708-1A48-9D3B-CB30D6B9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3D6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3D698A"/>
    <w:rPr>
      <w:rFonts w:ascii="Courier New" w:eastAsia="Times New Roman" w:hAnsi="Courier New" w:cs="Courier New"/>
      <w:sz w:val="20"/>
      <w:szCs w:val="20"/>
      <w:lang w:eastAsia="nl-NL"/>
    </w:rPr>
  </w:style>
  <w:style w:type="character" w:customStyle="1" w:styleId="y2iqfc">
    <w:name w:val="y2iqfc"/>
    <w:basedOn w:val="Standaardalinea-lettertype"/>
    <w:rsid w:val="003D698A"/>
  </w:style>
  <w:style w:type="character" w:styleId="Hyperlink">
    <w:name w:val="Hyperlink"/>
    <w:basedOn w:val="Standaardalinea-lettertype"/>
    <w:uiPriority w:val="99"/>
    <w:unhideWhenUsed/>
    <w:rsid w:val="00CB4127"/>
    <w:rPr>
      <w:color w:val="0563C1" w:themeColor="hyperlink"/>
      <w:u w:val="single"/>
    </w:rPr>
  </w:style>
  <w:style w:type="character" w:styleId="Onopgelostemelding">
    <w:name w:val="Unresolved Mention"/>
    <w:basedOn w:val="Standaardalinea-lettertype"/>
    <w:uiPriority w:val="99"/>
    <w:semiHidden/>
    <w:unhideWhenUsed/>
    <w:rsid w:val="00CB4127"/>
    <w:rPr>
      <w:color w:val="605E5C"/>
      <w:shd w:val="clear" w:color="auto" w:fill="E1DFDD"/>
    </w:rPr>
  </w:style>
  <w:style w:type="character" w:styleId="Verwijzingopmerking">
    <w:name w:val="annotation reference"/>
    <w:basedOn w:val="Standaardalinea-lettertype"/>
    <w:uiPriority w:val="99"/>
    <w:semiHidden/>
    <w:unhideWhenUsed/>
    <w:rsid w:val="004E4A8D"/>
    <w:rPr>
      <w:sz w:val="16"/>
      <w:szCs w:val="16"/>
    </w:rPr>
  </w:style>
  <w:style w:type="paragraph" w:styleId="Tekstopmerking">
    <w:name w:val="annotation text"/>
    <w:basedOn w:val="Standaard"/>
    <w:link w:val="TekstopmerkingChar"/>
    <w:uiPriority w:val="99"/>
    <w:semiHidden/>
    <w:unhideWhenUsed/>
    <w:rsid w:val="004E4A8D"/>
    <w:rPr>
      <w:sz w:val="20"/>
      <w:szCs w:val="20"/>
    </w:rPr>
  </w:style>
  <w:style w:type="character" w:customStyle="1" w:styleId="TekstopmerkingChar">
    <w:name w:val="Tekst opmerking Char"/>
    <w:basedOn w:val="Standaardalinea-lettertype"/>
    <w:link w:val="Tekstopmerking"/>
    <w:uiPriority w:val="99"/>
    <w:semiHidden/>
    <w:rsid w:val="004E4A8D"/>
    <w:rPr>
      <w:sz w:val="20"/>
      <w:szCs w:val="20"/>
    </w:rPr>
  </w:style>
  <w:style w:type="paragraph" w:styleId="Onderwerpvanopmerking">
    <w:name w:val="annotation subject"/>
    <w:basedOn w:val="Tekstopmerking"/>
    <w:next w:val="Tekstopmerking"/>
    <w:link w:val="OnderwerpvanopmerkingChar"/>
    <w:uiPriority w:val="99"/>
    <w:semiHidden/>
    <w:unhideWhenUsed/>
    <w:rsid w:val="004E4A8D"/>
    <w:rPr>
      <w:b/>
      <w:bCs/>
    </w:rPr>
  </w:style>
  <w:style w:type="character" w:customStyle="1" w:styleId="OnderwerpvanopmerkingChar">
    <w:name w:val="Onderwerp van opmerking Char"/>
    <w:basedOn w:val="TekstopmerkingChar"/>
    <w:link w:val="Onderwerpvanopmerking"/>
    <w:uiPriority w:val="99"/>
    <w:semiHidden/>
    <w:rsid w:val="004E4A8D"/>
    <w:rPr>
      <w:b/>
      <w:bCs/>
      <w:sz w:val="20"/>
      <w:szCs w:val="20"/>
    </w:rPr>
  </w:style>
  <w:style w:type="paragraph" w:styleId="Normaalweb">
    <w:name w:val="Normal (Web)"/>
    <w:basedOn w:val="Standaard"/>
    <w:uiPriority w:val="99"/>
    <w:unhideWhenUsed/>
    <w:rsid w:val="002B787E"/>
    <w:pPr>
      <w:spacing w:before="100" w:beforeAutospacing="1" w:after="100" w:afterAutospacing="1"/>
    </w:pPr>
    <w:rPr>
      <w:rFonts w:ascii="Times New Roman" w:hAnsi="Times New Roman" w:cs="Times New Roman"/>
      <w:lang w:val="fr-FR" w:eastAsia="fr-FR"/>
    </w:rPr>
  </w:style>
  <w:style w:type="character" w:styleId="Zwaar">
    <w:name w:val="Strong"/>
    <w:basedOn w:val="Standaardalinea-lettertype"/>
    <w:uiPriority w:val="22"/>
    <w:qFormat/>
    <w:rsid w:val="002B787E"/>
    <w:rPr>
      <w:b/>
      <w:bCs/>
    </w:rPr>
  </w:style>
  <w:style w:type="paragraph" w:styleId="Revisie">
    <w:name w:val="Revision"/>
    <w:hidden/>
    <w:uiPriority w:val="99"/>
    <w:semiHidden/>
    <w:rsid w:val="00B75CFD"/>
  </w:style>
  <w:style w:type="paragraph" w:styleId="Lijstalinea">
    <w:name w:val="List Paragraph"/>
    <w:basedOn w:val="Standaard"/>
    <w:uiPriority w:val="34"/>
    <w:qFormat/>
    <w:rsid w:val="00551E4B"/>
    <w:pPr>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1661</Words>
  <Characters>9139</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4</cp:revision>
  <cp:lastPrinted>2021-10-20T09:19:00Z</cp:lastPrinted>
  <dcterms:created xsi:type="dcterms:W3CDTF">2021-11-15T12:40:00Z</dcterms:created>
  <dcterms:modified xsi:type="dcterms:W3CDTF">2021-11-18T08:01:00Z</dcterms:modified>
</cp:coreProperties>
</file>