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76" w:rsidRPr="00A91C76" w:rsidRDefault="00A91C76" w:rsidP="00A91C76">
      <w:pPr>
        <w:widowControl w:val="0"/>
        <w:autoSpaceDE w:val="0"/>
        <w:autoSpaceDN w:val="0"/>
        <w:adjustRightInd w:val="0"/>
        <w:spacing w:line="276" w:lineRule="auto"/>
        <w:jc w:val="center"/>
        <w:rPr>
          <w:rFonts w:ascii="Cambria" w:hAnsi="Cambria" w:cs="Cambria"/>
          <w:b/>
          <w:bCs/>
          <w:color w:val="E33E88"/>
          <w:sz w:val="28"/>
          <w:szCs w:val="28"/>
        </w:rPr>
      </w:pPr>
      <w:r w:rsidRPr="00A91C76">
        <w:rPr>
          <w:rFonts w:ascii="Cambria" w:hAnsi="Cambria" w:cs="Cambria"/>
          <w:b/>
          <w:bCs/>
          <w:color w:val="E33E88"/>
          <w:sz w:val="28"/>
          <w:szCs w:val="28"/>
        </w:rPr>
        <w:t xml:space="preserve">Walk </w:t>
      </w:r>
      <w:proofErr w:type="spellStart"/>
      <w:r w:rsidRPr="00A91C76">
        <w:rPr>
          <w:rFonts w:ascii="Cambria" w:hAnsi="Cambria" w:cs="Cambria"/>
          <w:b/>
          <w:bCs/>
          <w:color w:val="E33E88"/>
          <w:sz w:val="28"/>
          <w:szCs w:val="28"/>
        </w:rPr>
        <w:t>for</w:t>
      </w:r>
      <w:proofErr w:type="spellEnd"/>
      <w:r w:rsidRPr="00A91C76">
        <w:rPr>
          <w:rFonts w:ascii="Cambria" w:hAnsi="Cambria" w:cs="Cambria"/>
          <w:b/>
          <w:bCs/>
          <w:color w:val="E33E88"/>
          <w:sz w:val="28"/>
          <w:szCs w:val="28"/>
        </w:rPr>
        <w:t xml:space="preserve"> </w:t>
      </w:r>
      <w:proofErr w:type="spellStart"/>
      <w:r w:rsidRPr="00A91C76">
        <w:rPr>
          <w:rFonts w:ascii="Cambria" w:hAnsi="Cambria" w:cs="Cambria"/>
          <w:b/>
          <w:bCs/>
          <w:color w:val="E33E88"/>
          <w:sz w:val="28"/>
          <w:szCs w:val="28"/>
        </w:rPr>
        <w:t>Think</w:t>
      </w:r>
      <w:proofErr w:type="spellEnd"/>
      <w:r w:rsidRPr="00A91C76">
        <w:rPr>
          <w:rFonts w:ascii="Cambria" w:hAnsi="Cambria" w:cs="Cambria"/>
          <w:b/>
          <w:bCs/>
          <w:color w:val="E33E88"/>
          <w:sz w:val="28"/>
          <w:szCs w:val="28"/>
        </w:rPr>
        <w:t>-Pink Limburg</w:t>
      </w:r>
    </w:p>
    <w:p w:rsidR="00A91C76" w:rsidRDefault="00A91C76" w:rsidP="00A91C76">
      <w:pPr>
        <w:widowControl w:val="0"/>
        <w:autoSpaceDE w:val="0"/>
        <w:autoSpaceDN w:val="0"/>
        <w:adjustRightInd w:val="0"/>
        <w:spacing w:line="276" w:lineRule="auto"/>
        <w:jc w:val="center"/>
        <w:rPr>
          <w:rFonts w:ascii="Cambria" w:hAnsi="Cambria" w:cs="Cambria"/>
          <w:b/>
          <w:bCs/>
          <w:color w:val="E33E88"/>
          <w:sz w:val="22"/>
          <w:szCs w:val="22"/>
        </w:rPr>
      </w:pPr>
      <w:r w:rsidRPr="00A91C76">
        <w:rPr>
          <w:rFonts w:ascii="Cambria" w:hAnsi="Cambria" w:cs="Cambria"/>
          <w:b/>
          <w:bCs/>
          <w:color w:val="E33E88"/>
          <w:sz w:val="28"/>
          <w:szCs w:val="28"/>
        </w:rPr>
        <w:t>Ga in duo een bijzondere wandeluitdaging aan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sz w:val="22"/>
          <w:szCs w:val="22"/>
        </w:rPr>
        <w:t>Op 10 en 11 september</w:t>
      </w:r>
      <w:r w:rsidRPr="00A91C76">
        <w:rPr>
          <w:rFonts w:ascii="Cambria" w:hAnsi="Cambria" w:cs="Cambria"/>
          <w:sz w:val="22"/>
          <w:szCs w:val="22"/>
        </w:rPr>
        <w:t> </w:t>
      </w:r>
      <w:r w:rsidRPr="00A91C76">
        <w:rPr>
          <w:rFonts w:ascii="Cambria" w:hAnsi="Cambria" w:cs="Cambria"/>
          <w:b/>
          <w:bCs/>
          <w:sz w:val="22"/>
          <w:szCs w:val="22"/>
        </w:rPr>
        <w:t xml:space="preserve">2016 wandelen 100 dames in duo 2 dagen lang 40 kilometer per dag ten voordele van </w:t>
      </w:r>
      <w:proofErr w:type="spellStart"/>
      <w:r w:rsidRPr="00A91C76">
        <w:rPr>
          <w:rFonts w:ascii="Cambria" w:hAnsi="Cambria" w:cs="Cambria"/>
          <w:b/>
          <w:bCs/>
          <w:sz w:val="22"/>
          <w:szCs w:val="22"/>
        </w:rPr>
        <w:t>Think</w:t>
      </w:r>
      <w:proofErr w:type="spellEnd"/>
      <w:r w:rsidRPr="00A91C76">
        <w:rPr>
          <w:rFonts w:ascii="Cambria" w:hAnsi="Cambria" w:cs="Cambria"/>
          <w:b/>
          <w:bCs/>
          <w:sz w:val="22"/>
          <w:szCs w:val="22"/>
        </w:rPr>
        <w:t xml:space="preserve">-Pink. Hun tocht start en eindigt op het </w:t>
      </w:r>
      <w:proofErr w:type="spellStart"/>
      <w:r w:rsidRPr="00A91C76">
        <w:rPr>
          <w:rFonts w:ascii="Cambria" w:hAnsi="Cambria" w:cs="Cambria"/>
          <w:b/>
          <w:bCs/>
          <w:sz w:val="22"/>
          <w:szCs w:val="22"/>
        </w:rPr>
        <w:t>Bloso</w:t>
      </w:r>
      <w:proofErr w:type="spellEnd"/>
      <w:r w:rsidRPr="00A91C76">
        <w:rPr>
          <w:rFonts w:ascii="Cambria" w:hAnsi="Cambria" w:cs="Cambria"/>
          <w:b/>
          <w:bCs/>
          <w:sz w:val="22"/>
          <w:szCs w:val="22"/>
        </w:rPr>
        <w:t xml:space="preserve"> Centrum </w:t>
      </w:r>
      <w:proofErr w:type="spellStart"/>
      <w:r w:rsidRPr="00A91C76">
        <w:rPr>
          <w:rFonts w:ascii="Cambria" w:hAnsi="Cambria" w:cs="Cambria"/>
          <w:b/>
          <w:bCs/>
          <w:sz w:val="22"/>
          <w:szCs w:val="22"/>
        </w:rPr>
        <w:t>Kattevenia</w:t>
      </w:r>
      <w:proofErr w:type="spellEnd"/>
      <w:r w:rsidRPr="00A91C76">
        <w:rPr>
          <w:rFonts w:ascii="Cambria" w:hAnsi="Cambria" w:cs="Cambria"/>
          <w:b/>
          <w:bCs/>
          <w:sz w:val="22"/>
          <w:szCs w:val="22"/>
        </w:rPr>
        <w:t xml:space="preserve"> te Genk.  Een wandelweekend om naar uit te kijken.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proofErr w:type="spellStart"/>
      <w:r w:rsidRPr="00A91C76">
        <w:rPr>
          <w:rFonts w:ascii="Cambria" w:hAnsi="Cambria" w:cs="Cambria"/>
          <w:b/>
          <w:bCs/>
          <w:sz w:val="22"/>
          <w:szCs w:val="22"/>
        </w:rPr>
        <w:t>Think</w:t>
      </w:r>
      <w:proofErr w:type="spellEnd"/>
      <w:r w:rsidRPr="00A91C76">
        <w:rPr>
          <w:rFonts w:ascii="Cambria" w:hAnsi="Cambria" w:cs="Cambria"/>
          <w:b/>
          <w:bCs/>
          <w:sz w:val="22"/>
          <w:szCs w:val="22"/>
        </w:rPr>
        <w:t>-Pink</w:t>
      </w:r>
      <w:r w:rsidRPr="00A91C76">
        <w:rPr>
          <w:rFonts w:ascii="Cambria" w:hAnsi="Cambria" w:cs="Cambria"/>
          <w:sz w:val="22"/>
          <w:szCs w:val="22"/>
        </w:rPr>
        <w:t>, de nationale borstkankercampagne, informeert en sensibiliseert, financiert wetenschappelijk onderzoek en ondersteunt zorg- en nazorgprojecten voor borstkankerpatiënten.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Het belang van bewegen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Een vrouw op negen wordt geconfronteerd met borstkanker. Via onze sportieve evenementen en doelgerichte acties vragen wij meer aandacht voor borstkanker in het algemeen en voor het belang van screeningsmammografie in het bijzonder.</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xml:space="preserve">Bewegen staat daarbij centraal, omdat het een belangrijke preventiemaatregel is, én een belangrijke schakel in het herstelproces. De Walk </w:t>
      </w:r>
      <w:proofErr w:type="spellStart"/>
      <w:r w:rsidRPr="00A91C76">
        <w:rPr>
          <w:rFonts w:ascii="Cambria" w:hAnsi="Cambria" w:cs="Cambria"/>
          <w:sz w:val="22"/>
          <w:szCs w:val="22"/>
        </w:rPr>
        <w:t>for</w:t>
      </w:r>
      <w:proofErr w:type="spellEnd"/>
      <w:r w:rsidRPr="00A91C76">
        <w:rPr>
          <w:rFonts w:ascii="Cambria" w:hAnsi="Cambria" w:cs="Cambria"/>
          <w:sz w:val="22"/>
          <w:szCs w:val="22"/>
        </w:rPr>
        <w:t xml:space="preserve"> </w:t>
      </w:r>
      <w:proofErr w:type="spellStart"/>
      <w:r w:rsidRPr="00A91C76">
        <w:rPr>
          <w:rFonts w:ascii="Cambria" w:hAnsi="Cambria" w:cs="Cambria"/>
          <w:sz w:val="22"/>
          <w:szCs w:val="22"/>
        </w:rPr>
        <w:t>Think</w:t>
      </w:r>
      <w:proofErr w:type="spellEnd"/>
      <w:r w:rsidRPr="00A91C76">
        <w:rPr>
          <w:rFonts w:ascii="Cambria" w:hAnsi="Cambria" w:cs="Cambria"/>
          <w:sz w:val="22"/>
          <w:szCs w:val="22"/>
        </w:rPr>
        <w:t>-Pink Limburg is een van deze evenementen.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Een verrijkend wandelevenement</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xml:space="preserve">Met een feestelijke start op zaterdagmorgen in Genk vertrekken 100 dames voor een bijzondere en sportieve uitdaging. </w:t>
      </w:r>
      <w:proofErr w:type="spellStart"/>
      <w:r w:rsidRPr="00A91C76">
        <w:rPr>
          <w:rFonts w:ascii="Cambria" w:hAnsi="Cambria" w:cs="Cambria"/>
          <w:sz w:val="22"/>
          <w:szCs w:val="22"/>
        </w:rPr>
        <w:t>Think</w:t>
      </w:r>
      <w:proofErr w:type="spellEnd"/>
      <w:r w:rsidRPr="00A91C76">
        <w:rPr>
          <w:rFonts w:ascii="Cambria" w:hAnsi="Cambria" w:cs="Cambria"/>
          <w:sz w:val="22"/>
          <w:szCs w:val="22"/>
        </w:rPr>
        <w:t xml:space="preserve">-Pink neemt je als wandelliefhebber en levensgenieter mee op een fantastische tweedaagse wandeltrip.  Zonder stress of zorgen genieten van adembenemende landschappen op de mooiste wandelroutes van Limburg.  Gedurende het ganse weekend voorziet </w:t>
      </w:r>
      <w:proofErr w:type="spellStart"/>
      <w:r w:rsidRPr="00A91C76">
        <w:rPr>
          <w:rFonts w:ascii="Cambria" w:hAnsi="Cambria" w:cs="Cambria"/>
          <w:sz w:val="22"/>
          <w:szCs w:val="22"/>
        </w:rPr>
        <w:t>Think</w:t>
      </w:r>
      <w:proofErr w:type="spellEnd"/>
      <w:r w:rsidRPr="00A91C76">
        <w:rPr>
          <w:rFonts w:ascii="Cambria" w:hAnsi="Cambria" w:cs="Cambria"/>
          <w:sz w:val="22"/>
          <w:szCs w:val="22"/>
        </w:rPr>
        <w:t>-Pink uitgebreide catering, sportmassages, voetverzorging en een leuk animatieprogramma.</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xml:space="preserve">Naast het sportieve luik is het belangrijk dat de deelnemers genieten en echte me-time beleven. Nieuwe vriendschappen ontstaan, er wordt veel plezier beleefd en het is er ongetwijfeld gezelligheid troef. Op zondag vindt de apotheose plaats op het </w:t>
      </w:r>
      <w:proofErr w:type="spellStart"/>
      <w:r w:rsidRPr="00A91C76">
        <w:rPr>
          <w:rFonts w:ascii="Cambria" w:hAnsi="Cambria" w:cs="Cambria"/>
          <w:sz w:val="22"/>
          <w:szCs w:val="22"/>
        </w:rPr>
        <w:t>Bloso</w:t>
      </w:r>
      <w:proofErr w:type="spellEnd"/>
      <w:r w:rsidRPr="00A91C76">
        <w:rPr>
          <w:rFonts w:ascii="Cambria" w:hAnsi="Cambria" w:cs="Cambria"/>
          <w:sz w:val="22"/>
          <w:szCs w:val="22"/>
        </w:rPr>
        <w:t xml:space="preserve"> domein in Genk met een heus slotfeest voor vrienden, familie en supporters voor de finish van een bijzondere uitdaging.</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xml:space="preserve">Wat maakt een deelname aan Walk </w:t>
      </w:r>
      <w:proofErr w:type="spellStart"/>
      <w:r w:rsidRPr="00A91C76">
        <w:rPr>
          <w:rFonts w:ascii="Cambria" w:hAnsi="Cambria" w:cs="Cambria"/>
          <w:sz w:val="22"/>
          <w:szCs w:val="22"/>
        </w:rPr>
        <w:t>for</w:t>
      </w:r>
      <w:proofErr w:type="spellEnd"/>
      <w:r w:rsidRPr="00A91C76">
        <w:rPr>
          <w:rFonts w:ascii="Cambria" w:hAnsi="Cambria" w:cs="Cambria"/>
          <w:sz w:val="22"/>
          <w:szCs w:val="22"/>
        </w:rPr>
        <w:t xml:space="preserve"> </w:t>
      </w:r>
      <w:proofErr w:type="spellStart"/>
      <w:r w:rsidRPr="00A91C76">
        <w:rPr>
          <w:rFonts w:ascii="Cambria" w:hAnsi="Cambria" w:cs="Cambria"/>
          <w:sz w:val="22"/>
          <w:szCs w:val="22"/>
        </w:rPr>
        <w:t>Think</w:t>
      </w:r>
      <w:proofErr w:type="spellEnd"/>
      <w:r w:rsidRPr="00A91C76">
        <w:rPr>
          <w:rFonts w:ascii="Cambria" w:hAnsi="Cambria" w:cs="Cambria"/>
          <w:sz w:val="22"/>
          <w:szCs w:val="22"/>
        </w:rPr>
        <w:t xml:space="preserve">-Pink Limburg nog zo bijzonder?  Deelnemers zamelen door middel van acties minstens 500 euro per persoon in om de strijd tegen borstkanker te steunen. Dankzij deze fondsen, de steun van hoofdpartners en tijdelijke partners, en de hulp van vele vrijwilligers kan </w:t>
      </w:r>
      <w:proofErr w:type="spellStart"/>
      <w:r w:rsidRPr="00A91C76">
        <w:rPr>
          <w:rFonts w:ascii="Cambria" w:hAnsi="Cambria" w:cs="Cambria"/>
          <w:sz w:val="22"/>
          <w:szCs w:val="22"/>
        </w:rPr>
        <w:t>Think</w:t>
      </w:r>
      <w:proofErr w:type="spellEnd"/>
      <w:r w:rsidRPr="00A91C76">
        <w:rPr>
          <w:rFonts w:ascii="Cambria" w:hAnsi="Cambria" w:cs="Cambria"/>
          <w:sz w:val="22"/>
          <w:szCs w:val="22"/>
        </w:rPr>
        <w:t>-Pink de totale opbrengst van dit evenement in het SMART Fonds steken.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Lentewandeling van Wandelclub De Heikneuters als eerste trainingswandeling</w:t>
      </w:r>
    </w:p>
    <w:p w:rsidR="00A91C76" w:rsidRDefault="00A91C76" w:rsidP="00A91C76">
      <w:pPr>
        <w:widowControl w:val="0"/>
        <w:autoSpaceDE w:val="0"/>
        <w:autoSpaceDN w:val="0"/>
        <w:adjustRightInd w:val="0"/>
        <w:spacing w:line="276" w:lineRule="auto"/>
        <w:rPr>
          <w:rFonts w:ascii="Cambria" w:hAnsi="Cambria" w:cs="Cambria"/>
          <w:sz w:val="22"/>
          <w:szCs w:val="22"/>
        </w:rPr>
      </w:pPr>
      <w:r w:rsidRPr="00A91C76">
        <w:rPr>
          <w:rFonts w:ascii="Cambria" w:hAnsi="Cambria" w:cs="Cambria"/>
          <w:sz w:val="22"/>
          <w:szCs w:val="22"/>
        </w:rPr>
        <w:t xml:space="preserve">Op zondag 13 maart vindt de Lentewandeling plaats van de </w:t>
      </w:r>
      <w:proofErr w:type="spellStart"/>
      <w:r w:rsidRPr="00A91C76">
        <w:rPr>
          <w:rFonts w:ascii="Cambria" w:hAnsi="Cambria" w:cs="Cambria"/>
          <w:sz w:val="22"/>
          <w:szCs w:val="22"/>
        </w:rPr>
        <w:t>Genkse</w:t>
      </w:r>
      <w:proofErr w:type="spellEnd"/>
      <w:r w:rsidRPr="00A91C76">
        <w:rPr>
          <w:rFonts w:ascii="Cambria" w:hAnsi="Cambria" w:cs="Cambria"/>
          <w:sz w:val="22"/>
          <w:szCs w:val="22"/>
        </w:rPr>
        <w:t xml:space="preserve"> Wandelclub De Heikneuters. Deze wandelclub zet ook haar schouders onder de </w:t>
      </w:r>
      <w:proofErr w:type="spellStart"/>
      <w:r w:rsidRPr="00A91C76">
        <w:rPr>
          <w:rFonts w:ascii="Cambria" w:hAnsi="Cambria" w:cs="Cambria"/>
          <w:sz w:val="22"/>
          <w:szCs w:val="22"/>
        </w:rPr>
        <w:t>wandeltweedaagse</w:t>
      </w:r>
      <w:proofErr w:type="spellEnd"/>
      <w:r w:rsidRPr="00A91C76">
        <w:rPr>
          <w:rFonts w:ascii="Cambria" w:hAnsi="Cambria" w:cs="Cambria"/>
          <w:sz w:val="22"/>
          <w:szCs w:val="22"/>
        </w:rPr>
        <w:t xml:space="preserve"> van </w:t>
      </w:r>
      <w:proofErr w:type="spellStart"/>
      <w:r w:rsidRPr="00A91C76">
        <w:rPr>
          <w:rFonts w:ascii="Cambria" w:hAnsi="Cambria" w:cs="Cambria"/>
          <w:sz w:val="22"/>
          <w:szCs w:val="22"/>
        </w:rPr>
        <w:t>Think</w:t>
      </w:r>
      <w:proofErr w:type="spellEnd"/>
      <w:r w:rsidRPr="00A91C76">
        <w:rPr>
          <w:rFonts w:ascii="Cambria" w:hAnsi="Cambria" w:cs="Cambria"/>
          <w:sz w:val="22"/>
          <w:szCs w:val="22"/>
        </w:rPr>
        <w:t xml:space="preserve">-Pink. Het volledige parcours wordt uitgestippeld door ervaren wandelaars, waardoor de deelnemers de mooiste plekjes in en rond Genk zullen ontdekken.  Kom op zondag 13 maart alvast kennis maken met </w:t>
      </w:r>
      <w:proofErr w:type="spellStart"/>
      <w:r w:rsidRPr="00A91C76">
        <w:rPr>
          <w:rFonts w:ascii="Cambria" w:hAnsi="Cambria" w:cs="Cambria"/>
          <w:sz w:val="22"/>
          <w:szCs w:val="22"/>
        </w:rPr>
        <w:t>Think</w:t>
      </w:r>
      <w:proofErr w:type="spellEnd"/>
      <w:r w:rsidRPr="00A91C76">
        <w:rPr>
          <w:rFonts w:ascii="Cambria" w:hAnsi="Cambria" w:cs="Cambria"/>
          <w:sz w:val="22"/>
          <w:szCs w:val="22"/>
        </w:rPr>
        <w:t>-Pink en De Heikneuters en geniet van het prachtige landschap van natuurreservaat De Maten.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lastRenderedPageBreak/>
        <w:t>Praktische info:</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Afstanden:         6-9-12-20 km.</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Vertrek:              tussen 8 en 15 uur.</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Deelname:         1€</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bookmarkStart w:id="0" w:name="_GoBack"/>
      <w:bookmarkEnd w:id="0"/>
      <w:r w:rsidRPr="00A91C76">
        <w:rPr>
          <w:rFonts w:ascii="Cambria" w:hAnsi="Cambria" w:cs="Cambria"/>
          <w:sz w:val="22"/>
          <w:szCs w:val="22"/>
        </w:rPr>
        <w:t>Uiteraard mag iedereen deelnemen, ook niet leden.</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Startlocatie:      Sint-Jozefinstituut, Hasseltweg 383 Genk, ingang langs de Kneippstraat.</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hyperlink r:id="rId5" w:history="1">
        <w:r w:rsidRPr="00A91C76">
          <w:rPr>
            <w:rFonts w:ascii="Cambria" w:hAnsi="Cambria" w:cs="Cambria"/>
            <w:color w:val="1E53AE"/>
            <w:sz w:val="22"/>
            <w:szCs w:val="22"/>
          </w:rPr>
          <w:t>www.deheikneuters.be</w:t>
        </w:r>
      </w:hyperlink>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i/>
          <w:iCs/>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i/>
          <w:iCs/>
          <w:sz w:val="22"/>
          <w:szCs w:val="22"/>
        </w:rPr>
        <w:t>THINK-PINK vraagt aandacht voor borstkanker en financiert wetenschappelijk onderzoek dat de meest voorkomende kanker bij vrouwen bestrijdt</w:t>
      </w:r>
    </w:p>
    <w:p w:rsidR="00A91C76" w:rsidRPr="00A91C76" w:rsidRDefault="00A91C76" w:rsidP="00A91C76">
      <w:pPr>
        <w:widowControl w:val="0"/>
        <w:autoSpaceDE w:val="0"/>
        <w:autoSpaceDN w:val="0"/>
        <w:adjustRightInd w:val="0"/>
        <w:spacing w:after="260" w:line="276" w:lineRule="auto"/>
        <w:rPr>
          <w:rFonts w:ascii="Cambria" w:hAnsi="Cambria" w:cs="Times New Roman"/>
          <w:sz w:val="22"/>
          <w:szCs w:val="22"/>
        </w:rPr>
      </w:pPr>
      <w:proofErr w:type="spellStart"/>
      <w:r w:rsidRPr="00A91C76">
        <w:rPr>
          <w:rFonts w:ascii="Cambria" w:hAnsi="Cambria" w:cs="Cambria"/>
          <w:i/>
          <w:iCs/>
          <w:sz w:val="22"/>
          <w:szCs w:val="22"/>
        </w:rPr>
        <w:t>Think</w:t>
      </w:r>
      <w:proofErr w:type="spellEnd"/>
      <w:r w:rsidRPr="00A91C76">
        <w:rPr>
          <w:rFonts w:ascii="Cambria" w:hAnsi="Cambria" w:cs="Cambria"/>
          <w:i/>
          <w:iCs/>
          <w:sz w:val="22"/>
          <w:szCs w:val="22"/>
        </w:rPr>
        <w:t xml:space="preserve">-Pink heeft vier duidelijke doelstellingen: informeren, sensibiliseren, wetenschappelijk onderzoek financieren en zorg- en nazorgprojecten ondersteunen. Die doelstellingen maakt </w:t>
      </w:r>
      <w:proofErr w:type="spellStart"/>
      <w:r w:rsidRPr="00A91C76">
        <w:rPr>
          <w:rFonts w:ascii="Cambria" w:hAnsi="Cambria" w:cs="Cambria"/>
          <w:i/>
          <w:iCs/>
          <w:sz w:val="22"/>
          <w:szCs w:val="22"/>
        </w:rPr>
        <w:t>Think</w:t>
      </w:r>
      <w:proofErr w:type="spellEnd"/>
      <w:r w:rsidRPr="00A91C76">
        <w:rPr>
          <w:rFonts w:ascii="Cambria" w:hAnsi="Cambria" w:cs="Cambria"/>
          <w:i/>
          <w:iCs/>
          <w:sz w:val="22"/>
          <w:szCs w:val="22"/>
        </w:rPr>
        <w:t xml:space="preserve">-Pink waar via drie fondsen. Zo helpt het Geef om Haar Fonds vrouwen bij de aankoop van een pruik. Met een klein gebaar of extra steun wil het Share </w:t>
      </w:r>
      <w:proofErr w:type="spellStart"/>
      <w:r w:rsidRPr="00A91C76">
        <w:rPr>
          <w:rFonts w:ascii="Cambria" w:hAnsi="Cambria" w:cs="Cambria"/>
          <w:i/>
          <w:iCs/>
          <w:sz w:val="22"/>
          <w:szCs w:val="22"/>
        </w:rPr>
        <w:t>your</w:t>
      </w:r>
      <w:proofErr w:type="spellEnd"/>
      <w:r w:rsidRPr="00A91C76">
        <w:rPr>
          <w:rFonts w:ascii="Cambria" w:hAnsi="Cambria" w:cs="Cambria"/>
          <w:i/>
          <w:iCs/>
          <w:sz w:val="22"/>
          <w:szCs w:val="22"/>
        </w:rPr>
        <w:t xml:space="preserve"> Care Fonds van </w:t>
      </w:r>
      <w:proofErr w:type="spellStart"/>
      <w:r w:rsidRPr="00A91C76">
        <w:rPr>
          <w:rFonts w:ascii="Cambria" w:hAnsi="Cambria" w:cs="Cambria"/>
          <w:i/>
          <w:iCs/>
          <w:sz w:val="22"/>
          <w:szCs w:val="22"/>
        </w:rPr>
        <w:t>Think</w:t>
      </w:r>
      <w:proofErr w:type="spellEnd"/>
      <w:r w:rsidRPr="00A91C76">
        <w:rPr>
          <w:rFonts w:ascii="Cambria" w:hAnsi="Cambria" w:cs="Cambria"/>
          <w:i/>
          <w:iCs/>
          <w:sz w:val="22"/>
          <w:szCs w:val="22"/>
        </w:rPr>
        <w:t xml:space="preserve">-Pink het leven met of na borstkanker makkelijker maken, in en buiten borstklinieken. En het SMART Fonds van </w:t>
      </w:r>
      <w:proofErr w:type="spellStart"/>
      <w:r w:rsidRPr="00A91C76">
        <w:rPr>
          <w:rFonts w:ascii="Cambria" w:hAnsi="Cambria" w:cs="Cambria"/>
          <w:i/>
          <w:iCs/>
          <w:sz w:val="22"/>
          <w:szCs w:val="22"/>
        </w:rPr>
        <w:t>Think</w:t>
      </w:r>
      <w:proofErr w:type="spellEnd"/>
      <w:r w:rsidRPr="00A91C76">
        <w:rPr>
          <w:rFonts w:ascii="Cambria" w:hAnsi="Cambria" w:cs="Cambria"/>
          <w:i/>
          <w:iCs/>
          <w:sz w:val="22"/>
          <w:szCs w:val="22"/>
        </w:rPr>
        <w:t>-Pink financiert wetenschappelijk onderzoek naar nieuwe methodes voor opsporing, behandeling en nazorg van borstkanker in België.</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sz w:val="22"/>
          <w:szCs w:val="22"/>
        </w:rPr>
        <w:t> </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 xml:space="preserve">Inschrijven voor Walk </w:t>
      </w:r>
      <w:proofErr w:type="spellStart"/>
      <w:r w:rsidRPr="00A91C76">
        <w:rPr>
          <w:rFonts w:ascii="Cambria" w:hAnsi="Cambria" w:cs="Cambria"/>
          <w:b/>
          <w:bCs/>
          <w:color w:val="E33E88"/>
          <w:sz w:val="22"/>
          <w:szCs w:val="22"/>
        </w:rPr>
        <w:t>for</w:t>
      </w:r>
      <w:proofErr w:type="spellEnd"/>
      <w:r w:rsidRPr="00A91C76">
        <w:rPr>
          <w:rFonts w:ascii="Cambria" w:hAnsi="Cambria" w:cs="Cambria"/>
          <w:b/>
          <w:bCs/>
          <w:color w:val="E33E88"/>
          <w:sz w:val="22"/>
          <w:szCs w:val="22"/>
        </w:rPr>
        <w:t xml:space="preserve"> </w:t>
      </w:r>
      <w:proofErr w:type="spellStart"/>
      <w:r w:rsidRPr="00A91C76">
        <w:rPr>
          <w:rFonts w:ascii="Cambria" w:hAnsi="Cambria" w:cs="Cambria"/>
          <w:b/>
          <w:bCs/>
          <w:color w:val="E33E88"/>
          <w:sz w:val="22"/>
          <w:szCs w:val="22"/>
        </w:rPr>
        <w:t>Think</w:t>
      </w:r>
      <w:proofErr w:type="spellEnd"/>
      <w:r w:rsidRPr="00A91C76">
        <w:rPr>
          <w:rFonts w:ascii="Cambria" w:hAnsi="Cambria" w:cs="Cambria"/>
          <w:b/>
          <w:bCs/>
          <w:color w:val="E33E88"/>
          <w:sz w:val="22"/>
          <w:szCs w:val="22"/>
        </w:rPr>
        <w:t>-Pink Limburg kan via </w:t>
      </w:r>
      <w:hyperlink r:id="rId6" w:history="1">
        <w:r w:rsidRPr="00A91C76">
          <w:rPr>
            <w:rFonts w:ascii="Cambria" w:hAnsi="Cambria" w:cs="Cambria"/>
            <w:b/>
            <w:bCs/>
            <w:color w:val="1E53AE"/>
            <w:sz w:val="22"/>
            <w:szCs w:val="22"/>
          </w:rPr>
          <w:t>www.think-pink.be</w:t>
        </w:r>
      </w:hyperlink>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b/>
          <w:bCs/>
          <w:color w:val="E33E88"/>
          <w:sz w:val="22"/>
          <w:szCs w:val="22"/>
        </w:rPr>
        <w:t xml:space="preserve">Contact: Joke </w:t>
      </w:r>
      <w:proofErr w:type="spellStart"/>
      <w:r w:rsidRPr="00A91C76">
        <w:rPr>
          <w:rFonts w:ascii="Cambria" w:hAnsi="Cambria" w:cs="Cambria"/>
          <w:b/>
          <w:bCs/>
          <w:color w:val="E33E88"/>
          <w:sz w:val="22"/>
          <w:szCs w:val="22"/>
        </w:rPr>
        <w:t>Vanbrabant</w:t>
      </w:r>
      <w:proofErr w:type="spellEnd"/>
      <w:r w:rsidRPr="00A91C76">
        <w:rPr>
          <w:rFonts w:ascii="Cambria" w:hAnsi="Cambria" w:cs="Cambria"/>
          <w:b/>
          <w:bCs/>
          <w:color w:val="E33E88"/>
          <w:sz w:val="22"/>
          <w:szCs w:val="22"/>
        </w:rPr>
        <w:t xml:space="preserve"> – </w:t>
      </w:r>
      <w:hyperlink r:id="rId7" w:history="1">
        <w:r w:rsidRPr="00A91C76">
          <w:rPr>
            <w:rFonts w:ascii="Cambria" w:hAnsi="Cambria" w:cs="Cambria"/>
            <w:b/>
            <w:bCs/>
            <w:color w:val="1E53AE"/>
            <w:sz w:val="22"/>
            <w:szCs w:val="22"/>
          </w:rPr>
          <w:t>info@walkforthink-pink.be</w:t>
        </w:r>
      </w:hyperlink>
      <w:r w:rsidRPr="00A91C76">
        <w:rPr>
          <w:rFonts w:ascii="Cambria" w:hAnsi="Cambria" w:cs="Cambria"/>
          <w:b/>
          <w:bCs/>
          <w:color w:val="E33E88"/>
          <w:sz w:val="22"/>
          <w:szCs w:val="22"/>
        </w:rPr>
        <w:t> – 0477 82 70 31</w:t>
      </w:r>
    </w:p>
    <w:p w:rsidR="00A91C76" w:rsidRPr="00A91C76" w:rsidRDefault="00A91C76" w:rsidP="00A91C76">
      <w:pPr>
        <w:widowControl w:val="0"/>
        <w:autoSpaceDE w:val="0"/>
        <w:autoSpaceDN w:val="0"/>
        <w:adjustRightInd w:val="0"/>
        <w:spacing w:line="276" w:lineRule="auto"/>
        <w:rPr>
          <w:rFonts w:ascii="Cambria" w:hAnsi="Cambria" w:cs="Times New Roman"/>
          <w:sz w:val="22"/>
          <w:szCs w:val="22"/>
        </w:rPr>
      </w:pPr>
      <w:r w:rsidRPr="00A91C76">
        <w:rPr>
          <w:rFonts w:ascii="Cambria" w:hAnsi="Cambria" w:cs="Cambria"/>
          <w:color w:val="1F3A66"/>
          <w:sz w:val="22"/>
          <w:szCs w:val="22"/>
        </w:rPr>
        <w:t> </w:t>
      </w:r>
    </w:p>
    <w:p w:rsidR="003E1764" w:rsidRPr="00A91C76" w:rsidRDefault="00A91C76" w:rsidP="00A91C76">
      <w:pPr>
        <w:spacing w:line="276" w:lineRule="auto"/>
        <w:rPr>
          <w:rFonts w:ascii="Cambria" w:hAnsi="Cambria"/>
          <w:sz w:val="22"/>
          <w:szCs w:val="22"/>
        </w:rPr>
      </w:pPr>
      <w:r w:rsidRPr="00A91C76">
        <w:rPr>
          <w:rFonts w:ascii="Cambria" w:hAnsi="Cambria" w:cs="Cambria"/>
          <w:sz w:val="22"/>
          <w:szCs w:val="22"/>
        </w:rPr>
        <w:t> </w:t>
      </w:r>
    </w:p>
    <w:sectPr w:rsidR="003E1764" w:rsidRPr="00A91C76" w:rsidSect="00BE17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76"/>
    <w:rsid w:val="003E1764"/>
    <w:rsid w:val="00A91C76"/>
    <w:rsid w:val="00BE170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3EC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heikneuters.be/" TargetMode="External"/><Relationship Id="rId6" Type="http://schemas.openxmlformats.org/officeDocument/2006/relationships/hyperlink" Target="http://www.think-pink.be/" TargetMode="External"/><Relationship Id="rId7" Type="http://schemas.openxmlformats.org/officeDocument/2006/relationships/hyperlink" Target="mailto:info@walkforthink-pink.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3404</Characters>
  <Application>Microsoft Macintosh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2016-03-09T14:40:00Z</dcterms:created>
  <dcterms:modified xsi:type="dcterms:W3CDTF">2016-03-09T14:42:00Z</dcterms:modified>
</cp:coreProperties>
</file>