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8B06D" w14:textId="77777777" w:rsidR="00367B20" w:rsidRDefault="00023C49">
      <w:pPr>
        <w:rPr>
          <w:rFonts w:ascii="Fedra Sans Std Book" w:hAnsi="Fedra Sans Std Book"/>
          <w:sz w:val="19"/>
          <w:szCs w:val="19"/>
        </w:rPr>
      </w:pPr>
      <w:r w:rsidRPr="00023C49">
        <w:rPr>
          <w:rFonts w:ascii="Fedra Sans Std Book" w:hAnsi="Fedra Sans Std Book"/>
          <w:sz w:val="19"/>
          <w:szCs w:val="19"/>
        </w:rPr>
        <w:t>Biografie Anthony Vine</w:t>
      </w:r>
    </w:p>
    <w:p w14:paraId="00050A89" w14:textId="77777777" w:rsidR="00023C49" w:rsidRDefault="00023C49">
      <w:pPr>
        <w:rPr>
          <w:rFonts w:ascii="Fedra Sans Std Book" w:hAnsi="Fedra Sans Std Book"/>
          <w:sz w:val="19"/>
          <w:szCs w:val="19"/>
        </w:rPr>
      </w:pPr>
    </w:p>
    <w:p w14:paraId="5C71E171" w14:textId="77777777" w:rsidR="00023C49" w:rsidRDefault="00023C49">
      <w:pPr>
        <w:rPr>
          <w:rFonts w:ascii="Fedra Sans Std Book" w:hAnsi="Fedra Sans Std Book"/>
          <w:sz w:val="19"/>
          <w:szCs w:val="19"/>
        </w:rPr>
      </w:pPr>
      <w:r w:rsidRPr="00023C49">
        <w:rPr>
          <w:rFonts w:ascii="Fedra Sans Std Book" w:hAnsi="Fedra Sans Std Book"/>
          <w:sz w:val="19"/>
          <w:szCs w:val="19"/>
        </w:rPr>
        <w:t>Vine, Anthony (1988), USA</w:t>
      </w:r>
    </w:p>
    <w:p w14:paraId="17E28452" w14:textId="77777777" w:rsidR="00023C49" w:rsidRDefault="00023C49">
      <w:pPr>
        <w:rPr>
          <w:rFonts w:ascii="Fedra Sans Std Book" w:hAnsi="Fedra Sans Std Book"/>
          <w:sz w:val="19"/>
          <w:szCs w:val="19"/>
        </w:rPr>
      </w:pPr>
    </w:p>
    <w:p w14:paraId="67FAFE13" w14:textId="77777777" w:rsidR="00023C49" w:rsidRDefault="00023C49">
      <w:pPr>
        <w:rPr>
          <w:rFonts w:ascii="Fedra Sans Std Book" w:hAnsi="Fedra Sans Std Book"/>
          <w:sz w:val="19"/>
          <w:szCs w:val="19"/>
        </w:rPr>
      </w:pPr>
      <w:r w:rsidRPr="00023C49">
        <w:rPr>
          <w:rFonts w:ascii="Fedra Sans Std Book" w:hAnsi="Fedra Sans Std Book"/>
          <w:sz w:val="19"/>
          <w:szCs w:val="19"/>
        </w:rPr>
        <w:t>Anthony Vine componeert akoestische en elektro-akoestische concertmuziek. Hij woont in Brooklyn (New York) en studeerde bij Huck Hodge aan de universiteit van Washington (MMus) en bij Thomas Wells aan de Ohio State University (BMus). Hij werkt(e) o.a. met het Minnesota Orchestra, Alarm Will Sound, Yarn/Wire, Ensemble SurPlus, Trio Surplus, Bearthoven en het Illinois Modern Ensemble. Zijn muziek werd geprogrammeerd door Akademie Schloss Solitude, het Internationales Musikinstitut Darmstadt, het Mizzou Composers Festival, het Minnesota Orchestra Composer Institute, SaxOpen en de SCI National Conference. Hij deed een Con Edison Composer Residency en won in 2015 de tweede prijs bij de Salvatore Martirano Memorial Composition Competition. Vine werkt intensief samen met choreografen en interdisciplinarire kunstenaars, waaronder de Logan Company in Brooklyn. Hij is de oprichter en leider van de Columbus // NYC New Music Exchange [CNX], een initiatief dat bruggen slaat tussen de hedendaagse muziekscene in Columbus (Ohio) en die in New York.</w:t>
      </w:r>
    </w:p>
    <w:p w14:paraId="22F21943" w14:textId="77777777" w:rsidR="00023C49" w:rsidRDefault="00023C49">
      <w:pPr>
        <w:rPr>
          <w:rFonts w:ascii="Fedra Sans Std Book" w:hAnsi="Fedra Sans Std Book"/>
          <w:sz w:val="19"/>
          <w:szCs w:val="19"/>
        </w:rPr>
      </w:pPr>
    </w:p>
    <w:p w14:paraId="3CBFEA92" w14:textId="77777777" w:rsidR="00023C49" w:rsidRDefault="00023C49">
      <w:pPr>
        <w:rPr>
          <w:rFonts w:ascii="Fedra Sans Std Book" w:hAnsi="Fedra Sans Std Book"/>
          <w:sz w:val="19"/>
          <w:szCs w:val="19"/>
        </w:rPr>
      </w:pPr>
      <w:r>
        <w:rPr>
          <w:rFonts w:ascii="Fedra Sans Std Book" w:hAnsi="Fedra Sans Std Book"/>
          <w:sz w:val="19"/>
          <w:szCs w:val="19"/>
        </w:rPr>
        <w:t xml:space="preserve">Website: </w:t>
      </w:r>
      <w:r w:rsidRPr="00023C49">
        <w:rPr>
          <w:rFonts w:ascii="Fedra Sans Std Book" w:hAnsi="Fedra Sans Std Book"/>
          <w:sz w:val="19"/>
          <w:szCs w:val="19"/>
        </w:rPr>
        <w:t>http://www.anthonyvine.com/</w:t>
      </w:r>
    </w:p>
    <w:p w14:paraId="2996A49A" w14:textId="77777777" w:rsidR="00357C9F" w:rsidRDefault="00357C9F">
      <w:pPr>
        <w:rPr>
          <w:rFonts w:ascii="Fedra Sans Std Book" w:hAnsi="Fedra Sans Std Book"/>
          <w:sz w:val="19"/>
          <w:szCs w:val="19"/>
        </w:rPr>
      </w:pPr>
    </w:p>
    <w:p w14:paraId="13357F51" w14:textId="77777777" w:rsidR="00357C9F" w:rsidRDefault="00357C9F">
      <w:pPr>
        <w:rPr>
          <w:rFonts w:ascii="Fedra Sans Std Book" w:hAnsi="Fedra Sans Std Book"/>
          <w:sz w:val="19"/>
          <w:szCs w:val="19"/>
        </w:rPr>
      </w:pPr>
    </w:p>
    <w:p w14:paraId="0661F1F7" w14:textId="77777777" w:rsidR="00357C9F" w:rsidRDefault="00357C9F">
      <w:pPr>
        <w:rPr>
          <w:rFonts w:ascii="Fedra Sans Std Book" w:hAnsi="Fedra Sans Std Book"/>
          <w:sz w:val="19"/>
          <w:szCs w:val="19"/>
        </w:rPr>
      </w:pPr>
      <w:r>
        <w:rPr>
          <w:rFonts w:ascii="Fedra Sans Std Book" w:hAnsi="Fedra Sans Std Book"/>
          <w:sz w:val="19"/>
          <w:szCs w:val="19"/>
        </w:rPr>
        <w:t>Tijdens Gaudeamus Muziekweek werden van Anthony Vine in totaal 3 werken uitgevoerd</w:t>
      </w:r>
    </w:p>
    <w:p w14:paraId="768C324C" w14:textId="77777777" w:rsidR="00357C9F" w:rsidRDefault="00357C9F">
      <w:pPr>
        <w:rPr>
          <w:rFonts w:ascii="Fedra Sans Std Book" w:hAnsi="Fedra Sans Std Book"/>
          <w:sz w:val="19"/>
          <w:szCs w:val="19"/>
        </w:rPr>
      </w:pPr>
    </w:p>
    <w:p w14:paraId="7B7275D5" w14:textId="77777777" w:rsidR="00357C9F" w:rsidRDefault="00357C9F" w:rsidP="00357C9F">
      <w:pPr>
        <w:rPr>
          <w:rFonts w:ascii="Fedra Sans Std Book" w:hAnsi="Fedra Sans Std Book"/>
          <w:b/>
          <w:bCs/>
          <w:sz w:val="19"/>
          <w:szCs w:val="19"/>
        </w:rPr>
      </w:pPr>
      <w:r>
        <w:rPr>
          <w:rFonts w:ascii="Fedra Sans Std Book" w:hAnsi="Fedra Sans Std Book"/>
          <w:b/>
          <w:bCs/>
          <w:sz w:val="19"/>
          <w:szCs w:val="19"/>
        </w:rPr>
        <w:t>Donderdag 8 september -</w:t>
      </w:r>
      <w:r w:rsidRPr="00357C9F">
        <w:rPr>
          <w:rFonts w:ascii="Fedra Sans Std Book" w:hAnsi="Fedra Sans Std Book"/>
          <w:b/>
          <w:bCs/>
          <w:sz w:val="19"/>
          <w:szCs w:val="19"/>
        </w:rPr>
        <w:t xml:space="preserve"> Theater Kikker </w:t>
      </w:r>
    </w:p>
    <w:p w14:paraId="711F5FB1" w14:textId="77777777" w:rsidR="00357C9F" w:rsidRDefault="00357C9F" w:rsidP="00357C9F">
      <w:pPr>
        <w:rPr>
          <w:rFonts w:ascii="Fedra Sans Std Book" w:hAnsi="Fedra Sans Std Book"/>
          <w:b/>
          <w:bCs/>
          <w:sz w:val="19"/>
          <w:szCs w:val="19"/>
        </w:rPr>
      </w:pPr>
      <w:r>
        <w:rPr>
          <w:rFonts w:ascii="Fedra Sans Std Book" w:hAnsi="Fedra Sans Std Book"/>
          <w:b/>
          <w:bCs/>
          <w:sz w:val="19"/>
          <w:szCs w:val="19"/>
        </w:rPr>
        <w:t>Door: Ensemble</w:t>
      </w:r>
      <w:r w:rsidRPr="00357C9F">
        <w:rPr>
          <w:rFonts w:ascii="Fedra Sans Std Book" w:hAnsi="Fedra Sans Std Book"/>
          <w:b/>
          <w:bCs/>
          <w:sz w:val="19"/>
          <w:szCs w:val="19"/>
        </w:rPr>
        <w:t xml:space="preserve"> Modelo62 </w:t>
      </w:r>
    </w:p>
    <w:p w14:paraId="5BA6F81E" w14:textId="77777777" w:rsidR="00357C9F" w:rsidRDefault="00357C9F" w:rsidP="00357C9F">
      <w:pPr>
        <w:rPr>
          <w:rFonts w:ascii="Fedra Sans Std Book" w:hAnsi="Fedra Sans Std Book"/>
          <w:b/>
          <w:bCs/>
          <w:sz w:val="19"/>
          <w:szCs w:val="19"/>
        </w:rPr>
      </w:pPr>
    </w:p>
    <w:p w14:paraId="2F89899D" w14:textId="77777777" w:rsidR="00357C9F" w:rsidRPr="00357C9F" w:rsidRDefault="00357C9F" w:rsidP="00357C9F">
      <w:pPr>
        <w:rPr>
          <w:rFonts w:ascii="Fedra Sans Std Book" w:hAnsi="Fedra Sans Std Book"/>
          <w:sz w:val="19"/>
          <w:szCs w:val="19"/>
        </w:rPr>
      </w:pPr>
      <w:r w:rsidRPr="00357C9F">
        <w:rPr>
          <w:rFonts w:ascii="Fedra Sans Std Book" w:hAnsi="Fedra Sans Std Book"/>
          <w:b/>
          <w:bCs/>
          <w:sz w:val="19"/>
          <w:szCs w:val="19"/>
        </w:rPr>
        <w:t>From a Forest of Standing Mirrors (2014)</w:t>
      </w:r>
      <w:r w:rsidRPr="00357C9F">
        <w:rPr>
          <w:rFonts w:ascii="Fedra Sans Std Book" w:hAnsi="Fedra Sans Std Book"/>
          <w:sz w:val="19"/>
          <w:szCs w:val="19"/>
        </w:rPr>
        <w:t xml:space="preserve"> </w:t>
      </w:r>
    </w:p>
    <w:p w14:paraId="4A712965" w14:textId="77777777" w:rsidR="00357C9F" w:rsidRPr="00357C9F" w:rsidRDefault="00357C9F" w:rsidP="00357C9F">
      <w:pPr>
        <w:rPr>
          <w:rFonts w:ascii="Fedra Sans Std Book" w:hAnsi="Fedra Sans Std Book"/>
          <w:sz w:val="19"/>
          <w:szCs w:val="19"/>
        </w:rPr>
      </w:pPr>
      <w:r w:rsidRPr="00357C9F">
        <w:rPr>
          <w:rFonts w:ascii="Fedra Sans Std Book" w:hAnsi="Fedra Sans Std Book"/>
          <w:i/>
          <w:iCs/>
          <w:sz w:val="19"/>
          <w:szCs w:val="19"/>
        </w:rPr>
        <w:t>percussie, piano, contrabas en videoprojecties</w:t>
      </w:r>
      <w:r w:rsidRPr="00357C9F">
        <w:rPr>
          <w:rFonts w:ascii="Fedra Sans Std Book" w:hAnsi="Fedra Sans Std Book"/>
          <w:i/>
          <w:iCs/>
          <w:sz w:val="19"/>
          <w:szCs w:val="19"/>
        </w:rPr>
        <w:br/>
      </w:r>
      <w:r w:rsidRPr="00357C9F">
        <w:rPr>
          <w:rFonts w:ascii="Fedra Sans Std Book" w:hAnsi="Fedra Sans Std Book"/>
          <w:sz w:val="19"/>
          <w:szCs w:val="19"/>
        </w:rPr>
        <w:t xml:space="preserve">Terwijl ik bezig was met de opzet van de compositie stuitte ik op </w:t>
      </w:r>
      <w:r w:rsidRPr="00357C9F">
        <w:rPr>
          <w:rFonts w:ascii="Fedra Sans Std Book" w:hAnsi="Fedra Sans Std Book"/>
          <w:i/>
          <w:iCs/>
          <w:sz w:val="19"/>
          <w:szCs w:val="19"/>
        </w:rPr>
        <w:t>Umwelt</w:t>
      </w:r>
      <w:r w:rsidRPr="00357C9F">
        <w:rPr>
          <w:rFonts w:ascii="Fedra Sans Std Book" w:hAnsi="Fedra Sans Std Book"/>
          <w:sz w:val="19"/>
          <w:szCs w:val="19"/>
        </w:rPr>
        <w:t xml:space="preserve">, een choreografie van </w:t>
      </w:r>
      <w:r w:rsidRPr="00357C9F">
        <w:rPr>
          <w:rFonts w:ascii="Fedra Sans Std Book" w:hAnsi="Fedra Sans Std Book"/>
          <w:b/>
          <w:bCs/>
          <w:sz w:val="19"/>
          <w:szCs w:val="19"/>
        </w:rPr>
        <w:t>Maguy Marin</w:t>
      </w:r>
      <w:r w:rsidRPr="00357C9F">
        <w:rPr>
          <w:rFonts w:ascii="Fedra Sans Std Book" w:hAnsi="Fedra Sans Std Book"/>
          <w:sz w:val="19"/>
          <w:szCs w:val="19"/>
        </w:rPr>
        <w:t xml:space="preserve"> waarin de dansers verschijnen en dan weer verdwijnen, bewegend tussen spiegelende platen. Zo onstaat een statische wereld, geïnspireerd door </w:t>
      </w:r>
      <w:r w:rsidRPr="00357C9F">
        <w:rPr>
          <w:rFonts w:ascii="Fedra Sans Std Book" w:hAnsi="Fedra Sans Std Book"/>
          <w:b/>
          <w:bCs/>
          <w:sz w:val="19"/>
          <w:szCs w:val="19"/>
        </w:rPr>
        <w:t>Samuel Beckett</w:t>
      </w:r>
      <w:r w:rsidRPr="00357C9F">
        <w:rPr>
          <w:rFonts w:ascii="Fedra Sans Std Book" w:hAnsi="Fedra Sans Std Book"/>
          <w:sz w:val="19"/>
          <w:szCs w:val="19"/>
        </w:rPr>
        <w:t>. Als ze kortstondig zichtbaar zijn, voeren de dansers steeds opnieuw alledaagse handelingen uit – van omkleden tot eten. Marins stuk begon mijn muziek al snel te beïnvloeden; ik richtte me steeds meer op bespiegeling en stagnatie. Het stuk bestaat uit harmonische pilaren die zijn opgebouwd uit het geluid van vijf gestemde gongen. Het hele stuk door worden deze verticale klankconstructies gespiegeld en versplinterd, zou je kunnen zeggen, met een variërende intensiteit. Omdat het materiaal zo breekbaar is, schept deze repeterende vorm een veranderlijk muzikaal oppervlak dat spontaan en onvoorspelbaar schijnt te bewegen.</w:t>
      </w:r>
    </w:p>
    <w:p w14:paraId="724DEDF7" w14:textId="77777777" w:rsidR="00357C9F" w:rsidRDefault="00357C9F" w:rsidP="00357C9F">
      <w:pPr>
        <w:rPr>
          <w:rFonts w:ascii="Fedra Sans Std Book" w:hAnsi="Fedra Sans Std Book"/>
          <w:b/>
          <w:bCs/>
          <w:sz w:val="19"/>
          <w:szCs w:val="19"/>
        </w:rPr>
      </w:pPr>
    </w:p>
    <w:p w14:paraId="32AF1A9C" w14:textId="77777777" w:rsidR="00357C9F" w:rsidRPr="00357C9F" w:rsidRDefault="00357C9F" w:rsidP="00357C9F">
      <w:pPr>
        <w:rPr>
          <w:rFonts w:ascii="Fedra Sans Std Book" w:hAnsi="Fedra Sans Std Book"/>
          <w:sz w:val="19"/>
          <w:szCs w:val="19"/>
        </w:rPr>
      </w:pPr>
      <w:r w:rsidRPr="00357C9F">
        <w:rPr>
          <w:rFonts w:ascii="Fedra Sans Std Book" w:hAnsi="Fedra Sans Std Book"/>
          <w:b/>
          <w:bCs/>
          <w:sz w:val="19"/>
          <w:szCs w:val="19"/>
        </w:rPr>
        <w:t>For Agnes Martin (2013)</w:t>
      </w:r>
    </w:p>
    <w:p w14:paraId="029CB282" w14:textId="77777777" w:rsidR="00357C9F" w:rsidRPr="00357C9F" w:rsidRDefault="00357C9F" w:rsidP="00357C9F">
      <w:pPr>
        <w:rPr>
          <w:rFonts w:ascii="Fedra Sans Std Book" w:hAnsi="Fedra Sans Std Book"/>
          <w:sz w:val="19"/>
          <w:szCs w:val="19"/>
        </w:rPr>
      </w:pPr>
      <w:r w:rsidRPr="00357C9F">
        <w:rPr>
          <w:rFonts w:ascii="Fedra Sans Std Book" w:hAnsi="Fedra Sans Std Book"/>
          <w:i/>
          <w:iCs/>
          <w:sz w:val="19"/>
          <w:szCs w:val="19"/>
        </w:rPr>
        <w:t>dwarsfluit/piccolo, alt-/sopraansax, twee percussionisten, piano, viool, cello, cassettedecks en diatonische harmonica</w:t>
      </w:r>
    </w:p>
    <w:p w14:paraId="5078E4EA" w14:textId="77777777" w:rsidR="00357C9F" w:rsidRDefault="00357C9F" w:rsidP="00357C9F">
      <w:pPr>
        <w:rPr>
          <w:rFonts w:ascii="Fedra Sans Std Book" w:hAnsi="Fedra Sans Std Book"/>
          <w:sz w:val="19"/>
          <w:szCs w:val="19"/>
        </w:rPr>
      </w:pPr>
      <w:r w:rsidRPr="00357C9F">
        <w:rPr>
          <w:rFonts w:ascii="Fedra Sans Std Book" w:hAnsi="Fedra Sans Std Book"/>
          <w:sz w:val="19"/>
          <w:szCs w:val="19"/>
        </w:rPr>
        <w:t>Ik ben al geruime tijd in de ban van de harmonica. De flexibiliteit van het instrument, de (vaak ontstemde) tonale constructie, de snerpende verschiltonen en de interferentie/zwevende tonen bij een gelaagd geluid zijn intrigerend. Al deze elementen worden ingezet voor de (harmonische) structuur en het andere compositorische gereedschap dat een rol speelt in For Agnes Martin. De harmonica’s verweven zich met het ensemble en drijven boven een onderlaag van sinustonen die opstijgen uit de cassettedecks. De verschillende geluidslandschappen krijgen afwisselend meer en dan weer minder reliëf.  Dit deed me denken aan de “zwevende lagen” in het werk van Agnes Martin waarin de verf, het doek en de liminale ruimte tussen de elementen voortdurend lijken te fluctueren.</w:t>
      </w:r>
    </w:p>
    <w:p w14:paraId="48F2CDFC" w14:textId="77777777" w:rsidR="00357C9F" w:rsidRDefault="00357C9F" w:rsidP="00357C9F">
      <w:pPr>
        <w:rPr>
          <w:rFonts w:ascii="Fedra Sans Std Book" w:hAnsi="Fedra Sans Std Book"/>
          <w:sz w:val="19"/>
          <w:szCs w:val="19"/>
        </w:rPr>
      </w:pPr>
    </w:p>
    <w:p w14:paraId="25D51963" w14:textId="77777777" w:rsidR="00357C9F" w:rsidRDefault="00357C9F" w:rsidP="00357C9F">
      <w:pPr>
        <w:rPr>
          <w:rFonts w:ascii="Fedra Sans Std Book" w:hAnsi="Fedra Sans Std Book"/>
          <w:b/>
          <w:sz w:val="19"/>
          <w:szCs w:val="19"/>
        </w:rPr>
      </w:pPr>
      <w:r>
        <w:rPr>
          <w:rFonts w:ascii="Fedra Sans Std Book" w:hAnsi="Fedra Sans Std Book"/>
          <w:b/>
          <w:sz w:val="19"/>
          <w:szCs w:val="19"/>
        </w:rPr>
        <w:t xml:space="preserve">Donderdag 8 september </w:t>
      </w:r>
      <w:r w:rsidR="00135A30">
        <w:rPr>
          <w:rFonts w:ascii="Fedra Sans Std Book" w:hAnsi="Fedra Sans Std Book"/>
          <w:b/>
          <w:sz w:val="19"/>
          <w:szCs w:val="19"/>
        </w:rPr>
        <w:t>–</w:t>
      </w:r>
      <w:r>
        <w:rPr>
          <w:rFonts w:ascii="Fedra Sans Std Book" w:hAnsi="Fedra Sans Std Book"/>
          <w:b/>
          <w:sz w:val="19"/>
          <w:szCs w:val="19"/>
        </w:rPr>
        <w:t xml:space="preserve"> </w:t>
      </w:r>
      <w:r w:rsidR="00135A30">
        <w:rPr>
          <w:rFonts w:ascii="Fedra Sans Std Book" w:hAnsi="Fedra Sans Std Book"/>
          <w:b/>
          <w:sz w:val="19"/>
          <w:szCs w:val="19"/>
        </w:rPr>
        <w:t>Hertz (TivoliVredenburg)</w:t>
      </w:r>
    </w:p>
    <w:p w14:paraId="7B3BA076" w14:textId="77777777" w:rsidR="00135A30" w:rsidRDefault="00135A30" w:rsidP="00357C9F">
      <w:pPr>
        <w:rPr>
          <w:rFonts w:ascii="Fedra Sans Std Book" w:hAnsi="Fedra Sans Std Book"/>
          <w:b/>
          <w:sz w:val="19"/>
          <w:szCs w:val="19"/>
        </w:rPr>
      </w:pPr>
      <w:r>
        <w:rPr>
          <w:rFonts w:ascii="Fedra Sans Std Book" w:hAnsi="Fedra Sans Std Book"/>
          <w:b/>
          <w:sz w:val="19"/>
          <w:szCs w:val="19"/>
        </w:rPr>
        <w:t>Door: Quatuor Bozzini</w:t>
      </w:r>
    </w:p>
    <w:p w14:paraId="3987C33B" w14:textId="77777777" w:rsidR="00135A30" w:rsidRDefault="00135A30" w:rsidP="00357C9F">
      <w:pPr>
        <w:rPr>
          <w:rFonts w:ascii="Fedra Sans Std Book" w:hAnsi="Fedra Sans Std Book"/>
          <w:b/>
          <w:sz w:val="19"/>
          <w:szCs w:val="19"/>
        </w:rPr>
      </w:pPr>
    </w:p>
    <w:p w14:paraId="28598BB9" w14:textId="77777777" w:rsidR="00357C9F" w:rsidRPr="00357C9F" w:rsidRDefault="00357C9F" w:rsidP="00357C9F">
      <w:pPr>
        <w:rPr>
          <w:rFonts w:ascii="Fedra Sans Std Book" w:hAnsi="Fedra Sans Std Book"/>
          <w:sz w:val="19"/>
          <w:szCs w:val="19"/>
        </w:rPr>
      </w:pPr>
      <w:r w:rsidRPr="00357C9F">
        <w:rPr>
          <w:rFonts w:ascii="Fedra Sans Std Book" w:hAnsi="Fedra Sans Std Book"/>
          <w:b/>
          <w:sz w:val="19"/>
          <w:szCs w:val="19"/>
        </w:rPr>
        <w:t>Between Blue</w:t>
      </w:r>
      <w:r>
        <w:rPr>
          <w:rFonts w:ascii="Fedra Sans Std Book" w:hAnsi="Fedra Sans Std Book"/>
          <w:sz w:val="19"/>
          <w:szCs w:val="19"/>
        </w:rPr>
        <w:t xml:space="preserve"> (2016)</w:t>
      </w:r>
    </w:p>
    <w:p w14:paraId="0E51F128" w14:textId="77777777" w:rsidR="00357C9F" w:rsidRDefault="00135A30">
      <w:pPr>
        <w:rPr>
          <w:rFonts w:ascii="Fedra Sans Std Book" w:hAnsi="Fedra Sans Std Book"/>
          <w:sz w:val="19"/>
          <w:szCs w:val="19"/>
        </w:rPr>
      </w:pPr>
      <w:r>
        <w:rPr>
          <w:rFonts w:ascii="Fedra Sans Std Book" w:hAnsi="Fedra Sans Std Book"/>
          <w:sz w:val="19"/>
          <w:szCs w:val="19"/>
        </w:rPr>
        <w:t xml:space="preserve">Between Blue is het jongste werk van Anthony Vine. De titel verwijst enerzijds naar </w:t>
      </w:r>
      <w:r>
        <w:rPr>
          <w:rFonts w:ascii="Fedra Sans Std Book" w:hAnsi="Fedra Sans Std Book"/>
          <w:i/>
          <w:sz w:val="19"/>
          <w:szCs w:val="19"/>
        </w:rPr>
        <w:t>Gard Blue</w:t>
      </w:r>
      <w:r>
        <w:rPr>
          <w:rFonts w:ascii="Fedra Sans Std Book" w:hAnsi="Fedra Sans Std Book"/>
          <w:sz w:val="19"/>
          <w:szCs w:val="19"/>
        </w:rPr>
        <w:t xml:space="preserve">, een blauwe lichtinstallatie van de Amerikaanse kunstenaar James Turrell. Anderzijds naar “Out of the Blue / A Letter From Home About Sound and Consciousness”, een nummer van de plaat </w:t>
      </w:r>
      <w:r w:rsidRPr="00135A30">
        <w:rPr>
          <w:rFonts w:ascii="Fedra Sans Std Book" w:hAnsi="Fedra Sans Std Book"/>
          <w:i/>
          <w:sz w:val="19"/>
          <w:szCs w:val="19"/>
        </w:rPr>
        <w:t>Out of Blue</w:t>
      </w:r>
      <w:r>
        <w:rPr>
          <w:rFonts w:ascii="Fedra Sans Std Book" w:hAnsi="Fedra Sans Std Book"/>
          <w:i/>
          <w:sz w:val="19"/>
          <w:szCs w:val="19"/>
        </w:rPr>
        <w:t xml:space="preserve"> </w:t>
      </w:r>
      <w:r>
        <w:rPr>
          <w:rFonts w:ascii="Fedra Sans Std Book" w:hAnsi="Fedra Sans Std Book"/>
          <w:sz w:val="19"/>
          <w:szCs w:val="19"/>
        </w:rPr>
        <w:t>van pianist “Blue” Gene Tyranny, ook wel bekend als Robert Sheff. Onder zijn eigen naam speelde hij in 1973 bij The Stooges, die van Iggy Pop inderdaad. Als “blue” Gene Tyranny is hij verreweg het bekendst door zijn werk met Robert Ashley, de operavernieuwe van de twintigste eeuw.</w:t>
      </w:r>
    </w:p>
    <w:p w14:paraId="789D40CD" w14:textId="77777777" w:rsidR="00135A30" w:rsidRDefault="00135A30">
      <w:pPr>
        <w:rPr>
          <w:rFonts w:ascii="Fedra Sans Std Book" w:hAnsi="Fedra Sans Std Book"/>
          <w:sz w:val="19"/>
          <w:szCs w:val="19"/>
        </w:rPr>
      </w:pPr>
      <w:r>
        <w:rPr>
          <w:rFonts w:ascii="Fedra Sans Std Book" w:hAnsi="Fedra Sans Std Book"/>
          <w:sz w:val="19"/>
          <w:szCs w:val="19"/>
        </w:rPr>
        <w:t xml:space="preserve">Vine kiest in </w:t>
      </w:r>
      <w:r w:rsidRPr="00135A30">
        <w:rPr>
          <w:rFonts w:ascii="Fedra Sans Std Book" w:hAnsi="Fedra Sans Std Book"/>
          <w:i/>
          <w:sz w:val="19"/>
          <w:szCs w:val="19"/>
        </w:rPr>
        <w:t>Between Blue</w:t>
      </w:r>
      <w:r>
        <w:rPr>
          <w:rFonts w:ascii="Fedra Sans Std Book" w:hAnsi="Fedra Sans Std Book"/>
          <w:i/>
          <w:sz w:val="19"/>
          <w:szCs w:val="19"/>
        </w:rPr>
        <w:t xml:space="preserve"> </w:t>
      </w:r>
      <w:r>
        <w:rPr>
          <w:rFonts w:ascii="Fedra Sans Std Book" w:hAnsi="Fedra Sans Std Book"/>
          <w:sz w:val="19"/>
          <w:szCs w:val="19"/>
        </w:rPr>
        <w:t xml:space="preserve">voor een andere stemming van de strijkinstrumenten dan gewoonlijk. Hij maakt gebruik van scordatura Italiaans voor misstemming of ontstemd zijn. Het stuk begint met statische, langzaam verschuivende akkoorden om de luisteraar uit te nodigen aan deze stemming te wennen, “to listen into” zoals Vine vertelt. </w:t>
      </w:r>
    </w:p>
    <w:p w14:paraId="43CBFE4B" w14:textId="77777777" w:rsidR="00135A30" w:rsidRPr="00135A30" w:rsidRDefault="00135A30">
      <w:pPr>
        <w:rPr>
          <w:rFonts w:ascii="Fedra Sans Std Book" w:hAnsi="Fedra Sans Std Book"/>
          <w:sz w:val="19"/>
          <w:szCs w:val="19"/>
        </w:rPr>
      </w:pPr>
      <w:r>
        <w:rPr>
          <w:rFonts w:ascii="Fedra Sans Std Book" w:hAnsi="Fedra Sans Std Book"/>
          <w:sz w:val="19"/>
          <w:szCs w:val="19"/>
        </w:rPr>
        <w:t>Langzaamaan ontvouwt de muziek zicht met een steeds expressievere beweging met snellere harmonische en timbrale wisseling. Zo versplintert Vine zijn materiaal “in kleine lichtstralen die torerende mozaïeken van tonen creëeren, die spiraalvormig bewegen, zoals een klankmobiel.</w:t>
      </w:r>
      <w:bookmarkStart w:id="0" w:name="_GoBack"/>
      <w:bookmarkEnd w:id="0"/>
    </w:p>
    <w:sectPr w:rsidR="00135A30" w:rsidRPr="00135A30" w:rsidSect="00367B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edra Sans Std Book">
    <w:panose1 w:val="020B0403040000020004"/>
    <w:charset w:val="00"/>
    <w:family w:val="auto"/>
    <w:pitch w:val="variable"/>
    <w:sig w:usb0="E00002FF" w:usb1="5001E4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49"/>
    <w:rsid w:val="00023C49"/>
    <w:rsid w:val="00135A30"/>
    <w:rsid w:val="00357C9F"/>
    <w:rsid w:val="00367B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C4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7C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7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3351">
      <w:bodyDiv w:val="1"/>
      <w:marLeft w:val="0"/>
      <w:marRight w:val="0"/>
      <w:marTop w:val="0"/>
      <w:marBottom w:val="0"/>
      <w:divBdr>
        <w:top w:val="none" w:sz="0" w:space="0" w:color="auto"/>
        <w:left w:val="none" w:sz="0" w:space="0" w:color="auto"/>
        <w:bottom w:val="none" w:sz="0" w:space="0" w:color="auto"/>
        <w:right w:val="none" w:sz="0" w:space="0" w:color="auto"/>
      </w:divBdr>
    </w:div>
    <w:div w:id="1785034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685</Words>
  <Characters>3773</Characters>
  <Application>Microsoft Macintosh Word</Application>
  <DocSecurity>0</DocSecurity>
  <Lines>31</Lines>
  <Paragraphs>8</Paragraphs>
  <ScaleCrop>false</ScaleCrop>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Gaudeamus</dc:creator>
  <cp:keywords/>
  <dc:description/>
  <cp:lastModifiedBy>Marisa Gaudeamus</cp:lastModifiedBy>
  <cp:revision>2</cp:revision>
  <dcterms:created xsi:type="dcterms:W3CDTF">2016-09-11T14:31:00Z</dcterms:created>
  <dcterms:modified xsi:type="dcterms:W3CDTF">2016-09-11T15:15:00Z</dcterms:modified>
</cp:coreProperties>
</file>