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6BED" w14:textId="77777777" w:rsidR="00F45B98" w:rsidRDefault="00E12E49" w:rsidP="00E12E49">
      <w:pPr>
        <w:spacing w:after="0" w:line="240" w:lineRule="auto"/>
        <w:jc w:val="center"/>
        <w:textAlignment w:val="baseline"/>
        <w:rPr>
          <w:rFonts w:ascii="Calibri" w:eastAsia="Times New Roman" w:hAnsi="Calibri" w:cs="Calibri"/>
          <w:b/>
          <w:bCs/>
          <w:sz w:val="28"/>
          <w:szCs w:val="28"/>
        </w:rPr>
      </w:pPr>
      <w:r w:rsidRPr="00E12E49">
        <w:rPr>
          <w:rFonts w:ascii="Calibri" w:eastAsia="Times New Roman" w:hAnsi="Calibri" w:cs="Calibri"/>
          <w:b/>
          <w:bCs/>
          <w:color w:val="0E101A"/>
          <w:sz w:val="28"/>
          <w:szCs w:val="28"/>
        </w:rPr>
        <w:t>Sony Unveils Fl</w:t>
      </w:r>
      <w:r w:rsidRPr="00FA6B4D">
        <w:rPr>
          <w:rFonts w:ascii="Calibri" w:eastAsia="Times New Roman" w:hAnsi="Calibri" w:cs="Calibri"/>
          <w:b/>
          <w:bCs/>
          <w:sz w:val="28"/>
          <w:szCs w:val="28"/>
        </w:rPr>
        <w:t>agship VENICE 2 Digital Cinema Camera with a new 8.6K</w:t>
      </w:r>
      <w:r w:rsidR="00F45B98">
        <w:rPr>
          <w:rFonts w:ascii="Calibri" w:eastAsia="Times New Roman" w:hAnsi="Calibri" w:cs="Calibri"/>
          <w:b/>
          <w:bCs/>
          <w:sz w:val="28"/>
          <w:szCs w:val="28"/>
        </w:rPr>
        <w:t xml:space="preserve"> </w:t>
      </w:r>
    </w:p>
    <w:p w14:paraId="5CBAC7FD" w14:textId="23D4DB9E" w:rsidR="00E12E49" w:rsidRPr="00FA6B4D" w:rsidRDefault="00E12E49" w:rsidP="00E12E49">
      <w:pPr>
        <w:spacing w:after="0" w:line="240" w:lineRule="auto"/>
        <w:jc w:val="center"/>
        <w:textAlignment w:val="baseline"/>
        <w:rPr>
          <w:rFonts w:ascii="Segoe UI" w:eastAsia="Times New Roman" w:hAnsi="Segoe UI" w:cs="Segoe UI"/>
          <w:sz w:val="18"/>
          <w:szCs w:val="18"/>
        </w:rPr>
      </w:pPr>
      <w:r w:rsidRPr="00FA6B4D">
        <w:rPr>
          <w:rFonts w:ascii="Calibri" w:eastAsia="Times New Roman" w:hAnsi="Calibri" w:cs="Calibri"/>
          <w:b/>
          <w:bCs/>
          <w:sz w:val="28"/>
          <w:szCs w:val="28"/>
        </w:rPr>
        <w:t>Full-</w:t>
      </w:r>
      <w:r w:rsidR="001F78F7" w:rsidRPr="00FA6B4D">
        <w:rPr>
          <w:rFonts w:ascii="Calibri" w:eastAsia="Times New Roman" w:hAnsi="Calibri" w:cs="Calibri"/>
          <w:b/>
          <w:bCs/>
          <w:sz w:val="28"/>
          <w:szCs w:val="28"/>
        </w:rPr>
        <w:t>F</w:t>
      </w:r>
      <w:r w:rsidRPr="00FA6B4D">
        <w:rPr>
          <w:rFonts w:ascii="Calibri" w:eastAsia="Times New Roman" w:hAnsi="Calibri" w:cs="Calibri"/>
          <w:b/>
          <w:bCs/>
          <w:sz w:val="28"/>
          <w:szCs w:val="28"/>
        </w:rPr>
        <w:t>rame Image Sensor</w:t>
      </w:r>
      <w:r w:rsidRPr="00F3230E">
        <w:rPr>
          <w:rFonts w:ascii="Calibri" w:eastAsia="Times New Roman" w:hAnsi="Calibri" w:cs="Calibri"/>
          <w:b/>
          <w:bCs/>
          <w:sz w:val="28"/>
          <w:szCs w:val="28"/>
        </w:rPr>
        <w:t> </w:t>
      </w:r>
      <w:r w:rsidRPr="00FA6B4D">
        <w:rPr>
          <w:rFonts w:ascii="Calibri" w:eastAsia="Times New Roman" w:hAnsi="Calibri" w:cs="Calibri"/>
          <w:b/>
          <w:bCs/>
          <w:sz w:val="28"/>
          <w:szCs w:val="28"/>
        </w:rPr>
        <w:t>with 16 Stops of</w:t>
      </w:r>
      <w:r w:rsidRPr="00FA6B4D">
        <w:rPr>
          <w:rFonts w:ascii="Times New Roman" w:eastAsia="Times New Roman" w:hAnsi="Times New Roman" w:cs="Times New Roman"/>
          <w:b/>
          <w:bCs/>
          <w:sz w:val="28"/>
          <w:szCs w:val="28"/>
        </w:rPr>
        <w:t> </w:t>
      </w:r>
      <w:r w:rsidR="001F78F7" w:rsidRPr="00FA6B4D">
        <w:rPr>
          <w:rFonts w:ascii="Calibri" w:eastAsia="Times New Roman" w:hAnsi="Calibri" w:cs="Calibri"/>
          <w:b/>
          <w:bCs/>
          <w:sz w:val="28"/>
          <w:szCs w:val="28"/>
        </w:rPr>
        <w:t>Exposure</w:t>
      </w:r>
      <w:r w:rsidRPr="00FA6B4D">
        <w:rPr>
          <w:rFonts w:ascii="Calibri" w:eastAsia="Times New Roman" w:hAnsi="Calibri" w:cs="Calibri"/>
          <w:b/>
          <w:bCs/>
          <w:sz w:val="28"/>
          <w:szCs w:val="28"/>
        </w:rPr>
        <w:t> Latitude</w:t>
      </w:r>
      <w:r w:rsidR="001F78F7" w:rsidRPr="00FA6B4D">
        <w:rPr>
          <w:rFonts w:ascii="Calibri" w:eastAsia="Times New Roman" w:hAnsi="Calibri" w:cs="Calibri"/>
          <w:b/>
          <w:bCs/>
          <w:sz w:val="28"/>
          <w:szCs w:val="28"/>
        </w:rPr>
        <w:t xml:space="preserve"> </w:t>
      </w:r>
      <w:r w:rsidRPr="00FA6B4D">
        <w:rPr>
          <w:rFonts w:ascii="Calibri" w:eastAsia="Times New Roman" w:hAnsi="Calibri" w:cs="Calibri"/>
          <w:b/>
          <w:bCs/>
          <w:sz w:val="28"/>
          <w:szCs w:val="28"/>
        </w:rPr>
        <w:t>to Capture Clean Shadows</w:t>
      </w:r>
      <w:r w:rsidR="00B7178B" w:rsidRPr="00FA6B4D">
        <w:rPr>
          <w:rFonts w:ascii="Calibri" w:eastAsia="Times New Roman" w:hAnsi="Calibri" w:cs="Calibri"/>
          <w:b/>
          <w:bCs/>
          <w:sz w:val="28"/>
          <w:szCs w:val="28"/>
        </w:rPr>
        <w:t>,</w:t>
      </w:r>
      <w:r w:rsidRPr="00FA6B4D">
        <w:rPr>
          <w:rFonts w:ascii="Calibri" w:eastAsia="Times New Roman" w:hAnsi="Calibri" w:cs="Calibri"/>
          <w:b/>
          <w:bCs/>
          <w:sz w:val="28"/>
          <w:szCs w:val="28"/>
        </w:rPr>
        <w:t xml:space="preserve"> Rolling Highlights and Natural Skin Tones </w:t>
      </w:r>
    </w:p>
    <w:p w14:paraId="04971127" w14:textId="77777777" w:rsidR="00E12E49" w:rsidRPr="00FA6B4D" w:rsidRDefault="00E12E49" w:rsidP="00E12E49">
      <w:pPr>
        <w:spacing w:after="0" w:line="240" w:lineRule="auto"/>
        <w:textAlignment w:val="baseline"/>
        <w:rPr>
          <w:rFonts w:ascii="Segoe UI" w:eastAsia="Times New Roman" w:hAnsi="Segoe UI" w:cs="Segoe UI"/>
          <w:sz w:val="18"/>
          <w:szCs w:val="18"/>
        </w:rPr>
      </w:pPr>
      <w:r w:rsidRPr="00FA6B4D">
        <w:rPr>
          <w:rFonts w:ascii="Times New Roman" w:eastAsia="Times New Roman" w:hAnsi="Times New Roman" w:cs="Times New Roman"/>
          <w:sz w:val="24"/>
          <w:szCs w:val="24"/>
        </w:rPr>
        <w:t> </w:t>
      </w:r>
    </w:p>
    <w:p w14:paraId="3279B4C0" w14:textId="0CB31C2F" w:rsidR="00E12E49" w:rsidRPr="00FA6B4D" w:rsidRDefault="00E12E49" w:rsidP="00E12E49">
      <w:pPr>
        <w:spacing w:after="0" w:line="240" w:lineRule="auto"/>
        <w:jc w:val="center"/>
        <w:textAlignment w:val="baseline"/>
        <w:rPr>
          <w:rFonts w:ascii="Segoe UI" w:eastAsia="Times New Roman" w:hAnsi="Segoe UI" w:cs="Segoe UI"/>
          <w:sz w:val="18"/>
          <w:szCs w:val="18"/>
        </w:rPr>
      </w:pPr>
      <w:r w:rsidRPr="00FA6B4D">
        <w:rPr>
          <w:rFonts w:ascii="Calibri" w:eastAsia="Times New Roman" w:hAnsi="Calibri" w:cs="Calibri"/>
          <w:b/>
          <w:bCs/>
          <w:i/>
          <w:iCs/>
          <w:sz w:val="24"/>
          <w:szCs w:val="24"/>
        </w:rPr>
        <w:t>New VENICE 2 also Features Compact Body Design</w:t>
      </w:r>
      <w:r w:rsidR="001F78F7" w:rsidRPr="00E2057B">
        <w:rPr>
          <w:rFonts w:ascii="Calibri" w:eastAsia="Times New Roman" w:hAnsi="Calibri" w:cs="Calibri"/>
          <w:b/>
          <w:bCs/>
          <w:i/>
          <w:iCs/>
          <w:sz w:val="24"/>
          <w:szCs w:val="24"/>
        </w:rPr>
        <w:t xml:space="preserve">, </w:t>
      </w:r>
      <w:r w:rsidR="00324B89" w:rsidRPr="00FA6B4D">
        <w:rPr>
          <w:rFonts w:ascii="Calibri" w:eastAsia="Times New Roman" w:hAnsi="Calibri" w:cs="Calibri"/>
          <w:b/>
          <w:bCs/>
          <w:i/>
          <w:iCs/>
          <w:sz w:val="24"/>
          <w:szCs w:val="24"/>
        </w:rPr>
        <w:t>Internal X</w:t>
      </w:r>
      <w:r w:rsidRPr="00FA6B4D">
        <w:rPr>
          <w:rFonts w:ascii="Calibri" w:eastAsia="Times New Roman" w:hAnsi="Calibri" w:cs="Calibri"/>
          <w:b/>
          <w:bCs/>
          <w:i/>
          <w:iCs/>
          <w:sz w:val="24"/>
          <w:szCs w:val="24"/>
        </w:rPr>
        <w:t xml:space="preserve">-OCN Recording and ability to </w:t>
      </w:r>
      <w:r w:rsidR="00B7178B" w:rsidRPr="00FA6B4D">
        <w:rPr>
          <w:rFonts w:ascii="Calibri" w:eastAsia="Times New Roman" w:hAnsi="Calibri" w:cs="Calibri"/>
          <w:b/>
          <w:bCs/>
          <w:i/>
          <w:iCs/>
          <w:sz w:val="24"/>
          <w:szCs w:val="24"/>
        </w:rPr>
        <w:t>I</w:t>
      </w:r>
      <w:r w:rsidRPr="00FA6B4D">
        <w:rPr>
          <w:rFonts w:ascii="Calibri" w:eastAsia="Times New Roman" w:hAnsi="Calibri" w:cs="Calibri"/>
          <w:b/>
          <w:bCs/>
          <w:i/>
          <w:iCs/>
          <w:sz w:val="24"/>
          <w:szCs w:val="24"/>
        </w:rPr>
        <w:t xml:space="preserve">nterchange </w:t>
      </w:r>
      <w:r w:rsidR="00B7178B" w:rsidRPr="00FA6B4D">
        <w:rPr>
          <w:rFonts w:ascii="Calibri" w:eastAsia="Times New Roman" w:hAnsi="Calibri" w:cs="Calibri"/>
          <w:b/>
          <w:bCs/>
          <w:i/>
          <w:iCs/>
          <w:sz w:val="24"/>
          <w:szCs w:val="24"/>
        </w:rPr>
        <w:t>S</w:t>
      </w:r>
      <w:r w:rsidRPr="00FA6B4D">
        <w:rPr>
          <w:rFonts w:ascii="Calibri" w:eastAsia="Times New Roman" w:hAnsi="Calibri" w:cs="Calibri"/>
          <w:b/>
          <w:bCs/>
          <w:i/>
          <w:iCs/>
          <w:sz w:val="24"/>
          <w:szCs w:val="24"/>
        </w:rPr>
        <w:t>ensor</w:t>
      </w:r>
      <w:r w:rsidR="00C75BE0" w:rsidRPr="00FA6B4D">
        <w:rPr>
          <w:rFonts w:ascii="Calibri" w:eastAsia="Times New Roman" w:hAnsi="Calibri" w:cs="Calibri"/>
          <w:b/>
          <w:bCs/>
          <w:i/>
          <w:iCs/>
          <w:sz w:val="24"/>
          <w:szCs w:val="24"/>
        </w:rPr>
        <w:t>s between Models</w:t>
      </w:r>
      <w:r w:rsidRPr="00FA6B4D">
        <w:rPr>
          <w:rFonts w:ascii="Calibri" w:eastAsia="Times New Roman" w:hAnsi="Calibri" w:cs="Calibri"/>
          <w:b/>
          <w:bCs/>
          <w:i/>
          <w:iCs/>
          <w:sz w:val="24"/>
          <w:szCs w:val="24"/>
        </w:rPr>
        <w:t xml:space="preserve"> to Further Enhance its</w:t>
      </w:r>
      <w:r w:rsidR="00FE71A6">
        <w:rPr>
          <w:rFonts w:ascii="Calibri" w:eastAsia="Times New Roman" w:hAnsi="Calibri" w:cs="Calibri"/>
          <w:b/>
          <w:bCs/>
          <w:i/>
          <w:iCs/>
          <w:sz w:val="24"/>
          <w:szCs w:val="24"/>
        </w:rPr>
        <w:t xml:space="preserve"> O</w:t>
      </w:r>
      <w:r w:rsidRPr="00FA6B4D">
        <w:rPr>
          <w:rFonts w:ascii="Calibri" w:eastAsia="Times New Roman" w:hAnsi="Calibri" w:cs="Calibri"/>
          <w:b/>
          <w:bCs/>
          <w:i/>
          <w:iCs/>
          <w:sz w:val="24"/>
          <w:szCs w:val="24"/>
        </w:rPr>
        <w:t>perability and Versatility</w:t>
      </w:r>
      <w:r w:rsidRPr="00FA6B4D">
        <w:rPr>
          <w:rFonts w:ascii="Calibri" w:eastAsia="Times New Roman" w:hAnsi="Calibri" w:cs="Calibri"/>
          <w:sz w:val="24"/>
          <w:szCs w:val="24"/>
        </w:rPr>
        <w:t> </w:t>
      </w:r>
    </w:p>
    <w:p w14:paraId="0217EA58" w14:textId="77777777" w:rsidR="00E12E49" w:rsidRPr="00FA6B4D" w:rsidRDefault="00E12E49" w:rsidP="00E12E49">
      <w:pPr>
        <w:spacing w:after="0" w:line="240" w:lineRule="auto"/>
        <w:textAlignment w:val="baseline"/>
        <w:rPr>
          <w:rFonts w:ascii="Segoe UI" w:eastAsia="Times New Roman" w:hAnsi="Segoe UI" w:cs="Segoe UI"/>
          <w:sz w:val="18"/>
          <w:szCs w:val="18"/>
        </w:rPr>
      </w:pPr>
      <w:r w:rsidRPr="00FA6B4D">
        <w:rPr>
          <w:rFonts w:ascii="Calibri" w:eastAsia="Times New Roman" w:hAnsi="Calibri" w:cs="Calibri"/>
          <w:sz w:val="24"/>
          <w:szCs w:val="24"/>
        </w:rPr>
        <w:t>  </w:t>
      </w:r>
    </w:p>
    <w:p w14:paraId="3CA99151" w14:textId="77777777" w:rsidR="0013553D" w:rsidRDefault="0013553D" w:rsidP="00E12E49">
      <w:pPr>
        <w:spacing w:after="0" w:line="240" w:lineRule="auto"/>
        <w:textAlignment w:val="baseline"/>
        <w:rPr>
          <w:rFonts w:ascii="Calibri" w:eastAsia="Times New Roman" w:hAnsi="Calibri" w:cs="Calibri"/>
          <w:b/>
          <w:bCs/>
          <w:sz w:val="24"/>
          <w:szCs w:val="24"/>
        </w:rPr>
      </w:pPr>
    </w:p>
    <w:p w14:paraId="0F21BE0D" w14:textId="77777777" w:rsidR="0013553D" w:rsidRPr="0013553D" w:rsidRDefault="0013553D" w:rsidP="0013553D">
      <w:pPr>
        <w:spacing w:after="240" w:line="420" w:lineRule="atLeast"/>
        <w:outlineLvl w:val="3"/>
        <w:rPr>
          <w:rFonts w:ascii="Open Sans" w:eastAsia="Times New Roman" w:hAnsi="Open Sans" w:cs="Open Sans"/>
          <w:b/>
          <w:bCs/>
          <w:color w:val="555555"/>
          <w:sz w:val="27"/>
          <w:szCs w:val="27"/>
        </w:rPr>
      </w:pPr>
      <w:r w:rsidRPr="0013553D">
        <w:rPr>
          <w:rFonts w:ascii="Open Sans" w:eastAsia="Times New Roman" w:hAnsi="Open Sans" w:cs="Open Sans"/>
          <w:b/>
          <w:bCs/>
          <w:color w:val="555555"/>
          <w:sz w:val="27"/>
          <w:szCs w:val="27"/>
        </w:rPr>
        <w:t>Sony Contacts</w:t>
      </w:r>
    </w:p>
    <w:p w14:paraId="6D270C4A" w14:textId="77777777" w:rsidR="0013553D" w:rsidRPr="0013553D" w:rsidRDefault="0013553D" w:rsidP="0013553D">
      <w:pPr>
        <w:rPr>
          <w:rFonts w:ascii="PT Serif" w:hAnsi="PT Serif"/>
          <w:color w:val="333333"/>
        </w:rPr>
      </w:pPr>
      <w:r w:rsidRPr="0013553D">
        <w:rPr>
          <w:rFonts w:ascii="PT Serif" w:eastAsia="Times New Roman" w:hAnsi="PT Serif" w:cs="Times New Roman"/>
          <w:color w:val="333333"/>
          <w:sz w:val="24"/>
          <w:szCs w:val="24"/>
        </w:rPr>
        <w:t xml:space="preserve">Larry </w:t>
      </w:r>
      <w:proofErr w:type="spellStart"/>
      <w:r w:rsidRPr="0013553D">
        <w:rPr>
          <w:rFonts w:ascii="PT Serif" w:eastAsia="Times New Roman" w:hAnsi="PT Serif" w:cs="Times New Roman"/>
          <w:color w:val="333333"/>
          <w:sz w:val="24"/>
          <w:szCs w:val="24"/>
        </w:rPr>
        <w:t>Smalheiser</w:t>
      </w:r>
      <w:proofErr w:type="spellEnd"/>
      <w:r w:rsidRPr="0013553D">
        <w:rPr>
          <w:rFonts w:ascii="PT Serif" w:eastAsia="Times New Roman" w:hAnsi="PT Serif" w:cs="Times New Roman"/>
          <w:color w:val="333333"/>
          <w:sz w:val="24"/>
          <w:szCs w:val="24"/>
        </w:rPr>
        <w:t>, Corporate Communications</w:t>
      </w:r>
      <w:r>
        <w:rPr>
          <w:rFonts w:ascii="PT Serif" w:eastAsia="Times New Roman" w:hAnsi="PT Serif" w:cs="Times New Roman"/>
          <w:color w:val="333333"/>
          <w:sz w:val="24"/>
          <w:szCs w:val="24"/>
        </w:rPr>
        <w:t xml:space="preserve"> | </w:t>
      </w:r>
      <w:hyperlink r:id="rId8" w:tgtFrame="_blank" w:history="1">
        <w:r w:rsidRPr="0013553D">
          <w:rPr>
            <w:rStyle w:val="Hyperlink"/>
            <w:rFonts w:ascii="PT Serif" w:hAnsi="PT Serif"/>
          </w:rPr>
          <w:t>selpr@sony.com</w:t>
        </w:r>
      </w:hyperlink>
    </w:p>
    <w:p w14:paraId="33FB18CB" w14:textId="02C5F75B" w:rsidR="0013553D" w:rsidRPr="0013553D" w:rsidRDefault="0013553D" w:rsidP="0013553D">
      <w:pPr>
        <w:spacing w:after="390" w:line="390" w:lineRule="atLeast"/>
        <w:rPr>
          <w:rFonts w:ascii="PT Serif" w:eastAsia="Times New Roman" w:hAnsi="PT Serif" w:cs="Times New Roman"/>
          <w:color w:val="333333"/>
          <w:sz w:val="24"/>
          <w:szCs w:val="24"/>
        </w:rPr>
      </w:pPr>
      <w:r w:rsidRPr="0013553D">
        <w:rPr>
          <w:rFonts w:ascii="PT Serif" w:eastAsia="Times New Roman" w:hAnsi="PT Serif" w:cs="Times New Roman"/>
          <w:color w:val="333333"/>
          <w:sz w:val="24"/>
          <w:szCs w:val="24"/>
        </w:rPr>
        <w:t>Tanya Lyon</w:t>
      </w:r>
      <w:r>
        <w:rPr>
          <w:rFonts w:ascii="PT Serif" w:eastAsia="Times New Roman" w:hAnsi="PT Serif" w:cs="Times New Roman"/>
          <w:color w:val="333333"/>
          <w:sz w:val="24"/>
          <w:szCs w:val="24"/>
        </w:rPr>
        <w:t xml:space="preserve">, </w:t>
      </w:r>
      <w:r w:rsidRPr="0013553D">
        <w:rPr>
          <w:rFonts w:ascii="PT Serif" w:eastAsia="Times New Roman" w:hAnsi="PT Serif" w:cs="Times New Roman"/>
          <w:color w:val="333333"/>
          <w:sz w:val="24"/>
          <w:szCs w:val="24"/>
        </w:rPr>
        <w:t>Marketing Communications Manager | Cinema Division</w:t>
      </w:r>
      <w:r>
        <w:rPr>
          <w:rFonts w:ascii="PT Serif" w:eastAsia="Times New Roman" w:hAnsi="PT Serif" w:cs="Times New Roman"/>
          <w:color w:val="333333"/>
          <w:sz w:val="24"/>
          <w:szCs w:val="24"/>
        </w:rPr>
        <w:t xml:space="preserve"> | tanya.lyon@sony.com</w:t>
      </w:r>
    </w:p>
    <w:p w14:paraId="6A85D51C" w14:textId="0FE76F68" w:rsidR="00E12E49" w:rsidRPr="00FA6B4D" w:rsidRDefault="00E12E49" w:rsidP="00E12E49">
      <w:pPr>
        <w:spacing w:after="0" w:line="240" w:lineRule="auto"/>
        <w:textAlignment w:val="baseline"/>
        <w:rPr>
          <w:rFonts w:ascii="Segoe UI" w:eastAsia="Times New Roman" w:hAnsi="Segoe UI" w:cs="Segoe UI"/>
          <w:sz w:val="18"/>
          <w:szCs w:val="18"/>
        </w:rPr>
      </w:pPr>
      <w:r w:rsidRPr="00FA6B4D">
        <w:rPr>
          <w:rFonts w:ascii="Calibri" w:eastAsia="Times New Roman" w:hAnsi="Calibri" w:cs="Calibri"/>
          <w:b/>
          <w:bCs/>
          <w:sz w:val="24"/>
          <w:szCs w:val="24"/>
        </w:rPr>
        <w:t>LOS ANGELES, CA – November 15,2021 –</w:t>
      </w:r>
      <w:r w:rsidRPr="00FA6B4D">
        <w:rPr>
          <w:rFonts w:ascii="Calibri" w:eastAsia="Times New Roman" w:hAnsi="Calibri" w:cs="Calibri"/>
          <w:sz w:val="24"/>
          <w:szCs w:val="24"/>
        </w:rPr>
        <w:t> Today, Sony Electronics Inc. introduces the VENICE 2, the new flagship model and latest addition to its lineup of high-end digital cinema cameras</w:t>
      </w:r>
      <w:r w:rsidR="001D4249">
        <w:rPr>
          <w:rFonts w:ascii="Calibri" w:eastAsia="Times New Roman" w:hAnsi="Calibri" w:cs="Calibri"/>
          <w:sz w:val="24"/>
          <w:szCs w:val="24"/>
        </w:rPr>
        <w:t>. T</w:t>
      </w:r>
      <w:r w:rsidRPr="00FA6B4D">
        <w:rPr>
          <w:rFonts w:ascii="Calibri" w:eastAsia="Times New Roman" w:hAnsi="Calibri" w:cs="Calibri"/>
          <w:sz w:val="24"/>
          <w:szCs w:val="24"/>
        </w:rPr>
        <w:t>he VENICE 2 </w:t>
      </w:r>
      <w:r w:rsidR="00DD5F92" w:rsidRPr="00FA6B4D">
        <w:rPr>
          <w:rFonts w:ascii="Calibri" w:eastAsia="Times New Roman" w:hAnsi="Calibri" w:cs="Calibri"/>
          <w:sz w:val="24"/>
          <w:szCs w:val="24"/>
        </w:rPr>
        <w:t>builds upon the strength of the origin</w:t>
      </w:r>
      <w:r w:rsidR="00B92876" w:rsidRPr="00FA6B4D">
        <w:rPr>
          <w:rFonts w:ascii="Calibri" w:eastAsia="Times New Roman" w:hAnsi="Calibri" w:cs="Calibri"/>
          <w:sz w:val="24"/>
          <w:szCs w:val="24"/>
        </w:rPr>
        <w:t>a</w:t>
      </w:r>
      <w:r w:rsidR="00DD5F92" w:rsidRPr="00FA6B4D">
        <w:rPr>
          <w:rFonts w:ascii="Calibri" w:eastAsia="Times New Roman" w:hAnsi="Calibri" w:cs="Calibri"/>
          <w:sz w:val="24"/>
          <w:szCs w:val="24"/>
        </w:rPr>
        <w:t>l VENICE with new features including a compact</w:t>
      </w:r>
      <w:r w:rsidR="001F78F7" w:rsidRPr="00FA6B4D">
        <w:rPr>
          <w:rFonts w:ascii="Calibri" w:eastAsia="Times New Roman" w:hAnsi="Calibri" w:cs="Calibri"/>
          <w:sz w:val="24"/>
          <w:szCs w:val="24"/>
        </w:rPr>
        <w:t xml:space="preserve"> design</w:t>
      </w:r>
      <w:r w:rsidR="00DD5F92" w:rsidRPr="00FA6B4D">
        <w:rPr>
          <w:rFonts w:ascii="Calibri" w:eastAsia="Times New Roman" w:hAnsi="Calibri" w:cs="Calibri"/>
          <w:sz w:val="24"/>
          <w:szCs w:val="24"/>
        </w:rPr>
        <w:t>,</w:t>
      </w:r>
      <w:r w:rsidR="00DD5F92" w:rsidRPr="00FA6B4D">
        <w:rPr>
          <w:rFonts w:ascii="Calibri" w:eastAsia="Times New Roman" w:hAnsi="Calibri" w:cs="Calibri"/>
        </w:rPr>
        <w:t xml:space="preserve"> </w:t>
      </w:r>
      <w:r w:rsidRPr="00FA6B4D">
        <w:rPr>
          <w:rFonts w:ascii="Calibri" w:eastAsia="Times New Roman" w:hAnsi="Calibri" w:cs="Calibri"/>
          <w:sz w:val="24"/>
          <w:szCs w:val="24"/>
        </w:rPr>
        <w:t xml:space="preserve">internal </w:t>
      </w:r>
      <w:proofErr w:type="gramStart"/>
      <w:r w:rsidRPr="00FA6B4D">
        <w:rPr>
          <w:rFonts w:ascii="Calibri" w:eastAsia="Times New Roman" w:hAnsi="Calibri" w:cs="Calibri"/>
          <w:sz w:val="24"/>
          <w:szCs w:val="24"/>
        </w:rPr>
        <w:t>recording</w:t>
      </w:r>
      <w:proofErr w:type="gramEnd"/>
      <w:r w:rsidRPr="00FA6B4D">
        <w:rPr>
          <w:rFonts w:ascii="Calibri" w:eastAsia="Times New Roman" w:hAnsi="Calibri" w:cs="Calibri"/>
          <w:sz w:val="24"/>
          <w:szCs w:val="24"/>
        </w:rPr>
        <w:t xml:space="preserve"> and the option </w:t>
      </w:r>
      <w:r w:rsidRPr="00BB6486">
        <w:rPr>
          <w:rFonts w:ascii="Calibri" w:eastAsia="Times New Roman" w:hAnsi="Calibri" w:cs="Calibri"/>
          <w:sz w:val="24"/>
          <w:szCs w:val="24"/>
        </w:rPr>
        <w:t>for</w:t>
      </w:r>
      <w:r w:rsidRPr="00FA6B4D">
        <w:rPr>
          <w:rFonts w:ascii="Calibri" w:eastAsia="Times New Roman" w:hAnsi="Calibri" w:cs="Calibri"/>
          <w:sz w:val="24"/>
          <w:szCs w:val="24"/>
        </w:rPr>
        <w:t xml:space="preserve"> two different sensors: the newly developed full-frame 8.6K sensor or the original 6K VENICE sensor.  The VENICE 2 </w:t>
      </w:r>
      <w:r w:rsidR="00DD5F92" w:rsidRPr="00FA6B4D">
        <w:rPr>
          <w:rFonts w:ascii="Calibri" w:eastAsia="Times New Roman" w:hAnsi="Calibri" w:cs="Calibri"/>
          <w:sz w:val="24"/>
          <w:szCs w:val="24"/>
        </w:rPr>
        <w:t>also inherits</w:t>
      </w:r>
      <w:r w:rsidRPr="00FA6B4D">
        <w:rPr>
          <w:rFonts w:ascii="Calibri" w:eastAsia="Times New Roman" w:hAnsi="Calibri" w:cs="Calibri"/>
          <w:sz w:val="24"/>
          <w:szCs w:val="24"/>
        </w:rPr>
        <w:t xml:space="preserve"> </w:t>
      </w:r>
      <w:r w:rsidR="00DD5F92" w:rsidRPr="00FA6B4D">
        <w:rPr>
          <w:rFonts w:ascii="Calibri" w:eastAsia="Times New Roman" w:hAnsi="Calibri" w:cs="Calibri"/>
          <w:sz w:val="24"/>
          <w:szCs w:val="24"/>
        </w:rPr>
        <w:t xml:space="preserve">popular features </w:t>
      </w:r>
      <w:r w:rsidR="00034E95" w:rsidRPr="00FA6B4D">
        <w:rPr>
          <w:rFonts w:ascii="Calibri" w:eastAsia="Times New Roman" w:hAnsi="Calibri" w:cs="Calibri"/>
          <w:sz w:val="24"/>
          <w:szCs w:val="24"/>
        </w:rPr>
        <w:t xml:space="preserve">from the original VENICE </w:t>
      </w:r>
      <w:r w:rsidR="00DD5F92" w:rsidRPr="00FA6B4D">
        <w:rPr>
          <w:rFonts w:ascii="Calibri" w:eastAsia="Times New Roman" w:hAnsi="Calibri" w:cs="Calibri"/>
          <w:sz w:val="24"/>
          <w:szCs w:val="24"/>
        </w:rPr>
        <w:t xml:space="preserve">including </w:t>
      </w:r>
      <w:r w:rsidRPr="00E2057B">
        <w:rPr>
          <w:rFonts w:ascii="Calibri" w:eastAsia="Times New Roman" w:hAnsi="Calibri" w:cs="Calibri"/>
          <w:sz w:val="24"/>
          <w:szCs w:val="24"/>
        </w:rPr>
        <w:t>color science</w:t>
      </w:r>
      <w:r w:rsidRPr="00FA6B4D">
        <w:rPr>
          <w:rFonts w:ascii="Calibri" w:eastAsia="Times New Roman" w:hAnsi="Calibri" w:cs="Calibri"/>
        </w:rPr>
        <w:t>,</w:t>
      </w:r>
      <w:r w:rsidRPr="00FA6B4D">
        <w:rPr>
          <w:rFonts w:ascii="Calibri" w:eastAsia="Times New Roman" w:hAnsi="Calibri" w:cs="Calibri"/>
          <w:sz w:val="24"/>
          <w:szCs w:val="24"/>
        </w:rPr>
        <w:t> Dual Base ISO</w:t>
      </w:r>
      <w:r w:rsidR="005D6C34" w:rsidRPr="00FA6B4D">
        <w:rPr>
          <w:rFonts w:ascii="Calibri" w:eastAsia="Times New Roman" w:hAnsi="Calibri" w:cs="Calibri"/>
          <w:sz w:val="24"/>
          <w:szCs w:val="24"/>
        </w:rPr>
        <w:t xml:space="preserve"> </w:t>
      </w:r>
      <w:r w:rsidR="00375E0E" w:rsidRPr="00FA6B4D">
        <w:rPr>
          <w:rFonts w:eastAsia="MS Mincho" w:cs="MS Mincho"/>
          <w:sz w:val="24"/>
          <w:szCs w:val="24"/>
          <w:lang w:eastAsia="ja-JP"/>
        </w:rPr>
        <w:t>and</w:t>
      </w:r>
      <w:r w:rsidRPr="00FA6B4D">
        <w:rPr>
          <w:rFonts w:ascii="Calibri" w:eastAsia="Times New Roman" w:hAnsi="Calibri" w:cs="Calibri"/>
          <w:sz w:val="24"/>
          <w:szCs w:val="24"/>
        </w:rPr>
        <w:t xml:space="preserve"> 8-stops of built-in ND filters</w:t>
      </w:r>
      <w:r w:rsidR="001F78F7" w:rsidRPr="00FA6B4D">
        <w:rPr>
          <w:rFonts w:ascii="Calibri" w:eastAsia="Times New Roman" w:hAnsi="Calibri" w:cs="Calibri"/>
          <w:sz w:val="24"/>
          <w:szCs w:val="24"/>
        </w:rPr>
        <w:t>.</w:t>
      </w:r>
      <w:r w:rsidRPr="00FA6B4D">
        <w:rPr>
          <w:rFonts w:ascii="Calibri Light" w:eastAsia="Times New Roman" w:hAnsi="Calibri Light" w:cs="Calibri Light"/>
          <w:sz w:val="24"/>
          <w:szCs w:val="24"/>
        </w:rPr>
        <w:t> </w:t>
      </w:r>
    </w:p>
    <w:p w14:paraId="2B4D7448" w14:textId="77777777" w:rsidR="00E12E49" w:rsidRPr="00FA6B4D" w:rsidRDefault="00E12E49" w:rsidP="00E12E49">
      <w:pPr>
        <w:spacing w:after="0" w:line="240" w:lineRule="auto"/>
        <w:textAlignment w:val="baseline"/>
        <w:rPr>
          <w:rFonts w:ascii="Segoe UI" w:eastAsia="Times New Roman" w:hAnsi="Segoe UI" w:cs="Segoe UI"/>
          <w:sz w:val="18"/>
          <w:szCs w:val="18"/>
        </w:rPr>
      </w:pPr>
      <w:r w:rsidRPr="00FA6B4D">
        <w:rPr>
          <w:rFonts w:ascii="Times New Roman" w:eastAsia="Times New Roman" w:hAnsi="Times New Roman" w:cs="Times New Roman"/>
          <w:sz w:val="24"/>
          <w:szCs w:val="24"/>
        </w:rPr>
        <w:t> </w:t>
      </w:r>
    </w:p>
    <w:p w14:paraId="5572C838" w14:textId="77777777" w:rsidR="00E12E49" w:rsidRPr="00FA6B4D" w:rsidRDefault="00E12E49" w:rsidP="00E12E49">
      <w:pPr>
        <w:spacing w:after="0" w:line="240" w:lineRule="auto"/>
        <w:textAlignment w:val="baseline"/>
        <w:rPr>
          <w:rFonts w:ascii="Segoe UI" w:eastAsia="Times New Roman" w:hAnsi="Segoe UI" w:cs="Segoe UI"/>
          <w:sz w:val="18"/>
          <w:szCs w:val="18"/>
        </w:rPr>
      </w:pPr>
      <w:r w:rsidRPr="00FA6B4D">
        <w:rPr>
          <w:rFonts w:ascii="Calibri" w:eastAsia="Times New Roman" w:hAnsi="Calibri" w:cs="Calibri"/>
          <w:b/>
          <w:bCs/>
          <w:i/>
          <w:iCs/>
          <w:sz w:val="24"/>
          <w:szCs w:val="24"/>
        </w:rPr>
        <w:t>New Sensor Translates into Extraordinary Image Quality and </w:t>
      </w:r>
      <w:proofErr w:type="gramStart"/>
      <w:r w:rsidRPr="00FA6B4D">
        <w:rPr>
          <w:rFonts w:ascii="Calibri" w:eastAsia="Times New Roman" w:hAnsi="Calibri" w:cs="Calibri"/>
          <w:b/>
          <w:bCs/>
          <w:i/>
          <w:iCs/>
          <w:sz w:val="24"/>
          <w:szCs w:val="24"/>
        </w:rPr>
        <w:t>Incredible</w:t>
      </w:r>
      <w:proofErr w:type="gramEnd"/>
      <w:r w:rsidRPr="00FA6B4D">
        <w:rPr>
          <w:rFonts w:ascii="Calibri" w:eastAsia="Times New Roman" w:hAnsi="Calibri" w:cs="Calibri"/>
          <w:b/>
          <w:bCs/>
          <w:i/>
          <w:iCs/>
          <w:sz w:val="24"/>
          <w:szCs w:val="24"/>
        </w:rPr>
        <w:t> Low-light Sensitivity</w:t>
      </w:r>
      <w:r w:rsidRPr="00FA6B4D">
        <w:rPr>
          <w:rFonts w:ascii="Calibri" w:eastAsia="Times New Roman" w:hAnsi="Calibri" w:cs="Calibri"/>
          <w:sz w:val="24"/>
          <w:szCs w:val="24"/>
        </w:rPr>
        <w:t> </w:t>
      </w:r>
    </w:p>
    <w:p w14:paraId="2F77F2EC" w14:textId="77777777" w:rsidR="00E12E49" w:rsidRPr="00FA6B4D" w:rsidRDefault="00E12E49" w:rsidP="00E12E49">
      <w:pPr>
        <w:spacing w:after="0" w:line="240" w:lineRule="auto"/>
        <w:textAlignment w:val="baseline"/>
        <w:rPr>
          <w:rFonts w:ascii="Segoe UI" w:eastAsia="Times New Roman" w:hAnsi="Segoe UI" w:cs="Segoe UI"/>
          <w:sz w:val="18"/>
          <w:szCs w:val="18"/>
        </w:rPr>
      </w:pPr>
      <w:r w:rsidRPr="00FA6B4D">
        <w:rPr>
          <w:rFonts w:ascii="Times New Roman" w:eastAsia="Times New Roman" w:hAnsi="Times New Roman" w:cs="Times New Roman"/>
          <w:sz w:val="24"/>
          <w:szCs w:val="24"/>
        </w:rPr>
        <w:t> </w:t>
      </w:r>
    </w:p>
    <w:p w14:paraId="27AF14C3" w14:textId="360BCCBE" w:rsidR="00E12E49" w:rsidRPr="00FA6B4D" w:rsidRDefault="00E12E49" w:rsidP="00E12E49">
      <w:pPr>
        <w:spacing w:after="0" w:line="240" w:lineRule="auto"/>
        <w:textAlignment w:val="baseline"/>
        <w:rPr>
          <w:rFonts w:ascii="Segoe UI" w:eastAsia="Times New Roman" w:hAnsi="Segoe UI" w:cs="Segoe UI"/>
          <w:sz w:val="18"/>
          <w:szCs w:val="18"/>
        </w:rPr>
      </w:pPr>
      <w:r w:rsidRPr="00FA6B4D">
        <w:rPr>
          <w:rFonts w:ascii="Calibri" w:eastAsia="Times New Roman" w:hAnsi="Calibri" w:cs="Calibri"/>
          <w:sz w:val="24"/>
          <w:szCs w:val="24"/>
        </w:rPr>
        <w:t>Paired with a </w:t>
      </w:r>
      <w:proofErr w:type="gramStart"/>
      <w:r w:rsidRPr="00FA6B4D">
        <w:rPr>
          <w:rFonts w:ascii="Calibri" w:eastAsia="Times New Roman" w:hAnsi="Calibri" w:cs="Calibri"/>
          <w:sz w:val="24"/>
          <w:szCs w:val="24"/>
        </w:rPr>
        <w:t>newly-developed</w:t>
      </w:r>
      <w:proofErr w:type="gramEnd"/>
      <w:r w:rsidRPr="00FA6B4D">
        <w:rPr>
          <w:rFonts w:ascii="Calibri" w:eastAsia="Times New Roman" w:hAnsi="Calibri" w:cs="Calibri"/>
          <w:sz w:val="24"/>
          <w:szCs w:val="24"/>
        </w:rPr>
        <w:t> </w:t>
      </w:r>
      <w:r w:rsidR="001F78F7" w:rsidRPr="00FA6B4D">
        <w:rPr>
          <w:rFonts w:ascii="Calibri" w:eastAsia="Times New Roman" w:hAnsi="Calibri" w:cs="Calibri"/>
          <w:sz w:val="24"/>
          <w:szCs w:val="24"/>
        </w:rPr>
        <w:t>8.6 K (</w:t>
      </w:r>
      <w:r w:rsidRPr="00FA6B4D">
        <w:rPr>
          <w:rFonts w:ascii="Calibri" w:eastAsia="Times New Roman" w:hAnsi="Calibri" w:cs="Calibri"/>
          <w:sz w:val="24"/>
          <w:szCs w:val="24"/>
        </w:rPr>
        <w:t>8640 x 5760</w:t>
      </w:r>
      <w:r w:rsidR="001F78F7" w:rsidRPr="00FA6B4D">
        <w:rPr>
          <w:rFonts w:ascii="Calibri" w:eastAsia="Times New Roman" w:hAnsi="Calibri" w:cs="Calibri"/>
          <w:sz w:val="24"/>
          <w:szCs w:val="24"/>
        </w:rPr>
        <w:t>)</w:t>
      </w:r>
      <w:r w:rsidRPr="00FA6B4D">
        <w:rPr>
          <w:rFonts w:ascii="Calibri" w:eastAsia="Times New Roman" w:hAnsi="Calibri" w:cs="Calibri"/>
          <w:sz w:val="24"/>
          <w:szCs w:val="24"/>
        </w:rPr>
        <w:t xml:space="preserve"> full-frame CMOS </w:t>
      </w:r>
      <w:r w:rsidR="006D2792">
        <w:rPr>
          <w:rFonts w:ascii="Calibri" w:eastAsia="Times New Roman" w:hAnsi="Calibri" w:cs="Calibri"/>
          <w:sz w:val="24"/>
          <w:szCs w:val="24"/>
        </w:rPr>
        <w:t xml:space="preserve">image </w:t>
      </w:r>
      <w:r w:rsidRPr="00FA6B4D">
        <w:rPr>
          <w:rFonts w:ascii="Calibri" w:eastAsia="Times New Roman" w:hAnsi="Calibri" w:cs="Calibri"/>
          <w:sz w:val="24"/>
          <w:szCs w:val="24"/>
        </w:rPr>
        <w:t>sensor, the VENICE 2 offers excellent image quality with 16 stops of total latitude</w:t>
      </w:r>
      <w:r w:rsidR="00CA5EEF" w:rsidRPr="00FA6B4D">
        <w:rPr>
          <w:rStyle w:val="EndnoteReference"/>
          <w:rFonts w:ascii="Calibri" w:eastAsia="Times New Roman" w:hAnsi="Calibri" w:cs="Calibri"/>
          <w:sz w:val="24"/>
          <w:szCs w:val="24"/>
        </w:rPr>
        <w:endnoteReference w:id="2"/>
      </w:r>
      <w:r w:rsidR="00B92876" w:rsidRPr="00FA6B4D">
        <w:rPr>
          <w:rFonts w:ascii="Calibri" w:eastAsia="Times New Roman" w:hAnsi="Calibri" w:cs="Calibri"/>
          <w:sz w:val="24"/>
          <w:szCs w:val="24"/>
        </w:rPr>
        <w:t xml:space="preserve"> </w:t>
      </w:r>
      <w:r w:rsidRPr="00FA6B4D">
        <w:rPr>
          <w:rFonts w:ascii="Calibri" w:eastAsia="Times New Roman" w:hAnsi="Calibri" w:cs="Calibri"/>
          <w:sz w:val="24"/>
          <w:szCs w:val="24"/>
        </w:rPr>
        <w:t xml:space="preserve">to capture beautiful images with </w:t>
      </w:r>
      <w:r w:rsidR="001F78F7" w:rsidRPr="00FA6B4D">
        <w:rPr>
          <w:rFonts w:ascii="Calibri" w:eastAsia="Times New Roman" w:hAnsi="Calibri" w:cs="Calibri"/>
          <w:sz w:val="24"/>
          <w:szCs w:val="24"/>
        </w:rPr>
        <w:t xml:space="preserve">excellent color separation and shadow detail. </w:t>
      </w:r>
      <w:r w:rsidRPr="00FA6B4D">
        <w:rPr>
          <w:rFonts w:ascii="Calibri" w:eastAsia="Times New Roman" w:hAnsi="Calibri" w:cs="Calibri"/>
          <w:sz w:val="24"/>
          <w:szCs w:val="24"/>
        </w:rPr>
        <w:t xml:space="preserve">The camera also inherits its color science from </w:t>
      </w:r>
      <w:r w:rsidR="001F78F7" w:rsidRPr="00FA6B4D">
        <w:rPr>
          <w:rFonts w:ascii="Calibri" w:eastAsia="Times New Roman" w:hAnsi="Calibri" w:cs="Calibri"/>
          <w:sz w:val="24"/>
          <w:szCs w:val="24"/>
        </w:rPr>
        <w:t xml:space="preserve">the original </w:t>
      </w:r>
      <w:r w:rsidRPr="00FA6B4D">
        <w:rPr>
          <w:rFonts w:ascii="Calibri" w:eastAsia="Times New Roman" w:hAnsi="Calibri" w:cs="Calibri"/>
          <w:sz w:val="24"/>
          <w:szCs w:val="24"/>
        </w:rPr>
        <w:t xml:space="preserve">VENICE </w:t>
      </w:r>
      <w:r w:rsidR="00DD5F92" w:rsidRPr="00FA6B4D">
        <w:rPr>
          <w:rFonts w:ascii="Calibri" w:eastAsia="Times New Roman" w:hAnsi="Calibri" w:cs="Calibri"/>
          <w:sz w:val="24"/>
          <w:szCs w:val="24"/>
        </w:rPr>
        <w:t xml:space="preserve">which </w:t>
      </w:r>
      <w:r w:rsidR="001F78F7" w:rsidRPr="00FA6B4D">
        <w:rPr>
          <w:rFonts w:ascii="Calibri" w:eastAsia="Times New Roman" w:hAnsi="Calibri" w:cs="Calibri"/>
          <w:sz w:val="24"/>
          <w:szCs w:val="24"/>
        </w:rPr>
        <w:t xml:space="preserve">is highly regarded for its </w:t>
      </w:r>
      <w:r w:rsidRPr="00FA6B4D">
        <w:rPr>
          <w:rFonts w:ascii="Calibri" w:eastAsia="Times New Roman" w:hAnsi="Calibri" w:cs="Calibri"/>
          <w:sz w:val="24"/>
          <w:szCs w:val="24"/>
        </w:rPr>
        <w:t>natural skin tones.  </w:t>
      </w:r>
      <w:r w:rsidR="00DD5F92" w:rsidRPr="00FA6B4D">
        <w:rPr>
          <w:rFonts w:ascii="Calibri" w:eastAsia="Times New Roman" w:hAnsi="Calibri" w:cs="Calibri"/>
          <w:sz w:val="24"/>
          <w:szCs w:val="24"/>
        </w:rPr>
        <w:t xml:space="preserve">The VENICE 2 </w:t>
      </w:r>
      <w:r w:rsidR="00DC6AE1">
        <w:rPr>
          <w:rFonts w:ascii="Calibri" w:eastAsia="Times New Roman" w:hAnsi="Calibri" w:cs="Calibri"/>
          <w:sz w:val="24"/>
          <w:szCs w:val="24"/>
          <w:lang w:eastAsia="ja-JP"/>
        </w:rPr>
        <w:t>8K</w:t>
      </w:r>
      <w:r w:rsidR="00922BC4">
        <w:rPr>
          <w:rFonts w:ascii="Calibri" w:eastAsia="Times New Roman" w:hAnsi="Calibri" w:cs="Calibri"/>
          <w:sz w:val="24"/>
          <w:szCs w:val="24"/>
          <w:lang w:eastAsia="ja-JP"/>
        </w:rPr>
        <w:t xml:space="preserve"> </w:t>
      </w:r>
      <w:r w:rsidR="001A605B" w:rsidRPr="00FA6B4D">
        <w:rPr>
          <w:rFonts w:ascii="Calibri" w:eastAsia="Times New Roman" w:hAnsi="Calibri" w:cs="Calibri"/>
          <w:sz w:val="24"/>
          <w:szCs w:val="24"/>
        </w:rPr>
        <w:t xml:space="preserve">CineAlta camera </w:t>
      </w:r>
      <w:r w:rsidR="00DD5F92" w:rsidRPr="00FA6B4D">
        <w:rPr>
          <w:rFonts w:ascii="Calibri" w:eastAsia="Times New Roman" w:hAnsi="Calibri" w:cs="Calibri"/>
          <w:sz w:val="24"/>
          <w:szCs w:val="24"/>
        </w:rPr>
        <w:t>has a</w:t>
      </w:r>
      <w:r w:rsidRPr="00FA6B4D">
        <w:rPr>
          <w:rFonts w:ascii="Calibri" w:eastAsia="Times New Roman" w:hAnsi="Calibri" w:cs="Calibri"/>
          <w:sz w:val="24"/>
          <w:szCs w:val="24"/>
        </w:rPr>
        <w:t> unique </w:t>
      </w:r>
      <w:r w:rsidR="00DD5F92" w:rsidRPr="00FA6B4D">
        <w:rPr>
          <w:rFonts w:ascii="Calibri" w:eastAsia="Times New Roman" w:hAnsi="Calibri" w:cs="Calibri"/>
          <w:sz w:val="24"/>
          <w:szCs w:val="24"/>
        </w:rPr>
        <w:t>d</w:t>
      </w:r>
      <w:r w:rsidRPr="00FA6B4D">
        <w:rPr>
          <w:rFonts w:ascii="Calibri" w:eastAsia="Times New Roman" w:hAnsi="Calibri" w:cs="Calibri"/>
          <w:sz w:val="24"/>
          <w:szCs w:val="24"/>
        </w:rPr>
        <w:t xml:space="preserve">ual base ISO of </w:t>
      </w:r>
      <w:r w:rsidRPr="00693B08">
        <w:rPr>
          <w:rFonts w:ascii="Calibri" w:eastAsia="Times New Roman" w:hAnsi="Calibri" w:cs="Calibri"/>
          <w:sz w:val="24"/>
          <w:szCs w:val="24"/>
        </w:rPr>
        <w:t>800/3200</w:t>
      </w:r>
      <w:r w:rsidRPr="00FA6B4D">
        <w:rPr>
          <w:rFonts w:ascii="Calibri" w:eastAsia="Times New Roman" w:hAnsi="Calibri" w:cs="Calibri"/>
          <w:sz w:val="24"/>
          <w:szCs w:val="24"/>
        </w:rPr>
        <w:t> </w:t>
      </w:r>
      <w:r w:rsidR="00DD5F92" w:rsidRPr="00FA6B4D">
        <w:rPr>
          <w:rFonts w:ascii="Calibri" w:eastAsia="Times New Roman" w:hAnsi="Calibri" w:cs="Calibri"/>
          <w:sz w:val="24"/>
          <w:szCs w:val="24"/>
        </w:rPr>
        <w:t xml:space="preserve">which </w:t>
      </w:r>
      <w:r w:rsidR="001F78F7" w:rsidRPr="00FA6B4D">
        <w:rPr>
          <w:rFonts w:ascii="Calibri" w:eastAsia="Times New Roman" w:hAnsi="Calibri" w:cs="Calibri"/>
          <w:sz w:val="24"/>
          <w:szCs w:val="24"/>
        </w:rPr>
        <w:t>allow</w:t>
      </w:r>
      <w:r w:rsidR="009F399F" w:rsidRPr="00FA6B4D">
        <w:rPr>
          <w:rFonts w:ascii="Calibri" w:eastAsia="Times New Roman" w:hAnsi="Calibri" w:cs="Calibri"/>
          <w:sz w:val="24"/>
          <w:szCs w:val="24"/>
        </w:rPr>
        <w:t>s</w:t>
      </w:r>
      <w:r w:rsidR="001F78F7" w:rsidRPr="00FA6B4D">
        <w:rPr>
          <w:rFonts w:ascii="Calibri" w:eastAsia="Times New Roman" w:hAnsi="Calibri" w:cs="Calibri"/>
          <w:sz w:val="24"/>
          <w:szCs w:val="24"/>
        </w:rPr>
        <w:t xml:space="preserve"> filmmakers to capture </w:t>
      </w:r>
      <w:r w:rsidR="00DD5F92" w:rsidRPr="00FA6B4D">
        <w:rPr>
          <w:rFonts w:ascii="Calibri" w:eastAsia="Times New Roman" w:hAnsi="Calibri" w:cs="Calibri"/>
          <w:sz w:val="24"/>
          <w:szCs w:val="24"/>
        </w:rPr>
        <w:t>incredibl</w:t>
      </w:r>
      <w:r w:rsidR="001F78F7" w:rsidRPr="00FA6B4D">
        <w:rPr>
          <w:rFonts w:ascii="Calibri" w:eastAsia="Times New Roman" w:hAnsi="Calibri" w:cs="Calibri"/>
          <w:sz w:val="24"/>
          <w:szCs w:val="24"/>
        </w:rPr>
        <w:t>y clean, film-like</w:t>
      </w:r>
      <w:r w:rsidR="00DD5F92" w:rsidRPr="00FA6B4D">
        <w:rPr>
          <w:rFonts w:ascii="Calibri" w:eastAsia="Times New Roman" w:hAnsi="Calibri" w:cs="Calibri"/>
          <w:sz w:val="24"/>
          <w:szCs w:val="24"/>
        </w:rPr>
        <w:t xml:space="preserve"> image</w:t>
      </w:r>
      <w:r w:rsidR="001F78F7" w:rsidRPr="00FA6B4D">
        <w:rPr>
          <w:rFonts w:ascii="Calibri" w:eastAsia="Times New Roman" w:hAnsi="Calibri" w:cs="Calibri"/>
          <w:sz w:val="24"/>
          <w:szCs w:val="24"/>
        </w:rPr>
        <w:t>s</w:t>
      </w:r>
      <w:r w:rsidRPr="00FA6B4D">
        <w:rPr>
          <w:rFonts w:ascii="Calibri" w:eastAsia="Times New Roman" w:hAnsi="Calibri" w:cs="Calibri"/>
          <w:sz w:val="24"/>
          <w:szCs w:val="24"/>
        </w:rPr>
        <w:t xml:space="preserve"> </w:t>
      </w:r>
      <w:r w:rsidR="001F78F7" w:rsidRPr="00FA6B4D">
        <w:rPr>
          <w:rFonts w:ascii="Calibri" w:eastAsia="Times New Roman" w:hAnsi="Calibri" w:cs="Calibri"/>
          <w:sz w:val="24"/>
          <w:szCs w:val="24"/>
        </w:rPr>
        <w:t>under a wide range of lighting conditions.</w:t>
      </w:r>
      <w:r w:rsidRPr="00FA6B4D">
        <w:rPr>
          <w:rFonts w:ascii="Calibri" w:eastAsia="Times New Roman" w:hAnsi="Calibri" w:cs="Calibri"/>
          <w:sz w:val="24"/>
          <w:szCs w:val="24"/>
        </w:rPr>
        <w:t> </w:t>
      </w:r>
      <w:r w:rsidR="005C7658" w:rsidRPr="00FA6B4D">
        <w:rPr>
          <w:rFonts w:ascii="Calibri" w:eastAsia="Times New Roman" w:hAnsi="Calibri" w:cs="Calibri"/>
          <w:sz w:val="24"/>
          <w:szCs w:val="24"/>
        </w:rPr>
        <w:t>It</w:t>
      </w:r>
      <w:r w:rsidRPr="00FA6B4D">
        <w:rPr>
          <w:rFonts w:ascii="Calibri" w:eastAsia="Times New Roman" w:hAnsi="Calibri" w:cs="Calibri"/>
          <w:sz w:val="24"/>
          <w:szCs w:val="24"/>
        </w:rPr>
        <w:t xml:space="preserve"> supports everything from </w:t>
      </w:r>
      <w:r w:rsidR="00324B89" w:rsidRPr="00FA6B4D">
        <w:rPr>
          <w:rFonts w:ascii="Calibri" w:eastAsia="Times New Roman" w:hAnsi="Calibri" w:cs="Calibri"/>
          <w:sz w:val="24"/>
          <w:szCs w:val="24"/>
        </w:rPr>
        <w:t>full-frame</w:t>
      </w:r>
      <w:r w:rsidRPr="00FA6B4D">
        <w:rPr>
          <w:rFonts w:ascii="Calibri" w:eastAsia="Times New Roman" w:hAnsi="Calibri" w:cs="Calibri"/>
          <w:sz w:val="24"/>
          <w:szCs w:val="24"/>
        </w:rPr>
        <w:t xml:space="preserve">, </w:t>
      </w:r>
      <w:r w:rsidR="00324B89" w:rsidRPr="00FA6B4D">
        <w:rPr>
          <w:rFonts w:ascii="Calibri" w:eastAsia="Times New Roman" w:hAnsi="Calibri" w:cs="Calibri"/>
          <w:sz w:val="24"/>
          <w:szCs w:val="24"/>
        </w:rPr>
        <w:t>full-frame</w:t>
      </w:r>
      <w:r w:rsidRPr="00FA6B4D">
        <w:rPr>
          <w:rFonts w:ascii="Calibri" w:eastAsia="Times New Roman" w:hAnsi="Calibri" w:cs="Calibri"/>
          <w:sz w:val="24"/>
          <w:szCs w:val="24"/>
        </w:rPr>
        <w:t xml:space="preserve"> anamorphic</w:t>
      </w:r>
      <w:r w:rsidR="00A7335D" w:rsidRPr="00FA6B4D">
        <w:rPr>
          <w:rStyle w:val="EndnoteReference"/>
          <w:rFonts w:ascii="Calibri" w:eastAsia="Times New Roman" w:hAnsi="Calibri" w:cs="Calibri"/>
          <w:sz w:val="24"/>
          <w:szCs w:val="24"/>
        </w:rPr>
        <w:endnoteReference w:id="3"/>
      </w:r>
      <w:r w:rsidRPr="00FA6B4D">
        <w:rPr>
          <w:rFonts w:ascii="Calibri" w:eastAsia="Times New Roman" w:hAnsi="Calibri" w:cs="Calibri"/>
          <w:sz w:val="24"/>
          <w:szCs w:val="24"/>
        </w:rPr>
        <w:t> to Super35</w:t>
      </w:r>
      <w:r w:rsidR="00324B89" w:rsidRPr="00FA6B4D">
        <w:rPr>
          <w:rFonts w:ascii="Calibri" w:eastAsia="Times New Roman" w:hAnsi="Calibri" w:cs="Calibri"/>
          <w:sz w:val="24"/>
          <w:szCs w:val="24"/>
        </w:rPr>
        <w:t xml:space="preserve"> all </w:t>
      </w:r>
      <w:r w:rsidRPr="00FA6B4D">
        <w:rPr>
          <w:rFonts w:ascii="Calibri" w:eastAsia="Times New Roman" w:hAnsi="Calibri" w:cs="Calibri"/>
          <w:sz w:val="24"/>
          <w:szCs w:val="24"/>
        </w:rPr>
        <w:t xml:space="preserve">at a minimum of 4K resolution, resulting in </w:t>
      </w:r>
      <w:r w:rsidR="009F399F" w:rsidRPr="00FA6B4D">
        <w:rPr>
          <w:rFonts w:ascii="Calibri" w:eastAsia="Times New Roman" w:hAnsi="Calibri" w:cs="Calibri"/>
          <w:sz w:val="24"/>
          <w:szCs w:val="24"/>
        </w:rPr>
        <w:t xml:space="preserve">an </w:t>
      </w:r>
      <w:r w:rsidR="00324B89" w:rsidRPr="00FA6B4D">
        <w:rPr>
          <w:rFonts w:ascii="Calibri" w:eastAsia="Times New Roman" w:hAnsi="Calibri" w:cs="Calibri"/>
          <w:sz w:val="24"/>
          <w:szCs w:val="24"/>
        </w:rPr>
        <w:t xml:space="preserve">outstanding and </w:t>
      </w:r>
      <w:r w:rsidRPr="00FA6B4D">
        <w:rPr>
          <w:rFonts w:ascii="Calibri" w:eastAsia="Times New Roman" w:hAnsi="Calibri" w:cs="Calibri"/>
          <w:sz w:val="24"/>
          <w:szCs w:val="24"/>
        </w:rPr>
        <w:t xml:space="preserve">versatile </w:t>
      </w:r>
      <w:r w:rsidR="00324B89" w:rsidRPr="00FA6B4D">
        <w:rPr>
          <w:rFonts w:ascii="Calibri" w:eastAsia="Times New Roman" w:hAnsi="Calibri" w:cs="Calibri"/>
          <w:sz w:val="24"/>
          <w:szCs w:val="24"/>
        </w:rPr>
        <w:t xml:space="preserve">camera system </w:t>
      </w:r>
      <w:r w:rsidRPr="00FA6B4D">
        <w:rPr>
          <w:rFonts w:ascii="Calibri" w:eastAsia="Times New Roman" w:hAnsi="Calibri" w:cs="Calibri"/>
          <w:sz w:val="24"/>
          <w:szCs w:val="24"/>
        </w:rPr>
        <w:t>for cinematographers and productions.</w:t>
      </w:r>
    </w:p>
    <w:p w14:paraId="743BC6DD" w14:textId="77777777" w:rsidR="001C68F9" w:rsidRDefault="001C68F9" w:rsidP="00E12E49">
      <w:pPr>
        <w:spacing w:after="0" w:line="240" w:lineRule="auto"/>
        <w:textAlignment w:val="baseline"/>
        <w:rPr>
          <w:rFonts w:ascii="Times New Roman" w:eastAsia="Times New Roman" w:hAnsi="Times New Roman" w:cs="Times New Roman"/>
          <w:sz w:val="24"/>
          <w:szCs w:val="24"/>
        </w:rPr>
      </w:pPr>
    </w:p>
    <w:p w14:paraId="00540B8D" w14:textId="7DBA73F4" w:rsidR="00565B52" w:rsidRPr="00E12E49" w:rsidDel="001C68F9" w:rsidRDefault="00565B52" w:rsidP="00565B52">
      <w:pPr>
        <w:spacing w:after="0" w:line="240" w:lineRule="auto"/>
        <w:textAlignment w:val="baseline"/>
        <w:rPr>
          <w:rFonts w:ascii="Segoe UI" w:eastAsia="Times New Roman" w:hAnsi="Segoe UI" w:cs="Segoe UI"/>
          <w:sz w:val="18"/>
          <w:szCs w:val="18"/>
        </w:rPr>
      </w:pPr>
      <w:r w:rsidRPr="00E12E49" w:rsidDel="001C68F9">
        <w:rPr>
          <w:rFonts w:ascii="Calibri" w:eastAsia="Times New Roman" w:hAnsi="Calibri" w:cs="Calibri"/>
          <w:color w:val="0E101A"/>
          <w:sz w:val="24"/>
          <w:szCs w:val="24"/>
        </w:rPr>
        <w:t>To illustrate the strength of the VENICE 2 and its new 8.6K sensor, Sony worked with the industry's top cinematographers to test the camera</w:t>
      </w:r>
      <w:r w:rsidDel="001C68F9">
        <w:rPr>
          <w:rFonts w:ascii="Calibri" w:eastAsia="Times New Roman" w:hAnsi="Calibri" w:cs="Calibri"/>
          <w:color w:val="0E101A"/>
          <w:sz w:val="24"/>
          <w:szCs w:val="24"/>
        </w:rPr>
        <w:t xml:space="preserve">’s image quality </w:t>
      </w:r>
      <w:proofErr w:type="gramStart"/>
      <w:r w:rsidRPr="00E12E49" w:rsidDel="001C68F9">
        <w:rPr>
          <w:rFonts w:ascii="Calibri" w:eastAsia="Times New Roman" w:hAnsi="Calibri" w:cs="Calibri"/>
          <w:color w:val="0E101A"/>
          <w:sz w:val="24"/>
          <w:szCs w:val="24"/>
        </w:rPr>
        <w:t xml:space="preserve">on  </w:t>
      </w:r>
      <w:r w:rsidR="004A1E4B">
        <w:rPr>
          <w:rFonts w:ascii="Calibri" w:eastAsia="Times New Roman" w:hAnsi="Calibri" w:cs="Calibri"/>
          <w:color w:val="0E101A"/>
          <w:sz w:val="24"/>
          <w:szCs w:val="24"/>
        </w:rPr>
        <w:t>a</w:t>
      </w:r>
      <w:proofErr w:type="gramEnd"/>
      <w:r w:rsidR="004A1E4B">
        <w:rPr>
          <w:rFonts w:ascii="Calibri" w:eastAsia="Times New Roman" w:hAnsi="Calibri" w:cs="Calibri"/>
          <w:color w:val="0E101A"/>
          <w:sz w:val="24"/>
          <w:szCs w:val="24"/>
        </w:rPr>
        <w:t xml:space="preserve"> few </w:t>
      </w:r>
      <w:r w:rsidRPr="00E12E49" w:rsidDel="001C68F9">
        <w:rPr>
          <w:rFonts w:ascii="Calibri" w:eastAsia="Times New Roman" w:hAnsi="Calibri" w:cs="Calibri"/>
          <w:color w:val="0E101A"/>
          <w:sz w:val="24"/>
          <w:szCs w:val="24"/>
        </w:rPr>
        <w:t>separate film shoots without using any professional movie lighting.   </w:t>
      </w:r>
    </w:p>
    <w:p w14:paraId="02BC4C31" w14:textId="334BCB4F" w:rsidR="00E12E49" w:rsidRPr="00FA6B4D" w:rsidRDefault="00E12E49" w:rsidP="00E12E49">
      <w:pPr>
        <w:spacing w:after="0" w:line="240" w:lineRule="auto"/>
        <w:textAlignment w:val="baseline"/>
        <w:rPr>
          <w:rFonts w:ascii="Segoe UI" w:eastAsia="Times New Roman" w:hAnsi="Segoe UI" w:cs="Segoe UI"/>
          <w:sz w:val="18"/>
          <w:szCs w:val="18"/>
        </w:rPr>
      </w:pPr>
    </w:p>
    <w:p w14:paraId="0CC3B4FE" w14:textId="4B727994" w:rsidR="00E12E49" w:rsidRPr="00FA6B4D" w:rsidRDefault="00E12E49" w:rsidP="00E12E49">
      <w:pPr>
        <w:spacing w:after="0" w:line="240" w:lineRule="auto"/>
        <w:textAlignment w:val="baseline"/>
        <w:rPr>
          <w:rFonts w:ascii="Segoe UI" w:eastAsia="Times New Roman" w:hAnsi="Segoe UI" w:cs="Segoe UI"/>
          <w:sz w:val="18"/>
          <w:szCs w:val="18"/>
        </w:rPr>
      </w:pPr>
      <w:r w:rsidRPr="00FA6B4D">
        <w:rPr>
          <w:rFonts w:ascii="Calibri" w:eastAsia="Times New Roman" w:hAnsi="Calibri" w:cs="Calibri"/>
          <w:sz w:val="24"/>
          <w:szCs w:val="24"/>
        </w:rPr>
        <w:t>Award-winning cinematographer Robert McLachlan ASC, CSC, who has worked on </w:t>
      </w:r>
      <w:r w:rsidR="00034E95" w:rsidRPr="00FA6B4D">
        <w:rPr>
          <w:rFonts w:ascii="Calibri" w:eastAsia="Times New Roman" w:hAnsi="Calibri" w:cs="Calibri"/>
          <w:sz w:val="24"/>
          <w:szCs w:val="24"/>
        </w:rPr>
        <w:t>highly acclaimed</w:t>
      </w:r>
      <w:r w:rsidR="00034E95" w:rsidRPr="00FA6B4D">
        <w:rPr>
          <w:rFonts w:ascii="Calibri" w:eastAsia="Times New Roman" w:hAnsi="Calibri" w:cs="Calibri"/>
          <w:sz w:val="24"/>
          <w:szCs w:val="24"/>
          <w:u w:val="single"/>
        </w:rPr>
        <w:t xml:space="preserve"> </w:t>
      </w:r>
      <w:r w:rsidRPr="00FA6B4D">
        <w:rPr>
          <w:rFonts w:ascii="Calibri" w:eastAsia="Times New Roman" w:hAnsi="Calibri" w:cs="Calibri"/>
          <w:sz w:val="24"/>
          <w:szCs w:val="24"/>
        </w:rPr>
        <w:t>productions including</w:t>
      </w:r>
      <w:r w:rsidR="00D74111" w:rsidRPr="00D74111">
        <w:t xml:space="preserve"> </w:t>
      </w:r>
      <w:r w:rsidR="00D74111" w:rsidRPr="00D74111">
        <w:rPr>
          <w:rFonts w:ascii="Calibri" w:eastAsia="Times New Roman" w:hAnsi="Calibri" w:cs="Calibri"/>
          <w:sz w:val="24"/>
          <w:szCs w:val="24"/>
        </w:rPr>
        <w:t>Game of Thrones (for which he received two Emmy nominations), Westworld, and Lovecraft Country.</w:t>
      </w:r>
      <w:r w:rsidRPr="00FA6B4D">
        <w:rPr>
          <w:rFonts w:ascii="Calibri" w:eastAsia="Times New Roman" w:hAnsi="Calibri" w:cs="Calibri"/>
          <w:sz w:val="24"/>
          <w:szCs w:val="24"/>
        </w:rPr>
        <w:t xml:space="preserve"> McLachlan tested and </w:t>
      </w:r>
      <w:r w:rsidRPr="00FA6B4D">
        <w:rPr>
          <w:rFonts w:ascii="Calibri" w:eastAsia="Times New Roman" w:hAnsi="Calibri" w:cs="Calibri"/>
          <w:color w:val="0E101A"/>
          <w:sz w:val="24"/>
          <w:szCs w:val="24"/>
        </w:rPr>
        <w:t>filmed with the new 8.6K full-frame VENICE 2 in two countries and offered his reaction.  </w:t>
      </w:r>
    </w:p>
    <w:p w14:paraId="4B0328CD" w14:textId="77777777" w:rsidR="00E12E49" w:rsidRPr="00FA6B4D" w:rsidRDefault="00E12E49" w:rsidP="00E12E49">
      <w:pPr>
        <w:spacing w:after="0" w:line="240" w:lineRule="auto"/>
        <w:textAlignment w:val="baseline"/>
        <w:rPr>
          <w:rFonts w:ascii="Segoe UI" w:eastAsia="Times New Roman" w:hAnsi="Segoe UI" w:cs="Segoe UI"/>
          <w:sz w:val="18"/>
          <w:szCs w:val="18"/>
        </w:rPr>
      </w:pPr>
      <w:r w:rsidRPr="00FA6B4D">
        <w:rPr>
          <w:rFonts w:ascii="Calibri" w:eastAsia="Times New Roman" w:hAnsi="Calibri" w:cs="Calibri"/>
          <w:color w:val="0E101A"/>
          <w:sz w:val="24"/>
          <w:szCs w:val="24"/>
        </w:rPr>
        <w:t>  </w:t>
      </w:r>
    </w:p>
    <w:p w14:paraId="5341179B" w14:textId="4CBD6CF8" w:rsidR="00E12E49" w:rsidRPr="00FA6B4D" w:rsidRDefault="00E12E49" w:rsidP="00E12E49">
      <w:pPr>
        <w:spacing w:after="0" w:line="240" w:lineRule="auto"/>
        <w:textAlignment w:val="baseline"/>
        <w:rPr>
          <w:rFonts w:ascii="Segoe UI" w:eastAsia="Times New Roman" w:hAnsi="Segoe UI" w:cs="Segoe UI"/>
          <w:sz w:val="18"/>
          <w:szCs w:val="18"/>
        </w:rPr>
      </w:pPr>
      <w:r w:rsidRPr="00FA6B4D">
        <w:rPr>
          <w:rFonts w:ascii="Calibri" w:eastAsia="Times New Roman" w:hAnsi="Calibri" w:cs="Calibri"/>
          <w:color w:val="0E101A"/>
          <w:sz w:val="24"/>
          <w:szCs w:val="24"/>
        </w:rPr>
        <w:lastRenderedPageBreak/>
        <w:t>"I really wish we'd had a large format, 8.6K sensor like Sony VENICE 2 on </w:t>
      </w:r>
      <w:r w:rsidR="00DA7FF5">
        <w:rPr>
          <w:rFonts w:ascii="Calibri" w:eastAsia="Times New Roman" w:hAnsi="Calibri" w:cs="Calibri"/>
          <w:color w:val="0E101A"/>
          <w:sz w:val="24"/>
          <w:szCs w:val="24"/>
        </w:rPr>
        <w:t>my past work</w:t>
      </w:r>
      <w:r w:rsidRPr="00FA6B4D">
        <w:rPr>
          <w:rFonts w:ascii="Calibri" w:eastAsia="Times New Roman" w:hAnsi="Calibri" w:cs="Calibri"/>
          <w:color w:val="0E101A"/>
          <w:sz w:val="24"/>
          <w:szCs w:val="24"/>
        </w:rPr>
        <w:t>. It would have made it feel even more epic and, at the same time, more engaging, thanks to the increased resolution, richness, and dimensionality. The increased speed, cleaner highlights, and shadows together with the potential for super-shallow depth of field would have been a huge asset."  </w:t>
      </w:r>
    </w:p>
    <w:p w14:paraId="0CC85891" w14:textId="77777777" w:rsidR="004F5131" w:rsidRDefault="00E12E49" w:rsidP="004F5131">
      <w:pPr>
        <w:spacing w:line="240" w:lineRule="auto"/>
        <w:jc w:val="both"/>
        <w:textAlignment w:val="baseline"/>
        <w:rPr>
          <w:rFonts w:ascii="Times New Roman" w:eastAsia="Times New Roman" w:hAnsi="Times New Roman" w:cs="Times New Roman"/>
          <w:sz w:val="24"/>
          <w:szCs w:val="24"/>
        </w:rPr>
      </w:pPr>
      <w:r w:rsidRPr="00FA6B4D">
        <w:rPr>
          <w:rFonts w:ascii="Times New Roman" w:eastAsia="Times New Roman" w:hAnsi="Times New Roman" w:cs="Times New Roman"/>
          <w:sz w:val="24"/>
          <w:szCs w:val="24"/>
        </w:rPr>
        <w:t> </w:t>
      </w:r>
    </w:p>
    <w:p w14:paraId="2A3CB57F" w14:textId="21663E2E" w:rsidR="00CE48E1" w:rsidRPr="00E12E49" w:rsidRDefault="00CE48E1" w:rsidP="00CE48E1">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E101A"/>
          <w:sz w:val="24"/>
          <w:szCs w:val="24"/>
        </w:rPr>
        <w:t>Academy Award</w:t>
      </w:r>
      <w:r w:rsidR="00A60216">
        <w:rPr>
          <w:rFonts w:ascii="MS Mincho" w:eastAsia="MS Mincho" w:hAnsi="MS Mincho" w:cs="MS Mincho"/>
          <w:color w:val="0E101A"/>
          <w:sz w:val="24"/>
          <w:szCs w:val="24"/>
          <w:lang w:eastAsia="ja-JP"/>
        </w:rPr>
        <w:t xml:space="preserve"> </w:t>
      </w:r>
      <w:r w:rsidRPr="00E12E49">
        <w:rPr>
          <w:rFonts w:ascii="Calibri" w:eastAsia="Times New Roman" w:hAnsi="Calibri" w:cs="Calibri"/>
          <w:color w:val="0E101A"/>
          <w:sz w:val="24"/>
          <w:szCs w:val="24"/>
        </w:rPr>
        <w:t>winning cinematographer</w:t>
      </w:r>
      <w:r w:rsidR="00A60216">
        <w:rPr>
          <w:rStyle w:val="EndnoteReference"/>
          <w:rFonts w:ascii="Calibri" w:eastAsia="Times New Roman" w:hAnsi="Calibri" w:cs="Calibri"/>
          <w:color w:val="0E101A"/>
          <w:sz w:val="24"/>
          <w:szCs w:val="24"/>
        </w:rPr>
        <w:endnoteReference w:id="4"/>
      </w:r>
      <w:r w:rsidR="00A60216">
        <w:rPr>
          <w:rFonts w:ascii="MS Mincho" w:eastAsia="MS Mincho" w:hAnsi="MS Mincho" w:cs="MS Mincho"/>
          <w:color w:val="0E101A"/>
          <w:sz w:val="24"/>
          <w:szCs w:val="24"/>
          <w:lang w:eastAsia="ja-JP"/>
        </w:rPr>
        <w:t xml:space="preserve"> </w:t>
      </w:r>
      <w:r w:rsidRPr="00E12E49">
        <w:rPr>
          <w:rFonts w:ascii="Calibri" w:eastAsia="Times New Roman" w:hAnsi="Calibri" w:cs="Calibri"/>
          <w:color w:val="0E101A"/>
          <w:sz w:val="24"/>
          <w:szCs w:val="24"/>
        </w:rPr>
        <w:t>Claudio Miranda ASC, ACC used the original VENICE and tested the VENICE 2 against the original in the pitch darkness of the California desert. He offered this assessment:    </w:t>
      </w:r>
    </w:p>
    <w:p w14:paraId="760B8719" w14:textId="77777777" w:rsidR="00CE48E1" w:rsidRPr="00E12E49" w:rsidRDefault="00CE48E1" w:rsidP="00CE48E1">
      <w:pPr>
        <w:spacing w:after="0" w:line="240" w:lineRule="auto"/>
        <w:textAlignment w:val="baseline"/>
        <w:rPr>
          <w:rFonts w:ascii="Segoe UI" w:eastAsia="Times New Roman" w:hAnsi="Segoe UI" w:cs="Segoe UI"/>
          <w:sz w:val="18"/>
          <w:szCs w:val="18"/>
        </w:rPr>
      </w:pPr>
      <w:r w:rsidRPr="00E12E49">
        <w:rPr>
          <w:rFonts w:ascii="Calibri" w:eastAsia="Times New Roman" w:hAnsi="Calibri" w:cs="Calibri"/>
          <w:color w:val="0E101A"/>
          <w:sz w:val="24"/>
          <w:szCs w:val="24"/>
        </w:rPr>
        <w:t>  </w:t>
      </w:r>
    </w:p>
    <w:p w14:paraId="334AD29A" w14:textId="77777777" w:rsidR="00CE48E1" w:rsidRPr="00E12E49" w:rsidRDefault="00CE48E1" w:rsidP="00CE48E1">
      <w:pPr>
        <w:spacing w:after="0" w:line="240" w:lineRule="auto"/>
        <w:textAlignment w:val="baseline"/>
        <w:rPr>
          <w:rFonts w:ascii="Segoe UI" w:eastAsia="Times New Roman" w:hAnsi="Segoe UI" w:cs="Segoe UI"/>
          <w:sz w:val="18"/>
          <w:szCs w:val="18"/>
        </w:rPr>
      </w:pPr>
      <w:r w:rsidRPr="00E12E49">
        <w:rPr>
          <w:rFonts w:ascii="Calibri" w:eastAsia="Times New Roman" w:hAnsi="Calibri" w:cs="Calibri"/>
          <w:color w:val="0E101A"/>
          <w:sz w:val="24"/>
          <w:szCs w:val="24"/>
        </w:rPr>
        <w:t>"The 3200 ASA is incredible. I think how clean it is – is definitely a big deal," said Miranda. "In the film, there is still fidelity in the shadows, and the wide shots are pretty spectacular. There were no film lights on this shoot at all. There were just headlights of the car, the fire, and that was the point. It was to go to the middle of nowhere and put a big fire and see how far the new sensor could light up the mountain, without noise."  </w:t>
      </w:r>
    </w:p>
    <w:p w14:paraId="518FFA0A" w14:textId="6F3AA046" w:rsidR="00B33E0A" w:rsidRDefault="00B33E0A" w:rsidP="00E12E49">
      <w:pPr>
        <w:spacing w:after="0" w:line="240" w:lineRule="auto"/>
        <w:textAlignment w:val="baseline"/>
        <w:rPr>
          <w:rFonts w:ascii="Yu Gothic Medium" w:eastAsia="Yu Gothic Medium" w:hAnsi="Yu Gothic Medium"/>
          <w:color w:val="333333"/>
        </w:rPr>
      </w:pPr>
    </w:p>
    <w:p w14:paraId="0A5EDB43" w14:textId="6BCAB2C1" w:rsidR="00A57DA1" w:rsidRPr="00DE4637" w:rsidRDefault="00A57DA1" w:rsidP="00A57DA1">
      <w:pPr>
        <w:spacing w:line="240" w:lineRule="auto"/>
        <w:jc w:val="both"/>
        <w:textAlignment w:val="baseline"/>
        <w:rPr>
          <w:rFonts w:ascii="Calibri" w:eastAsia="Times New Roman" w:hAnsi="Calibri" w:cs="Calibri"/>
          <w:color w:val="0E101A"/>
          <w:sz w:val="24"/>
          <w:szCs w:val="24"/>
        </w:rPr>
      </w:pPr>
      <w:r w:rsidRPr="00DE4637">
        <w:rPr>
          <w:rFonts w:ascii="Calibri" w:eastAsia="Times New Roman" w:hAnsi="Calibri" w:cs="Calibri"/>
          <w:color w:val="0E101A"/>
          <w:sz w:val="24"/>
          <w:szCs w:val="24"/>
        </w:rPr>
        <w:t xml:space="preserve">Rob Hardy, BSC, </w:t>
      </w:r>
      <w:r w:rsidR="00CC47C8" w:rsidRPr="00DE4637">
        <w:rPr>
          <w:rFonts w:ascii="Calibri" w:eastAsia="Times New Roman" w:hAnsi="Calibri" w:cs="Calibri"/>
          <w:color w:val="0E101A"/>
          <w:sz w:val="24"/>
          <w:szCs w:val="24"/>
        </w:rPr>
        <w:t xml:space="preserve">ASC, </w:t>
      </w:r>
      <w:r w:rsidRPr="00DE4637">
        <w:rPr>
          <w:rFonts w:ascii="Calibri" w:eastAsia="Times New Roman" w:hAnsi="Calibri" w:cs="Calibri"/>
          <w:color w:val="0E101A"/>
          <w:sz w:val="24"/>
          <w:szCs w:val="24"/>
        </w:rPr>
        <w:t>the British cinematographer known for his ground-breaking work on Mission Impossible: Fallout</w:t>
      </w:r>
      <w:r w:rsidR="007D28AB" w:rsidRPr="00DE4637">
        <w:rPr>
          <w:rFonts w:ascii="Calibri" w:eastAsia="Times New Roman" w:hAnsi="Calibri" w:cs="Calibri"/>
          <w:color w:val="0E101A"/>
          <w:sz w:val="24"/>
          <w:szCs w:val="24"/>
        </w:rPr>
        <w:t>,</w:t>
      </w:r>
      <w:r w:rsidRPr="00DE4637">
        <w:rPr>
          <w:rFonts w:ascii="Calibri" w:eastAsia="Times New Roman" w:hAnsi="Calibri" w:cs="Calibri"/>
          <w:color w:val="0E101A"/>
          <w:sz w:val="24"/>
          <w:szCs w:val="24"/>
        </w:rPr>
        <w:t xml:space="preserve"> Ex-Machina and </w:t>
      </w:r>
      <w:r w:rsidR="007D28AB" w:rsidRPr="00DE4637">
        <w:rPr>
          <w:rFonts w:ascii="Calibri" w:eastAsia="Times New Roman" w:hAnsi="Calibri" w:cs="Calibri"/>
          <w:color w:val="0E101A"/>
          <w:sz w:val="24"/>
          <w:szCs w:val="24"/>
        </w:rPr>
        <w:t>DEVS</w:t>
      </w:r>
      <w:r w:rsidRPr="00DE4637">
        <w:rPr>
          <w:rFonts w:ascii="Calibri" w:eastAsia="Times New Roman" w:hAnsi="Calibri" w:cs="Calibri"/>
          <w:color w:val="0E101A"/>
          <w:sz w:val="24"/>
          <w:szCs w:val="24"/>
        </w:rPr>
        <w:t xml:space="preserve"> and winner of the BAFTA for cinematography for Boy A, amongst others </w:t>
      </w:r>
      <w:r w:rsidRPr="00DE4637">
        <w:rPr>
          <w:rFonts w:eastAsia="MS Mincho" w:cstheme="minorHAnsi" w:hint="cs"/>
          <w:color w:val="0E101A"/>
          <w:sz w:val="24"/>
          <w:szCs w:val="24"/>
          <w:lang w:eastAsia="ja-JP"/>
        </w:rPr>
        <w:t>a</w:t>
      </w:r>
      <w:r w:rsidRPr="00DE4637">
        <w:rPr>
          <w:rFonts w:eastAsia="MS Mincho" w:cstheme="minorHAnsi"/>
          <w:color w:val="0E101A"/>
          <w:sz w:val="24"/>
          <w:szCs w:val="24"/>
          <w:lang w:eastAsia="ja-JP"/>
        </w:rPr>
        <w:t xml:space="preserve">lso </w:t>
      </w:r>
      <w:r w:rsidRPr="00DE4637">
        <w:rPr>
          <w:rFonts w:ascii="Calibri" w:eastAsia="Times New Roman" w:hAnsi="Calibri" w:cs="Calibri"/>
          <w:color w:val="0E101A"/>
          <w:sz w:val="24"/>
          <w:szCs w:val="24"/>
        </w:rPr>
        <w:t xml:space="preserve">commented: </w:t>
      </w:r>
    </w:p>
    <w:p w14:paraId="6D0D5690" w14:textId="06EDB148" w:rsidR="00A57DA1" w:rsidRPr="002C23D0" w:rsidRDefault="00A57DA1" w:rsidP="00693B08">
      <w:pPr>
        <w:spacing w:line="240" w:lineRule="auto"/>
        <w:jc w:val="both"/>
        <w:textAlignment w:val="baseline"/>
        <w:rPr>
          <w:rFonts w:ascii="Calibri" w:eastAsia="Times New Roman" w:hAnsi="Calibri" w:cs="Calibri"/>
          <w:color w:val="0E101A"/>
          <w:sz w:val="24"/>
          <w:szCs w:val="24"/>
        </w:rPr>
      </w:pPr>
      <w:r w:rsidRPr="00DE4637">
        <w:rPr>
          <w:rFonts w:ascii="Calibri" w:eastAsia="Times New Roman" w:hAnsi="Calibri" w:cs="Calibri"/>
          <w:color w:val="0E101A"/>
          <w:sz w:val="24"/>
          <w:szCs w:val="24"/>
        </w:rPr>
        <w:t xml:space="preserve">“I'm used to using the original VENICE and I would say, I am a pretty much an advocate of that camera. The opportunity to use VENICE 2 is </w:t>
      </w:r>
      <w:proofErr w:type="gramStart"/>
      <w:r w:rsidRPr="00DE4637">
        <w:rPr>
          <w:rFonts w:ascii="Calibri" w:eastAsia="Times New Roman" w:hAnsi="Calibri" w:cs="Calibri"/>
          <w:color w:val="0E101A"/>
          <w:sz w:val="24"/>
          <w:szCs w:val="24"/>
        </w:rPr>
        <w:t>actually a</w:t>
      </w:r>
      <w:proofErr w:type="gramEnd"/>
      <w:r w:rsidRPr="00DE4637">
        <w:rPr>
          <w:rFonts w:ascii="Calibri" w:eastAsia="Times New Roman" w:hAnsi="Calibri" w:cs="Calibri"/>
          <w:color w:val="0E101A"/>
          <w:sz w:val="24"/>
          <w:szCs w:val="24"/>
        </w:rPr>
        <w:t xml:space="preserve"> really fantastic one. This is the first time I've ever used that larger sensor, the 8.6K and we were lucky enough to get some anamorphic lenses that</w:t>
      </w:r>
      <w:r w:rsidR="00F95FEC" w:rsidRPr="00DE4637">
        <w:rPr>
          <w:rFonts w:ascii="Calibri" w:eastAsia="Times New Roman" w:hAnsi="Calibri" w:cs="Calibri"/>
          <w:color w:val="0E101A"/>
          <w:sz w:val="24"/>
          <w:szCs w:val="24"/>
        </w:rPr>
        <w:t xml:space="preserve"> </w:t>
      </w:r>
      <w:r w:rsidRPr="00DE4637">
        <w:rPr>
          <w:rFonts w:ascii="Calibri" w:eastAsia="Times New Roman" w:hAnsi="Calibri" w:cs="Calibri"/>
          <w:color w:val="0E101A"/>
          <w:sz w:val="24"/>
          <w:szCs w:val="24"/>
        </w:rPr>
        <w:t xml:space="preserve">really set for the full cinematic effect </w:t>
      </w:r>
      <w:r w:rsidR="002D2F09" w:rsidRPr="00DE4637">
        <w:rPr>
          <w:rFonts w:ascii="Calibri" w:eastAsia="Times New Roman" w:hAnsi="Calibri" w:cs="Calibri"/>
          <w:color w:val="0E101A"/>
          <w:sz w:val="24"/>
          <w:szCs w:val="24"/>
        </w:rPr>
        <w:t>and</w:t>
      </w:r>
      <w:r w:rsidRPr="00DE4637">
        <w:rPr>
          <w:rFonts w:ascii="Calibri" w:eastAsia="Times New Roman" w:hAnsi="Calibri" w:cs="Calibri"/>
          <w:color w:val="0E101A"/>
          <w:sz w:val="24"/>
          <w:szCs w:val="24"/>
        </w:rPr>
        <w:t xml:space="preserve"> really utilized th</w:t>
      </w:r>
      <w:r w:rsidR="008420E0" w:rsidRPr="00DE4637">
        <w:rPr>
          <w:rFonts w:ascii="Calibri" w:eastAsia="Times New Roman" w:hAnsi="Calibri" w:cs="Calibri"/>
          <w:color w:val="0E101A"/>
          <w:sz w:val="24"/>
          <w:szCs w:val="24"/>
        </w:rPr>
        <w:t>e</w:t>
      </w:r>
      <w:r w:rsidRPr="00DE4637">
        <w:rPr>
          <w:rFonts w:ascii="Calibri" w:eastAsia="Times New Roman" w:hAnsi="Calibri" w:cs="Calibri"/>
          <w:color w:val="0E101A"/>
          <w:sz w:val="24"/>
          <w:szCs w:val="24"/>
        </w:rPr>
        <w:t xml:space="preserve"> whole sensor. The ISOs have been bumped up so that enables me to shoot at a higher speed in the low light levels which is something </w:t>
      </w:r>
      <w:r w:rsidR="00B34399" w:rsidRPr="00DE4637">
        <w:rPr>
          <w:rFonts w:ascii="Calibri" w:eastAsia="Times New Roman" w:hAnsi="Calibri" w:cs="Calibri"/>
          <w:color w:val="0E101A"/>
          <w:sz w:val="24"/>
          <w:szCs w:val="24"/>
        </w:rPr>
        <w:t>that</w:t>
      </w:r>
      <w:r w:rsidRPr="00DE4637">
        <w:rPr>
          <w:rFonts w:ascii="Calibri" w:eastAsia="Times New Roman" w:hAnsi="Calibri" w:cs="Calibri"/>
          <w:color w:val="0E101A"/>
          <w:sz w:val="24"/>
          <w:szCs w:val="24"/>
        </w:rPr>
        <w:t xml:space="preserve"> wasn’t really an option before, and that’s the big gain</w:t>
      </w:r>
      <w:r w:rsidRPr="00BA46A3">
        <w:rPr>
          <w:rFonts w:ascii="Calibri" w:eastAsia="Times New Roman" w:hAnsi="Calibri" w:cs="Calibri"/>
          <w:color w:val="0E101A"/>
          <w:sz w:val="24"/>
          <w:szCs w:val="24"/>
        </w:rPr>
        <w:t xml:space="preserve"> for me.”</w:t>
      </w:r>
    </w:p>
    <w:p w14:paraId="3A87E4BC" w14:textId="77777777" w:rsidR="00A57DA1" w:rsidRPr="00FA6B4D" w:rsidRDefault="00A57DA1" w:rsidP="00E12E49">
      <w:pPr>
        <w:spacing w:after="0" w:line="240" w:lineRule="auto"/>
        <w:textAlignment w:val="baseline"/>
        <w:rPr>
          <w:rFonts w:ascii="Yu Gothic Medium" w:eastAsia="Yu Gothic Medium" w:hAnsi="Yu Gothic Medium"/>
          <w:color w:val="333333"/>
        </w:rPr>
      </w:pPr>
    </w:p>
    <w:p w14:paraId="3EFEFAAB" w14:textId="2E771154" w:rsidR="00D0071F" w:rsidRPr="00045518" w:rsidRDefault="00C01011" w:rsidP="00E12E49">
      <w:pPr>
        <w:spacing w:after="0" w:line="240" w:lineRule="auto"/>
        <w:textAlignment w:val="baseline"/>
        <w:rPr>
          <w:rFonts w:eastAsia="Yu Gothic Medium" w:cstheme="minorHAnsi"/>
          <w:color w:val="333333"/>
          <w:sz w:val="24"/>
          <w:szCs w:val="24"/>
          <w:shd w:val="clear" w:color="auto" w:fill="FFFFFF"/>
        </w:rPr>
      </w:pPr>
      <w:r w:rsidRPr="00FA6B4D">
        <w:rPr>
          <w:rFonts w:eastAsia="Yu Gothic Medium" w:cstheme="minorHAnsi"/>
          <w:color w:val="333333"/>
          <w:sz w:val="24"/>
          <w:szCs w:val="24"/>
        </w:rPr>
        <w:t xml:space="preserve">With the 8.6K sensor providing ample oversampling, </w:t>
      </w:r>
      <w:r w:rsidR="00906E61" w:rsidRPr="00FA6B4D">
        <w:rPr>
          <w:rFonts w:eastAsia="Yu Gothic Medium" w:cstheme="minorHAnsi"/>
          <w:color w:val="333333"/>
          <w:sz w:val="24"/>
          <w:szCs w:val="24"/>
        </w:rPr>
        <w:t>i</w:t>
      </w:r>
      <w:r w:rsidRPr="00FA6B4D">
        <w:rPr>
          <w:rFonts w:eastAsia="Yu Gothic Medium" w:cstheme="minorHAnsi"/>
          <w:color w:val="333333"/>
          <w:sz w:val="24"/>
          <w:szCs w:val="24"/>
        </w:rPr>
        <w:t>mages shot on VENICE</w:t>
      </w:r>
      <w:r w:rsidR="006B4C2D">
        <w:rPr>
          <w:rFonts w:eastAsia="Yu Gothic Medium" w:cstheme="minorHAnsi"/>
          <w:color w:val="333333"/>
          <w:sz w:val="24"/>
          <w:szCs w:val="24"/>
        </w:rPr>
        <w:t xml:space="preserve"> </w:t>
      </w:r>
      <w:r w:rsidRPr="00FA6B4D">
        <w:rPr>
          <w:rFonts w:eastAsia="Yu Gothic Medium" w:cstheme="minorHAnsi"/>
          <w:color w:val="333333"/>
          <w:sz w:val="24"/>
          <w:szCs w:val="24"/>
        </w:rPr>
        <w:t xml:space="preserve">2 will benefit from less noise and enriched information in a 2K or 4K production. </w:t>
      </w:r>
      <w:bookmarkStart w:id="0" w:name="_Hlk87022775"/>
      <w:r w:rsidRPr="00FA6B4D">
        <w:rPr>
          <w:rFonts w:eastAsia="Yu Gothic Medium" w:cstheme="minorHAnsi"/>
          <w:color w:val="333333"/>
          <w:sz w:val="24"/>
          <w:szCs w:val="24"/>
        </w:rPr>
        <w:t>It also means the camera i</w:t>
      </w:r>
      <w:r w:rsidRPr="001C2704">
        <w:rPr>
          <w:rFonts w:eastAsia="Yu Gothic Medium" w:cstheme="minorHAnsi"/>
          <w:color w:val="333333"/>
          <w:sz w:val="24"/>
          <w:szCs w:val="24"/>
        </w:rPr>
        <w:t>s well suited for VR, in camera VFX and Virtual Production setups, delivering an immersive experience and realistic images</w:t>
      </w:r>
      <w:r w:rsidR="0014241C">
        <w:rPr>
          <w:rFonts w:eastAsia="Yu Gothic Medium" w:cstheme="minorHAnsi"/>
          <w:color w:val="333333"/>
          <w:sz w:val="24"/>
          <w:szCs w:val="24"/>
        </w:rPr>
        <w:t xml:space="preserve"> especially </w:t>
      </w:r>
      <w:r w:rsidR="000D53C9">
        <w:rPr>
          <w:rFonts w:eastAsia="Yu Gothic Medium" w:cstheme="minorHAnsi"/>
          <w:color w:val="333333"/>
          <w:sz w:val="24"/>
          <w:szCs w:val="24"/>
        </w:rPr>
        <w:t>in</w:t>
      </w:r>
      <w:r w:rsidR="0014241C">
        <w:rPr>
          <w:rFonts w:eastAsia="Yu Gothic Medium" w:cstheme="minorHAnsi"/>
          <w:color w:val="333333"/>
          <w:sz w:val="24"/>
          <w:szCs w:val="24"/>
        </w:rPr>
        <w:t xml:space="preserve"> combin</w:t>
      </w:r>
      <w:r w:rsidR="000D53C9">
        <w:rPr>
          <w:rFonts w:eastAsia="Yu Gothic Medium" w:cstheme="minorHAnsi"/>
          <w:color w:val="333333"/>
          <w:sz w:val="24"/>
          <w:szCs w:val="24"/>
        </w:rPr>
        <w:t>ation</w:t>
      </w:r>
      <w:r w:rsidR="0014241C">
        <w:rPr>
          <w:rFonts w:eastAsia="Yu Gothic Medium" w:cstheme="minorHAnsi"/>
          <w:color w:val="333333"/>
          <w:sz w:val="24"/>
          <w:szCs w:val="24"/>
        </w:rPr>
        <w:t xml:space="preserve"> with Sony’s </w:t>
      </w:r>
      <w:r w:rsidR="0014241C" w:rsidRPr="0072074C">
        <w:rPr>
          <w:rFonts w:eastAsia="Yu Gothic Medium" w:cstheme="minorHAnsi"/>
          <w:color w:val="333333"/>
          <w:sz w:val="24"/>
          <w:szCs w:val="24"/>
        </w:rPr>
        <w:t>high-contrast and large-scale</w:t>
      </w:r>
      <w:r w:rsidR="0014241C">
        <w:rPr>
          <w:rFonts w:eastAsia="Yu Gothic Medium" w:cstheme="minorHAnsi"/>
          <w:color w:val="333333"/>
          <w:sz w:val="24"/>
          <w:szCs w:val="24"/>
        </w:rPr>
        <w:t xml:space="preserve"> Crystal LED</w:t>
      </w:r>
      <w:r w:rsidR="0014241C" w:rsidRPr="0099560C">
        <w:rPr>
          <w:rFonts w:eastAsia="Yu Gothic Medium" w:cstheme="minorHAnsi"/>
          <w:color w:val="333333"/>
          <w:sz w:val="24"/>
          <w:szCs w:val="24"/>
        </w:rPr>
        <w:t xml:space="preserve"> displays</w:t>
      </w:r>
      <w:r w:rsidR="0014241C" w:rsidRPr="001C2704">
        <w:rPr>
          <w:rFonts w:eastAsia="Yu Gothic Medium" w:cstheme="minorHAnsi"/>
          <w:color w:val="333333"/>
          <w:sz w:val="24"/>
          <w:szCs w:val="24"/>
        </w:rPr>
        <w:t xml:space="preserve">. </w:t>
      </w:r>
      <w:r w:rsidRPr="001C2704">
        <w:rPr>
          <w:rFonts w:eastAsia="Yu Gothic Medium" w:cstheme="minorHAnsi"/>
          <w:color w:val="333333"/>
          <w:sz w:val="24"/>
          <w:szCs w:val="24"/>
        </w:rPr>
        <w:t xml:space="preserve"> </w:t>
      </w:r>
    </w:p>
    <w:bookmarkEnd w:id="0"/>
    <w:p w14:paraId="348C0374" w14:textId="77777777" w:rsidR="007B156E" w:rsidRPr="00E12E49" w:rsidRDefault="007B156E" w:rsidP="00E12E49">
      <w:pPr>
        <w:spacing w:after="0" w:line="240" w:lineRule="auto"/>
        <w:textAlignment w:val="baseline"/>
        <w:rPr>
          <w:rFonts w:ascii="Segoe UI" w:eastAsia="Times New Roman" w:hAnsi="Segoe UI" w:cs="Segoe UI"/>
          <w:sz w:val="18"/>
          <w:szCs w:val="18"/>
          <w:lang w:eastAsia="ja-JP"/>
        </w:rPr>
      </w:pPr>
    </w:p>
    <w:p w14:paraId="7B620EBB" w14:textId="77777777" w:rsidR="00E12E49" w:rsidRPr="00E12E49" w:rsidRDefault="00E12E49" w:rsidP="00E12E49">
      <w:pPr>
        <w:spacing w:after="0" w:line="240" w:lineRule="auto"/>
        <w:textAlignment w:val="baseline"/>
        <w:rPr>
          <w:rFonts w:ascii="Segoe UI" w:eastAsia="Times New Roman" w:hAnsi="Segoe UI" w:cs="Segoe UI"/>
          <w:sz w:val="18"/>
          <w:szCs w:val="18"/>
        </w:rPr>
      </w:pPr>
      <w:r w:rsidRPr="00E12E49">
        <w:rPr>
          <w:rFonts w:ascii="Calibri" w:eastAsia="Times New Roman" w:hAnsi="Calibri" w:cs="Calibri"/>
          <w:b/>
          <w:bCs/>
          <w:i/>
          <w:iCs/>
          <w:color w:val="0E101A"/>
          <w:sz w:val="24"/>
          <w:szCs w:val="24"/>
        </w:rPr>
        <w:t>The Success of the Original VENICE</w:t>
      </w:r>
      <w:r w:rsidRPr="00E12E49">
        <w:rPr>
          <w:rFonts w:ascii="Calibri" w:eastAsia="Times New Roman" w:hAnsi="Calibri" w:cs="Calibri"/>
          <w:color w:val="0E101A"/>
          <w:sz w:val="24"/>
          <w:szCs w:val="24"/>
        </w:rPr>
        <w:t> </w:t>
      </w:r>
    </w:p>
    <w:p w14:paraId="7BDC079A" w14:textId="77777777" w:rsidR="00E12E49" w:rsidRPr="00E12E49" w:rsidRDefault="00E12E49" w:rsidP="00E12E49">
      <w:pPr>
        <w:spacing w:after="0" w:line="240" w:lineRule="auto"/>
        <w:textAlignment w:val="baseline"/>
        <w:rPr>
          <w:rFonts w:ascii="Segoe UI" w:eastAsia="Times New Roman" w:hAnsi="Segoe UI" w:cs="Segoe UI"/>
          <w:sz w:val="18"/>
          <w:szCs w:val="18"/>
        </w:rPr>
      </w:pPr>
      <w:r w:rsidRPr="00E12E49">
        <w:rPr>
          <w:rFonts w:ascii="Times New Roman" w:eastAsia="Times New Roman" w:hAnsi="Times New Roman" w:cs="Times New Roman"/>
          <w:sz w:val="24"/>
          <w:szCs w:val="24"/>
        </w:rPr>
        <w:t> </w:t>
      </w:r>
    </w:p>
    <w:p w14:paraId="431C9FE6" w14:textId="4DB3A60F" w:rsidR="00E12E49" w:rsidRPr="00C9390F" w:rsidRDefault="00E12E49" w:rsidP="00E12E49">
      <w:pPr>
        <w:spacing w:after="0" w:line="240" w:lineRule="auto"/>
        <w:textAlignment w:val="baseline"/>
        <w:rPr>
          <w:rFonts w:ascii="Segoe UI" w:eastAsia="Times New Roman" w:hAnsi="Segoe UI" w:cs="Segoe UI"/>
          <w:sz w:val="18"/>
          <w:szCs w:val="18"/>
        </w:rPr>
      </w:pPr>
      <w:r w:rsidRPr="00E12E49">
        <w:rPr>
          <w:rFonts w:ascii="Calibri" w:eastAsia="Times New Roman" w:hAnsi="Calibri" w:cs="Calibri"/>
          <w:color w:val="0E101A"/>
          <w:sz w:val="24"/>
          <w:szCs w:val="24"/>
        </w:rPr>
        <w:t xml:space="preserve">Since its launch in 2017, VENICE has been used to </w:t>
      </w:r>
      <w:r w:rsidR="00034E95">
        <w:rPr>
          <w:rFonts w:ascii="Calibri" w:eastAsia="Times New Roman" w:hAnsi="Calibri" w:cs="Calibri"/>
          <w:color w:val="0E101A"/>
          <w:sz w:val="24"/>
          <w:szCs w:val="24"/>
        </w:rPr>
        <w:t>shoot</w:t>
      </w:r>
      <w:r w:rsidRPr="00E12E49">
        <w:rPr>
          <w:rFonts w:ascii="Calibri" w:eastAsia="Times New Roman" w:hAnsi="Calibri" w:cs="Calibri"/>
          <w:color w:val="0E101A"/>
          <w:sz w:val="24"/>
          <w:szCs w:val="24"/>
        </w:rPr>
        <w:t xml:space="preserve"> more tha</w:t>
      </w:r>
      <w:r w:rsidRPr="00C9390F">
        <w:rPr>
          <w:rFonts w:ascii="Calibri" w:eastAsia="Times New Roman" w:hAnsi="Calibri" w:cs="Calibri"/>
          <w:sz w:val="24"/>
          <w:szCs w:val="24"/>
        </w:rPr>
        <w:t>n </w:t>
      </w:r>
      <w:r w:rsidRPr="00693B08">
        <w:rPr>
          <w:rFonts w:ascii="Calibri" w:eastAsia="Times New Roman" w:hAnsi="Calibri" w:cs="Calibri"/>
          <w:sz w:val="24"/>
          <w:szCs w:val="24"/>
        </w:rPr>
        <w:t>3</w:t>
      </w:r>
      <w:r w:rsidRPr="00C9390F">
        <w:rPr>
          <w:rFonts w:ascii="Calibri" w:eastAsia="Times New Roman" w:hAnsi="Calibri" w:cs="Calibri"/>
          <w:sz w:val="24"/>
          <w:szCs w:val="24"/>
        </w:rPr>
        <w:t>00 </w:t>
      </w:r>
      <w:proofErr w:type="gramStart"/>
      <w:r w:rsidRPr="00C9390F">
        <w:rPr>
          <w:rFonts w:ascii="Calibri" w:eastAsia="Times New Roman" w:hAnsi="Calibri" w:cs="Calibri"/>
          <w:sz w:val="24"/>
          <w:szCs w:val="24"/>
        </w:rPr>
        <w:t>theatrical</w:t>
      </w:r>
      <w:proofErr w:type="gramEnd"/>
      <w:r w:rsidRPr="00C9390F">
        <w:rPr>
          <w:rFonts w:ascii="Calibri" w:eastAsia="Times New Roman" w:hAnsi="Calibri" w:cs="Calibri"/>
          <w:sz w:val="24"/>
          <w:szCs w:val="24"/>
        </w:rPr>
        <w:t xml:space="preserve">, broadcast, cable, and streaming releases, including </w:t>
      </w:r>
      <w:r w:rsidRPr="00635E1F">
        <w:rPr>
          <w:rFonts w:ascii="Calibri" w:eastAsia="Times New Roman" w:hAnsi="Calibri" w:cs="Calibri"/>
          <w:sz w:val="24"/>
          <w:szCs w:val="24"/>
        </w:rPr>
        <w:t>the Emmy award-winning series "The Crown"</w:t>
      </w:r>
      <w:r w:rsidR="00B91A8D">
        <w:rPr>
          <w:rFonts w:ascii="Calibri" w:eastAsia="Times New Roman" w:hAnsi="Calibri" w:cs="Calibri"/>
          <w:sz w:val="24"/>
          <w:szCs w:val="24"/>
        </w:rPr>
        <w:t>.</w:t>
      </w:r>
      <w:r w:rsidRPr="00C9390F">
        <w:rPr>
          <w:rFonts w:ascii="Calibri" w:eastAsia="Times New Roman" w:hAnsi="Calibri" w:cs="Calibri"/>
          <w:sz w:val="24"/>
          <w:szCs w:val="24"/>
        </w:rPr>
        <w:t> Regular firmware and hardware updates to meet the latest creative needs have been key to the wide adoption of VENICE.   </w:t>
      </w:r>
    </w:p>
    <w:p w14:paraId="3C2F0542" w14:textId="77777777" w:rsidR="00E12E49" w:rsidRPr="00C9390F" w:rsidRDefault="00E12E49" w:rsidP="00E12E49">
      <w:pPr>
        <w:spacing w:after="0" w:line="240" w:lineRule="auto"/>
        <w:textAlignment w:val="baseline"/>
        <w:rPr>
          <w:rFonts w:ascii="Segoe UI" w:eastAsia="Times New Roman" w:hAnsi="Segoe UI" w:cs="Segoe UI"/>
          <w:sz w:val="18"/>
          <w:szCs w:val="18"/>
        </w:rPr>
      </w:pPr>
      <w:r w:rsidRPr="00C9390F">
        <w:rPr>
          <w:rFonts w:ascii="Calibri" w:eastAsia="Times New Roman" w:hAnsi="Calibri" w:cs="Calibri"/>
          <w:sz w:val="24"/>
          <w:szCs w:val="24"/>
        </w:rPr>
        <w:t>  </w:t>
      </w:r>
    </w:p>
    <w:p w14:paraId="72E9927C" w14:textId="77777777" w:rsidR="00E12E49" w:rsidRPr="00C9390F" w:rsidRDefault="00E12E49" w:rsidP="00E12E49">
      <w:pPr>
        <w:spacing w:after="0" w:line="240" w:lineRule="auto"/>
        <w:textAlignment w:val="baseline"/>
        <w:rPr>
          <w:rFonts w:ascii="Segoe UI" w:eastAsia="Times New Roman" w:hAnsi="Segoe UI" w:cs="Segoe UI"/>
          <w:sz w:val="18"/>
          <w:szCs w:val="18"/>
        </w:rPr>
      </w:pPr>
      <w:r w:rsidRPr="00C9390F">
        <w:rPr>
          <w:rFonts w:ascii="Calibri" w:eastAsia="Times New Roman" w:hAnsi="Calibri" w:cs="Calibri"/>
          <w:sz w:val="24"/>
          <w:szCs w:val="24"/>
        </w:rPr>
        <w:t xml:space="preserve">"We are so pleased to have seen the success of the original VENICE over the last four years. Based on our conversations with cinematographers and production companies around the world, we recognized an opportunity to improve by leveraging many of our latest imaging and </w:t>
      </w:r>
      <w:r w:rsidRPr="00C9390F">
        <w:rPr>
          <w:rFonts w:ascii="Calibri" w:eastAsia="Times New Roman" w:hAnsi="Calibri" w:cs="Calibri"/>
          <w:sz w:val="24"/>
          <w:szCs w:val="24"/>
        </w:rPr>
        <w:lastRenderedPageBreak/>
        <w:t>sensor technologies. By doing so, we are taking the VENICE image quality to a new level. We also made the camera smaller and are offering internal recording to enable more creative freedom: whether that means using the camera on drones, Steadicams, aerial gimbals- or underwater housings," said Neal Manowitz, President and COO, Sony Electronics Inc.  </w:t>
      </w:r>
    </w:p>
    <w:p w14:paraId="05A59344" w14:textId="77777777" w:rsidR="00E12E49" w:rsidRPr="00C9390F" w:rsidRDefault="00E12E49" w:rsidP="00E12E49">
      <w:pPr>
        <w:spacing w:after="0" w:line="240" w:lineRule="auto"/>
        <w:textAlignment w:val="baseline"/>
        <w:rPr>
          <w:rFonts w:ascii="Segoe UI" w:eastAsia="Times New Roman" w:hAnsi="Segoe UI" w:cs="Segoe UI"/>
          <w:sz w:val="18"/>
          <w:szCs w:val="18"/>
        </w:rPr>
      </w:pPr>
      <w:r w:rsidRPr="00C9390F">
        <w:rPr>
          <w:rFonts w:ascii="Times New Roman" w:eastAsia="Times New Roman" w:hAnsi="Times New Roman" w:cs="Times New Roman"/>
          <w:sz w:val="24"/>
          <w:szCs w:val="24"/>
        </w:rPr>
        <w:t> </w:t>
      </w:r>
    </w:p>
    <w:p w14:paraId="3C0F40B1" w14:textId="1BC9E962" w:rsidR="00E12E49" w:rsidRPr="00C9390F" w:rsidRDefault="00E12E49" w:rsidP="00E12E49">
      <w:pPr>
        <w:spacing w:after="0" w:line="240" w:lineRule="auto"/>
        <w:textAlignment w:val="baseline"/>
        <w:rPr>
          <w:rFonts w:ascii="Segoe UI" w:eastAsia="Times New Roman" w:hAnsi="Segoe UI" w:cs="Segoe UI"/>
          <w:sz w:val="18"/>
          <w:szCs w:val="18"/>
        </w:rPr>
      </w:pPr>
      <w:r w:rsidRPr="00C9390F">
        <w:rPr>
          <w:rFonts w:ascii="Calibri" w:eastAsia="Times New Roman" w:hAnsi="Calibri" w:cs="Calibri"/>
          <w:b/>
          <w:bCs/>
          <w:i/>
          <w:iCs/>
          <w:sz w:val="24"/>
          <w:szCs w:val="24"/>
        </w:rPr>
        <w:t>User-influenced Upgrades</w:t>
      </w:r>
      <w:r w:rsidRPr="00C9390F">
        <w:rPr>
          <w:rFonts w:ascii="Calibri" w:eastAsia="Times New Roman" w:hAnsi="Calibri" w:cs="Calibri"/>
          <w:sz w:val="24"/>
          <w:szCs w:val="24"/>
        </w:rPr>
        <w:t> </w:t>
      </w:r>
    </w:p>
    <w:p w14:paraId="3031877D" w14:textId="77777777" w:rsidR="00E12E49" w:rsidRPr="00C9390F" w:rsidRDefault="00E12E49" w:rsidP="00E12E49">
      <w:pPr>
        <w:spacing w:after="0" w:line="240" w:lineRule="auto"/>
        <w:textAlignment w:val="baseline"/>
        <w:rPr>
          <w:rFonts w:ascii="Segoe UI" w:eastAsia="Times New Roman" w:hAnsi="Segoe UI" w:cs="Segoe UI"/>
          <w:sz w:val="18"/>
          <w:szCs w:val="18"/>
        </w:rPr>
      </w:pPr>
      <w:r w:rsidRPr="00C9390F">
        <w:rPr>
          <w:rFonts w:ascii="Times New Roman" w:eastAsia="Times New Roman" w:hAnsi="Times New Roman" w:cs="Times New Roman"/>
          <w:sz w:val="24"/>
          <w:szCs w:val="24"/>
        </w:rPr>
        <w:t> </w:t>
      </w:r>
    </w:p>
    <w:p w14:paraId="7727A14C" w14:textId="151CFEE6" w:rsidR="00E12E49" w:rsidRPr="00C9390F" w:rsidRDefault="00E12E49" w:rsidP="00E12E49">
      <w:pPr>
        <w:spacing w:after="0" w:line="240" w:lineRule="auto"/>
        <w:textAlignment w:val="baseline"/>
        <w:rPr>
          <w:rFonts w:ascii="Segoe UI" w:eastAsia="Times New Roman" w:hAnsi="Segoe UI" w:cs="Segoe UI"/>
          <w:sz w:val="18"/>
          <w:szCs w:val="18"/>
        </w:rPr>
      </w:pPr>
      <w:r w:rsidRPr="00C9390F">
        <w:rPr>
          <w:rFonts w:ascii="Calibri" w:eastAsia="Times New Roman" w:hAnsi="Calibri" w:cs="Calibri"/>
          <w:sz w:val="24"/>
          <w:szCs w:val="24"/>
        </w:rPr>
        <w:t xml:space="preserve">The VENICE 2 maintains many of the features which made the original VENICE a success including Dual Base ISO, 8-stops of built-in ND filters, compatibility with a wide range of lenses, including </w:t>
      </w:r>
      <w:r w:rsidR="00324B89" w:rsidRPr="00C9390F">
        <w:rPr>
          <w:rFonts w:ascii="Calibri" w:eastAsia="Times New Roman" w:hAnsi="Calibri" w:cs="Calibri"/>
          <w:sz w:val="24"/>
          <w:szCs w:val="24"/>
        </w:rPr>
        <w:t xml:space="preserve">all </w:t>
      </w:r>
      <w:r w:rsidRPr="00C9390F">
        <w:rPr>
          <w:rFonts w:ascii="Calibri" w:eastAsia="Times New Roman" w:hAnsi="Calibri" w:cs="Calibri"/>
          <w:sz w:val="24"/>
          <w:szCs w:val="24"/>
        </w:rPr>
        <w:t xml:space="preserve">PL mount and Sony’s </w:t>
      </w:r>
      <w:r w:rsidR="00324B89" w:rsidRPr="00C9390F">
        <w:rPr>
          <w:rFonts w:ascii="Calibri" w:eastAsia="Times New Roman" w:hAnsi="Calibri" w:cs="Calibri"/>
          <w:sz w:val="24"/>
          <w:szCs w:val="24"/>
        </w:rPr>
        <w:t xml:space="preserve">native </w:t>
      </w:r>
      <w:r w:rsidRPr="00C9390F">
        <w:rPr>
          <w:rFonts w:ascii="Calibri" w:eastAsia="Times New Roman" w:hAnsi="Calibri" w:cs="Calibri"/>
          <w:sz w:val="24"/>
          <w:szCs w:val="24"/>
        </w:rPr>
        <w:t>E-mount</w:t>
      </w:r>
      <w:r w:rsidR="00324B89" w:rsidRPr="00C9390F">
        <w:rPr>
          <w:rFonts w:ascii="Calibri" w:eastAsia="Times New Roman" w:hAnsi="Calibri" w:cs="Calibri"/>
          <w:sz w:val="24"/>
          <w:szCs w:val="24"/>
        </w:rPr>
        <w:t xml:space="preserve"> which enables adapters for a multitude of lenses</w:t>
      </w:r>
      <w:r w:rsidR="00DD5F92" w:rsidRPr="00C9390F">
        <w:rPr>
          <w:rFonts w:ascii="Calibri" w:eastAsia="Times New Roman" w:hAnsi="Calibri" w:cs="Calibri"/>
          <w:sz w:val="24"/>
          <w:szCs w:val="24"/>
        </w:rPr>
        <w:t xml:space="preserve">. </w:t>
      </w:r>
    </w:p>
    <w:p w14:paraId="4663C71C" w14:textId="77777777" w:rsidR="00E12E49" w:rsidRPr="00C9390F" w:rsidRDefault="00E12E49" w:rsidP="00E12E49">
      <w:pPr>
        <w:spacing w:after="0" w:line="240" w:lineRule="auto"/>
        <w:textAlignment w:val="baseline"/>
        <w:rPr>
          <w:rFonts w:ascii="Segoe UI" w:eastAsia="Times New Roman" w:hAnsi="Segoe UI" w:cs="Segoe UI"/>
          <w:sz w:val="18"/>
          <w:szCs w:val="18"/>
        </w:rPr>
      </w:pPr>
      <w:r w:rsidRPr="00C9390F">
        <w:rPr>
          <w:rFonts w:ascii="Calibri" w:eastAsia="Times New Roman" w:hAnsi="Calibri" w:cs="Calibri"/>
          <w:sz w:val="24"/>
          <w:szCs w:val="24"/>
        </w:rPr>
        <w:t>  </w:t>
      </w:r>
    </w:p>
    <w:p w14:paraId="7CDA6997" w14:textId="7AB38F75" w:rsidR="00E12E49" w:rsidRPr="00C9390F" w:rsidRDefault="00E12E49" w:rsidP="00E12E49">
      <w:pPr>
        <w:spacing w:after="0" w:line="240" w:lineRule="auto"/>
        <w:textAlignment w:val="baseline"/>
        <w:rPr>
          <w:rFonts w:ascii="Segoe UI" w:eastAsia="Times New Roman" w:hAnsi="Segoe UI" w:cs="Segoe UI"/>
          <w:sz w:val="18"/>
          <w:szCs w:val="18"/>
        </w:rPr>
      </w:pPr>
      <w:r w:rsidRPr="00C9390F">
        <w:rPr>
          <w:rFonts w:ascii="Calibri" w:eastAsia="Times New Roman" w:hAnsi="Calibri" w:cs="Calibri"/>
          <w:sz w:val="24"/>
          <w:szCs w:val="24"/>
        </w:rPr>
        <w:t>Thanks to direct feedback from the production community, the VENICE 2 was designed with a smaller and more lightweight body than the original VENICE</w:t>
      </w:r>
      <w:r w:rsidR="006A4652" w:rsidRPr="00DE4637">
        <w:rPr>
          <w:rFonts w:ascii="Calibri" w:eastAsia="Times New Roman" w:hAnsi="Calibri" w:cs="Calibri"/>
          <w:sz w:val="24"/>
          <w:szCs w:val="24"/>
        </w:rPr>
        <w:t xml:space="preserve"> </w:t>
      </w:r>
      <w:r w:rsidRPr="00E61313">
        <w:rPr>
          <w:rFonts w:ascii="Calibri" w:eastAsia="Times New Roman" w:hAnsi="Calibri" w:cs="Calibri"/>
          <w:sz w:val="24"/>
          <w:szCs w:val="24"/>
        </w:rPr>
        <w:t xml:space="preserve">while keeping its intuitive operability. </w:t>
      </w:r>
      <w:r w:rsidRPr="002B2695">
        <w:rPr>
          <w:rFonts w:ascii="Calibri" w:eastAsia="Times New Roman" w:hAnsi="Calibri" w:cs="Calibri"/>
          <w:sz w:val="24"/>
          <w:szCs w:val="24"/>
        </w:rPr>
        <w:t>Despite being 44 mm smaller</w:t>
      </w:r>
      <w:r w:rsidRPr="002B2695">
        <w:rPr>
          <w:rFonts w:ascii="MS Mincho" w:eastAsia="MS Mincho" w:hAnsi="MS Mincho" w:cs="Segoe UI" w:hint="eastAsia"/>
          <w:sz w:val="24"/>
          <w:szCs w:val="24"/>
        </w:rPr>
        <w:t> </w:t>
      </w:r>
      <w:r w:rsidRPr="002B2695">
        <w:rPr>
          <w:rFonts w:ascii="Calibri" w:eastAsia="Times New Roman" w:hAnsi="Calibri" w:cs="Calibri"/>
          <w:sz w:val="24"/>
          <w:szCs w:val="24"/>
        </w:rPr>
        <w:t>and</w:t>
      </w:r>
      <w:r w:rsidRPr="002B2695">
        <w:rPr>
          <w:rFonts w:ascii="MS Mincho" w:eastAsia="MS Mincho" w:hAnsi="MS Mincho" w:cs="Segoe UI" w:hint="eastAsia"/>
          <w:sz w:val="24"/>
          <w:szCs w:val="24"/>
        </w:rPr>
        <w:t> </w:t>
      </w:r>
      <w:r w:rsidRPr="002B2695">
        <w:rPr>
          <w:rFonts w:ascii="Calibri" w:eastAsia="Times New Roman" w:hAnsi="Calibri" w:cs="Calibri"/>
          <w:sz w:val="24"/>
          <w:szCs w:val="24"/>
        </w:rPr>
        <w:t xml:space="preserve">approximately </w:t>
      </w:r>
      <w:r w:rsidR="00BB5CAA" w:rsidRPr="002B2695">
        <w:rPr>
          <w:rFonts w:ascii="Calibri" w:eastAsia="Times New Roman" w:hAnsi="Calibri" w:cs="Calibri"/>
          <w:sz w:val="24"/>
          <w:szCs w:val="24"/>
        </w:rPr>
        <w:t>10</w:t>
      </w:r>
      <w:r w:rsidRPr="002B2695">
        <w:rPr>
          <w:rFonts w:ascii="Calibri" w:eastAsia="Times New Roman" w:hAnsi="Calibri" w:cs="Calibri"/>
          <w:sz w:val="24"/>
          <w:szCs w:val="24"/>
        </w:rPr>
        <w:t>% lighter</w:t>
      </w:r>
      <w:r w:rsidR="00BB5CAA" w:rsidRPr="002B2695">
        <w:rPr>
          <w:rStyle w:val="EndnoteReference"/>
          <w:rFonts w:ascii="Calibri" w:eastAsia="Times New Roman" w:hAnsi="Calibri" w:cs="Calibri"/>
          <w:sz w:val="24"/>
          <w:szCs w:val="24"/>
        </w:rPr>
        <w:endnoteReference w:id="5"/>
      </w:r>
      <w:r w:rsidRPr="002B2695">
        <w:rPr>
          <w:rFonts w:ascii="Calibri" w:eastAsia="Times New Roman" w:hAnsi="Calibri" w:cs="Calibri"/>
          <w:sz w:val="24"/>
          <w:szCs w:val="24"/>
        </w:rPr>
        <w:t xml:space="preserve">, the VENICE 2 chassis allows internal recording of X-OCN and </w:t>
      </w:r>
      <w:r w:rsidR="007B156E" w:rsidRPr="002B2695">
        <w:rPr>
          <w:rFonts w:ascii="Calibri" w:eastAsia="Times New Roman" w:hAnsi="Calibri" w:cs="Calibri"/>
          <w:sz w:val="24"/>
          <w:szCs w:val="24"/>
        </w:rPr>
        <w:t xml:space="preserve">Apple </w:t>
      </w:r>
      <w:r w:rsidRPr="002B2695">
        <w:rPr>
          <w:rFonts w:ascii="Calibri" w:eastAsia="Times New Roman" w:hAnsi="Calibri" w:cs="Calibri"/>
          <w:sz w:val="24"/>
          <w:szCs w:val="24"/>
        </w:rPr>
        <w:t>4K ProRes 4444 and 422</w:t>
      </w:r>
      <w:r w:rsidR="002E49D3" w:rsidRPr="002B2695">
        <w:rPr>
          <w:rFonts w:ascii="Calibri" w:eastAsia="Times New Roman" w:hAnsi="Calibri" w:cs="Calibri"/>
          <w:sz w:val="24"/>
          <w:szCs w:val="24"/>
        </w:rPr>
        <w:t xml:space="preserve"> </w:t>
      </w:r>
      <w:r w:rsidRPr="002B2695">
        <w:rPr>
          <w:rFonts w:ascii="Calibri" w:eastAsia="Times New Roman" w:hAnsi="Calibri" w:cs="Calibri"/>
          <w:sz w:val="24"/>
          <w:szCs w:val="24"/>
        </w:rPr>
        <w:t>HQ without the AXS-R7 recorder, offering advanced usability in a compact and lightweight body. </w:t>
      </w:r>
      <w:r w:rsidRPr="00C9390F">
        <w:rPr>
          <w:rFonts w:ascii="Calibri" w:eastAsia="Times New Roman" w:hAnsi="Calibri" w:cs="Calibri"/>
          <w:sz w:val="24"/>
          <w:szCs w:val="24"/>
        </w:rPr>
        <w:t> </w:t>
      </w:r>
    </w:p>
    <w:p w14:paraId="6211BFB0" w14:textId="77777777" w:rsidR="00E12E49" w:rsidRPr="00C9390F" w:rsidRDefault="00E12E49" w:rsidP="00E12E49">
      <w:pPr>
        <w:spacing w:after="0" w:line="240" w:lineRule="auto"/>
        <w:textAlignment w:val="baseline"/>
        <w:rPr>
          <w:rFonts w:ascii="Segoe UI" w:eastAsia="Times New Roman" w:hAnsi="Segoe UI" w:cs="Segoe UI"/>
          <w:sz w:val="18"/>
          <w:szCs w:val="18"/>
        </w:rPr>
      </w:pPr>
      <w:r w:rsidRPr="00C9390F">
        <w:rPr>
          <w:rFonts w:ascii="Calibri" w:eastAsia="Times New Roman" w:hAnsi="Calibri" w:cs="Calibri"/>
          <w:sz w:val="24"/>
          <w:szCs w:val="24"/>
        </w:rPr>
        <w:t>  </w:t>
      </w:r>
    </w:p>
    <w:p w14:paraId="5DF3AA43" w14:textId="797F8CDA" w:rsidR="00E12E49" w:rsidRPr="00C9390F" w:rsidRDefault="00E12E49" w:rsidP="00E12E49">
      <w:pPr>
        <w:spacing w:after="0" w:line="240" w:lineRule="auto"/>
        <w:textAlignment w:val="baseline"/>
        <w:rPr>
          <w:rFonts w:ascii="Segoe UI" w:eastAsia="Times New Roman" w:hAnsi="Segoe UI" w:cs="Segoe UI"/>
          <w:sz w:val="18"/>
          <w:szCs w:val="18"/>
        </w:rPr>
      </w:pPr>
      <w:r w:rsidRPr="00C9390F">
        <w:rPr>
          <w:rFonts w:ascii="Calibri" w:eastAsia="Times New Roman" w:hAnsi="Calibri" w:cs="Calibri"/>
          <w:sz w:val="24"/>
          <w:szCs w:val="24"/>
        </w:rPr>
        <w:t>User-selectable capture resolution of the</w:t>
      </w:r>
      <w:r w:rsidRPr="00967BE6">
        <w:rPr>
          <w:rFonts w:ascii="Calibri" w:eastAsia="Times New Roman" w:hAnsi="Calibri" w:cs="Calibri"/>
          <w:sz w:val="24"/>
          <w:szCs w:val="24"/>
        </w:rPr>
        <w:t xml:space="preserve"> </w:t>
      </w:r>
      <w:r w:rsidR="00D75247" w:rsidRPr="00967BE6">
        <w:rPr>
          <w:rFonts w:ascii="Calibri" w:eastAsia="Times New Roman" w:hAnsi="Calibri" w:cs="Calibri"/>
          <w:sz w:val="24"/>
          <w:szCs w:val="24"/>
        </w:rPr>
        <w:t>8.6K</w:t>
      </w:r>
      <w:r w:rsidR="00D75247" w:rsidRPr="00967BE6">
        <w:rPr>
          <w:rFonts w:ascii="Calibri" w:eastAsia="Times New Roman" w:hAnsi="Calibri" w:cs="Calibri"/>
          <w:b/>
          <w:bCs/>
          <w:sz w:val="24"/>
          <w:szCs w:val="24"/>
        </w:rPr>
        <w:t xml:space="preserve"> </w:t>
      </w:r>
      <w:r w:rsidRPr="00C9390F">
        <w:rPr>
          <w:rFonts w:ascii="Calibri" w:eastAsia="Times New Roman" w:hAnsi="Calibri" w:cs="Calibri"/>
          <w:sz w:val="24"/>
          <w:szCs w:val="24"/>
        </w:rPr>
        <w:t>image sensor allow shooting in various modes including:  </w:t>
      </w:r>
    </w:p>
    <w:p w14:paraId="67D7B8AF" w14:textId="77777777" w:rsidR="00E12E49" w:rsidRPr="00C9390F" w:rsidRDefault="00E12E49" w:rsidP="00E12E49">
      <w:pPr>
        <w:spacing w:after="0" w:line="240" w:lineRule="auto"/>
        <w:textAlignment w:val="baseline"/>
        <w:rPr>
          <w:rFonts w:ascii="Segoe UI" w:eastAsia="Times New Roman" w:hAnsi="Segoe UI" w:cs="Segoe UI"/>
          <w:sz w:val="18"/>
          <w:szCs w:val="18"/>
        </w:rPr>
      </w:pPr>
      <w:r w:rsidRPr="00C9390F">
        <w:rPr>
          <w:rFonts w:ascii="Times New Roman" w:eastAsia="Times New Roman" w:hAnsi="Times New Roman" w:cs="Times New Roman"/>
          <w:sz w:val="24"/>
          <w:szCs w:val="24"/>
        </w:rPr>
        <w:t> </w:t>
      </w:r>
    </w:p>
    <w:tbl>
      <w:tblPr>
        <w:tblW w:w="4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1522"/>
        <w:gridCol w:w="900"/>
        <w:gridCol w:w="1260"/>
      </w:tblGrid>
      <w:tr w:rsidR="00C9390F" w:rsidRPr="00C9390F" w14:paraId="3D2F4865" w14:textId="32D23CA0" w:rsidTr="00C9390F">
        <w:trPr>
          <w:trHeight w:val="300"/>
        </w:trPr>
        <w:tc>
          <w:tcPr>
            <w:tcW w:w="540" w:type="dxa"/>
            <w:tcBorders>
              <w:top w:val="single" w:sz="6" w:space="0" w:color="BFBFBF"/>
              <w:left w:val="single" w:sz="6" w:space="0" w:color="BFBFBF"/>
              <w:bottom w:val="single" w:sz="6" w:space="0" w:color="BFBFBF"/>
              <w:right w:val="single" w:sz="6" w:space="0" w:color="BFBFBF"/>
            </w:tcBorders>
            <w:shd w:val="clear" w:color="auto" w:fill="auto"/>
            <w:hideMark/>
          </w:tcPr>
          <w:p w14:paraId="59D50470" w14:textId="77777777" w:rsidR="00324B89" w:rsidRPr="00C9390F" w:rsidRDefault="00324B89" w:rsidP="00E12E49">
            <w:pPr>
              <w:spacing w:after="0" w:line="240" w:lineRule="auto"/>
              <w:textAlignment w:val="baseline"/>
              <w:rPr>
                <w:rFonts w:ascii="Times New Roman" w:eastAsia="Times New Roman" w:hAnsi="Times New Roman" w:cs="Times New Roman"/>
                <w:sz w:val="24"/>
                <w:szCs w:val="24"/>
              </w:rPr>
            </w:pPr>
            <w:r w:rsidRPr="00C9390F">
              <w:rPr>
                <w:rFonts w:ascii="Calibri" w:eastAsia="Times New Roman" w:hAnsi="Calibri" w:cs="Calibri"/>
              </w:rPr>
              <w:t>8.6K </w:t>
            </w:r>
          </w:p>
        </w:tc>
        <w:tc>
          <w:tcPr>
            <w:tcW w:w="1522" w:type="dxa"/>
            <w:tcBorders>
              <w:top w:val="single" w:sz="6" w:space="0" w:color="BFBFBF"/>
              <w:left w:val="single" w:sz="6" w:space="0" w:color="BFBFBF"/>
              <w:bottom w:val="single" w:sz="6" w:space="0" w:color="BFBFBF"/>
              <w:right w:val="single" w:sz="6" w:space="0" w:color="BFBFBF"/>
            </w:tcBorders>
            <w:shd w:val="clear" w:color="auto" w:fill="auto"/>
            <w:hideMark/>
          </w:tcPr>
          <w:p w14:paraId="5C1827FC" w14:textId="77777777" w:rsidR="00324B89" w:rsidRPr="00C9390F" w:rsidRDefault="00324B89" w:rsidP="00E12E49">
            <w:pPr>
              <w:spacing w:after="0" w:line="240" w:lineRule="auto"/>
              <w:textAlignment w:val="baseline"/>
              <w:rPr>
                <w:rFonts w:ascii="Times New Roman" w:eastAsia="Times New Roman" w:hAnsi="Times New Roman" w:cs="Times New Roman"/>
                <w:sz w:val="24"/>
                <w:szCs w:val="24"/>
              </w:rPr>
            </w:pPr>
            <w:r w:rsidRPr="00C9390F">
              <w:rPr>
                <w:rFonts w:ascii="Calibri" w:eastAsia="Times New Roman" w:hAnsi="Calibri" w:cs="Calibri"/>
              </w:rPr>
              <w:t>3:2 </w:t>
            </w:r>
          </w:p>
        </w:tc>
        <w:tc>
          <w:tcPr>
            <w:tcW w:w="900" w:type="dxa"/>
            <w:tcBorders>
              <w:top w:val="single" w:sz="6" w:space="0" w:color="BFBFBF"/>
              <w:left w:val="single" w:sz="6" w:space="0" w:color="BFBFBF"/>
              <w:bottom w:val="single" w:sz="6" w:space="0" w:color="BFBFBF"/>
              <w:right w:val="single" w:sz="6" w:space="0" w:color="BFBFBF"/>
            </w:tcBorders>
            <w:shd w:val="clear" w:color="auto" w:fill="auto"/>
            <w:hideMark/>
          </w:tcPr>
          <w:p w14:paraId="25C2CC95" w14:textId="77777777" w:rsidR="00324B89" w:rsidRPr="00C9390F" w:rsidRDefault="00324B89" w:rsidP="00E12E49">
            <w:pPr>
              <w:spacing w:after="0" w:line="240" w:lineRule="auto"/>
              <w:textAlignment w:val="baseline"/>
              <w:rPr>
                <w:rFonts w:ascii="Times New Roman" w:eastAsia="Times New Roman" w:hAnsi="Times New Roman" w:cs="Times New Roman"/>
                <w:sz w:val="24"/>
                <w:szCs w:val="24"/>
              </w:rPr>
            </w:pPr>
            <w:r w:rsidRPr="00C9390F">
              <w:rPr>
                <w:rFonts w:ascii="Calibri" w:eastAsia="Times New Roman" w:hAnsi="Calibri" w:cs="Calibri"/>
              </w:rPr>
              <w:t>30FPS </w:t>
            </w:r>
          </w:p>
        </w:tc>
        <w:tc>
          <w:tcPr>
            <w:tcW w:w="1260" w:type="dxa"/>
            <w:tcBorders>
              <w:top w:val="single" w:sz="6" w:space="0" w:color="BFBFBF"/>
              <w:left w:val="single" w:sz="6" w:space="0" w:color="BFBFBF"/>
              <w:bottom w:val="single" w:sz="6" w:space="0" w:color="BFBFBF"/>
              <w:right w:val="single" w:sz="6" w:space="0" w:color="BFBFBF"/>
            </w:tcBorders>
          </w:tcPr>
          <w:p w14:paraId="466CA343" w14:textId="065D210A" w:rsidR="00324B89" w:rsidRPr="00C9390F" w:rsidRDefault="00324B89" w:rsidP="00E12E49">
            <w:pPr>
              <w:spacing w:after="0" w:line="240" w:lineRule="auto"/>
              <w:textAlignment w:val="baseline"/>
              <w:rPr>
                <w:rFonts w:ascii="Calibri" w:eastAsia="Times New Roman" w:hAnsi="Calibri" w:cs="Calibri"/>
              </w:rPr>
            </w:pPr>
            <w:r w:rsidRPr="00C9390F">
              <w:rPr>
                <w:rFonts w:ascii="Calibri" w:eastAsia="Times New Roman" w:hAnsi="Calibri" w:cs="Calibri"/>
              </w:rPr>
              <w:t>Full-Frame</w:t>
            </w:r>
          </w:p>
        </w:tc>
      </w:tr>
      <w:tr w:rsidR="00C9390F" w:rsidRPr="00C9390F" w14:paraId="0A80CF6C" w14:textId="50C012B6" w:rsidTr="00C9390F">
        <w:trPr>
          <w:trHeight w:val="300"/>
        </w:trPr>
        <w:tc>
          <w:tcPr>
            <w:tcW w:w="540" w:type="dxa"/>
            <w:tcBorders>
              <w:top w:val="single" w:sz="6" w:space="0" w:color="BFBFBF"/>
              <w:left w:val="single" w:sz="6" w:space="0" w:color="BFBFBF"/>
              <w:bottom w:val="single" w:sz="6" w:space="0" w:color="BFBFBF"/>
              <w:right w:val="single" w:sz="6" w:space="0" w:color="BFBFBF"/>
            </w:tcBorders>
            <w:shd w:val="clear" w:color="auto" w:fill="F2F2F2"/>
            <w:hideMark/>
          </w:tcPr>
          <w:p w14:paraId="59F9237B" w14:textId="77777777" w:rsidR="00324B89" w:rsidRPr="00C9390F" w:rsidRDefault="00324B89" w:rsidP="00E12E49">
            <w:pPr>
              <w:spacing w:after="0" w:line="240" w:lineRule="auto"/>
              <w:textAlignment w:val="baseline"/>
              <w:rPr>
                <w:rFonts w:ascii="Times New Roman" w:eastAsia="Times New Roman" w:hAnsi="Times New Roman" w:cs="Times New Roman"/>
                <w:sz w:val="24"/>
                <w:szCs w:val="24"/>
              </w:rPr>
            </w:pPr>
            <w:r w:rsidRPr="00C9390F">
              <w:rPr>
                <w:rFonts w:ascii="Calibri" w:eastAsia="Times New Roman" w:hAnsi="Calibri" w:cs="Calibri"/>
              </w:rPr>
              <w:t>8.2K </w:t>
            </w:r>
          </w:p>
        </w:tc>
        <w:tc>
          <w:tcPr>
            <w:tcW w:w="1522" w:type="dxa"/>
            <w:tcBorders>
              <w:top w:val="single" w:sz="6" w:space="0" w:color="BFBFBF"/>
              <w:left w:val="single" w:sz="6" w:space="0" w:color="BFBFBF"/>
              <w:bottom w:val="single" w:sz="6" w:space="0" w:color="BFBFBF"/>
              <w:right w:val="single" w:sz="6" w:space="0" w:color="BFBFBF"/>
            </w:tcBorders>
            <w:shd w:val="clear" w:color="auto" w:fill="F2F2F2"/>
            <w:hideMark/>
          </w:tcPr>
          <w:p w14:paraId="45D308E3" w14:textId="77777777" w:rsidR="00324B89" w:rsidRPr="00C9390F" w:rsidRDefault="00324B89" w:rsidP="00E12E49">
            <w:pPr>
              <w:spacing w:after="0" w:line="240" w:lineRule="auto"/>
              <w:textAlignment w:val="baseline"/>
              <w:rPr>
                <w:rFonts w:ascii="Times New Roman" w:eastAsia="Times New Roman" w:hAnsi="Times New Roman" w:cs="Times New Roman"/>
                <w:sz w:val="24"/>
                <w:szCs w:val="24"/>
              </w:rPr>
            </w:pPr>
            <w:r w:rsidRPr="00C9390F">
              <w:rPr>
                <w:rFonts w:ascii="Calibri" w:eastAsia="Times New Roman" w:hAnsi="Calibri" w:cs="Calibri"/>
              </w:rPr>
              <w:t>17:9 </w:t>
            </w:r>
          </w:p>
        </w:tc>
        <w:tc>
          <w:tcPr>
            <w:tcW w:w="900" w:type="dxa"/>
            <w:tcBorders>
              <w:top w:val="single" w:sz="6" w:space="0" w:color="BFBFBF"/>
              <w:left w:val="single" w:sz="6" w:space="0" w:color="BFBFBF"/>
              <w:bottom w:val="single" w:sz="6" w:space="0" w:color="BFBFBF"/>
              <w:right w:val="single" w:sz="6" w:space="0" w:color="BFBFBF"/>
            </w:tcBorders>
            <w:shd w:val="clear" w:color="auto" w:fill="F2F2F2"/>
            <w:hideMark/>
          </w:tcPr>
          <w:p w14:paraId="4C08D92F" w14:textId="77777777" w:rsidR="00324B89" w:rsidRPr="00C9390F" w:rsidRDefault="00324B89" w:rsidP="00E12E49">
            <w:pPr>
              <w:spacing w:after="0" w:line="240" w:lineRule="auto"/>
              <w:textAlignment w:val="baseline"/>
              <w:rPr>
                <w:rFonts w:ascii="Times New Roman" w:eastAsia="Times New Roman" w:hAnsi="Times New Roman" w:cs="Times New Roman"/>
                <w:sz w:val="24"/>
                <w:szCs w:val="24"/>
              </w:rPr>
            </w:pPr>
            <w:r w:rsidRPr="00C9390F">
              <w:rPr>
                <w:rFonts w:ascii="Calibri" w:eastAsia="Times New Roman" w:hAnsi="Calibri" w:cs="Calibri"/>
              </w:rPr>
              <w:t>60FPS </w:t>
            </w:r>
          </w:p>
        </w:tc>
        <w:tc>
          <w:tcPr>
            <w:tcW w:w="1260" w:type="dxa"/>
            <w:tcBorders>
              <w:top w:val="single" w:sz="6" w:space="0" w:color="BFBFBF"/>
              <w:left w:val="single" w:sz="6" w:space="0" w:color="BFBFBF"/>
              <w:bottom w:val="single" w:sz="6" w:space="0" w:color="BFBFBF"/>
              <w:right w:val="single" w:sz="6" w:space="0" w:color="BFBFBF"/>
            </w:tcBorders>
            <w:shd w:val="clear" w:color="auto" w:fill="F2F2F2"/>
          </w:tcPr>
          <w:p w14:paraId="739AB3FE" w14:textId="036E060B" w:rsidR="00324B89" w:rsidRPr="00C9390F" w:rsidRDefault="00324B89" w:rsidP="00E12E49">
            <w:pPr>
              <w:spacing w:after="0" w:line="240" w:lineRule="auto"/>
              <w:textAlignment w:val="baseline"/>
              <w:rPr>
                <w:rFonts w:ascii="Calibri" w:eastAsia="Times New Roman" w:hAnsi="Calibri" w:cs="Calibri"/>
              </w:rPr>
            </w:pPr>
            <w:r w:rsidRPr="00C9390F">
              <w:rPr>
                <w:rFonts w:ascii="Calibri" w:eastAsia="Times New Roman" w:hAnsi="Calibri" w:cs="Calibri"/>
              </w:rPr>
              <w:t>Full-Frame</w:t>
            </w:r>
          </w:p>
        </w:tc>
      </w:tr>
      <w:tr w:rsidR="00C9390F" w:rsidRPr="00C9390F" w14:paraId="0ECAAFA4" w14:textId="10F81C59" w:rsidTr="00C9390F">
        <w:trPr>
          <w:trHeight w:val="300"/>
        </w:trPr>
        <w:tc>
          <w:tcPr>
            <w:tcW w:w="540" w:type="dxa"/>
            <w:tcBorders>
              <w:top w:val="single" w:sz="6" w:space="0" w:color="BFBFBF"/>
              <w:left w:val="single" w:sz="6" w:space="0" w:color="BFBFBF"/>
              <w:bottom w:val="single" w:sz="6" w:space="0" w:color="BFBFBF"/>
              <w:right w:val="single" w:sz="6" w:space="0" w:color="BFBFBF"/>
            </w:tcBorders>
            <w:shd w:val="clear" w:color="auto" w:fill="auto"/>
            <w:hideMark/>
          </w:tcPr>
          <w:p w14:paraId="0AA21291" w14:textId="2B60638E" w:rsidR="00324B89" w:rsidRPr="00C9390F" w:rsidRDefault="009F399F" w:rsidP="00E12E49">
            <w:pPr>
              <w:spacing w:after="0" w:line="240" w:lineRule="auto"/>
              <w:textAlignment w:val="baseline"/>
              <w:rPr>
                <w:rFonts w:ascii="Times New Roman" w:eastAsia="Times New Roman" w:hAnsi="Times New Roman" w:cs="Times New Roman"/>
                <w:sz w:val="24"/>
                <w:szCs w:val="24"/>
              </w:rPr>
            </w:pPr>
            <w:r w:rsidRPr="00C9390F">
              <w:rPr>
                <w:rFonts w:ascii="Calibri" w:eastAsia="Times New Roman" w:hAnsi="Calibri" w:cs="Calibri"/>
              </w:rPr>
              <w:t>5</w:t>
            </w:r>
            <w:r w:rsidR="00324B89" w:rsidRPr="00C9390F">
              <w:rPr>
                <w:rFonts w:ascii="Calibri" w:eastAsia="Times New Roman" w:hAnsi="Calibri" w:cs="Calibri"/>
              </w:rPr>
              <w:t>.8K </w:t>
            </w:r>
          </w:p>
        </w:tc>
        <w:tc>
          <w:tcPr>
            <w:tcW w:w="1522" w:type="dxa"/>
            <w:tcBorders>
              <w:top w:val="single" w:sz="6" w:space="0" w:color="BFBFBF"/>
              <w:left w:val="single" w:sz="6" w:space="0" w:color="BFBFBF"/>
              <w:bottom w:val="single" w:sz="6" w:space="0" w:color="BFBFBF"/>
              <w:right w:val="single" w:sz="6" w:space="0" w:color="BFBFBF"/>
            </w:tcBorders>
            <w:shd w:val="clear" w:color="auto" w:fill="auto"/>
            <w:hideMark/>
          </w:tcPr>
          <w:p w14:paraId="06AEFE39" w14:textId="354FC4B3" w:rsidR="00324B89" w:rsidRPr="00C9390F" w:rsidRDefault="00324B89" w:rsidP="00E12E49">
            <w:pPr>
              <w:spacing w:after="0" w:line="240" w:lineRule="auto"/>
              <w:textAlignment w:val="baseline"/>
              <w:rPr>
                <w:rFonts w:ascii="Times New Roman" w:eastAsia="Times New Roman" w:hAnsi="Times New Roman" w:cs="Times New Roman"/>
                <w:sz w:val="24"/>
                <w:szCs w:val="24"/>
              </w:rPr>
            </w:pPr>
            <w:r w:rsidRPr="00C9390F">
              <w:rPr>
                <w:rFonts w:ascii="Calibri" w:eastAsia="Times New Roman" w:hAnsi="Calibri" w:cs="Calibri"/>
              </w:rPr>
              <w:t>6:5 </w:t>
            </w:r>
            <w:r w:rsidR="002D7070" w:rsidRPr="00C9390F">
              <w:rPr>
                <w:rFonts w:ascii="Calibri" w:eastAsia="Times New Roman" w:hAnsi="Calibri" w:cs="Calibri"/>
              </w:rPr>
              <w:t xml:space="preserve">Anamorphic </w:t>
            </w:r>
          </w:p>
        </w:tc>
        <w:tc>
          <w:tcPr>
            <w:tcW w:w="900" w:type="dxa"/>
            <w:tcBorders>
              <w:top w:val="single" w:sz="6" w:space="0" w:color="BFBFBF"/>
              <w:left w:val="single" w:sz="6" w:space="0" w:color="BFBFBF"/>
              <w:bottom w:val="single" w:sz="6" w:space="0" w:color="BFBFBF"/>
              <w:right w:val="single" w:sz="6" w:space="0" w:color="BFBFBF"/>
            </w:tcBorders>
            <w:shd w:val="clear" w:color="auto" w:fill="auto"/>
            <w:hideMark/>
          </w:tcPr>
          <w:p w14:paraId="025B975E" w14:textId="77777777" w:rsidR="00324B89" w:rsidRPr="00C9390F" w:rsidRDefault="00324B89" w:rsidP="00E12E49">
            <w:pPr>
              <w:spacing w:after="0" w:line="240" w:lineRule="auto"/>
              <w:textAlignment w:val="baseline"/>
              <w:rPr>
                <w:rFonts w:ascii="Times New Roman" w:eastAsia="Times New Roman" w:hAnsi="Times New Roman" w:cs="Times New Roman"/>
                <w:sz w:val="24"/>
                <w:szCs w:val="24"/>
              </w:rPr>
            </w:pPr>
            <w:r w:rsidRPr="00C9390F">
              <w:rPr>
                <w:rFonts w:ascii="Calibri" w:eastAsia="Times New Roman" w:hAnsi="Calibri" w:cs="Calibri"/>
              </w:rPr>
              <w:t>48FPS </w:t>
            </w:r>
          </w:p>
        </w:tc>
        <w:tc>
          <w:tcPr>
            <w:tcW w:w="1260" w:type="dxa"/>
            <w:tcBorders>
              <w:top w:val="single" w:sz="6" w:space="0" w:color="BFBFBF"/>
              <w:left w:val="single" w:sz="6" w:space="0" w:color="BFBFBF"/>
              <w:bottom w:val="single" w:sz="6" w:space="0" w:color="BFBFBF"/>
              <w:right w:val="single" w:sz="6" w:space="0" w:color="BFBFBF"/>
            </w:tcBorders>
          </w:tcPr>
          <w:p w14:paraId="19644C97" w14:textId="55936C1F" w:rsidR="00324B89" w:rsidRPr="00C9390F" w:rsidRDefault="00324B89" w:rsidP="00E12E49">
            <w:pPr>
              <w:spacing w:after="0" w:line="240" w:lineRule="auto"/>
              <w:textAlignment w:val="baseline"/>
              <w:rPr>
                <w:rFonts w:ascii="Calibri" w:eastAsia="Times New Roman" w:hAnsi="Calibri" w:cs="Calibri"/>
              </w:rPr>
            </w:pPr>
            <w:r w:rsidRPr="00C9390F">
              <w:rPr>
                <w:rFonts w:ascii="Calibri" w:eastAsia="Times New Roman" w:hAnsi="Calibri" w:cs="Calibri"/>
              </w:rPr>
              <w:t xml:space="preserve">Super35 </w:t>
            </w:r>
          </w:p>
        </w:tc>
      </w:tr>
      <w:tr w:rsidR="00C9390F" w:rsidRPr="00C9390F" w14:paraId="2CCDBD00" w14:textId="37DAF08F" w:rsidTr="00C9390F">
        <w:trPr>
          <w:trHeight w:val="300"/>
        </w:trPr>
        <w:tc>
          <w:tcPr>
            <w:tcW w:w="540" w:type="dxa"/>
            <w:tcBorders>
              <w:top w:val="single" w:sz="6" w:space="0" w:color="BFBFBF"/>
              <w:left w:val="single" w:sz="6" w:space="0" w:color="BFBFBF"/>
              <w:bottom w:val="single" w:sz="6" w:space="0" w:color="BFBFBF"/>
              <w:right w:val="single" w:sz="6" w:space="0" w:color="BFBFBF"/>
            </w:tcBorders>
            <w:shd w:val="clear" w:color="auto" w:fill="F2F2F2"/>
            <w:hideMark/>
          </w:tcPr>
          <w:p w14:paraId="10C0ECCB" w14:textId="77777777" w:rsidR="00324B89" w:rsidRPr="00C9390F" w:rsidRDefault="00324B89" w:rsidP="00E12E49">
            <w:pPr>
              <w:spacing w:after="0" w:line="240" w:lineRule="auto"/>
              <w:textAlignment w:val="baseline"/>
              <w:rPr>
                <w:rFonts w:ascii="Times New Roman" w:eastAsia="Times New Roman" w:hAnsi="Times New Roman" w:cs="Times New Roman"/>
                <w:sz w:val="24"/>
                <w:szCs w:val="24"/>
              </w:rPr>
            </w:pPr>
            <w:r w:rsidRPr="00C9390F">
              <w:rPr>
                <w:rFonts w:ascii="Calibri" w:eastAsia="Times New Roman" w:hAnsi="Calibri" w:cs="Calibri"/>
              </w:rPr>
              <w:t>5.8K </w:t>
            </w:r>
          </w:p>
        </w:tc>
        <w:tc>
          <w:tcPr>
            <w:tcW w:w="1522" w:type="dxa"/>
            <w:tcBorders>
              <w:top w:val="single" w:sz="6" w:space="0" w:color="BFBFBF"/>
              <w:left w:val="single" w:sz="6" w:space="0" w:color="BFBFBF"/>
              <w:bottom w:val="single" w:sz="6" w:space="0" w:color="BFBFBF"/>
              <w:right w:val="single" w:sz="6" w:space="0" w:color="BFBFBF"/>
            </w:tcBorders>
            <w:shd w:val="clear" w:color="auto" w:fill="F2F2F2"/>
            <w:hideMark/>
          </w:tcPr>
          <w:p w14:paraId="5448D36E" w14:textId="77777777" w:rsidR="00324B89" w:rsidRPr="00C9390F" w:rsidRDefault="00324B89" w:rsidP="00E12E49">
            <w:pPr>
              <w:spacing w:after="0" w:line="240" w:lineRule="auto"/>
              <w:textAlignment w:val="baseline"/>
              <w:rPr>
                <w:rFonts w:ascii="Times New Roman" w:eastAsia="Times New Roman" w:hAnsi="Times New Roman" w:cs="Times New Roman"/>
                <w:sz w:val="24"/>
                <w:szCs w:val="24"/>
              </w:rPr>
            </w:pPr>
            <w:r w:rsidRPr="00C9390F">
              <w:rPr>
                <w:rFonts w:ascii="Calibri" w:eastAsia="Times New Roman" w:hAnsi="Calibri" w:cs="Calibri"/>
              </w:rPr>
              <w:t>17:9 </w:t>
            </w:r>
          </w:p>
        </w:tc>
        <w:tc>
          <w:tcPr>
            <w:tcW w:w="900" w:type="dxa"/>
            <w:tcBorders>
              <w:top w:val="single" w:sz="6" w:space="0" w:color="BFBFBF"/>
              <w:left w:val="single" w:sz="6" w:space="0" w:color="BFBFBF"/>
              <w:bottom w:val="single" w:sz="6" w:space="0" w:color="BFBFBF"/>
              <w:right w:val="single" w:sz="6" w:space="0" w:color="BFBFBF"/>
            </w:tcBorders>
            <w:shd w:val="clear" w:color="auto" w:fill="F2F2F2"/>
            <w:hideMark/>
          </w:tcPr>
          <w:p w14:paraId="08E3F8D5" w14:textId="77777777" w:rsidR="00324B89" w:rsidRPr="00C9390F" w:rsidRDefault="00324B89" w:rsidP="00E12E49">
            <w:pPr>
              <w:spacing w:after="0" w:line="240" w:lineRule="auto"/>
              <w:textAlignment w:val="baseline"/>
              <w:rPr>
                <w:rFonts w:ascii="Times New Roman" w:eastAsia="Times New Roman" w:hAnsi="Times New Roman" w:cs="Times New Roman"/>
                <w:sz w:val="24"/>
                <w:szCs w:val="24"/>
              </w:rPr>
            </w:pPr>
            <w:r w:rsidRPr="00C9390F">
              <w:rPr>
                <w:rFonts w:ascii="Calibri" w:eastAsia="Times New Roman" w:hAnsi="Calibri" w:cs="Calibri"/>
              </w:rPr>
              <w:t>90FPS </w:t>
            </w:r>
          </w:p>
        </w:tc>
        <w:tc>
          <w:tcPr>
            <w:tcW w:w="1260" w:type="dxa"/>
            <w:tcBorders>
              <w:top w:val="single" w:sz="6" w:space="0" w:color="BFBFBF"/>
              <w:left w:val="single" w:sz="6" w:space="0" w:color="BFBFBF"/>
              <w:bottom w:val="single" w:sz="6" w:space="0" w:color="BFBFBF"/>
              <w:right w:val="single" w:sz="6" w:space="0" w:color="BFBFBF"/>
            </w:tcBorders>
            <w:shd w:val="clear" w:color="auto" w:fill="F2F2F2"/>
          </w:tcPr>
          <w:p w14:paraId="654B5E29" w14:textId="13A7BB67" w:rsidR="00324B89" w:rsidRPr="00C9390F" w:rsidRDefault="002D7070" w:rsidP="00E12E49">
            <w:pPr>
              <w:spacing w:after="0" w:line="240" w:lineRule="auto"/>
              <w:textAlignment w:val="baseline"/>
              <w:rPr>
                <w:rFonts w:ascii="Calibri" w:eastAsia="Times New Roman" w:hAnsi="Calibri" w:cs="Calibri"/>
              </w:rPr>
            </w:pPr>
            <w:r w:rsidRPr="00C9390F">
              <w:rPr>
                <w:rFonts w:ascii="Calibri" w:eastAsia="Times New Roman" w:hAnsi="Calibri" w:cs="Calibri"/>
              </w:rPr>
              <w:t>Super35</w:t>
            </w:r>
          </w:p>
        </w:tc>
      </w:tr>
    </w:tbl>
    <w:p w14:paraId="6A4BB8DB" w14:textId="7DDB522C" w:rsidR="00E12E49" w:rsidRPr="00E12E49" w:rsidRDefault="00E12E49" w:rsidP="00E12E49">
      <w:pPr>
        <w:spacing w:after="0" w:line="240" w:lineRule="auto"/>
        <w:textAlignment w:val="baseline"/>
        <w:rPr>
          <w:rFonts w:ascii="Segoe UI" w:eastAsia="Times New Roman" w:hAnsi="Segoe UI" w:cs="Segoe UI"/>
          <w:sz w:val="18"/>
          <w:szCs w:val="18"/>
        </w:rPr>
      </w:pPr>
      <w:r w:rsidRPr="00FA2ED1">
        <w:rPr>
          <w:rFonts w:ascii="Calibri" w:eastAsia="Times New Roman" w:hAnsi="Calibri" w:cs="Calibri"/>
          <w:sz w:val="24"/>
          <w:szCs w:val="24"/>
        </w:rPr>
        <w:t>*Full info</w:t>
      </w:r>
      <w:r w:rsidR="00932D3F">
        <w:rPr>
          <w:rFonts w:ascii="Calibri" w:eastAsia="Times New Roman" w:hAnsi="Calibri" w:cs="Calibri"/>
          <w:sz w:val="24"/>
          <w:szCs w:val="24"/>
        </w:rPr>
        <w:t>rmation</w:t>
      </w:r>
      <w:r w:rsidRPr="00FA2ED1">
        <w:rPr>
          <w:rFonts w:ascii="Calibri" w:eastAsia="Times New Roman" w:hAnsi="Calibri" w:cs="Calibri"/>
          <w:sz w:val="24"/>
          <w:szCs w:val="24"/>
        </w:rPr>
        <w:t xml:space="preserve"> about imager mode can be found</w:t>
      </w:r>
      <w:r w:rsidR="008E1D9D">
        <w:rPr>
          <w:rFonts w:ascii="Calibri" w:eastAsia="Times New Roman" w:hAnsi="Calibri" w:cs="Calibri"/>
          <w:sz w:val="24"/>
          <w:szCs w:val="24"/>
        </w:rPr>
        <w:t xml:space="preserve"> </w:t>
      </w:r>
      <w:hyperlink r:id="rId9" w:history="1">
        <w:r w:rsidR="008E1D9D" w:rsidRPr="008E1D9D">
          <w:rPr>
            <w:rStyle w:val="Hyperlink"/>
            <w:rFonts w:ascii="Calibri" w:eastAsia="Times New Roman" w:hAnsi="Calibri" w:cs="Calibri"/>
            <w:sz w:val="24"/>
            <w:szCs w:val="24"/>
          </w:rPr>
          <w:t>HERE</w:t>
        </w:r>
      </w:hyperlink>
      <w:r w:rsidR="008E1D9D">
        <w:rPr>
          <w:rFonts w:ascii="Calibri" w:eastAsia="Times New Roman" w:hAnsi="Calibri" w:cs="Calibri"/>
          <w:sz w:val="24"/>
          <w:szCs w:val="24"/>
        </w:rPr>
        <w:t xml:space="preserve">. </w:t>
      </w:r>
      <w:r w:rsidRPr="00FA2ED1">
        <w:rPr>
          <w:rFonts w:ascii="Calibri" w:eastAsia="Times New Roman" w:hAnsi="Calibri" w:cs="Calibri"/>
          <w:sz w:val="24"/>
          <w:szCs w:val="24"/>
        </w:rPr>
        <w:t xml:space="preserve">  </w:t>
      </w:r>
    </w:p>
    <w:p w14:paraId="6940909E" w14:textId="4F2E62E4" w:rsidR="00E12E49" w:rsidRPr="00E12E49" w:rsidRDefault="00E12E49" w:rsidP="00E12E49">
      <w:pPr>
        <w:spacing w:after="0" w:line="240" w:lineRule="auto"/>
        <w:textAlignment w:val="baseline"/>
        <w:rPr>
          <w:rFonts w:ascii="Segoe UI" w:eastAsia="Times New Roman" w:hAnsi="Segoe UI" w:cs="Segoe UI"/>
          <w:sz w:val="18"/>
          <w:szCs w:val="18"/>
        </w:rPr>
      </w:pPr>
      <w:r w:rsidRPr="00E12E49">
        <w:rPr>
          <w:rFonts w:ascii="Calibri" w:eastAsia="Times New Roman" w:hAnsi="Calibri" w:cs="Calibri"/>
          <w:color w:val="0E101A"/>
          <w:sz w:val="24"/>
          <w:szCs w:val="24"/>
        </w:rPr>
        <w:t> </w:t>
      </w:r>
    </w:p>
    <w:p w14:paraId="619CCAA1" w14:textId="77777777" w:rsidR="00E12E49" w:rsidRPr="00E12E49" w:rsidRDefault="00E12E49" w:rsidP="00E12E49">
      <w:pPr>
        <w:spacing w:after="0" w:line="240" w:lineRule="auto"/>
        <w:textAlignment w:val="baseline"/>
        <w:rPr>
          <w:rFonts w:ascii="Segoe UI" w:eastAsia="Times New Roman" w:hAnsi="Segoe UI" w:cs="Segoe UI"/>
          <w:sz w:val="18"/>
          <w:szCs w:val="18"/>
        </w:rPr>
      </w:pPr>
      <w:r w:rsidRPr="00E12E49">
        <w:rPr>
          <w:rFonts w:ascii="Times New Roman" w:eastAsia="Times New Roman" w:hAnsi="Times New Roman" w:cs="Times New Roman"/>
          <w:sz w:val="24"/>
          <w:szCs w:val="24"/>
        </w:rPr>
        <w:t> </w:t>
      </w:r>
    </w:p>
    <w:p w14:paraId="5716676A" w14:textId="77777777" w:rsidR="00E12E49" w:rsidRPr="00C9390F" w:rsidRDefault="00E12E49" w:rsidP="00E12E49">
      <w:pPr>
        <w:spacing w:after="0" w:line="240" w:lineRule="auto"/>
        <w:textAlignment w:val="baseline"/>
        <w:rPr>
          <w:rFonts w:ascii="Segoe UI" w:eastAsia="Times New Roman" w:hAnsi="Segoe UI" w:cs="Segoe UI"/>
          <w:sz w:val="18"/>
          <w:szCs w:val="18"/>
        </w:rPr>
      </w:pPr>
      <w:r w:rsidRPr="00C9390F">
        <w:rPr>
          <w:rFonts w:ascii="Calibri" w:eastAsia="Times New Roman" w:hAnsi="Calibri" w:cs="Calibri"/>
          <w:b/>
          <w:bCs/>
          <w:i/>
          <w:iCs/>
          <w:sz w:val="24"/>
          <w:szCs w:val="24"/>
        </w:rPr>
        <w:t>Interchangeable Sensor Design</w:t>
      </w:r>
      <w:r w:rsidRPr="00C9390F">
        <w:rPr>
          <w:rFonts w:ascii="Calibri" w:eastAsia="Times New Roman" w:hAnsi="Calibri" w:cs="Calibri"/>
          <w:sz w:val="24"/>
          <w:szCs w:val="24"/>
        </w:rPr>
        <w:t> </w:t>
      </w:r>
    </w:p>
    <w:p w14:paraId="118A410D" w14:textId="77777777" w:rsidR="00E12E49" w:rsidRPr="00C9390F" w:rsidRDefault="00E12E49" w:rsidP="00E12E49">
      <w:pPr>
        <w:spacing w:after="0" w:line="240" w:lineRule="auto"/>
        <w:textAlignment w:val="baseline"/>
        <w:rPr>
          <w:rFonts w:ascii="Segoe UI" w:eastAsia="Times New Roman" w:hAnsi="Segoe UI" w:cs="Segoe UI"/>
          <w:sz w:val="18"/>
          <w:szCs w:val="18"/>
        </w:rPr>
      </w:pPr>
      <w:r w:rsidRPr="00C9390F">
        <w:rPr>
          <w:rFonts w:ascii="Calibri" w:eastAsia="Times New Roman" w:hAnsi="Calibri" w:cs="Calibri"/>
          <w:sz w:val="24"/>
          <w:szCs w:val="24"/>
        </w:rPr>
        <w:t>  </w:t>
      </w:r>
    </w:p>
    <w:p w14:paraId="7FEE46A4" w14:textId="0C4B2C69" w:rsidR="00E12E49" w:rsidRPr="00815FA7" w:rsidRDefault="00E12E49" w:rsidP="00E12E49">
      <w:pPr>
        <w:spacing w:after="0" w:line="240" w:lineRule="auto"/>
        <w:textAlignment w:val="baseline"/>
        <w:rPr>
          <w:rFonts w:ascii="Segoe UI" w:eastAsia="Times New Roman" w:hAnsi="Segoe UI" w:cs="Segoe UI"/>
          <w:sz w:val="18"/>
          <w:szCs w:val="18"/>
        </w:rPr>
      </w:pPr>
      <w:r w:rsidRPr="00C9390F">
        <w:rPr>
          <w:rFonts w:ascii="Calibri" w:eastAsia="Times New Roman" w:hAnsi="Calibri" w:cs="Calibri"/>
          <w:sz w:val="24"/>
          <w:szCs w:val="24"/>
        </w:rPr>
        <w:t>For even more flexibility on-site, the VENICE 2 chassis adds the unique feature to interchange the image sensor block.</w:t>
      </w:r>
      <w:r w:rsidR="00535FB5">
        <w:rPr>
          <w:rFonts w:ascii="Calibri" w:eastAsia="Times New Roman" w:hAnsi="Calibri" w:cs="Calibri"/>
          <w:sz w:val="24"/>
          <w:szCs w:val="24"/>
        </w:rPr>
        <w:t xml:space="preserve"> </w:t>
      </w:r>
      <w:r w:rsidRPr="00C9390F">
        <w:rPr>
          <w:rFonts w:ascii="Calibri" w:eastAsia="Times New Roman" w:hAnsi="Calibri" w:cs="Calibri"/>
          <w:sz w:val="24"/>
          <w:szCs w:val="24"/>
        </w:rPr>
        <w:t>The camera can be used with the 8.6K sen</w:t>
      </w:r>
      <w:r w:rsidRPr="003851D8">
        <w:rPr>
          <w:rFonts w:ascii="Calibri" w:eastAsia="Times New Roman" w:hAnsi="Calibri" w:cs="Calibri"/>
          <w:sz w:val="24"/>
          <w:szCs w:val="24"/>
        </w:rPr>
        <w:t>sor as well as the original 6K sensor block.</w:t>
      </w:r>
      <w:r w:rsidR="00814936" w:rsidRPr="00814936">
        <w:rPr>
          <w:rStyle w:val="EndnoteReference"/>
          <w:rFonts w:ascii="Calibri" w:eastAsia="Times New Roman" w:hAnsi="Calibri" w:cs="Calibri"/>
          <w:sz w:val="24"/>
          <w:szCs w:val="24"/>
        </w:rPr>
        <w:t xml:space="preserve"> </w:t>
      </w:r>
      <w:r w:rsidR="00814936">
        <w:rPr>
          <w:rStyle w:val="EndnoteReference"/>
          <w:rFonts w:ascii="Calibri" w:eastAsia="Times New Roman" w:hAnsi="Calibri" w:cs="Calibri"/>
          <w:sz w:val="24"/>
          <w:szCs w:val="24"/>
        </w:rPr>
        <w:endnoteReference w:id="6"/>
      </w:r>
      <w:r w:rsidRPr="003851D8">
        <w:rPr>
          <w:rFonts w:ascii="Calibri" w:eastAsia="Times New Roman" w:hAnsi="Calibri" w:cs="Calibri"/>
          <w:sz w:val="24"/>
          <w:szCs w:val="24"/>
        </w:rPr>
        <w:t xml:space="preserve"> The camera body automatically recognizes the change </w:t>
      </w:r>
      <w:r w:rsidRPr="00815FA7">
        <w:rPr>
          <w:rFonts w:ascii="Calibri" w:eastAsia="Times New Roman" w:hAnsi="Calibri" w:cs="Calibri"/>
          <w:sz w:val="24"/>
          <w:szCs w:val="24"/>
        </w:rPr>
        <w:t>and will start-up without any firmware exchanges or re-installs, adding more flexibility on-site. </w:t>
      </w:r>
      <w:r w:rsidR="002D7070" w:rsidRPr="00815FA7">
        <w:rPr>
          <w:rFonts w:ascii="Calibri" w:eastAsia="Times New Roman" w:hAnsi="Calibri" w:cs="Calibri"/>
          <w:sz w:val="24"/>
          <w:szCs w:val="24"/>
        </w:rPr>
        <w:t>The original 6K sensor will allow higher frame rates</w:t>
      </w:r>
      <w:r w:rsidR="009F399F" w:rsidRPr="00815FA7">
        <w:rPr>
          <w:rFonts w:ascii="Calibri" w:eastAsia="Times New Roman" w:hAnsi="Calibri" w:cs="Calibri"/>
          <w:sz w:val="24"/>
          <w:szCs w:val="24"/>
        </w:rPr>
        <w:t>.</w:t>
      </w:r>
      <w:r w:rsidR="002D7070" w:rsidRPr="00815FA7">
        <w:rPr>
          <w:rFonts w:ascii="Calibri" w:eastAsia="Times New Roman" w:hAnsi="Calibri" w:cs="Calibri"/>
          <w:sz w:val="24"/>
          <w:szCs w:val="24"/>
        </w:rPr>
        <w:t xml:space="preserve"> </w:t>
      </w:r>
    </w:p>
    <w:p w14:paraId="7319073F" w14:textId="77777777" w:rsidR="00E12E49" w:rsidRPr="00815FA7" w:rsidRDefault="00E12E49" w:rsidP="00E12E49">
      <w:pPr>
        <w:spacing w:after="0" w:line="240" w:lineRule="auto"/>
        <w:textAlignment w:val="baseline"/>
        <w:rPr>
          <w:rFonts w:ascii="Segoe UI" w:eastAsia="Times New Roman" w:hAnsi="Segoe UI" w:cs="Segoe UI"/>
          <w:sz w:val="18"/>
          <w:szCs w:val="18"/>
        </w:rPr>
      </w:pPr>
      <w:r w:rsidRPr="00815FA7">
        <w:rPr>
          <w:rFonts w:ascii="Calibri" w:eastAsia="Times New Roman" w:hAnsi="Calibri" w:cs="Calibri"/>
          <w:sz w:val="24"/>
          <w:szCs w:val="24"/>
        </w:rPr>
        <w:t>  </w:t>
      </w:r>
    </w:p>
    <w:p w14:paraId="2237FDE4" w14:textId="77777777" w:rsidR="00E12E49" w:rsidRPr="00815FA7" w:rsidRDefault="00E12E49" w:rsidP="00E12E49">
      <w:pPr>
        <w:spacing w:after="0" w:line="240" w:lineRule="auto"/>
        <w:textAlignment w:val="baseline"/>
        <w:rPr>
          <w:rFonts w:ascii="Segoe UI" w:eastAsia="Times New Roman" w:hAnsi="Segoe UI" w:cs="Segoe UI"/>
          <w:sz w:val="18"/>
          <w:szCs w:val="18"/>
        </w:rPr>
      </w:pPr>
      <w:r w:rsidRPr="00815FA7">
        <w:rPr>
          <w:rFonts w:ascii="Calibri" w:eastAsia="Times New Roman" w:hAnsi="Calibri" w:cs="Calibri"/>
          <w:b/>
          <w:bCs/>
          <w:i/>
          <w:iCs/>
          <w:sz w:val="24"/>
          <w:szCs w:val="24"/>
        </w:rPr>
        <w:t>Enhanced Usability with Internal Recording and Smaller Size</w:t>
      </w:r>
      <w:r w:rsidRPr="00815FA7">
        <w:rPr>
          <w:rFonts w:ascii="Calibri" w:eastAsia="Times New Roman" w:hAnsi="Calibri" w:cs="Calibri"/>
          <w:i/>
          <w:iCs/>
          <w:sz w:val="24"/>
          <w:szCs w:val="24"/>
        </w:rPr>
        <w:t> </w:t>
      </w:r>
      <w:r w:rsidRPr="00815FA7">
        <w:rPr>
          <w:rFonts w:ascii="Calibri" w:eastAsia="Times New Roman" w:hAnsi="Calibri" w:cs="Calibri"/>
          <w:sz w:val="24"/>
          <w:szCs w:val="24"/>
        </w:rPr>
        <w:t> </w:t>
      </w:r>
    </w:p>
    <w:p w14:paraId="5913CCFF" w14:textId="77777777" w:rsidR="00E12E49" w:rsidRPr="00815FA7" w:rsidRDefault="00E12E49" w:rsidP="00E12E49">
      <w:pPr>
        <w:spacing w:after="0" w:line="240" w:lineRule="auto"/>
        <w:textAlignment w:val="baseline"/>
        <w:rPr>
          <w:rFonts w:ascii="Segoe UI" w:eastAsia="Times New Roman" w:hAnsi="Segoe UI" w:cs="Segoe UI"/>
          <w:sz w:val="18"/>
          <w:szCs w:val="18"/>
        </w:rPr>
      </w:pPr>
      <w:r w:rsidRPr="00815FA7">
        <w:rPr>
          <w:rFonts w:ascii="Calibri" w:eastAsia="Times New Roman" w:hAnsi="Calibri" w:cs="Calibri"/>
          <w:sz w:val="24"/>
          <w:szCs w:val="24"/>
        </w:rPr>
        <w:t>   </w:t>
      </w:r>
    </w:p>
    <w:p w14:paraId="67AC432D" w14:textId="01A9CC13" w:rsidR="00E12E49" w:rsidRPr="00815FA7" w:rsidRDefault="00E12E49" w:rsidP="00E12E49">
      <w:pPr>
        <w:spacing w:after="0" w:line="240" w:lineRule="auto"/>
        <w:textAlignment w:val="baseline"/>
        <w:rPr>
          <w:rFonts w:ascii="Segoe UI" w:eastAsia="Times New Roman" w:hAnsi="Segoe UI" w:cs="Segoe UI"/>
          <w:sz w:val="18"/>
          <w:szCs w:val="18"/>
        </w:rPr>
      </w:pPr>
      <w:r w:rsidRPr="00815FA7">
        <w:rPr>
          <w:rFonts w:ascii="Calibri" w:eastAsia="Times New Roman" w:hAnsi="Calibri" w:cs="Calibri"/>
          <w:sz w:val="24"/>
          <w:szCs w:val="24"/>
        </w:rPr>
        <w:t>Small and lightweight but solidly built, the VENICE 2 body leverages new high-speed 6.6 Gbps AXS card AXS-A1TS66 for 8K 60p recording</w:t>
      </w:r>
      <w:r w:rsidR="00EF5128" w:rsidRPr="00815FA7">
        <w:rPr>
          <w:rFonts w:ascii="Calibri" w:eastAsia="Times New Roman" w:hAnsi="Calibri" w:cs="Calibri"/>
          <w:sz w:val="24"/>
          <w:szCs w:val="24"/>
        </w:rPr>
        <w:t xml:space="preserve">. Existing </w:t>
      </w:r>
      <w:r w:rsidRPr="00815FA7">
        <w:rPr>
          <w:rFonts w:ascii="Calibri" w:eastAsia="Times New Roman" w:hAnsi="Calibri" w:cs="Calibri"/>
          <w:sz w:val="24"/>
          <w:szCs w:val="24"/>
        </w:rPr>
        <w:t>AXS Memory</w:t>
      </w:r>
      <w:r w:rsidRPr="00815FA7">
        <w:rPr>
          <w:rFonts w:ascii="Calibri" w:eastAsia="Times New Roman" w:hAnsi="Calibri" w:cs="Calibri"/>
        </w:rPr>
        <w:t> </w:t>
      </w:r>
      <w:r w:rsidRPr="00815FA7">
        <w:rPr>
          <w:rFonts w:ascii="Calibri" w:eastAsia="Times New Roman" w:hAnsi="Calibri" w:cs="Calibri"/>
          <w:sz w:val="24"/>
          <w:szCs w:val="24"/>
        </w:rPr>
        <w:t>Card Reader</w:t>
      </w:r>
      <w:r w:rsidR="00EF5128" w:rsidRPr="00815FA7">
        <w:rPr>
          <w:rFonts w:ascii="Calibri" w:eastAsia="Times New Roman" w:hAnsi="Calibri" w:cs="Calibri"/>
          <w:sz w:val="24"/>
          <w:szCs w:val="24"/>
        </w:rPr>
        <w:t>s including</w:t>
      </w:r>
      <w:r w:rsidRPr="00815FA7">
        <w:rPr>
          <w:rFonts w:ascii="Calibri" w:eastAsia="Times New Roman" w:hAnsi="Calibri" w:cs="Calibri"/>
        </w:rPr>
        <w:t> </w:t>
      </w:r>
      <w:r w:rsidRPr="00815FA7">
        <w:rPr>
          <w:rFonts w:ascii="Calibri" w:eastAsia="Times New Roman" w:hAnsi="Calibri" w:cs="Calibri"/>
          <w:sz w:val="24"/>
          <w:szCs w:val="24"/>
        </w:rPr>
        <w:t>AXS-AR3 via Thunderbolt™3</w:t>
      </w:r>
      <w:r w:rsidR="00D852E4">
        <w:rPr>
          <w:rStyle w:val="EndnoteReference"/>
          <w:rFonts w:ascii="Calibri" w:eastAsia="Times New Roman" w:hAnsi="Calibri" w:cs="Calibri"/>
          <w:sz w:val="24"/>
          <w:szCs w:val="24"/>
        </w:rPr>
        <w:endnoteReference w:id="7"/>
      </w:r>
      <w:r w:rsidR="00D852E4" w:rsidRPr="00815FA7">
        <w:rPr>
          <w:rFonts w:ascii="Calibri" w:eastAsia="Times New Roman" w:hAnsi="Calibri" w:cs="Calibri"/>
          <w:sz w:val="24"/>
          <w:szCs w:val="24"/>
        </w:rPr>
        <w:t> </w:t>
      </w:r>
      <w:r w:rsidRPr="00815FA7">
        <w:rPr>
          <w:rFonts w:ascii="Calibri" w:eastAsia="Times New Roman" w:hAnsi="Calibri" w:cs="Calibri"/>
          <w:sz w:val="24"/>
          <w:szCs w:val="24"/>
        </w:rPr>
        <w:t xml:space="preserve"> interface</w:t>
      </w:r>
      <w:r w:rsidR="00EF5128" w:rsidRPr="00815FA7">
        <w:rPr>
          <w:rFonts w:ascii="Calibri" w:eastAsia="Times New Roman" w:hAnsi="Calibri" w:cs="Calibri"/>
          <w:sz w:val="24"/>
          <w:szCs w:val="24"/>
        </w:rPr>
        <w:t xml:space="preserve"> </w:t>
      </w:r>
      <w:proofErr w:type="gramStart"/>
      <w:r w:rsidR="00EF5128" w:rsidRPr="00815FA7">
        <w:rPr>
          <w:rFonts w:ascii="Calibri" w:eastAsia="Times New Roman" w:hAnsi="Calibri" w:cs="Calibri"/>
          <w:sz w:val="24"/>
          <w:szCs w:val="24"/>
        </w:rPr>
        <w:t>are</w:t>
      </w:r>
      <w:proofErr w:type="gramEnd"/>
      <w:r w:rsidR="00EF5128" w:rsidRPr="00815FA7">
        <w:rPr>
          <w:rFonts w:ascii="Calibri" w:eastAsia="Times New Roman" w:hAnsi="Calibri" w:cs="Calibri"/>
          <w:sz w:val="24"/>
          <w:szCs w:val="24"/>
        </w:rPr>
        <w:t xml:space="preserve"> compatible with the new media.</w:t>
      </w:r>
    </w:p>
    <w:p w14:paraId="569A0ECE" w14:textId="77777777" w:rsidR="00E12E49" w:rsidRPr="00815FA7" w:rsidRDefault="00E12E49" w:rsidP="00E12E49">
      <w:pPr>
        <w:spacing w:after="0" w:line="240" w:lineRule="auto"/>
        <w:textAlignment w:val="baseline"/>
        <w:rPr>
          <w:rFonts w:ascii="Segoe UI" w:eastAsia="Times New Roman" w:hAnsi="Segoe UI" w:cs="Segoe UI"/>
          <w:sz w:val="18"/>
          <w:szCs w:val="18"/>
        </w:rPr>
      </w:pPr>
      <w:r w:rsidRPr="00815FA7">
        <w:rPr>
          <w:rFonts w:ascii="Calibri" w:eastAsia="Times New Roman" w:hAnsi="Calibri" w:cs="Calibri"/>
          <w:sz w:val="24"/>
          <w:szCs w:val="24"/>
        </w:rPr>
        <w:t>  </w:t>
      </w:r>
    </w:p>
    <w:p w14:paraId="6F36DF88" w14:textId="6A069DD0" w:rsidR="00E12E49" w:rsidRPr="00E12E49" w:rsidRDefault="00E12E49" w:rsidP="00E12E49">
      <w:pPr>
        <w:spacing w:after="0" w:line="240" w:lineRule="auto"/>
        <w:textAlignment w:val="baseline"/>
        <w:rPr>
          <w:rFonts w:ascii="Segoe UI" w:eastAsia="Times New Roman" w:hAnsi="Segoe UI" w:cs="Segoe UI"/>
          <w:sz w:val="18"/>
          <w:szCs w:val="18"/>
        </w:rPr>
      </w:pPr>
      <w:r w:rsidRPr="00815FA7">
        <w:rPr>
          <w:rFonts w:ascii="Calibri" w:eastAsia="Times New Roman" w:hAnsi="Calibri" w:cs="Calibri"/>
          <w:sz w:val="24"/>
          <w:szCs w:val="24"/>
        </w:rPr>
        <w:lastRenderedPageBreak/>
        <w:t xml:space="preserve">Additionally, the VENICE 2 </w:t>
      </w:r>
      <w:r w:rsidR="00EF5128" w:rsidRPr="00815FA7">
        <w:rPr>
          <w:rFonts w:ascii="Calibri" w:eastAsia="Times New Roman" w:hAnsi="Calibri" w:cs="Calibri"/>
          <w:sz w:val="24"/>
          <w:szCs w:val="24"/>
        </w:rPr>
        <w:t xml:space="preserve">user interface </w:t>
      </w:r>
      <w:r w:rsidRPr="00815FA7">
        <w:rPr>
          <w:rFonts w:ascii="Calibri" w:eastAsia="Times New Roman" w:hAnsi="Calibri" w:cs="Calibri"/>
          <w:sz w:val="24"/>
          <w:szCs w:val="24"/>
        </w:rPr>
        <w:t>is the same as the original VENICE but incorp</w:t>
      </w:r>
      <w:r w:rsidRPr="003851D8">
        <w:rPr>
          <w:rFonts w:ascii="Calibri" w:eastAsia="Times New Roman" w:hAnsi="Calibri" w:cs="Calibri"/>
          <w:color w:val="0E101A"/>
          <w:sz w:val="24"/>
          <w:szCs w:val="24"/>
        </w:rPr>
        <w:t>orat</w:t>
      </w:r>
      <w:r w:rsidRPr="00E12E49">
        <w:rPr>
          <w:rFonts w:ascii="Calibri" w:eastAsia="Times New Roman" w:hAnsi="Calibri" w:cs="Calibri"/>
          <w:color w:val="0E101A"/>
          <w:sz w:val="24"/>
          <w:szCs w:val="24"/>
        </w:rPr>
        <w:t>es improvements to make it easier and even more intuitive to use. The camera offers an evolved product design while being compatible with almost all original VENICE accessories.    </w:t>
      </w:r>
    </w:p>
    <w:p w14:paraId="272A576C" w14:textId="77777777" w:rsidR="00E12E49" w:rsidRPr="00E12E49" w:rsidRDefault="00E12E49" w:rsidP="00E12E49">
      <w:pPr>
        <w:spacing w:after="0" w:line="240" w:lineRule="auto"/>
        <w:textAlignment w:val="baseline"/>
        <w:rPr>
          <w:rFonts w:ascii="Segoe UI" w:eastAsia="Times New Roman" w:hAnsi="Segoe UI" w:cs="Segoe UI"/>
          <w:sz w:val="18"/>
          <w:szCs w:val="18"/>
        </w:rPr>
      </w:pPr>
      <w:r w:rsidRPr="00E12E49">
        <w:rPr>
          <w:rFonts w:ascii="Times New Roman" w:eastAsia="Times New Roman" w:hAnsi="Times New Roman" w:cs="Times New Roman"/>
          <w:sz w:val="24"/>
          <w:szCs w:val="24"/>
        </w:rPr>
        <w:t> </w:t>
      </w:r>
    </w:p>
    <w:p w14:paraId="1E689D2F" w14:textId="77777777" w:rsidR="00E12E49" w:rsidRPr="00E12E49" w:rsidRDefault="00E12E49" w:rsidP="00E12E49">
      <w:pPr>
        <w:spacing w:after="0" w:line="240" w:lineRule="auto"/>
        <w:textAlignment w:val="baseline"/>
        <w:rPr>
          <w:rFonts w:ascii="Segoe UI" w:eastAsia="Times New Roman" w:hAnsi="Segoe UI" w:cs="Segoe UI"/>
          <w:sz w:val="18"/>
          <w:szCs w:val="18"/>
        </w:rPr>
      </w:pPr>
      <w:r w:rsidRPr="00E12E49">
        <w:rPr>
          <w:rFonts w:ascii="Calibri" w:eastAsia="Times New Roman" w:hAnsi="Calibri" w:cs="Calibri"/>
          <w:color w:val="0E101A"/>
          <w:sz w:val="24"/>
          <w:szCs w:val="24"/>
        </w:rPr>
        <w:t>Other updates to the VENICE 2, based on the feedback from current VENICE users to enhance usability, include: </w:t>
      </w:r>
    </w:p>
    <w:p w14:paraId="2E62CA79" w14:textId="77777777" w:rsidR="00E12E49" w:rsidRPr="00C9390F" w:rsidRDefault="00E12E49" w:rsidP="00E12E49">
      <w:pPr>
        <w:spacing w:after="0" w:line="240" w:lineRule="auto"/>
        <w:textAlignment w:val="baseline"/>
        <w:rPr>
          <w:rFonts w:ascii="Segoe UI" w:eastAsia="Times New Roman" w:hAnsi="Segoe UI" w:cs="Segoe UI"/>
          <w:sz w:val="18"/>
          <w:szCs w:val="18"/>
        </w:rPr>
      </w:pPr>
      <w:r w:rsidRPr="00E12E49">
        <w:rPr>
          <w:rFonts w:ascii="Calibri" w:eastAsia="Times New Roman" w:hAnsi="Calibri" w:cs="Calibri"/>
          <w:color w:val="0E101A"/>
          <w:sz w:val="24"/>
          <w:szCs w:val="24"/>
        </w:rPr>
        <w:t>   </w:t>
      </w:r>
    </w:p>
    <w:p w14:paraId="1EFE58DA" w14:textId="77777777" w:rsidR="00E12E49" w:rsidRPr="00C9390F" w:rsidRDefault="00E12E49" w:rsidP="00E12E49">
      <w:pPr>
        <w:numPr>
          <w:ilvl w:val="0"/>
          <w:numId w:val="1"/>
        </w:numPr>
        <w:spacing w:after="0" w:line="240" w:lineRule="auto"/>
        <w:ind w:left="1080" w:firstLine="0"/>
        <w:textAlignment w:val="baseline"/>
        <w:rPr>
          <w:rFonts w:ascii="Verdana" w:eastAsia="Times New Roman" w:hAnsi="Verdana" w:cs="Segoe UI"/>
          <w:sz w:val="24"/>
          <w:szCs w:val="24"/>
        </w:rPr>
      </w:pPr>
      <w:r w:rsidRPr="00C9390F">
        <w:rPr>
          <w:rFonts w:ascii="Calibri" w:eastAsia="Times New Roman" w:hAnsi="Calibri" w:cs="Calibri"/>
          <w:sz w:val="24"/>
          <w:szCs w:val="24"/>
        </w:rPr>
        <w:t>4K output with LUT applied </w:t>
      </w:r>
    </w:p>
    <w:p w14:paraId="1EA37552" w14:textId="70E237AB" w:rsidR="00E12E49" w:rsidRPr="00C9390F" w:rsidRDefault="00E12E49" w:rsidP="00E12E49">
      <w:pPr>
        <w:numPr>
          <w:ilvl w:val="0"/>
          <w:numId w:val="1"/>
        </w:numPr>
        <w:spacing w:after="0" w:line="240" w:lineRule="auto"/>
        <w:ind w:left="1080" w:firstLine="0"/>
        <w:textAlignment w:val="baseline"/>
        <w:rPr>
          <w:rFonts w:ascii="Verdana" w:eastAsia="Times New Roman" w:hAnsi="Verdana" w:cs="Segoe UI"/>
          <w:sz w:val="24"/>
          <w:szCs w:val="24"/>
        </w:rPr>
      </w:pPr>
      <w:r w:rsidRPr="00C9390F">
        <w:rPr>
          <w:rFonts w:ascii="Calibri" w:eastAsia="Times New Roman" w:hAnsi="Calibri" w:cs="Calibri"/>
          <w:sz w:val="24"/>
          <w:szCs w:val="24"/>
        </w:rPr>
        <w:t>Improved 3D </w:t>
      </w:r>
      <w:r w:rsidR="00EF5128" w:rsidRPr="00C9390F">
        <w:rPr>
          <w:rFonts w:ascii="Calibri" w:eastAsia="Times New Roman" w:hAnsi="Calibri" w:cs="Calibri"/>
          <w:sz w:val="24"/>
          <w:szCs w:val="24"/>
        </w:rPr>
        <w:t xml:space="preserve">LUT </w:t>
      </w:r>
      <w:r w:rsidRPr="00C9390F">
        <w:rPr>
          <w:rFonts w:ascii="Calibri" w:eastAsia="Times New Roman" w:hAnsi="Calibri" w:cs="Calibri"/>
          <w:sz w:val="24"/>
          <w:szCs w:val="24"/>
        </w:rPr>
        <w:t>processing to improve picture quality  </w:t>
      </w:r>
    </w:p>
    <w:p w14:paraId="7FD88142" w14:textId="617D4118" w:rsidR="00E12E49" w:rsidRPr="00C9390F" w:rsidRDefault="00E12E49" w:rsidP="00E12E49">
      <w:pPr>
        <w:numPr>
          <w:ilvl w:val="0"/>
          <w:numId w:val="1"/>
        </w:numPr>
        <w:spacing w:after="0" w:line="240" w:lineRule="auto"/>
        <w:ind w:left="1080" w:firstLine="0"/>
        <w:textAlignment w:val="baseline"/>
        <w:rPr>
          <w:rFonts w:ascii="Verdana" w:eastAsia="Times New Roman" w:hAnsi="Verdana" w:cs="Segoe UI"/>
          <w:sz w:val="24"/>
          <w:szCs w:val="24"/>
        </w:rPr>
      </w:pPr>
      <w:r w:rsidRPr="00C9390F">
        <w:rPr>
          <w:rFonts w:ascii="Calibri" w:eastAsia="Times New Roman" w:hAnsi="Calibri" w:cs="Calibri"/>
          <w:sz w:val="24"/>
          <w:szCs w:val="24"/>
        </w:rPr>
        <w:t>EI changes directly applied to S</w:t>
      </w:r>
      <w:r w:rsidR="00EF5128" w:rsidRPr="00C9390F">
        <w:rPr>
          <w:rFonts w:ascii="Calibri" w:eastAsia="Times New Roman" w:hAnsi="Calibri" w:cs="Calibri"/>
          <w:sz w:val="24"/>
          <w:szCs w:val="24"/>
        </w:rPr>
        <w:t>-L</w:t>
      </w:r>
      <w:r w:rsidRPr="00C9390F">
        <w:rPr>
          <w:rFonts w:ascii="Calibri" w:eastAsia="Times New Roman" w:hAnsi="Calibri" w:cs="Calibri"/>
          <w:sz w:val="24"/>
          <w:szCs w:val="24"/>
        </w:rPr>
        <w:t>og3 output</w:t>
      </w:r>
      <w:r w:rsidR="00EF5128" w:rsidRPr="00C9390F">
        <w:rPr>
          <w:rFonts w:ascii="Calibri" w:eastAsia="Times New Roman" w:hAnsi="Calibri" w:cs="Calibri"/>
          <w:sz w:val="24"/>
          <w:szCs w:val="24"/>
        </w:rPr>
        <w:t>s</w:t>
      </w:r>
    </w:p>
    <w:p w14:paraId="2FE3C334" w14:textId="1D3730D4" w:rsidR="00E12E49" w:rsidRPr="00C9390F" w:rsidRDefault="00E12E49" w:rsidP="00E12E49">
      <w:pPr>
        <w:numPr>
          <w:ilvl w:val="0"/>
          <w:numId w:val="1"/>
        </w:numPr>
        <w:spacing w:after="0" w:line="240" w:lineRule="auto"/>
        <w:ind w:left="1080" w:firstLine="0"/>
        <w:textAlignment w:val="baseline"/>
        <w:rPr>
          <w:rFonts w:ascii="Verdana" w:eastAsia="Times New Roman" w:hAnsi="Verdana" w:cs="Segoe UI"/>
          <w:sz w:val="24"/>
          <w:szCs w:val="24"/>
        </w:rPr>
      </w:pPr>
      <w:r w:rsidRPr="00C9390F">
        <w:rPr>
          <w:rFonts w:ascii="Calibri" w:eastAsia="Times New Roman" w:hAnsi="Calibri" w:cs="Calibri"/>
          <w:sz w:val="24"/>
          <w:szCs w:val="24"/>
        </w:rPr>
        <w:t>LUT/A</w:t>
      </w:r>
      <w:r w:rsidR="00EF5128" w:rsidRPr="00C9390F">
        <w:rPr>
          <w:rFonts w:ascii="Calibri" w:eastAsia="Times New Roman" w:hAnsi="Calibri" w:cs="Calibri"/>
          <w:sz w:val="24"/>
          <w:szCs w:val="24"/>
        </w:rPr>
        <w:t>SC</w:t>
      </w:r>
      <w:r w:rsidRPr="00C9390F">
        <w:rPr>
          <w:rFonts w:ascii="Calibri" w:eastAsia="Times New Roman" w:hAnsi="Calibri" w:cs="Calibri"/>
          <w:sz w:val="24"/>
          <w:szCs w:val="24"/>
        </w:rPr>
        <w:t>-CDL control via Ethernet/Wi-Fi  </w:t>
      </w:r>
    </w:p>
    <w:p w14:paraId="4FC4700A" w14:textId="6958F933" w:rsidR="00E12E49" w:rsidRPr="00E12E49" w:rsidRDefault="00E12E49" w:rsidP="00E12E49">
      <w:pPr>
        <w:numPr>
          <w:ilvl w:val="0"/>
          <w:numId w:val="1"/>
        </w:numPr>
        <w:spacing w:after="0" w:line="240" w:lineRule="auto"/>
        <w:ind w:left="1080" w:firstLine="0"/>
        <w:textAlignment w:val="baseline"/>
        <w:rPr>
          <w:rFonts w:ascii="Verdana" w:eastAsia="Times New Roman" w:hAnsi="Verdana" w:cs="Segoe UI"/>
          <w:sz w:val="24"/>
          <w:szCs w:val="24"/>
        </w:rPr>
      </w:pPr>
      <w:r w:rsidRPr="00E12E49">
        <w:rPr>
          <w:rFonts w:ascii="Calibri" w:eastAsia="Times New Roman" w:hAnsi="Calibri" w:cs="Calibri"/>
          <w:color w:val="0E101A"/>
          <w:sz w:val="24"/>
          <w:szCs w:val="24"/>
        </w:rPr>
        <w:t xml:space="preserve">Zoom to Fit (Full-Frame recording </w:t>
      </w:r>
      <w:r w:rsidR="00EF5128">
        <w:rPr>
          <w:rFonts w:ascii="Calibri" w:eastAsia="Times New Roman" w:hAnsi="Calibri" w:cs="Calibri"/>
          <w:color w:val="0E101A"/>
          <w:sz w:val="24"/>
          <w:szCs w:val="24"/>
        </w:rPr>
        <w:t>with</w:t>
      </w:r>
      <w:r w:rsidRPr="00E12E49">
        <w:rPr>
          <w:rFonts w:ascii="Calibri" w:eastAsia="Times New Roman" w:hAnsi="Calibri" w:cs="Calibri"/>
          <w:color w:val="0E101A"/>
          <w:sz w:val="24"/>
          <w:szCs w:val="24"/>
        </w:rPr>
        <w:t xml:space="preserve"> 17:9/16:9 monitoring) operation  </w:t>
      </w:r>
    </w:p>
    <w:p w14:paraId="3E0B1AC8" w14:textId="77777777" w:rsidR="00E12E49" w:rsidRPr="00E12E49" w:rsidRDefault="00E12E49" w:rsidP="00E12E49">
      <w:pPr>
        <w:numPr>
          <w:ilvl w:val="0"/>
          <w:numId w:val="2"/>
        </w:numPr>
        <w:spacing w:after="0" w:line="240" w:lineRule="auto"/>
        <w:ind w:left="1080" w:firstLine="0"/>
        <w:textAlignment w:val="baseline"/>
        <w:rPr>
          <w:rFonts w:ascii="Verdana" w:eastAsia="Times New Roman" w:hAnsi="Verdana" w:cs="Segoe UI"/>
          <w:sz w:val="24"/>
          <w:szCs w:val="24"/>
        </w:rPr>
      </w:pPr>
      <w:r w:rsidRPr="00E12E49">
        <w:rPr>
          <w:rFonts w:ascii="Calibri" w:eastAsia="Times New Roman" w:hAnsi="Calibri" w:cs="Calibri"/>
          <w:color w:val="0E101A"/>
          <w:sz w:val="24"/>
          <w:szCs w:val="24"/>
        </w:rPr>
        <w:t>Ethernet connector position changed to Camera Assistant side  </w:t>
      </w:r>
    </w:p>
    <w:p w14:paraId="4B0F3AC1" w14:textId="77777777" w:rsidR="00E12E49" w:rsidRPr="00E12E49" w:rsidRDefault="00E12E49" w:rsidP="00E12E49">
      <w:pPr>
        <w:numPr>
          <w:ilvl w:val="0"/>
          <w:numId w:val="2"/>
        </w:numPr>
        <w:spacing w:after="0" w:line="240" w:lineRule="auto"/>
        <w:ind w:left="1080" w:firstLine="0"/>
        <w:textAlignment w:val="baseline"/>
        <w:rPr>
          <w:rFonts w:ascii="Verdana" w:eastAsia="Times New Roman" w:hAnsi="Verdana" w:cs="Segoe UI"/>
          <w:sz w:val="24"/>
          <w:szCs w:val="24"/>
        </w:rPr>
      </w:pPr>
      <w:proofErr w:type="spellStart"/>
      <w:r w:rsidRPr="00E12E49">
        <w:rPr>
          <w:rFonts w:ascii="Calibri" w:eastAsia="Times New Roman" w:hAnsi="Calibri" w:cs="Calibri"/>
          <w:color w:val="0E101A"/>
          <w:sz w:val="24"/>
          <w:szCs w:val="24"/>
        </w:rPr>
        <w:t>Lemo</w:t>
      </w:r>
      <w:proofErr w:type="spellEnd"/>
      <w:r w:rsidRPr="00E12E49">
        <w:rPr>
          <w:rFonts w:ascii="Calibri" w:eastAsia="Times New Roman" w:hAnsi="Calibri" w:cs="Calibri"/>
          <w:color w:val="0E101A"/>
          <w:sz w:val="24"/>
          <w:szCs w:val="24"/>
        </w:rPr>
        <w:t> 2pin 12V output connector  </w:t>
      </w:r>
    </w:p>
    <w:p w14:paraId="224DDEA0" w14:textId="77777777" w:rsidR="00E12E49" w:rsidRPr="00E12E49" w:rsidRDefault="00E12E49" w:rsidP="00E12E49">
      <w:pPr>
        <w:numPr>
          <w:ilvl w:val="0"/>
          <w:numId w:val="2"/>
        </w:numPr>
        <w:spacing w:after="0" w:line="240" w:lineRule="auto"/>
        <w:ind w:left="1080" w:firstLine="0"/>
        <w:textAlignment w:val="baseline"/>
        <w:rPr>
          <w:rFonts w:ascii="Verdana" w:eastAsia="Times New Roman" w:hAnsi="Verdana" w:cs="Segoe UI"/>
          <w:sz w:val="24"/>
          <w:szCs w:val="24"/>
        </w:rPr>
      </w:pPr>
      <w:r w:rsidRPr="00E12E49">
        <w:rPr>
          <w:rFonts w:ascii="Calibri" w:eastAsia="Times New Roman" w:hAnsi="Calibri" w:cs="Calibri"/>
          <w:color w:val="0E101A"/>
          <w:sz w:val="24"/>
          <w:szCs w:val="24"/>
        </w:rPr>
        <w:t>Internal microphone installed  </w:t>
      </w:r>
    </w:p>
    <w:p w14:paraId="206251CE" w14:textId="77777777" w:rsidR="00E12E49" w:rsidRPr="00E12E49" w:rsidRDefault="00E12E49" w:rsidP="00E12E49">
      <w:pPr>
        <w:spacing w:after="0" w:line="240" w:lineRule="auto"/>
        <w:textAlignment w:val="baseline"/>
        <w:rPr>
          <w:rFonts w:ascii="Segoe UI" w:eastAsia="Times New Roman" w:hAnsi="Segoe UI" w:cs="Segoe UI"/>
          <w:sz w:val="18"/>
          <w:szCs w:val="18"/>
        </w:rPr>
      </w:pPr>
      <w:r w:rsidRPr="00E12E49">
        <w:rPr>
          <w:rFonts w:ascii="Times New Roman" w:eastAsia="Times New Roman" w:hAnsi="Times New Roman" w:cs="Times New Roman"/>
          <w:sz w:val="24"/>
          <w:szCs w:val="24"/>
        </w:rPr>
        <w:t> </w:t>
      </w:r>
    </w:p>
    <w:p w14:paraId="76E90FB8" w14:textId="6E7F933E" w:rsidR="00E12E49" w:rsidRPr="00C9390F" w:rsidRDefault="00E12E49" w:rsidP="00E12E49">
      <w:pPr>
        <w:spacing w:after="0" w:line="240" w:lineRule="auto"/>
        <w:textAlignment w:val="baseline"/>
        <w:rPr>
          <w:rFonts w:ascii="Calibri" w:eastAsia="Times New Roman" w:hAnsi="Calibri" w:cs="Calibri"/>
          <w:sz w:val="24"/>
          <w:szCs w:val="24"/>
        </w:rPr>
      </w:pPr>
      <w:r w:rsidRPr="00C9390F">
        <w:rPr>
          <w:rFonts w:ascii="Calibri" w:eastAsia="Times New Roman" w:hAnsi="Calibri" w:cs="Calibri"/>
          <w:b/>
          <w:bCs/>
          <w:sz w:val="24"/>
          <w:szCs w:val="24"/>
        </w:rPr>
        <w:t>Availability</w:t>
      </w:r>
      <w:r w:rsidRPr="00C9390F">
        <w:rPr>
          <w:rFonts w:ascii="Calibri" w:eastAsia="Times New Roman" w:hAnsi="Calibri" w:cs="Calibri"/>
          <w:sz w:val="24"/>
          <w:szCs w:val="24"/>
        </w:rPr>
        <w:t> </w:t>
      </w:r>
    </w:p>
    <w:p w14:paraId="2F40AAAF" w14:textId="77777777" w:rsidR="00C9390F" w:rsidRPr="00C9390F" w:rsidRDefault="00C9390F" w:rsidP="00E12E49">
      <w:pPr>
        <w:spacing w:after="0" w:line="240" w:lineRule="auto"/>
        <w:textAlignment w:val="baseline"/>
        <w:rPr>
          <w:rFonts w:ascii="Segoe UI" w:eastAsia="Times New Roman" w:hAnsi="Segoe UI" w:cs="Segoe UI"/>
          <w:sz w:val="18"/>
          <w:szCs w:val="18"/>
        </w:rPr>
      </w:pPr>
    </w:p>
    <w:p w14:paraId="1A2FA8D2" w14:textId="207CED1F" w:rsidR="00E12E49" w:rsidRPr="00AB665A" w:rsidRDefault="00E12E49" w:rsidP="00E12E49">
      <w:pPr>
        <w:spacing w:after="0" w:line="240" w:lineRule="auto"/>
        <w:textAlignment w:val="baseline"/>
        <w:rPr>
          <w:rFonts w:ascii="Segoe UI" w:eastAsia="Times New Roman" w:hAnsi="Segoe UI" w:cs="Segoe UI"/>
          <w:sz w:val="18"/>
          <w:szCs w:val="18"/>
        </w:rPr>
      </w:pPr>
      <w:r w:rsidRPr="00AB665A">
        <w:rPr>
          <w:rFonts w:ascii="Calibri" w:eastAsia="Times New Roman" w:hAnsi="Calibri" w:cs="Calibri"/>
          <w:sz w:val="24"/>
          <w:szCs w:val="24"/>
        </w:rPr>
        <w:t xml:space="preserve">The VENICE 2 </w:t>
      </w:r>
      <w:r w:rsidR="00F300FE" w:rsidRPr="00AB665A">
        <w:rPr>
          <w:rFonts w:ascii="Calibri" w:eastAsia="Times New Roman" w:hAnsi="Calibri" w:cs="Calibri"/>
          <w:sz w:val="24"/>
          <w:szCs w:val="24"/>
        </w:rPr>
        <w:t xml:space="preserve">camera </w:t>
      </w:r>
      <w:r w:rsidR="00F300FE" w:rsidRPr="00BA4E42">
        <w:rPr>
          <w:rFonts w:ascii="Calibri" w:eastAsia="Times New Roman" w:hAnsi="Calibri" w:cs="Calibri"/>
          <w:sz w:val="24"/>
          <w:szCs w:val="24"/>
        </w:rPr>
        <w:t xml:space="preserve">with 8.6K </w:t>
      </w:r>
      <w:r w:rsidR="00183D1C" w:rsidRPr="00AB665A">
        <w:rPr>
          <w:rFonts w:ascii="Calibri" w:eastAsia="Times New Roman" w:hAnsi="Calibri" w:cs="Calibri"/>
          <w:sz w:val="24"/>
          <w:szCs w:val="24"/>
        </w:rPr>
        <w:t xml:space="preserve">image </w:t>
      </w:r>
      <w:r w:rsidR="00F300FE" w:rsidRPr="00AB665A">
        <w:rPr>
          <w:rFonts w:ascii="Calibri" w:eastAsia="Times New Roman" w:hAnsi="Calibri" w:cs="Calibri"/>
          <w:sz w:val="24"/>
          <w:szCs w:val="24"/>
        </w:rPr>
        <w:t xml:space="preserve">sensor </w:t>
      </w:r>
      <w:r w:rsidRPr="00AB665A">
        <w:rPr>
          <w:rFonts w:ascii="Calibri" w:eastAsia="Times New Roman" w:hAnsi="Calibri" w:cs="Calibri"/>
          <w:sz w:val="24"/>
          <w:szCs w:val="24"/>
        </w:rPr>
        <w:t xml:space="preserve">is scheduled to start shipping in February 2022 and </w:t>
      </w:r>
      <w:r w:rsidR="00183D1C" w:rsidRPr="00AB665A">
        <w:rPr>
          <w:rFonts w:ascii="Calibri" w:eastAsia="Times New Roman" w:hAnsi="Calibri" w:cs="Calibri"/>
          <w:sz w:val="24"/>
          <w:szCs w:val="24"/>
        </w:rPr>
        <w:t xml:space="preserve">VENICE 2 camera with </w:t>
      </w:r>
      <w:r w:rsidRPr="00AB665A">
        <w:rPr>
          <w:rFonts w:ascii="Calibri" w:eastAsia="Times New Roman" w:hAnsi="Calibri" w:cs="Calibri"/>
          <w:sz w:val="24"/>
          <w:szCs w:val="24"/>
        </w:rPr>
        <w:t xml:space="preserve">6K </w:t>
      </w:r>
      <w:r w:rsidR="00183D1C" w:rsidRPr="00AB665A">
        <w:rPr>
          <w:rFonts w:ascii="Calibri" w:eastAsia="Times New Roman" w:hAnsi="Calibri" w:cs="Calibri"/>
          <w:sz w:val="24"/>
          <w:szCs w:val="24"/>
        </w:rPr>
        <w:t xml:space="preserve">image sensor </w:t>
      </w:r>
      <w:r w:rsidRPr="00AB665A">
        <w:rPr>
          <w:rFonts w:ascii="Calibri" w:eastAsia="Times New Roman" w:hAnsi="Calibri" w:cs="Calibri"/>
          <w:sz w:val="24"/>
          <w:szCs w:val="24"/>
        </w:rPr>
        <w:t>in March 2022.  </w:t>
      </w:r>
    </w:p>
    <w:p w14:paraId="316C3471" w14:textId="1F3CB6AA" w:rsidR="00E12E49" w:rsidRPr="00967BE6" w:rsidRDefault="00E12E49" w:rsidP="00E12E49">
      <w:pPr>
        <w:spacing w:after="0" w:line="240" w:lineRule="auto"/>
        <w:textAlignment w:val="baseline"/>
        <w:rPr>
          <w:rFonts w:ascii="Segoe UI" w:eastAsia="Times New Roman" w:hAnsi="Segoe UI" w:cs="Segoe UI"/>
          <w:sz w:val="18"/>
          <w:szCs w:val="18"/>
        </w:rPr>
      </w:pPr>
      <w:r w:rsidRPr="00152F33">
        <w:rPr>
          <w:rFonts w:ascii="Calibri" w:eastAsia="Times New Roman" w:hAnsi="Calibri" w:cs="Calibri"/>
          <w:sz w:val="24"/>
          <w:szCs w:val="24"/>
        </w:rPr>
        <w:t>In addition, the VENICE 2 6K can be used with the existing VENICE Extension System and a next-generation Extension System for VENICE 2 8K </w:t>
      </w:r>
      <w:r w:rsidR="0050647A" w:rsidRPr="00152F33">
        <w:rPr>
          <w:rFonts w:ascii="Calibri" w:eastAsia="Times New Roman" w:hAnsi="Calibri" w:cs="Calibri"/>
          <w:sz w:val="24"/>
          <w:szCs w:val="24"/>
        </w:rPr>
        <w:t xml:space="preserve">is planned to </w:t>
      </w:r>
      <w:r w:rsidRPr="00152F33">
        <w:rPr>
          <w:rFonts w:ascii="Calibri" w:eastAsia="Times New Roman" w:hAnsi="Calibri" w:cs="Calibri"/>
          <w:sz w:val="24"/>
          <w:szCs w:val="24"/>
        </w:rPr>
        <w:t xml:space="preserve">be released </w:t>
      </w:r>
      <w:r w:rsidR="00372DF3" w:rsidRPr="00152F33">
        <w:rPr>
          <w:rFonts w:ascii="Calibri" w:eastAsia="Times New Roman" w:hAnsi="Calibri" w:cs="Calibri"/>
          <w:sz w:val="24"/>
          <w:szCs w:val="24"/>
        </w:rPr>
        <w:t xml:space="preserve">by </w:t>
      </w:r>
      <w:r w:rsidR="0054701E" w:rsidRPr="00152F33">
        <w:rPr>
          <w:rFonts w:ascii="Calibri" w:eastAsia="Times New Roman" w:hAnsi="Calibri" w:cs="Calibri"/>
          <w:sz w:val="24"/>
          <w:szCs w:val="24"/>
        </w:rPr>
        <w:t>early 2023</w:t>
      </w:r>
      <w:r w:rsidRPr="00152F33">
        <w:rPr>
          <w:rFonts w:ascii="Calibri" w:eastAsia="Times New Roman" w:hAnsi="Calibri" w:cs="Calibri"/>
          <w:sz w:val="24"/>
          <w:szCs w:val="24"/>
        </w:rPr>
        <w:t>. </w:t>
      </w:r>
      <w:r w:rsidRPr="00967BE6">
        <w:rPr>
          <w:rFonts w:ascii="Calibri" w:eastAsia="Times New Roman" w:hAnsi="Calibri" w:cs="Calibri"/>
          <w:sz w:val="24"/>
          <w:szCs w:val="24"/>
        </w:rPr>
        <w:t> </w:t>
      </w:r>
    </w:p>
    <w:p w14:paraId="1F2496B7" w14:textId="77777777" w:rsidR="00E12E49" w:rsidRPr="00967BE6" w:rsidRDefault="00E12E49" w:rsidP="00E12E49">
      <w:pPr>
        <w:spacing w:after="0" w:line="240" w:lineRule="auto"/>
        <w:textAlignment w:val="baseline"/>
        <w:rPr>
          <w:rFonts w:ascii="Segoe UI" w:eastAsia="Times New Roman" w:hAnsi="Segoe UI" w:cs="Segoe UI"/>
          <w:sz w:val="18"/>
          <w:szCs w:val="18"/>
        </w:rPr>
      </w:pPr>
      <w:r w:rsidRPr="00967BE6">
        <w:rPr>
          <w:rFonts w:ascii="Calibri" w:eastAsia="Times New Roman" w:hAnsi="Calibri" w:cs="Calibri"/>
          <w:sz w:val="24"/>
          <w:szCs w:val="24"/>
        </w:rPr>
        <w:t> </w:t>
      </w:r>
    </w:p>
    <w:p w14:paraId="59B69EC7" w14:textId="760F8B07" w:rsidR="00E12E49" w:rsidRPr="00967BE6" w:rsidRDefault="00E12E49" w:rsidP="00E12E49">
      <w:pPr>
        <w:spacing w:after="0" w:line="240" w:lineRule="auto"/>
        <w:textAlignment w:val="baseline"/>
        <w:rPr>
          <w:rFonts w:ascii="Segoe UI" w:eastAsia="Times New Roman" w:hAnsi="Segoe UI" w:cs="Segoe UI"/>
          <w:sz w:val="18"/>
          <w:szCs w:val="18"/>
        </w:rPr>
      </w:pPr>
      <w:r w:rsidRPr="00967BE6">
        <w:rPr>
          <w:rFonts w:ascii="Calibri" w:eastAsia="Times New Roman" w:hAnsi="Calibri" w:cs="Calibri"/>
          <w:sz w:val="24"/>
          <w:szCs w:val="24"/>
        </w:rPr>
        <w:t>Exclusive stories and exciting new content shot with the new VENICE 2 and Sony's other imaging products can be found at</w:t>
      </w:r>
      <w:r w:rsidR="008E1D9D">
        <w:rPr>
          <w:rFonts w:ascii="Calibri" w:eastAsia="Times New Roman" w:hAnsi="Calibri" w:cs="Calibri"/>
          <w:sz w:val="24"/>
          <w:szCs w:val="24"/>
        </w:rPr>
        <w:t xml:space="preserve"> </w:t>
      </w:r>
      <w:hyperlink r:id="rId10" w:history="1">
        <w:r w:rsidR="008E1D9D" w:rsidRPr="007C0832">
          <w:rPr>
            <w:rStyle w:val="Hyperlink"/>
            <w:rFonts w:ascii="Calibri" w:eastAsia="Times New Roman" w:hAnsi="Calibri" w:cs="Calibri"/>
            <w:sz w:val="24"/>
            <w:szCs w:val="24"/>
          </w:rPr>
          <w:t>www.sonycine.com</w:t>
        </w:r>
      </w:hyperlink>
      <w:r w:rsidR="008E1D9D">
        <w:rPr>
          <w:rFonts w:ascii="Calibri" w:eastAsia="Times New Roman" w:hAnsi="Calibri" w:cs="Calibri"/>
          <w:sz w:val="24"/>
          <w:szCs w:val="24"/>
        </w:rPr>
        <w:t>,</w:t>
      </w:r>
      <w:r w:rsidRPr="00967BE6">
        <w:rPr>
          <w:rFonts w:ascii="Calibri" w:eastAsia="Times New Roman" w:hAnsi="Calibri" w:cs="Calibri"/>
          <w:sz w:val="24"/>
          <w:szCs w:val="24"/>
        </w:rPr>
        <w:t xml:space="preserve"> a site created to educate and inspire all fans and customers of Sony’s Cine</w:t>
      </w:r>
      <w:r w:rsidR="00B34BFD">
        <w:rPr>
          <w:rFonts w:ascii="Calibri" w:eastAsia="Times New Roman" w:hAnsi="Calibri" w:cs="Calibri"/>
          <w:sz w:val="24"/>
          <w:szCs w:val="24"/>
        </w:rPr>
        <w:t>ma Line</w:t>
      </w:r>
      <w:r w:rsidRPr="00967BE6">
        <w:rPr>
          <w:rFonts w:ascii="Calibri" w:eastAsia="Times New Roman" w:hAnsi="Calibri" w:cs="Calibri"/>
          <w:sz w:val="24"/>
          <w:szCs w:val="24"/>
        </w:rPr>
        <w:t>. </w:t>
      </w:r>
    </w:p>
    <w:p w14:paraId="4DF63041" w14:textId="77777777" w:rsidR="00E12E49" w:rsidRPr="00967BE6" w:rsidRDefault="00E12E49" w:rsidP="00E12E49">
      <w:pPr>
        <w:spacing w:after="0" w:line="240" w:lineRule="auto"/>
        <w:textAlignment w:val="baseline"/>
        <w:rPr>
          <w:rFonts w:ascii="Segoe UI" w:eastAsia="Times New Roman" w:hAnsi="Segoe UI" w:cs="Segoe UI"/>
          <w:sz w:val="18"/>
          <w:szCs w:val="18"/>
        </w:rPr>
      </w:pPr>
      <w:r w:rsidRPr="00967BE6">
        <w:rPr>
          <w:rFonts w:ascii="Times New Roman" w:eastAsia="Times New Roman" w:hAnsi="Times New Roman" w:cs="Times New Roman"/>
          <w:sz w:val="24"/>
          <w:szCs w:val="24"/>
        </w:rPr>
        <w:t> </w:t>
      </w:r>
    </w:p>
    <w:p w14:paraId="78A60008" w14:textId="77777777" w:rsidR="00E12E49" w:rsidRPr="00967BE6" w:rsidRDefault="00E12E49" w:rsidP="00E12E49">
      <w:pPr>
        <w:spacing w:after="0" w:line="240" w:lineRule="auto"/>
        <w:textAlignment w:val="baseline"/>
        <w:rPr>
          <w:rFonts w:ascii="Segoe UI" w:eastAsia="Times New Roman" w:hAnsi="Segoe UI" w:cs="Segoe UI"/>
          <w:sz w:val="18"/>
          <w:szCs w:val="18"/>
        </w:rPr>
      </w:pPr>
      <w:r w:rsidRPr="00967BE6">
        <w:rPr>
          <w:rFonts w:ascii="Times New Roman" w:eastAsia="Times New Roman" w:hAnsi="Times New Roman" w:cs="Times New Roman"/>
          <w:sz w:val="24"/>
          <w:szCs w:val="24"/>
        </w:rPr>
        <w:t> </w:t>
      </w:r>
    </w:p>
    <w:p w14:paraId="520217DA" w14:textId="3FF66D34" w:rsidR="00E12E49" w:rsidRPr="004D43C1" w:rsidRDefault="00E12E49" w:rsidP="004D43C1">
      <w:pPr>
        <w:spacing w:after="0" w:line="240" w:lineRule="auto"/>
        <w:textAlignment w:val="baseline"/>
        <w:rPr>
          <w:rFonts w:ascii="Segoe UI" w:eastAsia="Times New Roman" w:hAnsi="Segoe UI" w:cs="Segoe UI"/>
          <w:sz w:val="18"/>
          <w:szCs w:val="18"/>
        </w:rPr>
      </w:pPr>
      <w:r w:rsidRPr="00967BE6">
        <w:rPr>
          <w:rFonts w:ascii="Calibri" w:eastAsia="Times New Roman" w:hAnsi="Calibri" w:cs="Calibri"/>
          <w:sz w:val="24"/>
          <w:szCs w:val="24"/>
        </w:rPr>
        <w:t>For detailed product information, please visit</w:t>
      </w:r>
      <w:r w:rsidR="004D43C1">
        <w:rPr>
          <w:rFonts w:ascii="Calibri" w:eastAsia="Times New Roman" w:hAnsi="Calibri" w:cs="Calibri"/>
          <w:sz w:val="24"/>
          <w:szCs w:val="24"/>
        </w:rPr>
        <w:t xml:space="preserve"> </w:t>
      </w:r>
      <w:hyperlink r:id="rId11" w:history="1">
        <w:r w:rsidR="004D43C1" w:rsidRPr="004D43C1">
          <w:rPr>
            <w:rStyle w:val="Hyperlink"/>
            <w:rFonts w:ascii="Calibri" w:eastAsia="Times New Roman" w:hAnsi="Calibri" w:cs="Calibri"/>
            <w:sz w:val="24"/>
            <w:szCs w:val="24"/>
          </w:rPr>
          <w:t>here</w:t>
        </w:r>
      </w:hyperlink>
      <w:r w:rsidR="004D43C1">
        <w:rPr>
          <w:rFonts w:ascii="Calibri" w:eastAsia="Times New Roman" w:hAnsi="Calibri" w:cs="Calibri"/>
          <w:sz w:val="24"/>
          <w:szCs w:val="24"/>
        </w:rPr>
        <w:t xml:space="preserve"> and </w:t>
      </w:r>
      <w:hyperlink r:id="rId12" w:history="1">
        <w:r w:rsidR="004D43C1" w:rsidRPr="004D43C1">
          <w:rPr>
            <w:rStyle w:val="Hyperlink"/>
            <w:rFonts w:ascii="Calibri" w:eastAsia="Times New Roman" w:hAnsi="Calibri" w:cs="Calibri"/>
            <w:sz w:val="24"/>
            <w:szCs w:val="24"/>
          </w:rPr>
          <w:t>here</w:t>
        </w:r>
      </w:hyperlink>
      <w:r w:rsidR="004D43C1">
        <w:rPr>
          <w:rFonts w:ascii="Calibri" w:eastAsia="Times New Roman" w:hAnsi="Calibri" w:cs="Calibri"/>
          <w:sz w:val="24"/>
          <w:szCs w:val="24"/>
        </w:rPr>
        <w:t>.</w:t>
      </w:r>
    </w:p>
    <w:p w14:paraId="16F68AA7" w14:textId="77777777" w:rsidR="00E12E49" w:rsidRPr="00967BE6" w:rsidRDefault="00E12E49" w:rsidP="00E12E49">
      <w:pPr>
        <w:spacing w:after="0" w:line="240" w:lineRule="auto"/>
        <w:textAlignment w:val="baseline"/>
        <w:rPr>
          <w:rFonts w:ascii="Segoe UI" w:eastAsia="Times New Roman" w:hAnsi="Segoe UI" w:cs="Segoe UI"/>
          <w:sz w:val="18"/>
          <w:szCs w:val="18"/>
        </w:rPr>
      </w:pPr>
      <w:r w:rsidRPr="00967BE6">
        <w:rPr>
          <w:rFonts w:ascii="Calibri" w:eastAsia="Times New Roman" w:hAnsi="Calibri" w:cs="Calibri"/>
          <w:sz w:val="24"/>
          <w:szCs w:val="24"/>
        </w:rPr>
        <w:t>  </w:t>
      </w:r>
    </w:p>
    <w:p w14:paraId="0B31F972" w14:textId="77777777" w:rsidR="00E12E49" w:rsidRPr="00967BE6" w:rsidRDefault="00E12E49" w:rsidP="00E12E49">
      <w:pPr>
        <w:spacing w:after="0" w:line="240" w:lineRule="auto"/>
        <w:textAlignment w:val="baseline"/>
        <w:rPr>
          <w:rFonts w:ascii="Segoe UI" w:eastAsia="Times New Roman" w:hAnsi="Segoe UI" w:cs="Segoe UI"/>
          <w:sz w:val="18"/>
          <w:szCs w:val="18"/>
        </w:rPr>
      </w:pPr>
      <w:r w:rsidRPr="00967BE6">
        <w:rPr>
          <w:rFonts w:ascii="Times New Roman" w:eastAsia="Times New Roman" w:hAnsi="Times New Roman" w:cs="Times New Roman"/>
          <w:sz w:val="24"/>
          <w:szCs w:val="24"/>
        </w:rPr>
        <w:t> </w:t>
      </w:r>
    </w:p>
    <w:p w14:paraId="08F4481E" w14:textId="2FD0A6B8" w:rsidR="00ED5843" w:rsidRDefault="00ED5843" w:rsidP="00E12E49">
      <w:pPr>
        <w:spacing w:after="0" w:line="240" w:lineRule="auto"/>
        <w:textAlignment w:val="baseline"/>
        <w:rPr>
          <w:rFonts w:ascii="Calibri" w:eastAsia="Times New Roman" w:hAnsi="Calibri" w:cs="Calibri"/>
          <w:sz w:val="24"/>
          <w:szCs w:val="24"/>
        </w:rPr>
      </w:pPr>
      <w:r w:rsidRPr="00967BE6">
        <w:rPr>
          <w:rFonts w:ascii="Calibri" w:eastAsia="Times New Roman" w:hAnsi="Calibri" w:cs="Calibri"/>
          <w:sz w:val="24"/>
          <w:szCs w:val="24"/>
        </w:rPr>
        <w:t>A product video on the new VENICE 2</w:t>
      </w:r>
      <w:r>
        <w:rPr>
          <w:rFonts w:ascii="Calibri" w:eastAsia="Times New Roman" w:hAnsi="Calibri" w:cs="Calibri"/>
          <w:sz w:val="24"/>
          <w:szCs w:val="24"/>
        </w:rPr>
        <w:t xml:space="preserve"> and V</w:t>
      </w:r>
      <w:r w:rsidRPr="00967BE6">
        <w:rPr>
          <w:rFonts w:ascii="Calibri" w:eastAsia="Times New Roman" w:hAnsi="Calibri" w:cs="Calibri"/>
          <w:sz w:val="24"/>
          <w:szCs w:val="24"/>
        </w:rPr>
        <w:t xml:space="preserve">ENICE 2’s demo reel can be </w:t>
      </w:r>
      <w:r w:rsidRPr="000E44E1">
        <w:rPr>
          <w:rFonts w:ascii="Calibri" w:eastAsia="Times New Roman" w:hAnsi="Calibri" w:cs="Calibri"/>
          <w:sz w:val="24"/>
          <w:szCs w:val="24"/>
        </w:rPr>
        <w:t>viewed</w:t>
      </w:r>
      <w:r w:rsidR="000E44E1">
        <w:rPr>
          <w:rFonts w:ascii="Calibri" w:eastAsia="Times New Roman" w:hAnsi="Calibri" w:cs="Calibri"/>
          <w:sz w:val="24"/>
          <w:szCs w:val="24"/>
        </w:rPr>
        <w:t xml:space="preserve"> </w:t>
      </w:r>
      <w:hyperlink r:id="rId13" w:history="1">
        <w:r w:rsidR="000E44E1" w:rsidRPr="000E44E1">
          <w:rPr>
            <w:rStyle w:val="Hyperlink"/>
            <w:rFonts w:ascii="Calibri" w:eastAsia="Times New Roman" w:hAnsi="Calibri" w:cs="Calibri"/>
            <w:sz w:val="24"/>
            <w:szCs w:val="24"/>
          </w:rPr>
          <w:t>HERE</w:t>
        </w:r>
      </w:hyperlink>
      <w:r w:rsidR="000E44E1">
        <w:rPr>
          <w:rFonts w:ascii="Calibri" w:eastAsia="Times New Roman" w:hAnsi="Calibri" w:cs="Calibri"/>
          <w:sz w:val="24"/>
          <w:szCs w:val="24"/>
        </w:rPr>
        <w:t>.</w:t>
      </w:r>
    </w:p>
    <w:p w14:paraId="7298B210" w14:textId="66F40C1E" w:rsidR="008E1D9D" w:rsidRDefault="008E1D9D" w:rsidP="00E12E49">
      <w:pPr>
        <w:spacing w:after="0" w:line="240" w:lineRule="auto"/>
        <w:textAlignment w:val="baseline"/>
        <w:rPr>
          <w:rFonts w:ascii="Calibri" w:eastAsia="Times New Roman" w:hAnsi="Calibri" w:cs="Calibri"/>
          <w:sz w:val="24"/>
          <w:szCs w:val="24"/>
        </w:rPr>
      </w:pPr>
    </w:p>
    <w:p w14:paraId="7BF97191" w14:textId="49FE9329" w:rsidR="008E1D9D" w:rsidRDefault="008E1D9D" w:rsidP="008E1D9D">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 xml:space="preserve">To watch Rob McLachlan ASC, CSC’s short film, “Homecoming,” which uses the </w:t>
      </w:r>
      <w:r w:rsidRPr="00967BE6">
        <w:rPr>
          <w:rFonts w:ascii="Calibri" w:eastAsia="Times New Roman" w:hAnsi="Calibri" w:cs="Calibri"/>
          <w:sz w:val="24"/>
          <w:szCs w:val="24"/>
        </w:rPr>
        <w:t>VENICE 2</w:t>
      </w:r>
      <w:r>
        <w:rPr>
          <w:rFonts w:ascii="Calibri" w:eastAsia="Times New Roman" w:hAnsi="Calibri" w:cs="Calibri"/>
          <w:sz w:val="24"/>
          <w:szCs w:val="24"/>
        </w:rPr>
        <w:t xml:space="preserve"> 8K, visit</w:t>
      </w:r>
      <w:hyperlink r:id="rId14" w:history="1">
        <w:r w:rsidRPr="008E1D9D">
          <w:rPr>
            <w:rStyle w:val="Hyperlink"/>
            <w:rFonts w:ascii="Calibri" w:eastAsia="Times New Roman" w:hAnsi="Calibri" w:cs="Calibri"/>
            <w:sz w:val="24"/>
            <w:szCs w:val="24"/>
          </w:rPr>
          <w:t xml:space="preserve"> here</w:t>
        </w:r>
      </w:hyperlink>
      <w:r w:rsidRPr="00967BE6">
        <w:rPr>
          <w:rFonts w:ascii="Calibri" w:eastAsia="Times New Roman" w:hAnsi="Calibri" w:cs="Calibri"/>
          <w:sz w:val="24"/>
          <w:szCs w:val="24"/>
        </w:rPr>
        <w:t xml:space="preserve"> </w:t>
      </w:r>
      <w:r>
        <w:rPr>
          <w:rFonts w:ascii="Calibri" w:eastAsia="Times New Roman" w:hAnsi="Calibri" w:cs="Calibri"/>
          <w:sz w:val="24"/>
          <w:szCs w:val="24"/>
        </w:rPr>
        <w:t xml:space="preserve">and watch how “Homecoming” was made in </w:t>
      </w:r>
      <w:hyperlink r:id="rId15" w:history="1">
        <w:r w:rsidRPr="0042754A">
          <w:rPr>
            <w:rStyle w:val="Hyperlink"/>
            <w:rFonts w:ascii="Calibri" w:eastAsia="Times New Roman" w:hAnsi="Calibri" w:cs="Calibri"/>
            <w:sz w:val="24"/>
            <w:szCs w:val="24"/>
          </w:rPr>
          <w:t>this</w:t>
        </w:r>
      </w:hyperlink>
      <w:r>
        <w:rPr>
          <w:rFonts w:ascii="Calibri" w:eastAsia="Times New Roman" w:hAnsi="Calibri" w:cs="Calibri"/>
          <w:sz w:val="24"/>
          <w:szCs w:val="24"/>
        </w:rPr>
        <w:t xml:space="preserve"> behind the scenes video. </w:t>
      </w:r>
    </w:p>
    <w:p w14:paraId="2B86CB07" w14:textId="77777777" w:rsidR="008E1D9D" w:rsidRDefault="008E1D9D" w:rsidP="008E1D9D">
      <w:pPr>
        <w:spacing w:after="0" w:line="240" w:lineRule="auto"/>
        <w:textAlignment w:val="baseline"/>
        <w:rPr>
          <w:rFonts w:ascii="Calibri" w:eastAsia="Times New Roman" w:hAnsi="Calibri" w:cs="Calibri"/>
          <w:sz w:val="24"/>
          <w:szCs w:val="24"/>
        </w:rPr>
      </w:pPr>
    </w:p>
    <w:p w14:paraId="0D0C5C74" w14:textId="77777777" w:rsidR="008E1D9D" w:rsidRDefault="008E1D9D" w:rsidP="008E1D9D">
      <w:pPr>
        <w:spacing w:after="0" w:line="240" w:lineRule="auto"/>
        <w:textAlignment w:val="baseline"/>
        <w:rPr>
          <w:rFonts w:eastAsia="Times New Roman" w:cstheme="minorHAnsi"/>
          <w:sz w:val="24"/>
          <w:szCs w:val="24"/>
        </w:rPr>
      </w:pPr>
      <w:r>
        <w:rPr>
          <w:rFonts w:ascii="Calibri" w:eastAsia="Times New Roman" w:hAnsi="Calibri" w:cs="Calibri"/>
          <w:sz w:val="24"/>
          <w:szCs w:val="24"/>
        </w:rPr>
        <w:t xml:space="preserve">To watch Claudio Miranda’s “The Camera Test,” please click </w:t>
      </w:r>
      <w:hyperlink r:id="rId16" w:history="1">
        <w:r w:rsidRPr="0042754A">
          <w:rPr>
            <w:rStyle w:val="Hyperlink"/>
            <w:rFonts w:ascii="Calibri" w:eastAsia="Times New Roman" w:hAnsi="Calibri" w:cs="Calibri"/>
            <w:sz w:val="24"/>
            <w:szCs w:val="24"/>
          </w:rPr>
          <w:t>here</w:t>
        </w:r>
      </w:hyperlink>
      <w:r>
        <w:rPr>
          <w:rFonts w:ascii="Calibri" w:eastAsia="Times New Roman" w:hAnsi="Calibri" w:cs="Calibri"/>
          <w:sz w:val="24"/>
          <w:szCs w:val="24"/>
        </w:rPr>
        <w:t xml:space="preserve"> and watch his analysis </w:t>
      </w:r>
      <w:hyperlink r:id="rId17" w:history="1">
        <w:r w:rsidRPr="0042754A">
          <w:rPr>
            <w:rStyle w:val="Hyperlink"/>
            <w:rFonts w:ascii="Calibri" w:eastAsia="Times New Roman" w:hAnsi="Calibri" w:cs="Calibri"/>
            <w:sz w:val="24"/>
            <w:szCs w:val="24"/>
          </w:rPr>
          <w:t>here</w:t>
        </w:r>
      </w:hyperlink>
      <w:r>
        <w:rPr>
          <w:rFonts w:ascii="Calibri" w:eastAsia="Times New Roman" w:hAnsi="Calibri" w:cs="Calibri"/>
          <w:sz w:val="24"/>
          <w:szCs w:val="24"/>
        </w:rPr>
        <w:t>.</w:t>
      </w:r>
      <w:r>
        <w:rPr>
          <w:rFonts w:eastAsia="Times New Roman" w:cstheme="minorHAnsi"/>
          <w:sz w:val="24"/>
          <w:szCs w:val="24"/>
        </w:rPr>
        <w:t xml:space="preserve"> </w:t>
      </w:r>
    </w:p>
    <w:p w14:paraId="6DE4A6AC" w14:textId="77777777" w:rsidR="008E1D9D" w:rsidRDefault="008E1D9D" w:rsidP="008E1D9D">
      <w:pPr>
        <w:spacing w:after="0" w:line="240" w:lineRule="auto"/>
        <w:textAlignment w:val="baseline"/>
        <w:rPr>
          <w:rFonts w:eastAsia="Times New Roman" w:cstheme="minorHAnsi"/>
          <w:sz w:val="24"/>
          <w:szCs w:val="24"/>
        </w:rPr>
      </w:pPr>
    </w:p>
    <w:p w14:paraId="6D278F0D" w14:textId="2E437B79" w:rsidR="008E1D9D" w:rsidRPr="00234D9D" w:rsidRDefault="008E1D9D" w:rsidP="008E1D9D">
      <w:pPr>
        <w:spacing w:after="0" w:line="240" w:lineRule="auto"/>
        <w:textAlignment w:val="baseline"/>
        <w:rPr>
          <w:rFonts w:eastAsia="Times New Roman" w:cstheme="minorHAnsi"/>
          <w:sz w:val="24"/>
          <w:szCs w:val="24"/>
        </w:rPr>
      </w:pPr>
      <w:r w:rsidRPr="0009057D">
        <w:rPr>
          <w:rFonts w:cstheme="minorHAnsi"/>
          <w:sz w:val="24"/>
          <w:szCs w:val="24"/>
        </w:rPr>
        <w:t xml:space="preserve">To watch Rob Hardy’s “VENEZIA” shot by VENICE 2 8K, please visit </w:t>
      </w:r>
      <w:hyperlink r:id="rId18" w:history="1">
        <w:r w:rsidRPr="0009057D">
          <w:rPr>
            <w:rStyle w:val="Hyperlink"/>
            <w:rFonts w:cstheme="minorHAnsi"/>
            <w:sz w:val="24"/>
            <w:szCs w:val="24"/>
          </w:rPr>
          <w:t>here</w:t>
        </w:r>
      </w:hyperlink>
      <w:r w:rsidRPr="0009057D">
        <w:rPr>
          <w:rFonts w:cstheme="minorHAnsi"/>
          <w:sz w:val="24"/>
          <w:szCs w:val="24"/>
        </w:rPr>
        <w:t xml:space="preserve">.  </w:t>
      </w:r>
    </w:p>
    <w:p w14:paraId="198F45F6" w14:textId="77777777" w:rsidR="00ED5843" w:rsidRPr="00967BE6" w:rsidRDefault="00ED5843" w:rsidP="00E12E49">
      <w:pPr>
        <w:spacing w:after="0" w:line="240" w:lineRule="auto"/>
        <w:textAlignment w:val="baseline"/>
        <w:rPr>
          <w:rFonts w:ascii="Segoe UI" w:eastAsia="Times New Roman" w:hAnsi="Segoe UI" w:cs="Segoe UI"/>
          <w:sz w:val="18"/>
          <w:szCs w:val="18"/>
        </w:rPr>
      </w:pPr>
    </w:p>
    <w:p w14:paraId="475AC2D0" w14:textId="33741D57" w:rsidR="00E12E49" w:rsidRPr="00967BE6" w:rsidRDefault="00E12E49" w:rsidP="00E12E49">
      <w:pPr>
        <w:spacing w:after="0" w:line="240" w:lineRule="auto"/>
        <w:textAlignment w:val="baseline"/>
        <w:rPr>
          <w:rFonts w:ascii="Segoe UI" w:eastAsia="Times New Roman" w:hAnsi="Segoe UI" w:cs="Segoe UI"/>
          <w:sz w:val="18"/>
          <w:szCs w:val="18"/>
        </w:rPr>
      </w:pPr>
      <w:r w:rsidRPr="00967BE6">
        <w:rPr>
          <w:rFonts w:ascii="Calibri" w:eastAsia="Times New Roman" w:hAnsi="Calibri" w:cs="Calibri"/>
          <w:sz w:val="24"/>
          <w:szCs w:val="24"/>
        </w:rPr>
        <w:t>###  </w:t>
      </w:r>
    </w:p>
    <w:p w14:paraId="7FF07EF3" w14:textId="77777777" w:rsidR="00E12E49" w:rsidRPr="00E12E49" w:rsidRDefault="00E12E49" w:rsidP="00E12E49">
      <w:pPr>
        <w:spacing w:after="0" w:line="240" w:lineRule="auto"/>
        <w:textAlignment w:val="baseline"/>
        <w:rPr>
          <w:rFonts w:ascii="Segoe UI" w:eastAsia="Times New Roman" w:hAnsi="Segoe UI" w:cs="Segoe UI"/>
          <w:sz w:val="18"/>
          <w:szCs w:val="18"/>
        </w:rPr>
      </w:pPr>
      <w:r w:rsidRPr="00E12E49">
        <w:rPr>
          <w:rFonts w:ascii="Times New Roman" w:eastAsia="Times New Roman" w:hAnsi="Times New Roman" w:cs="Times New Roman"/>
          <w:sz w:val="24"/>
          <w:szCs w:val="24"/>
        </w:rPr>
        <w:t> </w:t>
      </w:r>
    </w:p>
    <w:p w14:paraId="484324DE" w14:textId="77777777" w:rsidR="00E12E49" w:rsidRPr="00E12E49" w:rsidRDefault="00E12E49" w:rsidP="00E12E49">
      <w:pPr>
        <w:spacing w:after="0" w:line="240" w:lineRule="auto"/>
        <w:textAlignment w:val="baseline"/>
        <w:rPr>
          <w:rFonts w:ascii="Segoe UI" w:eastAsia="Times New Roman" w:hAnsi="Segoe UI" w:cs="Segoe UI"/>
          <w:sz w:val="18"/>
          <w:szCs w:val="18"/>
        </w:rPr>
      </w:pPr>
      <w:r w:rsidRPr="00E12E49">
        <w:rPr>
          <w:rFonts w:ascii="Calibri" w:eastAsia="Times New Roman" w:hAnsi="Calibri" w:cs="Calibri"/>
          <w:b/>
          <w:bCs/>
          <w:color w:val="0E101A"/>
          <w:sz w:val="24"/>
          <w:szCs w:val="24"/>
        </w:rPr>
        <w:t>About Sony Electronics Inc.</w:t>
      </w:r>
      <w:r w:rsidRPr="00E12E49">
        <w:rPr>
          <w:rFonts w:ascii="Calibri" w:eastAsia="Times New Roman" w:hAnsi="Calibri" w:cs="Calibri"/>
          <w:color w:val="0E101A"/>
          <w:sz w:val="24"/>
          <w:szCs w:val="24"/>
        </w:rPr>
        <w:t>  </w:t>
      </w:r>
    </w:p>
    <w:p w14:paraId="52EA2466" w14:textId="77777777" w:rsidR="00E12E49" w:rsidRPr="00E12E49" w:rsidRDefault="00E12E49" w:rsidP="00E12E49">
      <w:pPr>
        <w:spacing w:after="0" w:line="240" w:lineRule="auto"/>
        <w:textAlignment w:val="baseline"/>
        <w:rPr>
          <w:rFonts w:ascii="Segoe UI" w:eastAsia="Times New Roman" w:hAnsi="Segoe UI" w:cs="Segoe UI"/>
          <w:sz w:val="18"/>
          <w:szCs w:val="18"/>
        </w:rPr>
      </w:pPr>
      <w:r w:rsidRPr="00E12E49">
        <w:rPr>
          <w:rFonts w:ascii="Calibri" w:eastAsia="Times New Roman" w:hAnsi="Calibri" w:cs="Calibri"/>
          <w:color w:val="0E101A"/>
          <w:sz w:val="24"/>
          <w:szCs w:val="24"/>
        </w:rPr>
        <w:lastRenderedPageBreak/>
        <w:t xml:space="preserve">Sony Electronics is a subsidiary of Sony Corporation of America and an affiliate of Sony Group Corporation, one of the most comprehensive entertainment companies in the world, with a portfolio that encompasses electronics, music, motion pictures, mobile, gaming, </w:t>
      </w:r>
      <w:proofErr w:type="gramStart"/>
      <w:r w:rsidRPr="00E12E49">
        <w:rPr>
          <w:rFonts w:ascii="Calibri" w:eastAsia="Times New Roman" w:hAnsi="Calibri" w:cs="Calibri"/>
          <w:color w:val="0E101A"/>
          <w:sz w:val="24"/>
          <w:szCs w:val="24"/>
        </w:rPr>
        <w:t>robotics</w:t>
      </w:r>
      <w:proofErr w:type="gramEnd"/>
      <w:r w:rsidRPr="00E12E49">
        <w:rPr>
          <w:rFonts w:ascii="Calibri" w:eastAsia="Times New Roman" w:hAnsi="Calibri" w:cs="Calibri"/>
          <w:color w:val="0E101A"/>
          <w:sz w:val="24"/>
          <w:szCs w:val="24"/>
        </w:rPr>
        <w:t xml:space="preserve"> and financial services. Headquartered in San Diego, California, Sony Electronics is a leader in electronics for the consumer and professional markets. Operations include research and development, engineering, sales, marketing, </w:t>
      </w:r>
      <w:proofErr w:type="gramStart"/>
      <w:r w:rsidRPr="00E12E49">
        <w:rPr>
          <w:rFonts w:ascii="Calibri" w:eastAsia="Times New Roman" w:hAnsi="Calibri" w:cs="Calibri"/>
          <w:color w:val="0E101A"/>
          <w:sz w:val="24"/>
          <w:szCs w:val="24"/>
        </w:rPr>
        <w:t>distribution</w:t>
      </w:r>
      <w:proofErr w:type="gramEnd"/>
      <w:r w:rsidRPr="00E12E49">
        <w:rPr>
          <w:rFonts w:ascii="Calibri" w:eastAsia="Times New Roman" w:hAnsi="Calibri" w:cs="Calibri"/>
          <w:color w:val="0E101A"/>
          <w:sz w:val="24"/>
          <w:szCs w:val="24"/>
        </w:rPr>
        <w:t xml:space="preserve">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9" w:tgtFrame="_blank" w:history="1">
        <w:r w:rsidRPr="00E12E49">
          <w:rPr>
            <w:rFonts w:ascii="Calibri" w:eastAsia="Times New Roman" w:hAnsi="Calibri" w:cs="Calibri"/>
            <w:color w:val="4A6EE0"/>
            <w:sz w:val="24"/>
            <w:szCs w:val="24"/>
            <w:u w:val="single"/>
          </w:rPr>
          <w:t>http://www.sony.com/news</w:t>
        </w:r>
      </w:hyperlink>
      <w:r w:rsidRPr="00E12E49">
        <w:rPr>
          <w:rFonts w:ascii="Calibri" w:eastAsia="Times New Roman" w:hAnsi="Calibri" w:cs="Calibri"/>
          <w:color w:val="0E101A"/>
          <w:sz w:val="24"/>
          <w:szCs w:val="24"/>
        </w:rPr>
        <w:t> for more information.  </w:t>
      </w:r>
    </w:p>
    <w:p w14:paraId="12E7A5BF" w14:textId="39649876" w:rsidR="00F976AE" w:rsidRPr="001640F2" w:rsidRDefault="00E12E49" w:rsidP="001640F2">
      <w:pPr>
        <w:spacing w:after="0" w:line="240" w:lineRule="auto"/>
        <w:textAlignment w:val="baseline"/>
        <w:rPr>
          <w:rFonts w:ascii="Segoe UI" w:eastAsia="Times New Roman" w:hAnsi="Segoe UI" w:cs="Segoe UI"/>
          <w:sz w:val="18"/>
          <w:szCs w:val="18"/>
        </w:rPr>
      </w:pPr>
      <w:r w:rsidRPr="00E12E49">
        <w:rPr>
          <w:rFonts w:ascii="Calibri" w:eastAsia="Times New Roman" w:hAnsi="Calibri" w:cs="Calibri"/>
          <w:color w:val="0E101A"/>
          <w:sz w:val="24"/>
          <w:szCs w:val="24"/>
        </w:rPr>
        <w:t>  </w:t>
      </w:r>
    </w:p>
    <w:sectPr w:rsidR="00F976AE" w:rsidRPr="001640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3B97" w14:textId="77777777" w:rsidR="007D5E33" w:rsidRDefault="007D5E33" w:rsidP="00576334">
      <w:pPr>
        <w:spacing w:after="0" w:line="240" w:lineRule="auto"/>
      </w:pPr>
      <w:r>
        <w:separator/>
      </w:r>
    </w:p>
  </w:endnote>
  <w:endnote w:type="continuationSeparator" w:id="0">
    <w:p w14:paraId="4BA8D286" w14:textId="77777777" w:rsidR="007D5E33" w:rsidRDefault="007D5E33" w:rsidP="00576334">
      <w:pPr>
        <w:spacing w:after="0" w:line="240" w:lineRule="auto"/>
      </w:pPr>
      <w:r>
        <w:continuationSeparator/>
      </w:r>
    </w:p>
  </w:endnote>
  <w:endnote w:type="continuationNotice" w:id="1">
    <w:p w14:paraId="12249671" w14:textId="77777777" w:rsidR="007D5E33" w:rsidRDefault="007D5E33">
      <w:pPr>
        <w:spacing w:after="0" w:line="240" w:lineRule="auto"/>
      </w:pPr>
    </w:p>
  </w:endnote>
  <w:endnote w:id="2">
    <w:p w14:paraId="41ED2B2A" w14:textId="3EA7EE2A" w:rsidR="00CA5EEF" w:rsidRDefault="00CA5EEF">
      <w:pPr>
        <w:pStyle w:val="EndnoteText"/>
        <w:rPr>
          <w:lang w:eastAsia="ja-JP"/>
        </w:rPr>
      </w:pPr>
      <w:r>
        <w:rPr>
          <w:rStyle w:val="EndnoteReference"/>
        </w:rPr>
        <w:endnoteRef/>
      </w:r>
      <w:r>
        <w:t xml:space="preserve"> </w:t>
      </w:r>
      <w:r>
        <w:rPr>
          <w:rFonts w:hint="eastAsia"/>
          <w:lang w:eastAsia="ja-JP"/>
        </w:rPr>
        <w:t>1</w:t>
      </w:r>
      <w:r>
        <w:rPr>
          <w:lang w:eastAsia="ja-JP"/>
        </w:rPr>
        <w:t xml:space="preserve">5+ stops for 6K model </w:t>
      </w:r>
    </w:p>
  </w:endnote>
  <w:endnote w:id="3">
    <w:p w14:paraId="6D4ACE28" w14:textId="4CE584FF" w:rsidR="00A7335D" w:rsidRDefault="00A7335D">
      <w:pPr>
        <w:pStyle w:val="EndnoteText"/>
        <w:rPr>
          <w:lang w:eastAsia="ja-JP"/>
        </w:rPr>
      </w:pPr>
      <w:r>
        <w:rPr>
          <w:rStyle w:val="EndnoteReference"/>
        </w:rPr>
        <w:endnoteRef/>
      </w:r>
      <w:r>
        <w:t xml:space="preserve"> </w:t>
      </w:r>
      <w:r>
        <w:rPr>
          <w:lang w:eastAsia="ja-JP"/>
        </w:rPr>
        <w:t xml:space="preserve">Need optional license for full-frame and </w:t>
      </w:r>
      <w:r w:rsidR="004F44A2">
        <w:rPr>
          <w:lang w:eastAsia="ja-JP"/>
        </w:rPr>
        <w:t>anamorphic</w:t>
      </w:r>
      <w:r>
        <w:rPr>
          <w:lang w:eastAsia="ja-JP"/>
        </w:rPr>
        <w:t xml:space="preserve"> </w:t>
      </w:r>
      <w:r w:rsidR="006F5AC3">
        <w:rPr>
          <w:lang w:eastAsia="ja-JP"/>
        </w:rPr>
        <w:t>shooting</w:t>
      </w:r>
      <w:r>
        <w:rPr>
          <w:lang w:eastAsia="ja-JP"/>
        </w:rPr>
        <w:t>.</w:t>
      </w:r>
    </w:p>
  </w:endnote>
  <w:endnote w:id="4">
    <w:p w14:paraId="3C432781" w14:textId="77777777" w:rsidR="00A60216" w:rsidRPr="00562DC9" w:rsidRDefault="00A60216" w:rsidP="00A60216">
      <w:r>
        <w:rPr>
          <w:rStyle w:val="EndnoteReference"/>
        </w:rPr>
        <w:endnoteRef/>
      </w:r>
      <w:r>
        <w:t xml:space="preserve"> 2012 Academy Award for Best Cinematography “Life of Pi”</w:t>
      </w:r>
    </w:p>
  </w:endnote>
  <w:endnote w:id="5">
    <w:p w14:paraId="65C8BB49" w14:textId="53A1F888" w:rsidR="00BB5CAA" w:rsidRPr="001640F2" w:rsidRDefault="00BB5CAA" w:rsidP="00BD7D43">
      <w:pPr>
        <w:rPr>
          <w:lang w:eastAsia="ja-JP"/>
        </w:rPr>
      </w:pPr>
      <w:r>
        <w:rPr>
          <w:rStyle w:val="EndnoteReference"/>
        </w:rPr>
        <w:endnoteRef/>
      </w:r>
      <w:r>
        <w:t xml:space="preserve"> </w:t>
      </w:r>
      <w:r w:rsidR="001640F2">
        <w:rPr>
          <w:lang w:eastAsia="ja-JP"/>
        </w:rPr>
        <w:t>Compared with VENICE using with AXS-R7 external recorder</w:t>
      </w:r>
    </w:p>
  </w:endnote>
  <w:endnote w:id="6">
    <w:p w14:paraId="19B71465" w14:textId="77777777" w:rsidR="00814936" w:rsidRDefault="00814936" w:rsidP="00814936">
      <w:pPr>
        <w:pStyle w:val="EndnoteText"/>
        <w:rPr>
          <w:lang w:eastAsia="ja-JP"/>
        </w:rPr>
      </w:pPr>
      <w:r>
        <w:rPr>
          <w:rStyle w:val="EndnoteReference"/>
        </w:rPr>
        <w:endnoteRef/>
      </w:r>
      <w:r>
        <w:t xml:space="preserve"> </w:t>
      </w:r>
      <w:r w:rsidRPr="00EF76D9">
        <w:t xml:space="preserve">The 8.6K </w:t>
      </w:r>
      <w:r>
        <w:t xml:space="preserve">image </w:t>
      </w:r>
      <w:r w:rsidRPr="00EF76D9">
        <w:t>sensor block of VENICE 2 cannot be attached to VENICE.</w:t>
      </w:r>
    </w:p>
  </w:endnote>
  <w:endnote w:id="7">
    <w:p w14:paraId="51E301B2" w14:textId="77777777" w:rsidR="00D852E4" w:rsidRPr="00BA4E42" w:rsidRDefault="00D852E4" w:rsidP="00D852E4">
      <w:pPr>
        <w:pStyle w:val="EndnoteText"/>
        <w:rPr>
          <w:lang w:eastAsia="ja-JP"/>
        </w:rPr>
      </w:pPr>
      <w:r>
        <w:rPr>
          <w:rStyle w:val="EndnoteReference"/>
        </w:rPr>
        <w:endnoteRef/>
      </w:r>
      <w:r>
        <w:t xml:space="preserve"> </w:t>
      </w:r>
      <w:r w:rsidRPr="00BA4E42">
        <w:t>Thunderbolt and the Thunderbolt logo are trademarks of Intel Corporation or its subsidiaries in the U.S. and/or other countries.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PT Serif">
    <w:panose1 w:val="020A0603040505020204"/>
    <w:charset w:val="4D"/>
    <w:family w:val="roman"/>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Medium">
    <w:altName w:val="Yu Gothic Medium"/>
    <w:panose1 w:val="020B05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521E" w14:textId="77777777" w:rsidR="007D5E33" w:rsidRDefault="007D5E33" w:rsidP="00576334">
      <w:pPr>
        <w:spacing w:after="0" w:line="240" w:lineRule="auto"/>
      </w:pPr>
      <w:r>
        <w:separator/>
      </w:r>
    </w:p>
  </w:footnote>
  <w:footnote w:type="continuationSeparator" w:id="0">
    <w:p w14:paraId="314F0618" w14:textId="77777777" w:rsidR="007D5E33" w:rsidRDefault="007D5E33" w:rsidP="00576334">
      <w:pPr>
        <w:spacing w:after="0" w:line="240" w:lineRule="auto"/>
      </w:pPr>
      <w:r>
        <w:continuationSeparator/>
      </w:r>
    </w:p>
  </w:footnote>
  <w:footnote w:type="continuationNotice" w:id="1">
    <w:p w14:paraId="663FC520" w14:textId="77777777" w:rsidR="007D5E33" w:rsidRDefault="007D5E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DC9"/>
    <w:multiLevelType w:val="hybridMultilevel"/>
    <w:tmpl w:val="B17C900E"/>
    <w:lvl w:ilvl="0" w:tplc="B192A9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D6D64"/>
    <w:multiLevelType w:val="multilevel"/>
    <w:tmpl w:val="CBCA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A3E48"/>
    <w:multiLevelType w:val="multilevel"/>
    <w:tmpl w:val="43B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8D0AFF"/>
    <w:multiLevelType w:val="multilevel"/>
    <w:tmpl w:val="3840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B93E3E"/>
    <w:multiLevelType w:val="multilevel"/>
    <w:tmpl w:val="3D86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49"/>
    <w:rsid w:val="0001347D"/>
    <w:rsid w:val="00013DB7"/>
    <w:rsid w:val="0002156E"/>
    <w:rsid w:val="0002194B"/>
    <w:rsid w:val="00034E95"/>
    <w:rsid w:val="00045518"/>
    <w:rsid w:val="00064790"/>
    <w:rsid w:val="00070C77"/>
    <w:rsid w:val="00071CB0"/>
    <w:rsid w:val="00084324"/>
    <w:rsid w:val="00086614"/>
    <w:rsid w:val="00086F71"/>
    <w:rsid w:val="000907D5"/>
    <w:rsid w:val="000D4101"/>
    <w:rsid w:val="000D53C9"/>
    <w:rsid w:val="000E1061"/>
    <w:rsid w:val="000E44E1"/>
    <w:rsid w:val="00100E01"/>
    <w:rsid w:val="0012030B"/>
    <w:rsid w:val="001214D5"/>
    <w:rsid w:val="0013553D"/>
    <w:rsid w:val="00135BA0"/>
    <w:rsid w:val="0014241C"/>
    <w:rsid w:val="00147849"/>
    <w:rsid w:val="00150040"/>
    <w:rsid w:val="00152950"/>
    <w:rsid w:val="00152F33"/>
    <w:rsid w:val="001552FD"/>
    <w:rsid w:val="0016066D"/>
    <w:rsid w:val="001640F2"/>
    <w:rsid w:val="00171B6C"/>
    <w:rsid w:val="00176263"/>
    <w:rsid w:val="00183676"/>
    <w:rsid w:val="00183D1C"/>
    <w:rsid w:val="0018474D"/>
    <w:rsid w:val="00186078"/>
    <w:rsid w:val="001923CB"/>
    <w:rsid w:val="001A10C3"/>
    <w:rsid w:val="001A1167"/>
    <w:rsid w:val="001A46A4"/>
    <w:rsid w:val="001A605B"/>
    <w:rsid w:val="001B467F"/>
    <w:rsid w:val="001C2704"/>
    <w:rsid w:val="001C68F9"/>
    <w:rsid w:val="001D243D"/>
    <w:rsid w:val="001D4249"/>
    <w:rsid w:val="001F6B06"/>
    <w:rsid w:val="001F78F7"/>
    <w:rsid w:val="00200677"/>
    <w:rsid w:val="00202313"/>
    <w:rsid w:val="00213E83"/>
    <w:rsid w:val="0021590A"/>
    <w:rsid w:val="00216417"/>
    <w:rsid w:val="00220509"/>
    <w:rsid w:val="002259F2"/>
    <w:rsid w:val="00226A7C"/>
    <w:rsid w:val="00265B20"/>
    <w:rsid w:val="00275E2D"/>
    <w:rsid w:val="00287386"/>
    <w:rsid w:val="002A5C22"/>
    <w:rsid w:val="002A67D3"/>
    <w:rsid w:val="002B2695"/>
    <w:rsid w:val="002B4FE8"/>
    <w:rsid w:val="002C0754"/>
    <w:rsid w:val="002C23D0"/>
    <w:rsid w:val="002D2F09"/>
    <w:rsid w:val="002D5B75"/>
    <w:rsid w:val="002D7070"/>
    <w:rsid w:val="002E49D3"/>
    <w:rsid w:val="002E7C0D"/>
    <w:rsid w:val="00302625"/>
    <w:rsid w:val="00305303"/>
    <w:rsid w:val="00314AD4"/>
    <w:rsid w:val="00314FCA"/>
    <w:rsid w:val="00315931"/>
    <w:rsid w:val="00324B89"/>
    <w:rsid w:val="00325338"/>
    <w:rsid w:val="00325930"/>
    <w:rsid w:val="00327655"/>
    <w:rsid w:val="00345E1A"/>
    <w:rsid w:val="00345EF8"/>
    <w:rsid w:val="0035744F"/>
    <w:rsid w:val="00364B1A"/>
    <w:rsid w:val="00367909"/>
    <w:rsid w:val="00372DF3"/>
    <w:rsid w:val="00374841"/>
    <w:rsid w:val="00375987"/>
    <w:rsid w:val="00375E0E"/>
    <w:rsid w:val="00385190"/>
    <w:rsid w:val="003851D8"/>
    <w:rsid w:val="00385E6D"/>
    <w:rsid w:val="00387FD6"/>
    <w:rsid w:val="003A0212"/>
    <w:rsid w:val="003B34A4"/>
    <w:rsid w:val="003C1BD6"/>
    <w:rsid w:val="003C7518"/>
    <w:rsid w:val="003E1E50"/>
    <w:rsid w:val="00401374"/>
    <w:rsid w:val="00402E7B"/>
    <w:rsid w:val="004139BE"/>
    <w:rsid w:val="00424879"/>
    <w:rsid w:val="004379CE"/>
    <w:rsid w:val="00453823"/>
    <w:rsid w:val="0046395D"/>
    <w:rsid w:val="00494B0D"/>
    <w:rsid w:val="004A1E4B"/>
    <w:rsid w:val="004B1D4D"/>
    <w:rsid w:val="004B4297"/>
    <w:rsid w:val="004B774C"/>
    <w:rsid w:val="004C22E4"/>
    <w:rsid w:val="004C584C"/>
    <w:rsid w:val="004D43C1"/>
    <w:rsid w:val="004F44A2"/>
    <w:rsid w:val="004F5131"/>
    <w:rsid w:val="00501049"/>
    <w:rsid w:val="0050647A"/>
    <w:rsid w:val="00517858"/>
    <w:rsid w:val="00535FB5"/>
    <w:rsid w:val="0054701E"/>
    <w:rsid w:val="0056023A"/>
    <w:rsid w:val="00562DC9"/>
    <w:rsid w:val="00564650"/>
    <w:rsid w:val="00565B52"/>
    <w:rsid w:val="005720EA"/>
    <w:rsid w:val="00573C38"/>
    <w:rsid w:val="00576334"/>
    <w:rsid w:val="00582365"/>
    <w:rsid w:val="00583AF8"/>
    <w:rsid w:val="00585D85"/>
    <w:rsid w:val="005A1711"/>
    <w:rsid w:val="005C2308"/>
    <w:rsid w:val="005C53D5"/>
    <w:rsid w:val="005C7090"/>
    <w:rsid w:val="005C7658"/>
    <w:rsid w:val="005D031B"/>
    <w:rsid w:val="005D0450"/>
    <w:rsid w:val="005D0D96"/>
    <w:rsid w:val="005D6C34"/>
    <w:rsid w:val="005E1781"/>
    <w:rsid w:val="005F1A3F"/>
    <w:rsid w:val="005F33F2"/>
    <w:rsid w:val="005F5F81"/>
    <w:rsid w:val="00603612"/>
    <w:rsid w:val="00626DE2"/>
    <w:rsid w:val="00631406"/>
    <w:rsid w:val="00632CD5"/>
    <w:rsid w:val="00635E1F"/>
    <w:rsid w:val="00641872"/>
    <w:rsid w:val="00643993"/>
    <w:rsid w:val="00650E78"/>
    <w:rsid w:val="006636F0"/>
    <w:rsid w:val="006664E7"/>
    <w:rsid w:val="006740E0"/>
    <w:rsid w:val="00682A05"/>
    <w:rsid w:val="00693B08"/>
    <w:rsid w:val="006A19D3"/>
    <w:rsid w:val="006A4652"/>
    <w:rsid w:val="006B4C2D"/>
    <w:rsid w:val="006B7621"/>
    <w:rsid w:val="006C42A5"/>
    <w:rsid w:val="006D2792"/>
    <w:rsid w:val="006D6A39"/>
    <w:rsid w:val="006E3A19"/>
    <w:rsid w:val="006E4C35"/>
    <w:rsid w:val="006F093F"/>
    <w:rsid w:val="006F445A"/>
    <w:rsid w:val="006F4C3B"/>
    <w:rsid w:val="006F5AC3"/>
    <w:rsid w:val="00702F3F"/>
    <w:rsid w:val="00721C98"/>
    <w:rsid w:val="007261BD"/>
    <w:rsid w:val="007310A3"/>
    <w:rsid w:val="00756270"/>
    <w:rsid w:val="007649AD"/>
    <w:rsid w:val="00766580"/>
    <w:rsid w:val="00777017"/>
    <w:rsid w:val="00783C40"/>
    <w:rsid w:val="00783D75"/>
    <w:rsid w:val="007867C3"/>
    <w:rsid w:val="00794D5A"/>
    <w:rsid w:val="007A496C"/>
    <w:rsid w:val="007B156E"/>
    <w:rsid w:val="007B34CB"/>
    <w:rsid w:val="007B3DB9"/>
    <w:rsid w:val="007C1081"/>
    <w:rsid w:val="007C49FF"/>
    <w:rsid w:val="007D14A2"/>
    <w:rsid w:val="007D28AB"/>
    <w:rsid w:val="007D5E33"/>
    <w:rsid w:val="008132ED"/>
    <w:rsid w:val="00814936"/>
    <w:rsid w:val="00815FA7"/>
    <w:rsid w:val="008201C2"/>
    <w:rsid w:val="00820EDA"/>
    <w:rsid w:val="008420E0"/>
    <w:rsid w:val="00845C40"/>
    <w:rsid w:val="00864D7D"/>
    <w:rsid w:val="00871D8F"/>
    <w:rsid w:val="00875990"/>
    <w:rsid w:val="00881952"/>
    <w:rsid w:val="00893B5A"/>
    <w:rsid w:val="008C2D0A"/>
    <w:rsid w:val="008C45AD"/>
    <w:rsid w:val="008C74E7"/>
    <w:rsid w:val="008E0BEB"/>
    <w:rsid w:val="008E1D9D"/>
    <w:rsid w:val="008F1DA7"/>
    <w:rsid w:val="008F2829"/>
    <w:rsid w:val="00906E61"/>
    <w:rsid w:val="00916E09"/>
    <w:rsid w:val="00922BC4"/>
    <w:rsid w:val="00932D3F"/>
    <w:rsid w:val="009575A2"/>
    <w:rsid w:val="009677FF"/>
    <w:rsid w:val="00967BE6"/>
    <w:rsid w:val="00980D6D"/>
    <w:rsid w:val="009B1FF6"/>
    <w:rsid w:val="009D2979"/>
    <w:rsid w:val="009F31B9"/>
    <w:rsid w:val="009F399F"/>
    <w:rsid w:val="00A059E5"/>
    <w:rsid w:val="00A13139"/>
    <w:rsid w:val="00A13AF1"/>
    <w:rsid w:val="00A1548B"/>
    <w:rsid w:val="00A45A1E"/>
    <w:rsid w:val="00A55588"/>
    <w:rsid w:val="00A57DA1"/>
    <w:rsid w:val="00A60216"/>
    <w:rsid w:val="00A64F15"/>
    <w:rsid w:val="00A67FF5"/>
    <w:rsid w:val="00A7335D"/>
    <w:rsid w:val="00A8033C"/>
    <w:rsid w:val="00A8648F"/>
    <w:rsid w:val="00A90D7C"/>
    <w:rsid w:val="00A92193"/>
    <w:rsid w:val="00A93172"/>
    <w:rsid w:val="00A9346F"/>
    <w:rsid w:val="00AB665A"/>
    <w:rsid w:val="00AC6D33"/>
    <w:rsid w:val="00AD1B86"/>
    <w:rsid w:val="00AD5092"/>
    <w:rsid w:val="00AD559D"/>
    <w:rsid w:val="00AD6E72"/>
    <w:rsid w:val="00AE01D2"/>
    <w:rsid w:val="00AF0EA8"/>
    <w:rsid w:val="00AF3176"/>
    <w:rsid w:val="00AF4F28"/>
    <w:rsid w:val="00B00352"/>
    <w:rsid w:val="00B158B2"/>
    <w:rsid w:val="00B17EC8"/>
    <w:rsid w:val="00B20508"/>
    <w:rsid w:val="00B23E25"/>
    <w:rsid w:val="00B33E0A"/>
    <w:rsid w:val="00B34399"/>
    <w:rsid w:val="00B34BFD"/>
    <w:rsid w:val="00B41C83"/>
    <w:rsid w:val="00B44FAD"/>
    <w:rsid w:val="00B51111"/>
    <w:rsid w:val="00B515D8"/>
    <w:rsid w:val="00B51868"/>
    <w:rsid w:val="00B55464"/>
    <w:rsid w:val="00B56755"/>
    <w:rsid w:val="00B670E9"/>
    <w:rsid w:val="00B7178B"/>
    <w:rsid w:val="00B75357"/>
    <w:rsid w:val="00B91A8D"/>
    <w:rsid w:val="00B92876"/>
    <w:rsid w:val="00B962A2"/>
    <w:rsid w:val="00BA4E42"/>
    <w:rsid w:val="00BB3775"/>
    <w:rsid w:val="00BB5CAA"/>
    <w:rsid w:val="00BB6486"/>
    <w:rsid w:val="00BD017D"/>
    <w:rsid w:val="00BD1979"/>
    <w:rsid w:val="00BD6FE7"/>
    <w:rsid w:val="00BD7D43"/>
    <w:rsid w:val="00BE616A"/>
    <w:rsid w:val="00BF0ACF"/>
    <w:rsid w:val="00C01011"/>
    <w:rsid w:val="00C072FE"/>
    <w:rsid w:val="00C11A90"/>
    <w:rsid w:val="00C40739"/>
    <w:rsid w:val="00C42C69"/>
    <w:rsid w:val="00C53970"/>
    <w:rsid w:val="00C65B96"/>
    <w:rsid w:val="00C75BE0"/>
    <w:rsid w:val="00C87341"/>
    <w:rsid w:val="00C9390F"/>
    <w:rsid w:val="00CA1512"/>
    <w:rsid w:val="00CA5EEF"/>
    <w:rsid w:val="00CC47C8"/>
    <w:rsid w:val="00CD6A4B"/>
    <w:rsid w:val="00CE1CE0"/>
    <w:rsid w:val="00CE48E1"/>
    <w:rsid w:val="00CE6F05"/>
    <w:rsid w:val="00D0071F"/>
    <w:rsid w:val="00D0210D"/>
    <w:rsid w:val="00D06589"/>
    <w:rsid w:val="00D1667A"/>
    <w:rsid w:val="00D22F4E"/>
    <w:rsid w:val="00D25A4C"/>
    <w:rsid w:val="00D30A71"/>
    <w:rsid w:val="00D339CC"/>
    <w:rsid w:val="00D379EA"/>
    <w:rsid w:val="00D56D19"/>
    <w:rsid w:val="00D60AEB"/>
    <w:rsid w:val="00D65617"/>
    <w:rsid w:val="00D732D7"/>
    <w:rsid w:val="00D74111"/>
    <w:rsid w:val="00D75247"/>
    <w:rsid w:val="00D812CC"/>
    <w:rsid w:val="00D852E4"/>
    <w:rsid w:val="00D8706B"/>
    <w:rsid w:val="00D9130F"/>
    <w:rsid w:val="00D91422"/>
    <w:rsid w:val="00DA7FF5"/>
    <w:rsid w:val="00DB20AB"/>
    <w:rsid w:val="00DC2E6A"/>
    <w:rsid w:val="00DC6AE1"/>
    <w:rsid w:val="00DC7C79"/>
    <w:rsid w:val="00DD5F92"/>
    <w:rsid w:val="00DD63B3"/>
    <w:rsid w:val="00DE1C64"/>
    <w:rsid w:val="00DE4637"/>
    <w:rsid w:val="00DF0FC2"/>
    <w:rsid w:val="00DF3C0E"/>
    <w:rsid w:val="00DF5EC2"/>
    <w:rsid w:val="00DF5EC3"/>
    <w:rsid w:val="00E12E49"/>
    <w:rsid w:val="00E1533D"/>
    <w:rsid w:val="00E2057B"/>
    <w:rsid w:val="00E21A73"/>
    <w:rsid w:val="00E37954"/>
    <w:rsid w:val="00E43959"/>
    <w:rsid w:val="00E56D58"/>
    <w:rsid w:val="00E57938"/>
    <w:rsid w:val="00E57FDD"/>
    <w:rsid w:val="00E61313"/>
    <w:rsid w:val="00E720EC"/>
    <w:rsid w:val="00E7501C"/>
    <w:rsid w:val="00E84491"/>
    <w:rsid w:val="00E936B5"/>
    <w:rsid w:val="00EA240B"/>
    <w:rsid w:val="00EC16A6"/>
    <w:rsid w:val="00ED5843"/>
    <w:rsid w:val="00EF2FDF"/>
    <w:rsid w:val="00EF5128"/>
    <w:rsid w:val="00EF76D9"/>
    <w:rsid w:val="00F07E38"/>
    <w:rsid w:val="00F13606"/>
    <w:rsid w:val="00F26F32"/>
    <w:rsid w:val="00F300FE"/>
    <w:rsid w:val="00F3230E"/>
    <w:rsid w:val="00F45B98"/>
    <w:rsid w:val="00F54589"/>
    <w:rsid w:val="00F545D0"/>
    <w:rsid w:val="00F61EE3"/>
    <w:rsid w:val="00F7285B"/>
    <w:rsid w:val="00F75EAE"/>
    <w:rsid w:val="00F84ED9"/>
    <w:rsid w:val="00F95FEC"/>
    <w:rsid w:val="00F96AE9"/>
    <w:rsid w:val="00F976AE"/>
    <w:rsid w:val="00FA2ED1"/>
    <w:rsid w:val="00FA4560"/>
    <w:rsid w:val="00FA6B4D"/>
    <w:rsid w:val="00FC0A42"/>
    <w:rsid w:val="00FD3578"/>
    <w:rsid w:val="00FD4DFB"/>
    <w:rsid w:val="00FE71A6"/>
    <w:rsid w:val="00FF0C12"/>
    <w:rsid w:val="00FF2FA0"/>
    <w:rsid w:val="00FF5BFB"/>
    <w:rsid w:val="2E95F4CD"/>
    <w:rsid w:val="301EFD29"/>
    <w:rsid w:val="38DCA284"/>
    <w:rsid w:val="42368B56"/>
    <w:rsid w:val="458C6243"/>
    <w:rsid w:val="4E0979BF"/>
    <w:rsid w:val="52CB4801"/>
    <w:rsid w:val="543464B1"/>
    <w:rsid w:val="5E291C26"/>
    <w:rsid w:val="7B0DB15E"/>
    <w:rsid w:val="7C75C1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895EDE"/>
  <w15:chartTrackingRefBased/>
  <w15:docId w15:val="{E7D33BF8-5C37-461E-97C0-E4A3925D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355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2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2E49"/>
  </w:style>
  <w:style w:type="character" w:customStyle="1" w:styleId="eop">
    <w:name w:val="eop"/>
    <w:basedOn w:val="DefaultParagraphFont"/>
    <w:rsid w:val="00E12E49"/>
  </w:style>
  <w:style w:type="character" w:customStyle="1" w:styleId="superscript">
    <w:name w:val="superscript"/>
    <w:basedOn w:val="DefaultParagraphFont"/>
    <w:rsid w:val="00E12E49"/>
  </w:style>
  <w:style w:type="paragraph" w:styleId="Revision">
    <w:name w:val="Revision"/>
    <w:hidden/>
    <w:uiPriority w:val="99"/>
    <w:semiHidden/>
    <w:rsid w:val="00150040"/>
    <w:pPr>
      <w:spacing w:after="0" w:line="240" w:lineRule="auto"/>
    </w:pPr>
  </w:style>
  <w:style w:type="character" w:styleId="CommentReference">
    <w:name w:val="annotation reference"/>
    <w:basedOn w:val="DefaultParagraphFont"/>
    <w:uiPriority w:val="99"/>
    <w:semiHidden/>
    <w:unhideWhenUsed/>
    <w:rsid w:val="007B156E"/>
    <w:rPr>
      <w:sz w:val="16"/>
      <w:szCs w:val="16"/>
    </w:rPr>
  </w:style>
  <w:style w:type="paragraph" w:styleId="CommentText">
    <w:name w:val="annotation text"/>
    <w:basedOn w:val="Normal"/>
    <w:link w:val="CommentTextChar"/>
    <w:uiPriority w:val="99"/>
    <w:unhideWhenUsed/>
    <w:rsid w:val="007B156E"/>
    <w:pPr>
      <w:spacing w:line="240" w:lineRule="auto"/>
    </w:pPr>
    <w:rPr>
      <w:sz w:val="20"/>
      <w:szCs w:val="20"/>
    </w:rPr>
  </w:style>
  <w:style w:type="character" w:customStyle="1" w:styleId="CommentTextChar">
    <w:name w:val="Comment Text Char"/>
    <w:basedOn w:val="DefaultParagraphFont"/>
    <w:link w:val="CommentText"/>
    <w:uiPriority w:val="99"/>
    <w:rsid w:val="007B156E"/>
    <w:rPr>
      <w:sz w:val="20"/>
      <w:szCs w:val="20"/>
    </w:rPr>
  </w:style>
  <w:style w:type="paragraph" w:styleId="CommentSubject">
    <w:name w:val="annotation subject"/>
    <w:basedOn w:val="CommentText"/>
    <w:next w:val="CommentText"/>
    <w:link w:val="CommentSubjectChar"/>
    <w:uiPriority w:val="99"/>
    <w:semiHidden/>
    <w:unhideWhenUsed/>
    <w:rsid w:val="00367909"/>
    <w:pPr>
      <w:spacing w:line="259" w:lineRule="auto"/>
    </w:pPr>
    <w:rPr>
      <w:b/>
      <w:bCs/>
      <w:sz w:val="22"/>
      <w:szCs w:val="22"/>
    </w:rPr>
  </w:style>
  <w:style w:type="character" w:customStyle="1" w:styleId="CommentSubjectChar">
    <w:name w:val="Comment Subject Char"/>
    <w:basedOn w:val="CommentTextChar"/>
    <w:link w:val="CommentSubject"/>
    <w:uiPriority w:val="99"/>
    <w:semiHidden/>
    <w:rsid w:val="00367909"/>
    <w:rPr>
      <w:b/>
      <w:bCs/>
      <w:sz w:val="20"/>
      <w:szCs w:val="20"/>
    </w:rPr>
  </w:style>
  <w:style w:type="paragraph" w:styleId="Header">
    <w:name w:val="header"/>
    <w:basedOn w:val="Normal"/>
    <w:link w:val="HeaderChar"/>
    <w:uiPriority w:val="99"/>
    <w:unhideWhenUsed/>
    <w:rsid w:val="00632CD5"/>
    <w:pPr>
      <w:tabs>
        <w:tab w:val="center" w:pos="4252"/>
        <w:tab w:val="right" w:pos="8504"/>
      </w:tabs>
      <w:snapToGrid w:val="0"/>
    </w:pPr>
  </w:style>
  <w:style w:type="character" w:customStyle="1" w:styleId="HeaderChar">
    <w:name w:val="Header Char"/>
    <w:basedOn w:val="DefaultParagraphFont"/>
    <w:link w:val="Header"/>
    <w:uiPriority w:val="99"/>
    <w:rsid w:val="00632CD5"/>
  </w:style>
  <w:style w:type="paragraph" w:styleId="Footer">
    <w:name w:val="footer"/>
    <w:basedOn w:val="Normal"/>
    <w:link w:val="FooterChar"/>
    <w:uiPriority w:val="99"/>
    <w:unhideWhenUsed/>
    <w:rsid w:val="00632CD5"/>
    <w:pPr>
      <w:tabs>
        <w:tab w:val="center" w:pos="4252"/>
        <w:tab w:val="right" w:pos="8504"/>
      </w:tabs>
      <w:snapToGrid w:val="0"/>
    </w:pPr>
  </w:style>
  <w:style w:type="character" w:customStyle="1" w:styleId="FooterChar">
    <w:name w:val="Footer Char"/>
    <w:basedOn w:val="DefaultParagraphFont"/>
    <w:link w:val="Footer"/>
    <w:uiPriority w:val="99"/>
    <w:rsid w:val="00632CD5"/>
  </w:style>
  <w:style w:type="paragraph" w:styleId="EndnoteText">
    <w:name w:val="endnote text"/>
    <w:basedOn w:val="Normal"/>
    <w:link w:val="EndnoteTextChar"/>
    <w:uiPriority w:val="99"/>
    <w:semiHidden/>
    <w:unhideWhenUsed/>
    <w:rsid w:val="005D0450"/>
    <w:pPr>
      <w:snapToGrid w:val="0"/>
    </w:pPr>
  </w:style>
  <w:style w:type="character" w:customStyle="1" w:styleId="EndnoteTextChar">
    <w:name w:val="Endnote Text Char"/>
    <w:basedOn w:val="DefaultParagraphFont"/>
    <w:link w:val="EndnoteText"/>
    <w:uiPriority w:val="99"/>
    <w:semiHidden/>
    <w:rsid w:val="005D0450"/>
  </w:style>
  <w:style w:type="character" w:styleId="EndnoteReference">
    <w:name w:val="endnote reference"/>
    <w:basedOn w:val="DefaultParagraphFont"/>
    <w:uiPriority w:val="99"/>
    <w:semiHidden/>
    <w:unhideWhenUsed/>
    <w:rsid w:val="005D0450"/>
    <w:rPr>
      <w:vertAlign w:val="superscript"/>
    </w:rPr>
  </w:style>
  <w:style w:type="paragraph" w:styleId="FootnoteText">
    <w:name w:val="footnote text"/>
    <w:basedOn w:val="Normal"/>
    <w:link w:val="FootnoteTextChar"/>
    <w:uiPriority w:val="99"/>
    <w:semiHidden/>
    <w:unhideWhenUsed/>
    <w:rsid w:val="00CA5EEF"/>
    <w:pPr>
      <w:snapToGrid w:val="0"/>
    </w:pPr>
  </w:style>
  <w:style w:type="character" w:customStyle="1" w:styleId="FootnoteTextChar">
    <w:name w:val="Footnote Text Char"/>
    <w:basedOn w:val="DefaultParagraphFont"/>
    <w:link w:val="FootnoteText"/>
    <w:uiPriority w:val="99"/>
    <w:semiHidden/>
    <w:rsid w:val="00CA5EEF"/>
  </w:style>
  <w:style w:type="character" w:styleId="FootnoteReference">
    <w:name w:val="footnote reference"/>
    <w:basedOn w:val="DefaultParagraphFont"/>
    <w:uiPriority w:val="99"/>
    <w:semiHidden/>
    <w:unhideWhenUsed/>
    <w:rsid w:val="00CA5EEF"/>
    <w:rPr>
      <w:vertAlign w:val="superscript"/>
    </w:rPr>
  </w:style>
  <w:style w:type="character" w:customStyle="1" w:styleId="no-match">
    <w:name w:val="no-match"/>
    <w:basedOn w:val="DefaultParagraphFont"/>
    <w:rsid w:val="001214D5"/>
  </w:style>
  <w:style w:type="character" w:styleId="Hyperlink">
    <w:name w:val="Hyperlink"/>
    <w:basedOn w:val="DefaultParagraphFont"/>
    <w:uiPriority w:val="99"/>
    <w:unhideWhenUsed/>
    <w:rsid w:val="00881952"/>
    <w:rPr>
      <w:color w:val="0000FF"/>
      <w:u w:val="single"/>
    </w:rPr>
  </w:style>
  <w:style w:type="character" w:styleId="UnresolvedMention">
    <w:name w:val="Unresolved Mention"/>
    <w:basedOn w:val="DefaultParagraphFont"/>
    <w:uiPriority w:val="99"/>
    <w:semiHidden/>
    <w:unhideWhenUsed/>
    <w:rsid w:val="000E44E1"/>
    <w:rPr>
      <w:color w:val="605E5C"/>
      <w:shd w:val="clear" w:color="auto" w:fill="E1DFDD"/>
    </w:rPr>
  </w:style>
  <w:style w:type="character" w:styleId="FollowedHyperlink">
    <w:name w:val="FollowedHyperlink"/>
    <w:basedOn w:val="DefaultParagraphFont"/>
    <w:uiPriority w:val="99"/>
    <w:semiHidden/>
    <w:unhideWhenUsed/>
    <w:rsid w:val="00402E7B"/>
    <w:rPr>
      <w:color w:val="954F72" w:themeColor="followedHyperlink"/>
      <w:u w:val="single"/>
    </w:rPr>
  </w:style>
  <w:style w:type="character" w:customStyle="1" w:styleId="Heading4Char">
    <w:name w:val="Heading 4 Char"/>
    <w:basedOn w:val="DefaultParagraphFont"/>
    <w:link w:val="Heading4"/>
    <w:uiPriority w:val="9"/>
    <w:rsid w:val="0013553D"/>
    <w:rPr>
      <w:rFonts w:ascii="Times New Roman" w:eastAsia="Times New Roman" w:hAnsi="Times New Roman" w:cs="Times New Roman"/>
      <w:b/>
      <w:bCs/>
      <w:sz w:val="24"/>
      <w:szCs w:val="24"/>
    </w:rPr>
  </w:style>
  <w:style w:type="character" w:styleId="Strong">
    <w:name w:val="Strong"/>
    <w:basedOn w:val="DefaultParagraphFont"/>
    <w:uiPriority w:val="22"/>
    <w:qFormat/>
    <w:rsid w:val="0013553D"/>
    <w:rPr>
      <w:b/>
      <w:bCs/>
    </w:rPr>
  </w:style>
  <w:style w:type="paragraph" w:styleId="NormalWeb">
    <w:name w:val="Normal (Web)"/>
    <w:basedOn w:val="Normal"/>
    <w:uiPriority w:val="99"/>
    <w:semiHidden/>
    <w:unhideWhenUsed/>
    <w:rsid w:val="00135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3552">
      <w:bodyDiv w:val="1"/>
      <w:marLeft w:val="0"/>
      <w:marRight w:val="0"/>
      <w:marTop w:val="0"/>
      <w:marBottom w:val="0"/>
      <w:divBdr>
        <w:top w:val="none" w:sz="0" w:space="0" w:color="auto"/>
        <w:left w:val="none" w:sz="0" w:space="0" w:color="auto"/>
        <w:bottom w:val="none" w:sz="0" w:space="0" w:color="auto"/>
        <w:right w:val="none" w:sz="0" w:space="0" w:color="auto"/>
      </w:divBdr>
    </w:div>
    <w:div w:id="898518347">
      <w:bodyDiv w:val="1"/>
      <w:marLeft w:val="0"/>
      <w:marRight w:val="0"/>
      <w:marTop w:val="0"/>
      <w:marBottom w:val="0"/>
      <w:divBdr>
        <w:top w:val="none" w:sz="0" w:space="0" w:color="auto"/>
        <w:left w:val="none" w:sz="0" w:space="0" w:color="auto"/>
        <w:bottom w:val="none" w:sz="0" w:space="0" w:color="auto"/>
        <w:right w:val="none" w:sz="0" w:space="0" w:color="auto"/>
      </w:divBdr>
    </w:div>
    <w:div w:id="1256669615">
      <w:bodyDiv w:val="1"/>
      <w:marLeft w:val="0"/>
      <w:marRight w:val="0"/>
      <w:marTop w:val="0"/>
      <w:marBottom w:val="0"/>
      <w:divBdr>
        <w:top w:val="none" w:sz="0" w:space="0" w:color="auto"/>
        <w:left w:val="none" w:sz="0" w:space="0" w:color="auto"/>
        <w:bottom w:val="none" w:sz="0" w:space="0" w:color="auto"/>
        <w:right w:val="none" w:sz="0" w:space="0" w:color="auto"/>
      </w:divBdr>
    </w:div>
    <w:div w:id="1464932744">
      <w:bodyDiv w:val="1"/>
      <w:marLeft w:val="0"/>
      <w:marRight w:val="0"/>
      <w:marTop w:val="0"/>
      <w:marBottom w:val="0"/>
      <w:divBdr>
        <w:top w:val="none" w:sz="0" w:space="0" w:color="auto"/>
        <w:left w:val="none" w:sz="0" w:space="0" w:color="auto"/>
        <w:bottom w:val="none" w:sz="0" w:space="0" w:color="auto"/>
        <w:right w:val="none" w:sz="0" w:space="0" w:color="auto"/>
      </w:divBdr>
      <w:divsChild>
        <w:div w:id="47999198">
          <w:marLeft w:val="0"/>
          <w:marRight w:val="0"/>
          <w:marTop w:val="0"/>
          <w:marBottom w:val="0"/>
          <w:divBdr>
            <w:top w:val="none" w:sz="0" w:space="0" w:color="auto"/>
            <w:left w:val="none" w:sz="0" w:space="0" w:color="auto"/>
            <w:bottom w:val="none" w:sz="0" w:space="0" w:color="auto"/>
            <w:right w:val="none" w:sz="0" w:space="0" w:color="auto"/>
          </w:divBdr>
        </w:div>
        <w:div w:id="75638014">
          <w:marLeft w:val="0"/>
          <w:marRight w:val="0"/>
          <w:marTop w:val="0"/>
          <w:marBottom w:val="0"/>
          <w:divBdr>
            <w:top w:val="none" w:sz="0" w:space="0" w:color="auto"/>
            <w:left w:val="none" w:sz="0" w:space="0" w:color="auto"/>
            <w:bottom w:val="none" w:sz="0" w:space="0" w:color="auto"/>
            <w:right w:val="none" w:sz="0" w:space="0" w:color="auto"/>
          </w:divBdr>
        </w:div>
        <w:div w:id="133717264">
          <w:marLeft w:val="0"/>
          <w:marRight w:val="0"/>
          <w:marTop w:val="0"/>
          <w:marBottom w:val="0"/>
          <w:divBdr>
            <w:top w:val="none" w:sz="0" w:space="0" w:color="auto"/>
            <w:left w:val="none" w:sz="0" w:space="0" w:color="auto"/>
            <w:bottom w:val="none" w:sz="0" w:space="0" w:color="auto"/>
            <w:right w:val="none" w:sz="0" w:space="0" w:color="auto"/>
          </w:divBdr>
          <w:divsChild>
            <w:div w:id="1706757511">
              <w:marLeft w:val="0"/>
              <w:marRight w:val="0"/>
              <w:marTop w:val="0"/>
              <w:marBottom w:val="0"/>
              <w:divBdr>
                <w:top w:val="none" w:sz="0" w:space="0" w:color="auto"/>
                <w:left w:val="none" w:sz="0" w:space="0" w:color="auto"/>
                <w:bottom w:val="none" w:sz="0" w:space="0" w:color="auto"/>
                <w:right w:val="none" w:sz="0" w:space="0" w:color="auto"/>
              </w:divBdr>
            </w:div>
          </w:divsChild>
        </w:div>
        <w:div w:id="214436683">
          <w:marLeft w:val="0"/>
          <w:marRight w:val="0"/>
          <w:marTop w:val="0"/>
          <w:marBottom w:val="0"/>
          <w:divBdr>
            <w:top w:val="none" w:sz="0" w:space="0" w:color="auto"/>
            <w:left w:val="none" w:sz="0" w:space="0" w:color="auto"/>
            <w:bottom w:val="none" w:sz="0" w:space="0" w:color="auto"/>
            <w:right w:val="none" w:sz="0" w:space="0" w:color="auto"/>
          </w:divBdr>
        </w:div>
        <w:div w:id="218980622">
          <w:marLeft w:val="0"/>
          <w:marRight w:val="0"/>
          <w:marTop w:val="0"/>
          <w:marBottom w:val="0"/>
          <w:divBdr>
            <w:top w:val="none" w:sz="0" w:space="0" w:color="auto"/>
            <w:left w:val="none" w:sz="0" w:space="0" w:color="auto"/>
            <w:bottom w:val="none" w:sz="0" w:space="0" w:color="auto"/>
            <w:right w:val="none" w:sz="0" w:space="0" w:color="auto"/>
          </w:divBdr>
        </w:div>
        <w:div w:id="228536187">
          <w:marLeft w:val="0"/>
          <w:marRight w:val="0"/>
          <w:marTop w:val="0"/>
          <w:marBottom w:val="0"/>
          <w:divBdr>
            <w:top w:val="none" w:sz="0" w:space="0" w:color="auto"/>
            <w:left w:val="none" w:sz="0" w:space="0" w:color="auto"/>
            <w:bottom w:val="none" w:sz="0" w:space="0" w:color="auto"/>
            <w:right w:val="none" w:sz="0" w:space="0" w:color="auto"/>
          </w:divBdr>
        </w:div>
        <w:div w:id="242111656">
          <w:marLeft w:val="0"/>
          <w:marRight w:val="0"/>
          <w:marTop w:val="0"/>
          <w:marBottom w:val="0"/>
          <w:divBdr>
            <w:top w:val="none" w:sz="0" w:space="0" w:color="auto"/>
            <w:left w:val="none" w:sz="0" w:space="0" w:color="auto"/>
            <w:bottom w:val="none" w:sz="0" w:space="0" w:color="auto"/>
            <w:right w:val="none" w:sz="0" w:space="0" w:color="auto"/>
          </w:divBdr>
        </w:div>
        <w:div w:id="257518473">
          <w:marLeft w:val="0"/>
          <w:marRight w:val="0"/>
          <w:marTop w:val="0"/>
          <w:marBottom w:val="0"/>
          <w:divBdr>
            <w:top w:val="none" w:sz="0" w:space="0" w:color="auto"/>
            <w:left w:val="none" w:sz="0" w:space="0" w:color="auto"/>
            <w:bottom w:val="none" w:sz="0" w:space="0" w:color="auto"/>
            <w:right w:val="none" w:sz="0" w:space="0" w:color="auto"/>
          </w:divBdr>
        </w:div>
        <w:div w:id="281620802">
          <w:marLeft w:val="0"/>
          <w:marRight w:val="0"/>
          <w:marTop w:val="0"/>
          <w:marBottom w:val="0"/>
          <w:divBdr>
            <w:top w:val="none" w:sz="0" w:space="0" w:color="auto"/>
            <w:left w:val="none" w:sz="0" w:space="0" w:color="auto"/>
            <w:bottom w:val="none" w:sz="0" w:space="0" w:color="auto"/>
            <w:right w:val="none" w:sz="0" w:space="0" w:color="auto"/>
          </w:divBdr>
        </w:div>
        <w:div w:id="288442374">
          <w:marLeft w:val="0"/>
          <w:marRight w:val="0"/>
          <w:marTop w:val="0"/>
          <w:marBottom w:val="0"/>
          <w:divBdr>
            <w:top w:val="none" w:sz="0" w:space="0" w:color="auto"/>
            <w:left w:val="none" w:sz="0" w:space="0" w:color="auto"/>
            <w:bottom w:val="none" w:sz="0" w:space="0" w:color="auto"/>
            <w:right w:val="none" w:sz="0" w:space="0" w:color="auto"/>
          </w:divBdr>
        </w:div>
        <w:div w:id="333075452">
          <w:marLeft w:val="0"/>
          <w:marRight w:val="0"/>
          <w:marTop w:val="0"/>
          <w:marBottom w:val="0"/>
          <w:divBdr>
            <w:top w:val="none" w:sz="0" w:space="0" w:color="auto"/>
            <w:left w:val="none" w:sz="0" w:space="0" w:color="auto"/>
            <w:bottom w:val="none" w:sz="0" w:space="0" w:color="auto"/>
            <w:right w:val="none" w:sz="0" w:space="0" w:color="auto"/>
          </w:divBdr>
        </w:div>
        <w:div w:id="418988809">
          <w:marLeft w:val="0"/>
          <w:marRight w:val="0"/>
          <w:marTop w:val="0"/>
          <w:marBottom w:val="0"/>
          <w:divBdr>
            <w:top w:val="none" w:sz="0" w:space="0" w:color="auto"/>
            <w:left w:val="none" w:sz="0" w:space="0" w:color="auto"/>
            <w:bottom w:val="none" w:sz="0" w:space="0" w:color="auto"/>
            <w:right w:val="none" w:sz="0" w:space="0" w:color="auto"/>
          </w:divBdr>
        </w:div>
        <w:div w:id="441731000">
          <w:marLeft w:val="0"/>
          <w:marRight w:val="0"/>
          <w:marTop w:val="0"/>
          <w:marBottom w:val="0"/>
          <w:divBdr>
            <w:top w:val="none" w:sz="0" w:space="0" w:color="auto"/>
            <w:left w:val="none" w:sz="0" w:space="0" w:color="auto"/>
            <w:bottom w:val="none" w:sz="0" w:space="0" w:color="auto"/>
            <w:right w:val="none" w:sz="0" w:space="0" w:color="auto"/>
          </w:divBdr>
        </w:div>
        <w:div w:id="453402637">
          <w:marLeft w:val="0"/>
          <w:marRight w:val="0"/>
          <w:marTop w:val="0"/>
          <w:marBottom w:val="0"/>
          <w:divBdr>
            <w:top w:val="none" w:sz="0" w:space="0" w:color="auto"/>
            <w:left w:val="none" w:sz="0" w:space="0" w:color="auto"/>
            <w:bottom w:val="none" w:sz="0" w:space="0" w:color="auto"/>
            <w:right w:val="none" w:sz="0" w:space="0" w:color="auto"/>
          </w:divBdr>
        </w:div>
        <w:div w:id="457069969">
          <w:marLeft w:val="0"/>
          <w:marRight w:val="0"/>
          <w:marTop w:val="0"/>
          <w:marBottom w:val="0"/>
          <w:divBdr>
            <w:top w:val="none" w:sz="0" w:space="0" w:color="auto"/>
            <w:left w:val="none" w:sz="0" w:space="0" w:color="auto"/>
            <w:bottom w:val="none" w:sz="0" w:space="0" w:color="auto"/>
            <w:right w:val="none" w:sz="0" w:space="0" w:color="auto"/>
          </w:divBdr>
        </w:div>
        <w:div w:id="498422805">
          <w:marLeft w:val="0"/>
          <w:marRight w:val="0"/>
          <w:marTop w:val="0"/>
          <w:marBottom w:val="0"/>
          <w:divBdr>
            <w:top w:val="none" w:sz="0" w:space="0" w:color="auto"/>
            <w:left w:val="none" w:sz="0" w:space="0" w:color="auto"/>
            <w:bottom w:val="none" w:sz="0" w:space="0" w:color="auto"/>
            <w:right w:val="none" w:sz="0" w:space="0" w:color="auto"/>
          </w:divBdr>
        </w:div>
        <w:div w:id="500196139">
          <w:marLeft w:val="0"/>
          <w:marRight w:val="0"/>
          <w:marTop w:val="0"/>
          <w:marBottom w:val="0"/>
          <w:divBdr>
            <w:top w:val="none" w:sz="0" w:space="0" w:color="auto"/>
            <w:left w:val="none" w:sz="0" w:space="0" w:color="auto"/>
            <w:bottom w:val="none" w:sz="0" w:space="0" w:color="auto"/>
            <w:right w:val="none" w:sz="0" w:space="0" w:color="auto"/>
          </w:divBdr>
        </w:div>
        <w:div w:id="505945433">
          <w:marLeft w:val="0"/>
          <w:marRight w:val="0"/>
          <w:marTop w:val="0"/>
          <w:marBottom w:val="0"/>
          <w:divBdr>
            <w:top w:val="none" w:sz="0" w:space="0" w:color="auto"/>
            <w:left w:val="none" w:sz="0" w:space="0" w:color="auto"/>
            <w:bottom w:val="none" w:sz="0" w:space="0" w:color="auto"/>
            <w:right w:val="none" w:sz="0" w:space="0" w:color="auto"/>
          </w:divBdr>
        </w:div>
        <w:div w:id="518158683">
          <w:marLeft w:val="0"/>
          <w:marRight w:val="0"/>
          <w:marTop w:val="0"/>
          <w:marBottom w:val="0"/>
          <w:divBdr>
            <w:top w:val="none" w:sz="0" w:space="0" w:color="auto"/>
            <w:left w:val="none" w:sz="0" w:space="0" w:color="auto"/>
            <w:bottom w:val="none" w:sz="0" w:space="0" w:color="auto"/>
            <w:right w:val="none" w:sz="0" w:space="0" w:color="auto"/>
          </w:divBdr>
        </w:div>
        <w:div w:id="533807958">
          <w:marLeft w:val="0"/>
          <w:marRight w:val="0"/>
          <w:marTop w:val="0"/>
          <w:marBottom w:val="0"/>
          <w:divBdr>
            <w:top w:val="none" w:sz="0" w:space="0" w:color="auto"/>
            <w:left w:val="none" w:sz="0" w:space="0" w:color="auto"/>
            <w:bottom w:val="none" w:sz="0" w:space="0" w:color="auto"/>
            <w:right w:val="none" w:sz="0" w:space="0" w:color="auto"/>
          </w:divBdr>
        </w:div>
        <w:div w:id="568266466">
          <w:marLeft w:val="0"/>
          <w:marRight w:val="0"/>
          <w:marTop w:val="0"/>
          <w:marBottom w:val="0"/>
          <w:divBdr>
            <w:top w:val="none" w:sz="0" w:space="0" w:color="auto"/>
            <w:left w:val="none" w:sz="0" w:space="0" w:color="auto"/>
            <w:bottom w:val="none" w:sz="0" w:space="0" w:color="auto"/>
            <w:right w:val="none" w:sz="0" w:space="0" w:color="auto"/>
          </w:divBdr>
        </w:div>
        <w:div w:id="588005704">
          <w:marLeft w:val="0"/>
          <w:marRight w:val="0"/>
          <w:marTop w:val="0"/>
          <w:marBottom w:val="0"/>
          <w:divBdr>
            <w:top w:val="none" w:sz="0" w:space="0" w:color="auto"/>
            <w:left w:val="none" w:sz="0" w:space="0" w:color="auto"/>
            <w:bottom w:val="none" w:sz="0" w:space="0" w:color="auto"/>
            <w:right w:val="none" w:sz="0" w:space="0" w:color="auto"/>
          </w:divBdr>
        </w:div>
        <w:div w:id="595136206">
          <w:marLeft w:val="0"/>
          <w:marRight w:val="0"/>
          <w:marTop w:val="0"/>
          <w:marBottom w:val="0"/>
          <w:divBdr>
            <w:top w:val="none" w:sz="0" w:space="0" w:color="auto"/>
            <w:left w:val="none" w:sz="0" w:space="0" w:color="auto"/>
            <w:bottom w:val="none" w:sz="0" w:space="0" w:color="auto"/>
            <w:right w:val="none" w:sz="0" w:space="0" w:color="auto"/>
          </w:divBdr>
        </w:div>
        <w:div w:id="607393951">
          <w:marLeft w:val="0"/>
          <w:marRight w:val="0"/>
          <w:marTop w:val="0"/>
          <w:marBottom w:val="0"/>
          <w:divBdr>
            <w:top w:val="none" w:sz="0" w:space="0" w:color="auto"/>
            <w:left w:val="none" w:sz="0" w:space="0" w:color="auto"/>
            <w:bottom w:val="none" w:sz="0" w:space="0" w:color="auto"/>
            <w:right w:val="none" w:sz="0" w:space="0" w:color="auto"/>
          </w:divBdr>
        </w:div>
        <w:div w:id="624428226">
          <w:marLeft w:val="0"/>
          <w:marRight w:val="0"/>
          <w:marTop w:val="0"/>
          <w:marBottom w:val="0"/>
          <w:divBdr>
            <w:top w:val="none" w:sz="0" w:space="0" w:color="auto"/>
            <w:left w:val="none" w:sz="0" w:space="0" w:color="auto"/>
            <w:bottom w:val="none" w:sz="0" w:space="0" w:color="auto"/>
            <w:right w:val="none" w:sz="0" w:space="0" w:color="auto"/>
          </w:divBdr>
          <w:divsChild>
            <w:div w:id="1866215411">
              <w:marLeft w:val="-75"/>
              <w:marRight w:val="0"/>
              <w:marTop w:val="30"/>
              <w:marBottom w:val="30"/>
              <w:divBdr>
                <w:top w:val="none" w:sz="0" w:space="0" w:color="auto"/>
                <w:left w:val="none" w:sz="0" w:space="0" w:color="auto"/>
                <w:bottom w:val="none" w:sz="0" w:space="0" w:color="auto"/>
                <w:right w:val="none" w:sz="0" w:space="0" w:color="auto"/>
              </w:divBdr>
              <w:divsChild>
                <w:div w:id="17853321">
                  <w:marLeft w:val="0"/>
                  <w:marRight w:val="0"/>
                  <w:marTop w:val="0"/>
                  <w:marBottom w:val="0"/>
                  <w:divBdr>
                    <w:top w:val="none" w:sz="0" w:space="0" w:color="auto"/>
                    <w:left w:val="none" w:sz="0" w:space="0" w:color="auto"/>
                    <w:bottom w:val="none" w:sz="0" w:space="0" w:color="auto"/>
                    <w:right w:val="none" w:sz="0" w:space="0" w:color="auto"/>
                  </w:divBdr>
                  <w:divsChild>
                    <w:div w:id="1699886744">
                      <w:marLeft w:val="0"/>
                      <w:marRight w:val="0"/>
                      <w:marTop w:val="0"/>
                      <w:marBottom w:val="0"/>
                      <w:divBdr>
                        <w:top w:val="none" w:sz="0" w:space="0" w:color="auto"/>
                        <w:left w:val="none" w:sz="0" w:space="0" w:color="auto"/>
                        <w:bottom w:val="none" w:sz="0" w:space="0" w:color="auto"/>
                        <w:right w:val="none" w:sz="0" w:space="0" w:color="auto"/>
                      </w:divBdr>
                    </w:div>
                  </w:divsChild>
                </w:div>
                <w:div w:id="34811551">
                  <w:marLeft w:val="0"/>
                  <w:marRight w:val="0"/>
                  <w:marTop w:val="0"/>
                  <w:marBottom w:val="0"/>
                  <w:divBdr>
                    <w:top w:val="none" w:sz="0" w:space="0" w:color="auto"/>
                    <w:left w:val="none" w:sz="0" w:space="0" w:color="auto"/>
                    <w:bottom w:val="none" w:sz="0" w:space="0" w:color="auto"/>
                    <w:right w:val="none" w:sz="0" w:space="0" w:color="auto"/>
                  </w:divBdr>
                  <w:divsChild>
                    <w:div w:id="211382263">
                      <w:marLeft w:val="0"/>
                      <w:marRight w:val="0"/>
                      <w:marTop w:val="0"/>
                      <w:marBottom w:val="0"/>
                      <w:divBdr>
                        <w:top w:val="none" w:sz="0" w:space="0" w:color="auto"/>
                        <w:left w:val="none" w:sz="0" w:space="0" w:color="auto"/>
                        <w:bottom w:val="none" w:sz="0" w:space="0" w:color="auto"/>
                        <w:right w:val="none" w:sz="0" w:space="0" w:color="auto"/>
                      </w:divBdr>
                    </w:div>
                  </w:divsChild>
                </w:div>
                <w:div w:id="161508954">
                  <w:marLeft w:val="0"/>
                  <w:marRight w:val="0"/>
                  <w:marTop w:val="0"/>
                  <w:marBottom w:val="0"/>
                  <w:divBdr>
                    <w:top w:val="none" w:sz="0" w:space="0" w:color="auto"/>
                    <w:left w:val="none" w:sz="0" w:space="0" w:color="auto"/>
                    <w:bottom w:val="none" w:sz="0" w:space="0" w:color="auto"/>
                    <w:right w:val="none" w:sz="0" w:space="0" w:color="auto"/>
                  </w:divBdr>
                  <w:divsChild>
                    <w:div w:id="908610976">
                      <w:marLeft w:val="0"/>
                      <w:marRight w:val="0"/>
                      <w:marTop w:val="0"/>
                      <w:marBottom w:val="0"/>
                      <w:divBdr>
                        <w:top w:val="none" w:sz="0" w:space="0" w:color="auto"/>
                        <w:left w:val="none" w:sz="0" w:space="0" w:color="auto"/>
                        <w:bottom w:val="none" w:sz="0" w:space="0" w:color="auto"/>
                        <w:right w:val="none" w:sz="0" w:space="0" w:color="auto"/>
                      </w:divBdr>
                    </w:div>
                  </w:divsChild>
                </w:div>
                <w:div w:id="327486256">
                  <w:marLeft w:val="0"/>
                  <w:marRight w:val="0"/>
                  <w:marTop w:val="0"/>
                  <w:marBottom w:val="0"/>
                  <w:divBdr>
                    <w:top w:val="none" w:sz="0" w:space="0" w:color="auto"/>
                    <w:left w:val="none" w:sz="0" w:space="0" w:color="auto"/>
                    <w:bottom w:val="none" w:sz="0" w:space="0" w:color="auto"/>
                    <w:right w:val="none" w:sz="0" w:space="0" w:color="auto"/>
                  </w:divBdr>
                  <w:divsChild>
                    <w:div w:id="1190988424">
                      <w:marLeft w:val="0"/>
                      <w:marRight w:val="0"/>
                      <w:marTop w:val="0"/>
                      <w:marBottom w:val="0"/>
                      <w:divBdr>
                        <w:top w:val="none" w:sz="0" w:space="0" w:color="auto"/>
                        <w:left w:val="none" w:sz="0" w:space="0" w:color="auto"/>
                        <w:bottom w:val="none" w:sz="0" w:space="0" w:color="auto"/>
                        <w:right w:val="none" w:sz="0" w:space="0" w:color="auto"/>
                      </w:divBdr>
                    </w:div>
                  </w:divsChild>
                </w:div>
                <w:div w:id="575094999">
                  <w:marLeft w:val="0"/>
                  <w:marRight w:val="0"/>
                  <w:marTop w:val="0"/>
                  <w:marBottom w:val="0"/>
                  <w:divBdr>
                    <w:top w:val="none" w:sz="0" w:space="0" w:color="auto"/>
                    <w:left w:val="none" w:sz="0" w:space="0" w:color="auto"/>
                    <w:bottom w:val="none" w:sz="0" w:space="0" w:color="auto"/>
                    <w:right w:val="none" w:sz="0" w:space="0" w:color="auto"/>
                  </w:divBdr>
                  <w:divsChild>
                    <w:div w:id="757285523">
                      <w:marLeft w:val="0"/>
                      <w:marRight w:val="0"/>
                      <w:marTop w:val="0"/>
                      <w:marBottom w:val="0"/>
                      <w:divBdr>
                        <w:top w:val="none" w:sz="0" w:space="0" w:color="auto"/>
                        <w:left w:val="none" w:sz="0" w:space="0" w:color="auto"/>
                        <w:bottom w:val="none" w:sz="0" w:space="0" w:color="auto"/>
                        <w:right w:val="none" w:sz="0" w:space="0" w:color="auto"/>
                      </w:divBdr>
                    </w:div>
                  </w:divsChild>
                </w:div>
                <w:div w:id="979842672">
                  <w:marLeft w:val="0"/>
                  <w:marRight w:val="0"/>
                  <w:marTop w:val="0"/>
                  <w:marBottom w:val="0"/>
                  <w:divBdr>
                    <w:top w:val="none" w:sz="0" w:space="0" w:color="auto"/>
                    <w:left w:val="none" w:sz="0" w:space="0" w:color="auto"/>
                    <w:bottom w:val="none" w:sz="0" w:space="0" w:color="auto"/>
                    <w:right w:val="none" w:sz="0" w:space="0" w:color="auto"/>
                  </w:divBdr>
                  <w:divsChild>
                    <w:div w:id="175191345">
                      <w:marLeft w:val="0"/>
                      <w:marRight w:val="0"/>
                      <w:marTop w:val="0"/>
                      <w:marBottom w:val="0"/>
                      <w:divBdr>
                        <w:top w:val="none" w:sz="0" w:space="0" w:color="auto"/>
                        <w:left w:val="none" w:sz="0" w:space="0" w:color="auto"/>
                        <w:bottom w:val="none" w:sz="0" w:space="0" w:color="auto"/>
                        <w:right w:val="none" w:sz="0" w:space="0" w:color="auto"/>
                      </w:divBdr>
                    </w:div>
                  </w:divsChild>
                </w:div>
                <w:div w:id="1339580621">
                  <w:marLeft w:val="0"/>
                  <w:marRight w:val="0"/>
                  <w:marTop w:val="0"/>
                  <w:marBottom w:val="0"/>
                  <w:divBdr>
                    <w:top w:val="none" w:sz="0" w:space="0" w:color="auto"/>
                    <w:left w:val="none" w:sz="0" w:space="0" w:color="auto"/>
                    <w:bottom w:val="none" w:sz="0" w:space="0" w:color="auto"/>
                    <w:right w:val="none" w:sz="0" w:space="0" w:color="auto"/>
                  </w:divBdr>
                  <w:divsChild>
                    <w:div w:id="349530141">
                      <w:marLeft w:val="0"/>
                      <w:marRight w:val="0"/>
                      <w:marTop w:val="0"/>
                      <w:marBottom w:val="0"/>
                      <w:divBdr>
                        <w:top w:val="none" w:sz="0" w:space="0" w:color="auto"/>
                        <w:left w:val="none" w:sz="0" w:space="0" w:color="auto"/>
                        <w:bottom w:val="none" w:sz="0" w:space="0" w:color="auto"/>
                        <w:right w:val="none" w:sz="0" w:space="0" w:color="auto"/>
                      </w:divBdr>
                    </w:div>
                  </w:divsChild>
                </w:div>
                <w:div w:id="1388183787">
                  <w:marLeft w:val="0"/>
                  <w:marRight w:val="0"/>
                  <w:marTop w:val="0"/>
                  <w:marBottom w:val="0"/>
                  <w:divBdr>
                    <w:top w:val="none" w:sz="0" w:space="0" w:color="auto"/>
                    <w:left w:val="none" w:sz="0" w:space="0" w:color="auto"/>
                    <w:bottom w:val="none" w:sz="0" w:space="0" w:color="auto"/>
                    <w:right w:val="none" w:sz="0" w:space="0" w:color="auto"/>
                  </w:divBdr>
                  <w:divsChild>
                    <w:div w:id="238557838">
                      <w:marLeft w:val="0"/>
                      <w:marRight w:val="0"/>
                      <w:marTop w:val="0"/>
                      <w:marBottom w:val="0"/>
                      <w:divBdr>
                        <w:top w:val="none" w:sz="0" w:space="0" w:color="auto"/>
                        <w:left w:val="none" w:sz="0" w:space="0" w:color="auto"/>
                        <w:bottom w:val="none" w:sz="0" w:space="0" w:color="auto"/>
                        <w:right w:val="none" w:sz="0" w:space="0" w:color="auto"/>
                      </w:divBdr>
                    </w:div>
                  </w:divsChild>
                </w:div>
                <w:div w:id="1467091264">
                  <w:marLeft w:val="0"/>
                  <w:marRight w:val="0"/>
                  <w:marTop w:val="0"/>
                  <w:marBottom w:val="0"/>
                  <w:divBdr>
                    <w:top w:val="none" w:sz="0" w:space="0" w:color="auto"/>
                    <w:left w:val="none" w:sz="0" w:space="0" w:color="auto"/>
                    <w:bottom w:val="none" w:sz="0" w:space="0" w:color="auto"/>
                    <w:right w:val="none" w:sz="0" w:space="0" w:color="auto"/>
                  </w:divBdr>
                  <w:divsChild>
                    <w:div w:id="626163096">
                      <w:marLeft w:val="0"/>
                      <w:marRight w:val="0"/>
                      <w:marTop w:val="0"/>
                      <w:marBottom w:val="0"/>
                      <w:divBdr>
                        <w:top w:val="none" w:sz="0" w:space="0" w:color="auto"/>
                        <w:left w:val="none" w:sz="0" w:space="0" w:color="auto"/>
                        <w:bottom w:val="none" w:sz="0" w:space="0" w:color="auto"/>
                        <w:right w:val="none" w:sz="0" w:space="0" w:color="auto"/>
                      </w:divBdr>
                    </w:div>
                  </w:divsChild>
                </w:div>
                <w:div w:id="1652174916">
                  <w:marLeft w:val="0"/>
                  <w:marRight w:val="0"/>
                  <w:marTop w:val="0"/>
                  <w:marBottom w:val="0"/>
                  <w:divBdr>
                    <w:top w:val="none" w:sz="0" w:space="0" w:color="auto"/>
                    <w:left w:val="none" w:sz="0" w:space="0" w:color="auto"/>
                    <w:bottom w:val="none" w:sz="0" w:space="0" w:color="auto"/>
                    <w:right w:val="none" w:sz="0" w:space="0" w:color="auto"/>
                  </w:divBdr>
                  <w:divsChild>
                    <w:div w:id="348289328">
                      <w:marLeft w:val="0"/>
                      <w:marRight w:val="0"/>
                      <w:marTop w:val="0"/>
                      <w:marBottom w:val="0"/>
                      <w:divBdr>
                        <w:top w:val="none" w:sz="0" w:space="0" w:color="auto"/>
                        <w:left w:val="none" w:sz="0" w:space="0" w:color="auto"/>
                        <w:bottom w:val="none" w:sz="0" w:space="0" w:color="auto"/>
                        <w:right w:val="none" w:sz="0" w:space="0" w:color="auto"/>
                      </w:divBdr>
                    </w:div>
                  </w:divsChild>
                </w:div>
                <w:div w:id="1676034620">
                  <w:marLeft w:val="0"/>
                  <w:marRight w:val="0"/>
                  <w:marTop w:val="0"/>
                  <w:marBottom w:val="0"/>
                  <w:divBdr>
                    <w:top w:val="none" w:sz="0" w:space="0" w:color="auto"/>
                    <w:left w:val="none" w:sz="0" w:space="0" w:color="auto"/>
                    <w:bottom w:val="none" w:sz="0" w:space="0" w:color="auto"/>
                    <w:right w:val="none" w:sz="0" w:space="0" w:color="auto"/>
                  </w:divBdr>
                  <w:divsChild>
                    <w:div w:id="830830780">
                      <w:marLeft w:val="0"/>
                      <w:marRight w:val="0"/>
                      <w:marTop w:val="0"/>
                      <w:marBottom w:val="0"/>
                      <w:divBdr>
                        <w:top w:val="none" w:sz="0" w:space="0" w:color="auto"/>
                        <w:left w:val="none" w:sz="0" w:space="0" w:color="auto"/>
                        <w:bottom w:val="none" w:sz="0" w:space="0" w:color="auto"/>
                        <w:right w:val="none" w:sz="0" w:space="0" w:color="auto"/>
                      </w:divBdr>
                    </w:div>
                  </w:divsChild>
                </w:div>
                <w:div w:id="2044358905">
                  <w:marLeft w:val="0"/>
                  <w:marRight w:val="0"/>
                  <w:marTop w:val="0"/>
                  <w:marBottom w:val="0"/>
                  <w:divBdr>
                    <w:top w:val="none" w:sz="0" w:space="0" w:color="auto"/>
                    <w:left w:val="none" w:sz="0" w:space="0" w:color="auto"/>
                    <w:bottom w:val="none" w:sz="0" w:space="0" w:color="auto"/>
                    <w:right w:val="none" w:sz="0" w:space="0" w:color="auto"/>
                  </w:divBdr>
                  <w:divsChild>
                    <w:div w:id="13102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6214">
          <w:marLeft w:val="0"/>
          <w:marRight w:val="0"/>
          <w:marTop w:val="0"/>
          <w:marBottom w:val="0"/>
          <w:divBdr>
            <w:top w:val="none" w:sz="0" w:space="0" w:color="auto"/>
            <w:left w:val="none" w:sz="0" w:space="0" w:color="auto"/>
            <w:bottom w:val="none" w:sz="0" w:space="0" w:color="auto"/>
            <w:right w:val="none" w:sz="0" w:space="0" w:color="auto"/>
          </w:divBdr>
        </w:div>
        <w:div w:id="635062321">
          <w:marLeft w:val="0"/>
          <w:marRight w:val="0"/>
          <w:marTop w:val="0"/>
          <w:marBottom w:val="0"/>
          <w:divBdr>
            <w:top w:val="none" w:sz="0" w:space="0" w:color="auto"/>
            <w:left w:val="none" w:sz="0" w:space="0" w:color="auto"/>
            <w:bottom w:val="none" w:sz="0" w:space="0" w:color="auto"/>
            <w:right w:val="none" w:sz="0" w:space="0" w:color="auto"/>
          </w:divBdr>
          <w:divsChild>
            <w:div w:id="1153334173">
              <w:marLeft w:val="0"/>
              <w:marRight w:val="0"/>
              <w:marTop w:val="0"/>
              <w:marBottom w:val="0"/>
              <w:divBdr>
                <w:top w:val="none" w:sz="0" w:space="0" w:color="auto"/>
                <w:left w:val="none" w:sz="0" w:space="0" w:color="auto"/>
                <w:bottom w:val="none" w:sz="0" w:space="0" w:color="auto"/>
                <w:right w:val="none" w:sz="0" w:space="0" w:color="auto"/>
              </w:divBdr>
            </w:div>
            <w:div w:id="1730569778">
              <w:marLeft w:val="0"/>
              <w:marRight w:val="0"/>
              <w:marTop w:val="0"/>
              <w:marBottom w:val="0"/>
              <w:divBdr>
                <w:top w:val="none" w:sz="0" w:space="0" w:color="auto"/>
                <w:left w:val="none" w:sz="0" w:space="0" w:color="auto"/>
                <w:bottom w:val="none" w:sz="0" w:space="0" w:color="auto"/>
                <w:right w:val="none" w:sz="0" w:space="0" w:color="auto"/>
              </w:divBdr>
            </w:div>
            <w:div w:id="1857035289">
              <w:marLeft w:val="0"/>
              <w:marRight w:val="0"/>
              <w:marTop w:val="0"/>
              <w:marBottom w:val="0"/>
              <w:divBdr>
                <w:top w:val="none" w:sz="0" w:space="0" w:color="auto"/>
                <w:left w:val="none" w:sz="0" w:space="0" w:color="auto"/>
                <w:bottom w:val="none" w:sz="0" w:space="0" w:color="auto"/>
                <w:right w:val="none" w:sz="0" w:space="0" w:color="auto"/>
              </w:divBdr>
            </w:div>
            <w:div w:id="2141679047">
              <w:marLeft w:val="0"/>
              <w:marRight w:val="0"/>
              <w:marTop w:val="0"/>
              <w:marBottom w:val="0"/>
              <w:divBdr>
                <w:top w:val="none" w:sz="0" w:space="0" w:color="auto"/>
                <w:left w:val="none" w:sz="0" w:space="0" w:color="auto"/>
                <w:bottom w:val="none" w:sz="0" w:space="0" w:color="auto"/>
                <w:right w:val="none" w:sz="0" w:space="0" w:color="auto"/>
              </w:divBdr>
            </w:div>
          </w:divsChild>
        </w:div>
        <w:div w:id="648823937">
          <w:marLeft w:val="0"/>
          <w:marRight w:val="0"/>
          <w:marTop w:val="0"/>
          <w:marBottom w:val="0"/>
          <w:divBdr>
            <w:top w:val="none" w:sz="0" w:space="0" w:color="auto"/>
            <w:left w:val="none" w:sz="0" w:space="0" w:color="auto"/>
            <w:bottom w:val="none" w:sz="0" w:space="0" w:color="auto"/>
            <w:right w:val="none" w:sz="0" w:space="0" w:color="auto"/>
          </w:divBdr>
        </w:div>
        <w:div w:id="649290511">
          <w:marLeft w:val="0"/>
          <w:marRight w:val="0"/>
          <w:marTop w:val="0"/>
          <w:marBottom w:val="0"/>
          <w:divBdr>
            <w:top w:val="none" w:sz="0" w:space="0" w:color="auto"/>
            <w:left w:val="none" w:sz="0" w:space="0" w:color="auto"/>
            <w:bottom w:val="none" w:sz="0" w:space="0" w:color="auto"/>
            <w:right w:val="none" w:sz="0" w:space="0" w:color="auto"/>
          </w:divBdr>
        </w:div>
        <w:div w:id="662127453">
          <w:marLeft w:val="0"/>
          <w:marRight w:val="0"/>
          <w:marTop w:val="0"/>
          <w:marBottom w:val="0"/>
          <w:divBdr>
            <w:top w:val="none" w:sz="0" w:space="0" w:color="auto"/>
            <w:left w:val="none" w:sz="0" w:space="0" w:color="auto"/>
            <w:bottom w:val="none" w:sz="0" w:space="0" w:color="auto"/>
            <w:right w:val="none" w:sz="0" w:space="0" w:color="auto"/>
          </w:divBdr>
        </w:div>
        <w:div w:id="666401156">
          <w:marLeft w:val="0"/>
          <w:marRight w:val="0"/>
          <w:marTop w:val="0"/>
          <w:marBottom w:val="0"/>
          <w:divBdr>
            <w:top w:val="none" w:sz="0" w:space="0" w:color="auto"/>
            <w:left w:val="none" w:sz="0" w:space="0" w:color="auto"/>
            <w:bottom w:val="none" w:sz="0" w:space="0" w:color="auto"/>
            <w:right w:val="none" w:sz="0" w:space="0" w:color="auto"/>
          </w:divBdr>
        </w:div>
        <w:div w:id="711734452">
          <w:marLeft w:val="0"/>
          <w:marRight w:val="0"/>
          <w:marTop w:val="0"/>
          <w:marBottom w:val="0"/>
          <w:divBdr>
            <w:top w:val="none" w:sz="0" w:space="0" w:color="auto"/>
            <w:left w:val="none" w:sz="0" w:space="0" w:color="auto"/>
            <w:bottom w:val="none" w:sz="0" w:space="0" w:color="auto"/>
            <w:right w:val="none" w:sz="0" w:space="0" w:color="auto"/>
          </w:divBdr>
        </w:div>
        <w:div w:id="801114287">
          <w:marLeft w:val="0"/>
          <w:marRight w:val="0"/>
          <w:marTop w:val="0"/>
          <w:marBottom w:val="0"/>
          <w:divBdr>
            <w:top w:val="none" w:sz="0" w:space="0" w:color="auto"/>
            <w:left w:val="none" w:sz="0" w:space="0" w:color="auto"/>
            <w:bottom w:val="none" w:sz="0" w:space="0" w:color="auto"/>
            <w:right w:val="none" w:sz="0" w:space="0" w:color="auto"/>
          </w:divBdr>
        </w:div>
        <w:div w:id="803233601">
          <w:marLeft w:val="0"/>
          <w:marRight w:val="0"/>
          <w:marTop w:val="0"/>
          <w:marBottom w:val="0"/>
          <w:divBdr>
            <w:top w:val="none" w:sz="0" w:space="0" w:color="auto"/>
            <w:left w:val="none" w:sz="0" w:space="0" w:color="auto"/>
            <w:bottom w:val="none" w:sz="0" w:space="0" w:color="auto"/>
            <w:right w:val="none" w:sz="0" w:space="0" w:color="auto"/>
          </w:divBdr>
        </w:div>
        <w:div w:id="807090802">
          <w:marLeft w:val="0"/>
          <w:marRight w:val="0"/>
          <w:marTop w:val="0"/>
          <w:marBottom w:val="0"/>
          <w:divBdr>
            <w:top w:val="none" w:sz="0" w:space="0" w:color="auto"/>
            <w:left w:val="none" w:sz="0" w:space="0" w:color="auto"/>
            <w:bottom w:val="none" w:sz="0" w:space="0" w:color="auto"/>
            <w:right w:val="none" w:sz="0" w:space="0" w:color="auto"/>
          </w:divBdr>
        </w:div>
        <w:div w:id="845826809">
          <w:marLeft w:val="0"/>
          <w:marRight w:val="0"/>
          <w:marTop w:val="0"/>
          <w:marBottom w:val="0"/>
          <w:divBdr>
            <w:top w:val="none" w:sz="0" w:space="0" w:color="auto"/>
            <w:left w:val="none" w:sz="0" w:space="0" w:color="auto"/>
            <w:bottom w:val="none" w:sz="0" w:space="0" w:color="auto"/>
            <w:right w:val="none" w:sz="0" w:space="0" w:color="auto"/>
          </w:divBdr>
        </w:div>
        <w:div w:id="866521640">
          <w:marLeft w:val="0"/>
          <w:marRight w:val="0"/>
          <w:marTop w:val="0"/>
          <w:marBottom w:val="0"/>
          <w:divBdr>
            <w:top w:val="none" w:sz="0" w:space="0" w:color="auto"/>
            <w:left w:val="none" w:sz="0" w:space="0" w:color="auto"/>
            <w:bottom w:val="none" w:sz="0" w:space="0" w:color="auto"/>
            <w:right w:val="none" w:sz="0" w:space="0" w:color="auto"/>
          </w:divBdr>
        </w:div>
        <w:div w:id="909734348">
          <w:marLeft w:val="0"/>
          <w:marRight w:val="0"/>
          <w:marTop w:val="0"/>
          <w:marBottom w:val="0"/>
          <w:divBdr>
            <w:top w:val="none" w:sz="0" w:space="0" w:color="auto"/>
            <w:left w:val="none" w:sz="0" w:space="0" w:color="auto"/>
            <w:bottom w:val="none" w:sz="0" w:space="0" w:color="auto"/>
            <w:right w:val="none" w:sz="0" w:space="0" w:color="auto"/>
          </w:divBdr>
        </w:div>
        <w:div w:id="937904114">
          <w:marLeft w:val="0"/>
          <w:marRight w:val="0"/>
          <w:marTop w:val="0"/>
          <w:marBottom w:val="0"/>
          <w:divBdr>
            <w:top w:val="none" w:sz="0" w:space="0" w:color="auto"/>
            <w:left w:val="none" w:sz="0" w:space="0" w:color="auto"/>
            <w:bottom w:val="none" w:sz="0" w:space="0" w:color="auto"/>
            <w:right w:val="none" w:sz="0" w:space="0" w:color="auto"/>
          </w:divBdr>
        </w:div>
        <w:div w:id="945575710">
          <w:marLeft w:val="0"/>
          <w:marRight w:val="0"/>
          <w:marTop w:val="0"/>
          <w:marBottom w:val="0"/>
          <w:divBdr>
            <w:top w:val="none" w:sz="0" w:space="0" w:color="auto"/>
            <w:left w:val="none" w:sz="0" w:space="0" w:color="auto"/>
            <w:bottom w:val="none" w:sz="0" w:space="0" w:color="auto"/>
            <w:right w:val="none" w:sz="0" w:space="0" w:color="auto"/>
          </w:divBdr>
        </w:div>
        <w:div w:id="953054116">
          <w:marLeft w:val="0"/>
          <w:marRight w:val="0"/>
          <w:marTop w:val="0"/>
          <w:marBottom w:val="0"/>
          <w:divBdr>
            <w:top w:val="none" w:sz="0" w:space="0" w:color="auto"/>
            <w:left w:val="none" w:sz="0" w:space="0" w:color="auto"/>
            <w:bottom w:val="none" w:sz="0" w:space="0" w:color="auto"/>
            <w:right w:val="none" w:sz="0" w:space="0" w:color="auto"/>
          </w:divBdr>
        </w:div>
        <w:div w:id="1021470545">
          <w:marLeft w:val="0"/>
          <w:marRight w:val="0"/>
          <w:marTop w:val="0"/>
          <w:marBottom w:val="0"/>
          <w:divBdr>
            <w:top w:val="none" w:sz="0" w:space="0" w:color="auto"/>
            <w:left w:val="none" w:sz="0" w:space="0" w:color="auto"/>
            <w:bottom w:val="none" w:sz="0" w:space="0" w:color="auto"/>
            <w:right w:val="none" w:sz="0" w:space="0" w:color="auto"/>
          </w:divBdr>
        </w:div>
        <w:div w:id="1110198782">
          <w:marLeft w:val="0"/>
          <w:marRight w:val="0"/>
          <w:marTop w:val="0"/>
          <w:marBottom w:val="0"/>
          <w:divBdr>
            <w:top w:val="none" w:sz="0" w:space="0" w:color="auto"/>
            <w:left w:val="none" w:sz="0" w:space="0" w:color="auto"/>
            <w:bottom w:val="none" w:sz="0" w:space="0" w:color="auto"/>
            <w:right w:val="none" w:sz="0" w:space="0" w:color="auto"/>
          </w:divBdr>
        </w:div>
        <w:div w:id="1144928849">
          <w:marLeft w:val="0"/>
          <w:marRight w:val="0"/>
          <w:marTop w:val="0"/>
          <w:marBottom w:val="0"/>
          <w:divBdr>
            <w:top w:val="none" w:sz="0" w:space="0" w:color="auto"/>
            <w:left w:val="none" w:sz="0" w:space="0" w:color="auto"/>
            <w:bottom w:val="none" w:sz="0" w:space="0" w:color="auto"/>
            <w:right w:val="none" w:sz="0" w:space="0" w:color="auto"/>
          </w:divBdr>
        </w:div>
        <w:div w:id="1214464424">
          <w:marLeft w:val="0"/>
          <w:marRight w:val="0"/>
          <w:marTop w:val="0"/>
          <w:marBottom w:val="0"/>
          <w:divBdr>
            <w:top w:val="none" w:sz="0" w:space="0" w:color="auto"/>
            <w:left w:val="none" w:sz="0" w:space="0" w:color="auto"/>
            <w:bottom w:val="none" w:sz="0" w:space="0" w:color="auto"/>
            <w:right w:val="none" w:sz="0" w:space="0" w:color="auto"/>
          </w:divBdr>
        </w:div>
        <w:div w:id="1216159086">
          <w:marLeft w:val="0"/>
          <w:marRight w:val="0"/>
          <w:marTop w:val="0"/>
          <w:marBottom w:val="0"/>
          <w:divBdr>
            <w:top w:val="none" w:sz="0" w:space="0" w:color="auto"/>
            <w:left w:val="none" w:sz="0" w:space="0" w:color="auto"/>
            <w:bottom w:val="none" w:sz="0" w:space="0" w:color="auto"/>
            <w:right w:val="none" w:sz="0" w:space="0" w:color="auto"/>
          </w:divBdr>
        </w:div>
        <w:div w:id="1260484164">
          <w:marLeft w:val="0"/>
          <w:marRight w:val="0"/>
          <w:marTop w:val="0"/>
          <w:marBottom w:val="0"/>
          <w:divBdr>
            <w:top w:val="none" w:sz="0" w:space="0" w:color="auto"/>
            <w:left w:val="none" w:sz="0" w:space="0" w:color="auto"/>
            <w:bottom w:val="none" w:sz="0" w:space="0" w:color="auto"/>
            <w:right w:val="none" w:sz="0" w:space="0" w:color="auto"/>
          </w:divBdr>
        </w:div>
        <w:div w:id="1270895199">
          <w:marLeft w:val="0"/>
          <w:marRight w:val="0"/>
          <w:marTop w:val="0"/>
          <w:marBottom w:val="0"/>
          <w:divBdr>
            <w:top w:val="none" w:sz="0" w:space="0" w:color="auto"/>
            <w:left w:val="none" w:sz="0" w:space="0" w:color="auto"/>
            <w:bottom w:val="none" w:sz="0" w:space="0" w:color="auto"/>
            <w:right w:val="none" w:sz="0" w:space="0" w:color="auto"/>
          </w:divBdr>
        </w:div>
        <w:div w:id="1284968460">
          <w:marLeft w:val="0"/>
          <w:marRight w:val="0"/>
          <w:marTop w:val="0"/>
          <w:marBottom w:val="0"/>
          <w:divBdr>
            <w:top w:val="none" w:sz="0" w:space="0" w:color="auto"/>
            <w:left w:val="none" w:sz="0" w:space="0" w:color="auto"/>
            <w:bottom w:val="none" w:sz="0" w:space="0" w:color="auto"/>
            <w:right w:val="none" w:sz="0" w:space="0" w:color="auto"/>
          </w:divBdr>
        </w:div>
        <w:div w:id="1336375972">
          <w:marLeft w:val="0"/>
          <w:marRight w:val="0"/>
          <w:marTop w:val="0"/>
          <w:marBottom w:val="0"/>
          <w:divBdr>
            <w:top w:val="none" w:sz="0" w:space="0" w:color="auto"/>
            <w:left w:val="none" w:sz="0" w:space="0" w:color="auto"/>
            <w:bottom w:val="none" w:sz="0" w:space="0" w:color="auto"/>
            <w:right w:val="none" w:sz="0" w:space="0" w:color="auto"/>
          </w:divBdr>
        </w:div>
        <w:div w:id="1401051694">
          <w:marLeft w:val="0"/>
          <w:marRight w:val="0"/>
          <w:marTop w:val="0"/>
          <w:marBottom w:val="0"/>
          <w:divBdr>
            <w:top w:val="none" w:sz="0" w:space="0" w:color="auto"/>
            <w:left w:val="none" w:sz="0" w:space="0" w:color="auto"/>
            <w:bottom w:val="none" w:sz="0" w:space="0" w:color="auto"/>
            <w:right w:val="none" w:sz="0" w:space="0" w:color="auto"/>
          </w:divBdr>
        </w:div>
        <w:div w:id="1405644783">
          <w:marLeft w:val="0"/>
          <w:marRight w:val="0"/>
          <w:marTop w:val="0"/>
          <w:marBottom w:val="0"/>
          <w:divBdr>
            <w:top w:val="none" w:sz="0" w:space="0" w:color="auto"/>
            <w:left w:val="none" w:sz="0" w:space="0" w:color="auto"/>
            <w:bottom w:val="none" w:sz="0" w:space="0" w:color="auto"/>
            <w:right w:val="none" w:sz="0" w:space="0" w:color="auto"/>
          </w:divBdr>
        </w:div>
        <w:div w:id="1481968111">
          <w:marLeft w:val="0"/>
          <w:marRight w:val="0"/>
          <w:marTop w:val="0"/>
          <w:marBottom w:val="0"/>
          <w:divBdr>
            <w:top w:val="none" w:sz="0" w:space="0" w:color="auto"/>
            <w:left w:val="none" w:sz="0" w:space="0" w:color="auto"/>
            <w:bottom w:val="none" w:sz="0" w:space="0" w:color="auto"/>
            <w:right w:val="none" w:sz="0" w:space="0" w:color="auto"/>
          </w:divBdr>
        </w:div>
        <w:div w:id="1502575336">
          <w:marLeft w:val="0"/>
          <w:marRight w:val="0"/>
          <w:marTop w:val="0"/>
          <w:marBottom w:val="0"/>
          <w:divBdr>
            <w:top w:val="none" w:sz="0" w:space="0" w:color="auto"/>
            <w:left w:val="none" w:sz="0" w:space="0" w:color="auto"/>
            <w:bottom w:val="none" w:sz="0" w:space="0" w:color="auto"/>
            <w:right w:val="none" w:sz="0" w:space="0" w:color="auto"/>
          </w:divBdr>
          <w:divsChild>
            <w:div w:id="521671192">
              <w:marLeft w:val="0"/>
              <w:marRight w:val="0"/>
              <w:marTop w:val="0"/>
              <w:marBottom w:val="0"/>
              <w:divBdr>
                <w:top w:val="none" w:sz="0" w:space="0" w:color="auto"/>
                <w:left w:val="none" w:sz="0" w:space="0" w:color="auto"/>
                <w:bottom w:val="none" w:sz="0" w:space="0" w:color="auto"/>
                <w:right w:val="none" w:sz="0" w:space="0" w:color="auto"/>
              </w:divBdr>
            </w:div>
            <w:div w:id="748188340">
              <w:marLeft w:val="0"/>
              <w:marRight w:val="0"/>
              <w:marTop w:val="0"/>
              <w:marBottom w:val="0"/>
              <w:divBdr>
                <w:top w:val="none" w:sz="0" w:space="0" w:color="auto"/>
                <w:left w:val="none" w:sz="0" w:space="0" w:color="auto"/>
                <w:bottom w:val="none" w:sz="0" w:space="0" w:color="auto"/>
                <w:right w:val="none" w:sz="0" w:space="0" w:color="auto"/>
              </w:divBdr>
            </w:div>
            <w:div w:id="819884169">
              <w:marLeft w:val="0"/>
              <w:marRight w:val="0"/>
              <w:marTop w:val="0"/>
              <w:marBottom w:val="0"/>
              <w:divBdr>
                <w:top w:val="none" w:sz="0" w:space="0" w:color="auto"/>
                <w:left w:val="none" w:sz="0" w:space="0" w:color="auto"/>
                <w:bottom w:val="none" w:sz="0" w:space="0" w:color="auto"/>
                <w:right w:val="none" w:sz="0" w:space="0" w:color="auto"/>
              </w:divBdr>
            </w:div>
            <w:div w:id="1854760939">
              <w:marLeft w:val="0"/>
              <w:marRight w:val="0"/>
              <w:marTop w:val="0"/>
              <w:marBottom w:val="0"/>
              <w:divBdr>
                <w:top w:val="none" w:sz="0" w:space="0" w:color="auto"/>
                <w:left w:val="none" w:sz="0" w:space="0" w:color="auto"/>
                <w:bottom w:val="none" w:sz="0" w:space="0" w:color="auto"/>
                <w:right w:val="none" w:sz="0" w:space="0" w:color="auto"/>
              </w:divBdr>
            </w:div>
          </w:divsChild>
        </w:div>
        <w:div w:id="1507163734">
          <w:marLeft w:val="0"/>
          <w:marRight w:val="0"/>
          <w:marTop w:val="0"/>
          <w:marBottom w:val="0"/>
          <w:divBdr>
            <w:top w:val="none" w:sz="0" w:space="0" w:color="auto"/>
            <w:left w:val="none" w:sz="0" w:space="0" w:color="auto"/>
            <w:bottom w:val="none" w:sz="0" w:space="0" w:color="auto"/>
            <w:right w:val="none" w:sz="0" w:space="0" w:color="auto"/>
          </w:divBdr>
        </w:div>
        <w:div w:id="1507675530">
          <w:marLeft w:val="0"/>
          <w:marRight w:val="0"/>
          <w:marTop w:val="0"/>
          <w:marBottom w:val="0"/>
          <w:divBdr>
            <w:top w:val="none" w:sz="0" w:space="0" w:color="auto"/>
            <w:left w:val="none" w:sz="0" w:space="0" w:color="auto"/>
            <w:bottom w:val="none" w:sz="0" w:space="0" w:color="auto"/>
            <w:right w:val="none" w:sz="0" w:space="0" w:color="auto"/>
          </w:divBdr>
        </w:div>
        <w:div w:id="1508641663">
          <w:marLeft w:val="0"/>
          <w:marRight w:val="0"/>
          <w:marTop w:val="0"/>
          <w:marBottom w:val="0"/>
          <w:divBdr>
            <w:top w:val="none" w:sz="0" w:space="0" w:color="auto"/>
            <w:left w:val="none" w:sz="0" w:space="0" w:color="auto"/>
            <w:bottom w:val="none" w:sz="0" w:space="0" w:color="auto"/>
            <w:right w:val="none" w:sz="0" w:space="0" w:color="auto"/>
          </w:divBdr>
        </w:div>
        <w:div w:id="1532842613">
          <w:marLeft w:val="0"/>
          <w:marRight w:val="0"/>
          <w:marTop w:val="0"/>
          <w:marBottom w:val="0"/>
          <w:divBdr>
            <w:top w:val="none" w:sz="0" w:space="0" w:color="auto"/>
            <w:left w:val="none" w:sz="0" w:space="0" w:color="auto"/>
            <w:bottom w:val="none" w:sz="0" w:space="0" w:color="auto"/>
            <w:right w:val="none" w:sz="0" w:space="0" w:color="auto"/>
          </w:divBdr>
        </w:div>
        <w:div w:id="1564102794">
          <w:marLeft w:val="0"/>
          <w:marRight w:val="0"/>
          <w:marTop w:val="0"/>
          <w:marBottom w:val="0"/>
          <w:divBdr>
            <w:top w:val="none" w:sz="0" w:space="0" w:color="auto"/>
            <w:left w:val="none" w:sz="0" w:space="0" w:color="auto"/>
            <w:bottom w:val="none" w:sz="0" w:space="0" w:color="auto"/>
            <w:right w:val="none" w:sz="0" w:space="0" w:color="auto"/>
          </w:divBdr>
        </w:div>
        <w:div w:id="1662853766">
          <w:marLeft w:val="0"/>
          <w:marRight w:val="0"/>
          <w:marTop w:val="0"/>
          <w:marBottom w:val="0"/>
          <w:divBdr>
            <w:top w:val="none" w:sz="0" w:space="0" w:color="auto"/>
            <w:left w:val="none" w:sz="0" w:space="0" w:color="auto"/>
            <w:bottom w:val="none" w:sz="0" w:space="0" w:color="auto"/>
            <w:right w:val="none" w:sz="0" w:space="0" w:color="auto"/>
          </w:divBdr>
        </w:div>
        <w:div w:id="1718386454">
          <w:marLeft w:val="0"/>
          <w:marRight w:val="0"/>
          <w:marTop w:val="0"/>
          <w:marBottom w:val="0"/>
          <w:divBdr>
            <w:top w:val="none" w:sz="0" w:space="0" w:color="auto"/>
            <w:left w:val="none" w:sz="0" w:space="0" w:color="auto"/>
            <w:bottom w:val="none" w:sz="0" w:space="0" w:color="auto"/>
            <w:right w:val="none" w:sz="0" w:space="0" w:color="auto"/>
          </w:divBdr>
        </w:div>
        <w:div w:id="1727875669">
          <w:marLeft w:val="0"/>
          <w:marRight w:val="0"/>
          <w:marTop w:val="0"/>
          <w:marBottom w:val="0"/>
          <w:divBdr>
            <w:top w:val="none" w:sz="0" w:space="0" w:color="auto"/>
            <w:left w:val="none" w:sz="0" w:space="0" w:color="auto"/>
            <w:bottom w:val="none" w:sz="0" w:space="0" w:color="auto"/>
            <w:right w:val="none" w:sz="0" w:space="0" w:color="auto"/>
          </w:divBdr>
        </w:div>
        <w:div w:id="1747607389">
          <w:marLeft w:val="0"/>
          <w:marRight w:val="0"/>
          <w:marTop w:val="0"/>
          <w:marBottom w:val="0"/>
          <w:divBdr>
            <w:top w:val="none" w:sz="0" w:space="0" w:color="auto"/>
            <w:left w:val="none" w:sz="0" w:space="0" w:color="auto"/>
            <w:bottom w:val="none" w:sz="0" w:space="0" w:color="auto"/>
            <w:right w:val="none" w:sz="0" w:space="0" w:color="auto"/>
          </w:divBdr>
        </w:div>
        <w:div w:id="1768504357">
          <w:marLeft w:val="0"/>
          <w:marRight w:val="0"/>
          <w:marTop w:val="0"/>
          <w:marBottom w:val="0"/>
          <w:divBdr>
            <w:top w:val="none" w:sz="0" w:space="0" w:color="auto"/>
            <w:left w:val="none" w:sz="0" w:space="0" w:color="auto"/>
            <w:bottom w:val="none" w:sz="0" w:space="0" w:color="auto"/>
            <w:right w:val="none" w:sz="0" w:space="0" w:color="auto"/>
          </w:divBdr>
        </w:div>
        <w:div w:id="1819111633">
          <w:marLeft w:val="0"/>
          <w:marRight w:val="0"/>
          <w:marTop w:val="0"/>
          <w:marBottom w:val="0"/>
          <w:divBdr>
            <w:top w:val="none" w:sz="0" w:space="0" w:color="auto"/>
            <w:left w:val="none" w:sz="0" w:space="0" w:color="auto"/>
            <w:bottom w:val="none" w:sz="0" w:space="0" w:color="auto"/>
            <w:right w:val="none" w:sz="0" w:space="0" w:color="auto"/>
          </w:divBdr>
        </w:div>
        <w:div w:id="1841433810">
          <w:marLeft w:val="0"/>
          <w:marRight w:val="0"/>
          <w:marTop w:val="0"/>
          <w:marBottom w:val="0"/>
          <w:divBdr>
            <w:top w:val="none" w:sz="0" w:space="0" w:color="auto"/>
            <w:left w:val="none" w:sz="0" w:space="0" w:color="auto"/>
            <w:bottom w:val="none" w:sz="0" w:space="0" w:color="auto"/>
            <w:right w:val="none" w:sz="0" w:space="0" w:color="auto"/>
          </w:divBdr>
        </w:div>
        <w:div w:id="1989938044">
          <w:marLeft w:val="0"/>
          <w:marRight w:val="0"/>
          <w:marTop w:val="0"/>
          <w:marBottom w:val="0"/>
          <w:divBdr>
            <w:top w:val="none" w:sz="0" w:space="0" w:color="auto"/>
            <w:left w:val="none" w:sz="0" w:space="0" w:color="auto"/>
            <w:bottom w:val="none" w:sz="0" w:space="0" w:color="auto"/>
            <w:right w:val="none" w:sz="0" w:space="0" w:color="auto"/>
          </w:divBdr>
        </w:div>
        <w:div w:id="2023045205">
          <w:marLeft w:val="0"/>
          <w:marRight w:val="0"/>
          <w:marTop w:val="0"/>
          <w:marBottom w:val="0"/>
          <w:divBdr>
            <w:top w:val="none" w:sz="0" w:space="0" w:color="auto"/>
            <w:left w:val="none" w:sz="0" w:space="0" w:color="auto"/>
            <w:bottom w:val="none" w:sz="0" w:space="0" w:color="auto"/>
            <w:right w:val="none" w:sz="0" w:space="0" w:color="auto"/>
          </w:divBdr>
        </w:div>
        <w:div w:id="2024431832">
          <w:marLeft w:val="0"/>
          <w:marRight w:val="0"/>
          <w:marTop w:val="0"/>
          <w:marBottom w:val="0"/>
          <w:divBdr>
            <w:top w:val="none" w:sz="0" w:space="0" w:color="auto"/>
            <w:left w:val="none" w:sz="0" w:space="0" w:color="auto"/>
            <w:bottom w:val="none" w:sz="0" w:space="0" w:color="auto"/>
            <w:right w:val="none" w:sz="0" w:space="0" w:color="auto"/>
          </w:divBdr>
        </w:div>
        <w:div w:id="2081167646">
          <w:marLeft w:val="0"/>
          <w:marRight w:val="0"/>
          <w:marTop w:val="0"/>
          <w:marBottom w:val="0"/>
          <w:divBdr>
            <w:top w:val="none" w:sz="0" w:space="0" w:color="auto"/>
            <w:left w:val="none" w:sz="0" w:space="0" w:color="auto"/>
            <w:bottom w:val="none" w:sz="0" w:space="0" w:color="auto"/>
            <w:right w:val="none" w:sz="0" w:space="0" w:color="auto"/>
          </w:divBdr>
          <w:divsChild>
            <w:div w:id="1387602352">
              <w:marLeft w:val="0"/>
              <w:marRight w:val="0"/>
              <w:marTop w:val="0"/>
              <w:marBottom w:val="0"/>
              <w:divBdr>
                <w:top w:val="none" w:sz="0" w:space="0" w:color="auto"/>
                <w:left w:val="none" w:sz="0" w:space="0" w:color="auto"/>
                <w:bottom w:val="none" w:sz="0" w:space="0" w:color="auto"/>
                <w:right w:val="none" w:sz="0" w:space="0" w:color="auto"/>
              </w:divBdr>
            </w:div>
            <w:div w:id="1727802638">
              <w:marLeft w:val="0"/>
              <w:marRight w:val="0"/>
              <w:marTop w:val="0"/>
              <w:marBottom w:val="0"/>
              <w:divBdr>
                <w:top w:val="none" w:sz="0" w:space="0" w:color="auto"/>
                <w:left w:val="none" w:sz="0" w:space="0" w:color="auto"/>
                <w:bottom w:val="none" w:sz="0" w:space="0" w:color="auto"/>
                <w:right w:val="none" w:sz="0" w:space="0" w:color="auto"/>
              </w:divBdr>
            </w:div>
            <w:div w:id="1774470492">
              <w:marLeft w:val="0"/>
              <w:marRight w:val="0"/>
              <w:marTop w:val="0"/>
              <w:marBottom w:val="0"/>
              <w:divBdr>
                <w:top w:val="none" w:sz="0" w:space="0" w:color="auto"/>
                <w:left w:val="none" w:sz="0" w:space="0" w:color="auto"/>
                <w:bottom w:val="none" w:sz="0" w:space="0" w:color="auto"/>
                <w:right w:val="none" w:sz="0" w:space="0" w:color="auto"/>
              </w:divBdr>
            </w:div>
          </w:divsChild>
        </w:div>
        <w:div w:id="2081754705">
          <w:marLeft w:val="0"/>
          <w:marRight w:val="0"/>
          <w:marTop w:val="0"/>
          <w:marBottom w:val="0"/>
          <w:divBdr>
            <w:top w:val="none" w:sz="0" w:space="0" w:color="auto"/>
            <w:left w:val="none" w:sz="0" w:space="0" w:color="auto"/>
            <w:bottom w:val="none" w:sz="0" w:space="0" w:color="auto"/>
            <w:right w:val="none" w:sz="0" w:space="0" w:color="auto"/>
          </w:divBdr>
        </w:div>
        <w:div w:id="2085294818">
          <w:marLeft w:val="0"/>
          <w:marRight w:val="0"/>
          <w:marTop w:val="0"/>
          <w:marBottom w:val="0"/>
          <w:divBdr>
            <w:top w:val="none" w:sz="0" w:space="0" w:color="auto"/>
            <w:left w:val="none" w:sz="0" w:space="0" w:color="auto"/>
            <w:bottom w:val="none" w:sz="0" w:space="0" w:color="auto"/>
            <w:right w:val="none" w:sz="0" w:space="0" w:color="auto"/>
          </w:divBdr>
        </w:div>
      </w:divsChild>
    </w:div>
    <w:div w:id="1557625393">
      <w:bodyDiv w:val="1"/>
      <w:marLeft w:val="0"/>
      <w:marRight w:val="0"/>
      <w:marTop w:val="0"/>
      <w:marBottom w:val="0"/>
      <w:divBdr>
        <w:top w:val="none" w:sz="0" w:space="0" w:color="auto"/>
        <w:left w:val="none" w:sz="0" w:space="0" w:color="auto"/>
        <w:bottom w:val="none" w:sz="0" w:space="0" w:color="auto"/>
        <w:right w:val="none" w:sz="0" w:space="0" w:color="auto"/>
      </w:divBdr>
    </w:div>
    <w:div w:id="1830486667">
      <w:bodyDiv w:val="1"/>
      <w:marLeft w:val="0"/>
      <w:marRight w:val="0"/>
      <w:marTop w:val="0"/>
      <w:marBottom w:val="0"/>
      <w:divBdr>
        <w:top w:val="none" w:sz="0" w:space="0" w:color="auto"/>
        <w:left w:val="none" w:sz="0" w:space="0" w:color="auto"/>
        <w:bottom w:val="none" w:sz="0" w:space="0" w:color="auto"/>
        <w:right w:val="none" w:sz="0" w:space="0" w:color="auto"/>
      </w:divBdr>
    </w:div>
    <w:div w:id="20835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s://www.youtube.com/c/ImagingbySony" TargetMode="External"/><Relationship Id="rId18" Type="http://schemas.openxmlformats.org/officeDocument/2006/relationships/hyperlink" Target="https://www.youtube.com/c/ImagingbySon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nycine.com/venice2" TargetMode="External"/><Relationship Id="rId17" Type="http://schemas.openxmlformats.org/officeDocument/2006/relationships/hyperlink" Target="https://www.youtube.com/watch?v=ayRWr5nZjKU" TargetMode="External"/><Relationship Id="rId2" Type="http://schemas.openxmlformats.org/officeDocument/2006/relationships/numbering" Target="numbering.xml"/><Relationship Id="rId16" Type="http://schemas.openxmlformats.org/officeDocument/2006/relationships/hyperlink" Target="https://www.youtube.com/watch?v=kea3fiwUjI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sony/products/digital-cinema-cameras/venice2" TargetMode="External"/><Relationship Id="rId5" Type="http://schemas.openxmlformats.org/officeDocument/2006/relationships/webSettings" Target="webSettings.xml"/><Relationship Id="rId15" Type="http://schemas.openxmlformats.org/officeDocument/2006/relationships/hyperlink" Target="https://www.youtube.com/watch?v=3Hr2vTkGFLQ" TargetMode="External"/><Relationship Id="rId10" Type="http://schemas.openxmlformats.org/officeDocument/2006/relationships/hyperlink" Target="http://www.sonycine.com" TargetMode="External"/><Relationship Id="rId19" Type="http://schemas.openxmlformats.org/officeDocument/2006/relationships/hyperlink" Target="http://www.sony.com/news" TargetMode="External"/><Relationship Id="rId4" Type="http://schemas.openxmlformats.org/officeDocument/2006/relationships/settings" Target="settings.xml"/><Relationship Id="rId9" Type="http://schemas.openxmlformats.org/officeDocument/2006/relationships/hyperlink" Target="http://www.sonycine.com/venice2" TargetMode="External"/><Relationship Id="rId14" Type="http://schemas.openxmlformats.org/officeDocument/2006/relationships/hyperlink" Target="https://youtu.be/YZu2Jweda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003A0-ADB2-49B7-8D8E-EF6B1244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1638</Words>
  <Characters>9341</Characters>
  <Application>Microsoft Office Word</Application>
  <DocSecurity>0</DocSecurity>
  <Lines>77</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10958</CharactersWithSpaces>
  <SharedDoc>false</SharedDoc>
  <HLinks>
    <vt:vector size="12" baseType="variant">
      <vt:variant>
        <vt:i4>5111889</vt:i4>
      </vt:variant>
      <vt:variant>
        <vt:i4>3</vt:i4>
      </vt:variant>
      <vt:variant>
        <vt:i4>0</vt:i4>
      </vt:variant>
      <vt:variant>
        <vt:i4>5</vt:i4>
      </vt:variant>
      <vt:variant>
        <vt:lpwstr>http://www.sony.com/news</vt:lpwstr>
      </vt:variant>
      <vt:variant>
        <vt:lpwstr/>
      </vt:variant>
      <vt:variant>
        <vt:i4>5570628</vt:i4>
      </vt:variant>
      <vt:variant>
        <vt:i4>0</vt:i4>
      </vt:variant>
      <vt:variant>
        <vt:i4>0</vt:i4>
      </vt:variant>
      <vt:variant>
        <vt:i4>5</vt:i4>
      </vt:variant>
      <vt:variant>
        <vt:lpwstr>http://www.sonycine.com/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Tanya</dc:creator>
  <cp:keywords/>
  <dc:description/>
  <cp:lastModifiedBy>David Schloss</cp:lastModifiedBy>
  <cp:revision>5</cp:revision>
  <dcterms:created xsi:type="dcterms:W3CDTF">2021-11-15T02:37:00Z</dcterms:created>
  <dcterms:modified xsi:type="dcterms:W3CDTF">2021-11-15T14:57:00Z</dcterms:modified>
</cp:coreProperties>
</file>