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D4332" w:rsidP="00807DAA">
      <w:pPr>
        <w:pStyle w:val="Body"/>
        <w:ind w:right="95"/>
        <w:jc w:val="right"/>
      </w:pPr>
      <w:r>
        <w:t>02</w:t>
      </w:r>
      <w:r w:rsidR="000A41EA">
        <w:t xml:space="preserve"> januari</w:t>
      </w:r>
      <w:r w:rsidR="006618E9">
        <w:t xml:space="preserve"> 2017</w:t>
      </w:r>
    </w:p>
    <w:p w:rsidR="00807DAA" w:rsidRDefault="002D4332" w:rsidP="00807DAA">
      <w:pPr>
        <w:pStyle w:val="Body"/>
        <w:ind w:right="95"/>
        <w:jc w:val="right"/>
      </w:pPr>
      <w:r>
        <w:t>V18</w:t>
      </w:r>
      <w:r w:rsidR="000E73B6">
        <w:t>/01</w:t>
      </w:r>
      <w:r w:rsidR="000A41EA">
        <w:t>N</w:t>
      </w:r>
    </w:p>
    <w:p w:rsidR="00D65D47" w:rsidRDefault="00D65D47" w:rsidP="00D65D47">
      <w:pPr>
        <w:pStyle w:val="Headline"/>
      </w:pPr>
      <w:r>
        <w:t>Succesvolle productcampagnes in 2017: Volkswagen heeft zijn koers voor de toekomst uitgezet</w:t>
      </w:r>
    </w:p>
    <w:p w:rsidR="00E57082" w:rsidRPr="00A50DA1" w:rsidRDefault="00E57082" w:rsidP="00E57082">
      <w:pPr>
        <w:pStyle w:val="Deck"/>
        <w:rPr>
          <w:rFonts w:eastAsia="VW Text Office" w:cs="VW Text Office"/>
        </w:rPr>
      </w:pPr>
      <w:r>
        <w:t>De nieuwe Polo als aanwinst in het segment van de stadswagens</w:t>
      </w:r>
    </w:p>
    <w:p w:rsidR="00E57082" w:rsidRPr="00A50DA1" w:rsidRDefault="00E57082" w:rsidP="00E57082">
      <w:pPr>
        <w:pStyle w:val="Deck"/>
        <w:rPr>
          <w:rFonts w:eastAsia="VW Text Office" w:cs="VW Text Office"/>
        </w:rPr>
      </w:pPr>
      <w:r>
        <w:t>Een update tilt de Golf naar een nieuw technologisch niveau</w:t>
      </w:r>
    </w:p>
    <w:p w:rsidR="00E57082" w:rsidRPr="00A50DA1" w:rsidRDefault="00E57082" w:rsidP="00E57082">
      <w:pPr>
        <w:pStyle w:val="Deck"/>
        <w:rPr>
          <w:rFonts w:eastAsia="VW Text Office" w:cs="VW Text Office"/>
        </w:rPr>
      </w:pPr>
      <w:r>
        <w:t xml:space="preserve">De compacte </w:t>
      </w:r>
      <w:proofErr w:type="spellStart"/>
      <w:r>
        <w:t>Virtus</w:t>
      </w:r>
      <w:proofErr w:type="spellEnd"/>
      <w:r>
        <w:t xml:space="preserve"> vormt startschot voor modeloffensief in Brazilië</w:t>
      </w:r>
    </w:p>
    <w:p w:rsidR="00E57082" w:rsidRPr="00A50DA1" w:rsidRDefault="00E57082" w:rsidP="00E57082">
      <w:pPr>
        <w:pStyle w:val="Deck"/>
        <w:rPr>
          <w:rFonts w:eastAsia="VW Text Office" w:cs="VW Text Office"/>
        </w:rPr>
      </w:pPr>
      <w:r>
        <w:t>SUV-offensief met de T-</w:t>
      </w:r>
      <w:proofErr w:type="spellStart"/>
      <w:r>
        <w:t>Roc</w:t>
      </w:r>
      <w:proofErr w:type="spellEnd"/>
      <w:r>
        <w:t xml:space="preserve">, </w:t>
      </w:r>
      <w:proofErr w:type="spellStart"/>
      <w:r>
        <w:t>Tiguan</w:t>
      </w:r>
      <w:proofErr w:type="spellEnd"/>
      <w:r>
        <w:t xml:space="preserve"> </w:t>
      </w:r>
      <w:proofErr w:type="spellStart"/>
      <w:r>
        <w:t>Allspace</w:t>
      </w:r>
      <w:proofErr w:type="spellEnd"/>
      <w:r>
        <w:t xml:space="preserve"> &amp; Atlas/</w:t>
      </w:r>
      <w:proofErr w:type="spellStart"/>
      <w:r>
        <w:t>Teramont</w:t>
      </w:r>
      <w:proofErr w:type="spellEnd"/>
    </w:p>
    <w:p w:rsidR="00E57082" w:rsidRPr="00A50DA1" w:rsidRDefault="00E57082" w:rsidP="00E57082">
      <w:pPr>
        <w:pStyle w:val="Deck"/>
        <w:rPr>
          <w:rFonts w:eastAsia="VW Text Office" w:cs="VW Text Office"/>
        </w:rPr>
      </w:pPr>
      <w:r>
        <w:t xml:space="preserve">De </w:t>
      </w:r>
      <w:proofErr w:type="spellStart"/>
      <w:r>
        <w:t>Arteon</w:t>
      </w:r>
      <w:proofErr w:type="spellEnd"/>
      <w:r>
        <w:t xml:space="preserve"> als nieuwe GT in de businessklasse</w:t>
      </w:r>
    </w:p>
    <w:p w:rsidR="00E57082" w:rsidRPr="00A50DA1" w:rsidRDefault="00E57082" w:rsidP="00E57082">
      <w:pPr>
        <w:pStyle w:val="Deck"/>
        <w:rPr>
          <w:rFonts w:eastAsia="VW Text Office" w:cs="VW Text Office"/>
        </w:rPr>
      </w:pPr>
      <w:r>
        <w:t xml:space="preserve">De up! GTI en de nieuwe </w:t>
      </w:r>
      <w:proofErr w:type="spellStart"/>
      <w:r>
        <w:t>Touareg</w:t>
      </w:r>
      <w:proofErr w:type="spellEnd"/>
      <w:r>
        <w:t xml:space="preserve"> openen het nieuwe jaar</w:t>
      </w:r>
    </w:p>
    <w:p w:rsidR="00E57082" w:rsidRPr="00A50DA1" w:rsidRDefault="00E57082" w:rsidP="00E57082">
      <w:pPr>
        <w:pStyle w:val="Deck"/>
        <w:rPr>
          <w:rFonts w:eastAsia="VW Text Office" w:hAnsi="VW Head Office" w:cs="VW Text Office"/>
          <w:sz w:val="23"/>
          <w:szCs w:val="23"/>
        </w:rPr>
      </w:pPr>
      <w:r>
        <w:rPr>
          <w:rFonts w:ascii="VW Head Office" w:hAnsi="VW Head Office"/>
          <w:sz w:val="23"/>
          <w:szCs w:val="23"/>
        </w:rPr>
        <w:t xml:space="preserve">I.D.-serie zet vanaf 2020 de doorbraak van e-mobiliteit </w:t>
      </w:r>
      <w:r w:rsidR="00EC7CEC">
        <w:rPr>
          <w:rFonts w:ascii="VW Head Office" w:hAnsi="VW Head Office"/>
          <w:sz w:val="23"/>
          <w:szCs w:val="23"/>
        </w:rPr>
        <w:br/>
      </w:r>
      <w:bookmarkStart w:id="0" w:name="_GoBack"/>
      <w:bookmarkEnd w:id="0"/>
      <w:r>
        <w:rPr>
          <w:rFonts w:ascii="VW Head Office" w:hAnsi="VW Head Office"/>
          <w:sz w:val="23"/>
          <w:szCs w:val="23"/>
        </w:rPr>
        <w:t>kracht bij</w:t>
      </w:r>
    </w:p>
    <w:p w:rsidR="00D65D47" w:rsidRDefault="00D65D47" w:rsidP="00D65D47">
      <w:pPr>
        <w:pStyle w:val="Body"/>
        <w:rPr>
          <w:rFonts w:eastAsia="VW Text Office" w:cs="VW Text Office"/>
        </w:rPr>
      </w:pPr>
      <w:r>
        <w:t xml:space="preserve">Volkswagen startte in 2017 één van de meest succesvolle productoffensieven in de geschiedenis van het merk. Daarbij debuteerden een aantal nieuwe modellen zoals de compacte SUV T-Roc, de zesde generatie van de Polo, de avant-gardistische </w:t>
      </w:r>
      <w:proofErr w:type="spellStart"/>
      <w:r>
        <w:t>Arteon</w:t>
      </w:r>
      <w:proofErr w:type="spellEnd"/>
      <w:r>
        <w:t xml:space="preserve"> en de grote SUV-serie Atlas (USA) / </w:t>
      </w:r>
      <w:proofErr w:type="spellStart"/>
      <w:r>
        <w:t>Teramont</w:t>
      </w:r>
      <w:proofErr w:type="spellEnd"/>
      <w:r>
        <w:t xml:space="preserve"> (China). Eén van de belangrijkste auto’s wereldwijd, de Golf, werd bovendien in alle versies naar een nieuw, technologisch niveau gebracht. In Brazilië werd ondertussen een volledig nieuwe, compacte sedan op de markt gebracht: de </w:t>
      </w:r>
      <w:proofErr w:type="spellStart"/>
      <w:r>
        <w:t>Virtus</w:t>
      </w:r>
      <w:proofErr w:type="spellEnd"/>
      <w:r>
        <w:t xml:space="preserve">. Dit transcontinentale modeloffensief zorgde onder meer voor een toename van 4 procent bij de uitleveringen van personenwagens over de eerste 11 maanden van dit jaar, goed voor een totaal van 5.417.900 wagens. Bovendien concretiseerde Volkswagen in 2017 het tijdsschema voor de invoering van de volledig elektrisch aangedreven modellen van de nieuwe I.D. -serie. De </w:t>
      </w:r>
      <w:proofErr w:type="spellStart"/>
      <w:r>
        <w:t>highlights</w:t>
      </w:r>
      <w:proofErr w:type="spellEnd"/>
      <w:r>
        <w:t xml:space="preserve"> van Volkswagen uit 2017 in een notendop:</w:t>
      </w:r>
    </w:p>
    <w:p w:rsidR="00D65D47" w:rsidRDefault="00D65D47" w:rsidP="00D65D47">
      <w:pPr>
        <w:pStyle w:val="Body"/>
        <w:rPr>
          <w:rFonts w:eastAsia="VW Text Office" w:hAnsiTheme="minorHAnsi" w:cs="VW Text Office"/>
          <w:sz w:val="22"/>
        </w:rPr>
      </w:pPr>
      <w:r w:rsidRPr="00C26E52">
        <w:rPr>
          <w:b/>
        </w:rPr>
        <w:t>Polo.</w:t>
      </w:r>
      <w:r>
        <w:t xml:space="preserve"> Volkswagen ontwikkelde een gloednieuwe Polo. De Polo boekte in 2017 op technisch gebied een grote vooruitgang met een waaier aan bijstandssystemen, digitale instrumenten, met glas afgewerkte infotainmentsystemen, verschillende connectiviteitsmogelijkheden en innovatieve aandrijvingen zoals de - afhankelijk van de brandstofbron - </w:t>
      </w:r>
      <w:r w:rsidRPr="00D65D47">
        <w:rPr>
          <w:szCs w:val="18"/>
        </w:rPr>
        <w:t>bijna CO</w:t>
      </w:r>
      <w:r w:rsidRPr="00D65D47">
        <w:rPr>
          <w:szCs w:val="18"/>
          <w:vertAlign w:val="subscript"/>
        </w:rPr>
        <w:t>2</w:t>
      </w:r>
      <w:r w:rsidRPr="00D65D47">
        <w:rPr>
          <w:szCs w:val="18"/>
        </w:rPr>
        <w:t>-</w:t>
      </w:r>
      <w:r>
        <w:t>neutrale 1.0 TGI turbomotor op aardgas (66 kW/90 pk) en de 2.0 TSI in de GTI-variant (147 kW/200 pk).</w:t>
      </w:r>
    </w:p>
    <w:p w:rsidR="00D65D47" w:rsidRDefault="00D65D47" w:rsidP="00D65D47">
      <w:pPr>
        <w:pStyle w:val="Body"/>
        <w:rPr>
          <w:rFonts w:eastAsia="VW Text Office" w:cs="VW Text Office"/>
        </w:rPr>
      </w:pPr>
      <w:r w:rsidRPr="00D65D47">
        <w:rPr>
          <w:b/>
        </w:rPr>
        <w:t xml:space="preserve">Golf, Golf Variant, Golf </w:t>
      </w:r>
      <w:proofErr w:type="spellStart"/>
      <w:r w:rsidRPr="00D65D47">
        <w:rPr>
          <w:b/>
        </w:rPr>
        <w:t>Sportsvan</w:t>
      </w:r>
      <w:proofErr w:type="spellEnd"/>
      <w:r w:rsidRPr="00D65D47">
        <w:rPr>
          <w:b/>
        </w:rPr>
        <w:t>.</w:t>
      </w:r>
      <w:r>
        <w:t xml:space="preserve"> In 1974 werd de eerste Golf op de markt gebracht. Ondertussen werden er meer dan 34 miljoen exemplaren van deze bestseller geproduceerd (cijfers tot en met 30 september 2017). In 2017 ontwikkelde Volkswagen voor alle versies van de Golf, Golf Variant en Golf </w:t>
      </w:r>
      <w:proofErr w:type="spellStart"/>
      <w:r>
        <w:t>Sportsvan</w:t>
      </w:r>
      <w:proofErr w:type="spellEnd"/>
      <w:r>
        <w:t xml:space="preserve"> een technische en cosmetische update. Nieuwigheden in de </w:t>
      </w:r>
      <w:r>
        <w:lastRenderedPageBreak/>
        <w:t xml:space="preserve">aandrijving: efficiënte 1.5 TSI-motoren met cilinderuitschakeling. Opmerkelijk duurzaam is de nieuwe 1.5 TSI ACT </w:t>
      </w:r>
      <w:proofErr w:type="spellStart"/>
      <w:r>
        <w:t>BlueMotion</w:t>
      </w:r>
      <w:proofErr w:type="spellEnd"/>
      <w:r>
        <w:t xml:space="preserve"> benzinemotor met </w:t>
      </w:r>
      <w:proofErr w:type="spellStart"/>
      <w:r>
        <w:t>microhybridetechnologie</w:t>
      </w:r>
      <w:proofErr w:type="spellEnd"/>
      <w:r>
        <w:t xml:space="preserve"> (96 kW/130 pk) en stop-startsysteem. Zulke innovatieve motoren passen bij de Golf: geen enkele andere auto ter wereld wordt tegelijkertijd als benzinewagen, dieselwagen, wagen op aardgas, plug-inhybride en elektrische wagen aangeboden.</w:t>
      </w:r>
    </w:p>
    <w:p w:rsidR="00D65D47" w:rsidRDefault="00D65D47" w:rsidP="00D65D47">
      <w:pPr>
        <w:pStyle w:val="Body"/>
      </w:pPr>
      <w:proofErr w:type="spellStart"/>
      <w:r w:rsidRPr="00D65D47">
        <w:rPr>
          <w:b/>
        </w:rPr>
        <w:t>Virtus</w:t>
      </w:r>
      <w:proofErr w:type="spellEnd"/>
      <w:r w:rsidRPr="00D65D47">
        <w:rPr>
          <w:b/>
        </w:rPr>
        <w:t>.</w:t>
      </w:r>
      <w:r>
        <w:t xml:space="preserve"> In november maakte de nieuwe </w:t>
      </w:r>
      <w:proofErr w:type="spellStart"/>
      <w:r>
        <w:t>Virtus</w:t>
      </w:r>
      <w:proofErr w:type="spellEnd"/>
      <w:r>
        <w:t xml:space="preserve"> in Sao Paulo zijn wereldpremière. De compacte sedan werd ontwikkeld - zoals de huidige Polo en Golf - op het modulaire MQB-platform van Volkswagen. Met een lengte van 4,48 meter positioneert deze fastback zich tussen de Golf en de Golf Variant. De nieuwe </w:t>
      </w:r>
      <w:proofErr w:type="spellStart"/>
      <w:r>
        <w:t>Virtus</w:t>
      </w:r>
      <w:proofErr w:type="spellEnd"/>
      <w:r>
        <w:t xml:space="preserve"> maakt deel uit van het productoffensief dat in 2017 in Brazilië gestart werd. Tegen 2020 zullen daar 20 nieuwe modellen van Volkswagen op de markt gebracht worden.</w:t>
      </w:r>
    </w:p>
    <w:p w:rsidR="00D65D47" w:rsidRPr="00A50DA1" w:rsidRDefault="00D65D47" w:rsidP="00D65D47">
      <w:pPr>
        <w:pStyle w:val="Body"/>
        <w:rPr>
          <w:rFonts w:eastAsia="VW Text Office" w:cs="VW Text Office"/>
        </w:rPr>
      </w:pPr>
      <w:r w:rsidRPr="00D65D47">
        <w:rPr>
          <w:b/>
        </w:rPr>
        <w:t>T-</w:t>
      </w:r>
      <w:proofErr w:type="spellStart"/>
      <w:r w:rsidRPr="00D65D47">
        <w:rPr>
          <w:b/>
        </w:rPr>
        <w:t>Roc</w:t>
      </w:r>
      <w:proofErr w:type="spellEnd"/>
      <w:r w:rsidRPr="00D65D47">
        <w:rPr>
          <w:b/>
        </w:rPr>
        <w:t xml:space="preserve">, </w:t>
      </w:r>
      <w:proofErr w:type="spellStart"/>
      <w:r w:rsidRPr="00D65D47">
        <w:rPr>
          <w:b/>
        </w:rPr>
        <w:t>Tiguan</w:t>
      </w:r>
      <w:proofErr w:type="spellEnd"/>
      <w:r w:rsidRPr="00D65D47">
        <w:rPr>
          <w:b/>
        </w:rPr>
        <w:t xml:space="preserve"> </w:t>
      </w:r>
      <w:proofErr w:type="spellStart"/>
      <w:r w:rsidRPr="00D65D47">
        <w:rPr>
          <w:b/>
        </w:rPr>
        <w:t>Allspace</w:t>
      </w:r>
      <w:proofErr w:type="spellEnd"/>
      <w:r w:rsidRPr="00D65D47">
        <w:rPr>
          <w:b/>
        </w:rPr>
        <w:t>, Atlas/</w:t>
      </w:r>
      <w:proofErr w:type="spellStart"/>
      <w:r w:rsidRPr="00D65D47">
        <w:rPr>
          <w:b/>
        </w:rPr>
        <w:t>Teramont</w:t>
      </w:r>
      <w:proofErr w:type="spellEnd"/>
      <w:r w:rsidRPr="00D65D47">
        <w:rPr>
          <w:b/>
        </w:rPr>
        <w:t>.</w:t>
      </w:r>
      <w:r w:rsidRPr="00715A29">
        <w:t xml:space="preserve"> </w:t>
      </w:r>
      <w:r>
        <w:t xml:space="preserve">Het SUV-gamma werd dit jaar sterk uitgebreid. Het startschot van dit offensief werd reeds in 2016 gegeven met het debuut van de tweede generatie van de </w:t>
      </w:r>
      <w:proofErr w:type="spellStart"/>
      <w:r>
        <w:t>Tiguan</w:t>
      </w:r>
      <w:proofErr w:type="spellEnd"/>
      <w:r>
        <w:t xml:space="preserve">. In 2017 breidde Volkswagen het aanbod van dit succesmodel uit met </w:t>
      </w:r>
      <w:proofErr w:type="spellStart"/>
      <w:r>
        <w:t>Tiguan</w:t>
      </w:r>
      <w:proofErr w:type="spellEnd"/>
      <w:r>
        <w:t xml:space="preserve"> </w:t>
      </w:r>
      <w:proofErr w:type="spellStart"/>
      <w:r>
        <w:t>Allspace</w:t>
      </w:r>
      <w:proofErr w:type="spellEnd"/>
      <w:r>
        <w:t xml:space="preserve">, een langere vijf- en </w:t>
      </w:r>
      <w:proofErr w:type="spellStart"/>
      <w:r>
        <w:t>zevenzitter</w:t>
      </w:r>
      <w:proofErr w:type="spellEnd"/>
      <w:r>
        <w:t xml:space="preserve"> (USA: </w:t>
      </w:r>
      <w:proofErr w:type="spellStart"/>
      <w:r>
        <w:t>all</w:t>
      </w:r>
      <w:proofErr w:type="spellEnd"/>
      <w:r>
        <w:t xml:space="preserve">-new </w:t>
      </w:r>
      <w:proofErr w:type="spellStart"/>
      <w:r>
        <w:t>Tiguan</w:t>
      </w:r>
      <w:proofErr w:type="spellEnd"/>
      <w:r>
        <w:t xml:space="preserve"> / China: </w:t>
      </w:r>
      <w:proofErr w:type="spellStart"/>
      <w:r>
        <w:t>Tiguan</w:t>
      </w:r>
      <w:proofErr w:type="spellEnd"/>
      <w:r>
        <w:t xml:space="preserve"> L). In de klasse onder de </w:t>
      </w:r>
      <w:proofErr w:type="spellStart"/>
      <w:r>
        <w:t>Tiguan</w:t>
      </w:r>
      <w:proofErr w:type="spellEnd"/>
      <w:r>
        <w:t xml:space="preserve"> werd ondertussen de nieuwe T-Roc gelanceerd - een compacte design-SUV met een </w:t>
      </w:r>
      <w:proofErr w:type="spellStart"/>
      <w:r>
        <w:t>urban</w:t>
      </w:r>
      <w:proofErr w:type="spellEnd"/>
      <w:r>
        <w:t xml:space="preserve"> look. In het segment boven de </w:t>
      </w:r>
      <w:proofErr w:type="spellStart"/>
      <w:r>
        <w:t>Tiguan</w:t>
      </w:r>
      <w:proofErr w:type="spellEnd"/>
      <w:r>
        <w:t xml:space="preserve"> pronkt sinds 2017 eveneens een nieuwe SUV: de Atlas (USA) en zijn zustermodel </w:t>
      </w:r>
      <w:proofErr w:type="spellStart"/>
      <w:r>
        <w:t>Teramont</w:t>
      </w:r>
      <w:proofErr w:type="spellEnd"/>
      <w:r>
        <w:t xml:space="preserve">, dat voor de Chinese markt ontwikkeld werd, telkens met maximum zeven zitplaatsen. </w:t>
      </w:r>
    </w:p>
    <w:p w:rsidR="00D65D47" w:rsidRDefault="00D65D47" w:rsidP="00D65D47">
      <w:pPr>
        <w:pStyle w:val="Body"/>
        <w:rPr>
          <w:rFonts w:eastAsia="VW Text Office" w:cs="VW Text Office"/>
        </w:rPr>
      </w:pPr>
      <w:proofErr w:type="spellStart"/>
      <w:r w:rsidRPr="00D65D47">
        <w:rPr>
          <w:b/>
        </w:rPr>
        <w:t>Arteon</w:t>
      </w:r>
      <w:proofErr w:type="spellEnd"/>
      <w:r w:rsidRPr="00D65D47">
        <w:rPr>
          <w:b/>
        </w:rPr>
        <w:t>.</w:t>
      </w:r>
      <w:r>
        <w:t xml:space="preserve"> Tussen de </w:t>
      </w:r>
      <w:proofErr w:type="spellStart"/>
      <w:r>
        <w:t>Passat</w:t>
      </w:r>
      <w:proofErr w:type="spellEnd"/>
      <w:r>
        <w:t xml:space="preserve">, die wereldwijd in verschillende uitvoeringen aangeboden wordt, en de speciaal voor China ontwikkelde </w:t>
      </w:r>
      <w:proofErr w:type="spellStart"/>
      <w:r>
        <w:t>Phideon</w:t>
      </w:r>
      <w:proofErr w:type="spellEnd"/>
      <w:r>
        <w:t xml:space="preserve">, werd in 2017 een nieuwe GT gelanceerd: de </w:t>
      </w:r>
      <w:proofErr w:type="spellStart"/>
      <w:r>
        <w:t>Arteon</w:t>
      </w:r>
      <w:proofErr w:type="spellEnd"/>
      <w:r>
        <w:t xml:space="preserve">. Deze </w:t>
      </w:r>
      <w:proofErr w:type="spellStart"/>
      <w:r>
        <w:t>vijfzitter</w:t>
      </w:r>
      <w:proofErr w:type="spellEnd"/>
      <w:r>
        <w:t xml:space="preserve"> combineert het design van een sportwagen met de elegantie en de ruimte van een fastback. Dankzij verstrekkend gekoppelde bijstandssystemen zijn bij de </w:t>
      </w:r>
      <w:proofErr w:type="spellStart"/>
      <w:r>
        <w:t>Arteon</w:t>
      </w:r>
      <w:proofErr w:type="spellEnd"/>
      <w:r>
        <w:t xml:space="preserve"> de eerste, deels geautomatiseerde rijfuncties mogelijk. Een voorbeeld hiervan is de </w:t>
      </w:r>
      <w:proofErr w:type="spellStart"/>
      <w:r>
        <w:t>fileassistent</w:t>
      </w:r>
      <w:proofErr w:type="spellEnd"/>
      <w:r>
        <w:t xml:space="preserve">, waarmee de </w:t>
      </w:r>
      <w:proofErr w:type="spellStart"/>
      <w:r>
        <w:t>Arteon</w:t>
      </w:r>
      <w:proofErr w:type="spellEnd"/>
      <w:r>
        <w:t xml:space="preserve"> - binnen de limieten van het systeem - zich automatisch door ‘stop &amp; go’-verkeer kan voortbewegen (tot 60 km/u).</w:t>
      </w:r>
    </w:p>
    <w:p w:rsidR="00D65D47" w:rsidRPr="00D65D47" w:rsidRDefault="00D65D47" w:rsidP="00D65D47">
      <w:pPr>
        <w:pStyle w:val="Body"/>
        <w:rPr>
          <w:rFonts w:eastAsia="VW Text Office" w:hAnsiTheme="minorHAnsi" w:cs="VW Text Office"/>
          <w:szCs w:val="18"/>
        </w:rPr>
      </w:pPr>
      <w:r w:rsidRPr="00D65D47">
        <w:rPr>
          <w:rFonts w:hAnsiTheme="minorHAnsi"/>
          <w:b/>
          <w:szCs w:val="18"/>
        </w:rPr>
        <w:t xml:space="preserve">Up! GTI, </w:t>
      </w:r>
      <w:proofErr w:type="spellStart"/>
      <w:r w:rsidRPr="00D65D47">
        <w:rPr>
          <w:rFonts w:hAnsiTheme="minorHAnsi"/>
          <w:b/>
          <w:szCs w:val="18"/>
        </w:rPr>
        <w:t>Touareg</w:t>
      </w:r>
      <w:proofErr w:type="spellEnd"/>
      <w:r w:rsidRPr="00D65D47">
        <w:rPr>
          <w:rFonts w:hAnsiTheme="minorHAnsi"/>
          <w:b/>
          <w:szCs w:val="18"/>
        </w:rPr>
        <w:t>.</w:t>
      </w:r>
      <w:r w:rsidRPr="00D65D47">
        <w:rPr>
          <w:rFonts w:hAnsiTheme="minorHAnsi"/>
          <w:szCs w:val="18"/>
        </w:rPr>
        <w:t xml:space="preserve"> In 2018 gaat de productcampagne op volle toeren verder. Eerst en vooral zal Volkswagen met de lancering van de Up! GTI (85 kW/115 pk) de klasse van de kleine wagens een dynamische boost. De voorverkoop is reeds gestart. Het voorjaar staat verder volledig in het teken van de derde generatie van de </w:t>
      </w:r>
      <w:proofErr w:type="spellStart"/>
      <w:r w:rsidRPr="00D65D47">
        <w:rPr>
          <w:rFonts w:hAnsiTheme="minorHAnsi"/>
          <w:szCs w:val="18"/>
        </w:rPr>
        <w:t>Touareg</w:t>
      </w:r>
      <w:proofErr w:type="spellEnd"/>
      <w:r w:rsidRPr="00D65D47">
        <w:rPr>
          <w:rFonts w:hAnsiTheme="minorHAnsi"/>
          <w:szCs w:val="18"/>
        </w:rPr>
        <w:t xml:space="preserve">, die tot en met de kleinste </w:t>
      </w:r>
      <w:proofErr w:type="spellStart"/>
      <w:r w:rsidRPr="00D65D47">
        <w:rPr>
          <w:rFonts w:hAnsiTheme="minorHAnsi"/>
          <w:szCs w:val="18"/>
        </w:rPr>
        <w:t>leds</w:t>
      </w:r>
      <w:proofErr w:type="spellEnd"/>
      <w:r w:rsidRPr="00D65D47">
        <w:rPr>
          <w:rFonts w:hAnsiTheme="minorHAnsi"/>
          <w:szCs w:val="18"/>
        </w:rPr>
        <w:t xml:space="preserve"> nieuw ontwikkeld werd. </w:t>
      </w:r>
    </w:p>
    <w:p w:rsidR="00807DAA" w:rsidRPr="00D65D47" w:rsidRDefault="00D65D47" w:rsidP="00D65D47">
      <w:pPr>
        <w:pStyle w:val="Body"/>
        <w:rPr>
          <w:szCs w:val="18"/>
        </w:rPr>
      </w:pPr>
      <w:r w:rsidRPr="00D65D47">
        <w:rPr>
          <w:b/>
          <w:szCs w:val="18"/>
        </w:rPr>
        <w:t>I.D., I.D. CROZZ, I.D. BUZZ.</w:t>
      </w:r>
      <w:r w:rsidRPr="00D65D47">
        <w:rPr>
          <w:szCs w:val="18"/>
        </w:rPr>
        <w:t xml:space="preserve"> Daarnaast heeft Volkswagen zijn koers voor de toekomst uitgezet op gebied van elektromobiliteit. Dhr. Herbert </w:t>
      </w:r>
      <w:proofErr w:type="spellStart"/>
      <w:r w:rsidRPr="00D65D47">
        <w:rPr>
          <w:szCs w:val="18"/>
        </w:rPr>
        <w:t>Diess</w:t>
      </w:r>
      <w:proofErr w:type="spellEnd"/>
      <w:r w:rsidRPr="00D65D47">
        <w:rPr>
          <w:szCs w:val="18"/>
        </w:rPr>
        <w:t>, voorzitter van het bestuur van het merk, concretiseerde dit jaar op het salon van Frankfurt (IAA) het debuutjaar van de eerste Zero-</w:t>
      </w:r>
      <w:proofErr w:type="spellStart"/>
      <w:r w:rsidRPr="00D65D47">
        <w:rPr>
          <w:szCs w:val="18"/>
        </w:rPr>
        <w:t>Emission</w:t>
      </w:r>
      <w:proofErr w:type="spellEnd"/>
      <w:r w:rsidRPr="00D65D47">
        <w:rPr>
          <w:szCs w:val="18"/>
        </w:rPr>
        <w:t xml:space="preserve">-SUV van Volkswagen: de I.D. CROZZ zal nog in 2020, hetzelfde jaar als de compactere I.D., op de markt gebracht worden. Ondertussen maakten Dhr. </w:t>
      </w:r>
      <w:proofErr w:type="spellStart"/>
      <w:r w:rsidRPr="00D65D47">
        <w:rPr>
          <w:szCs w:val="18"/>
        </w:rPr>
        <w:t>Diess</w:t>
      </w:r>
      <w:proofErr w:type="spellEnd"/>
      <w:r w:rsidRPr="00D65D47">
        <w:rPr>
          <w:szCs w:val="18"/>
        </w:rPr>
        <w:t xml:space="preserve"> en Dhr. </w:t>
      </w:r>
      <w:proofErr w:type="spellStart"/>
      <w:r w:rsidRPr="00D65D47">
        <w:rPr>
          <w:szCs w:val="18"/>
        </w:rPr>
        <w:t>Eckhard</w:t>
      </w:r>
      <w:proofErr w:type="spellEnd"/>
      <w:r w:rsidRPr="00D65D47">
        <w:rPr>
          <w:szCs w:val="18"/>
        </w:rPr>
        <w:t xml:space="preserve"> </w:t>
      </w:r>
      <w:proofErr w:type="spellStart"/>
      <w:r w:rsidRPr="00D65D47">
        <w:rPr>
          <w:szCs w:val="18"/>
        </w:rPr>
        <w:t>Scholz</w:t>
      </w:r>
      <w:proofErr w:type="spellEnd"/>
      <w:r w:rsidRPr="00D65D47">
        <w:rPr>
          <w:szCs w:val="18"/>
        </w:rPr>
        <w:t xml:space="preserve">, voorzitter van het bestuur van bedrijfsvoertuigen, in augustus in Californië </w:t>
      </w:r>
      <w:r w:rsidRPr="00D65D47">
        <w:rPr>
          <w:szCs w:val="18"/>
        </w:rPr>
        <w:lastRenderedPageBreak/>
        <w:t>bekend dat de Zero-</w:t>
      </w:r>
      <w:proofErr w:type="spellStart"/>
      <w:r w:rsidRPr="00D65D47">
        <w:rPr>
          <w:szCs w:val="18"/>
        </w:rPr>
        <w:t>Emission</w:t>
      </w:r>
      <w:proofErr w:type="spellEnd"/>
      <w:r w:rsidRPr="00D65D47">
        <w:rPr>
          <w:szCs w:val="18"/>
        </w:rPr>
        <w:t>-Van I.D. BUZZ - een herinterpretatie van het gekende Volkswagen-busje - dé highlight van 2022 zal zijn. Spannende vooruitzichten.</w:t>
      </w:r>
    </w:p>
    <w:sectPr w:rsidR="00807DAA" w:rsidRPr="00D65D47"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B2" w:rsidRDefault="000771B2" w:rsidP="00807DAA">
      <w:pPr>
        <w:spacing w:after="0" w:line="240" w:lineRule="auto"/>
      </w:pPr>
      <w:r>
        <w:separator/>
      </w:r>
    </w:p>
  </w:endnote>
  <w:endnote w:type="continuationSeparator" w:id="0">
    <w:p w:rsidR="000771B2" w:rsidRDefault="000771B2"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Head Office">
    <w:altName w:val="Calibri"/>
    <w:panose1 w:val="020B0504040200000003"/>
    <w:charset w:val="00"/>
    <w:family w:val="swiss"/>
    <w:pitch w:val="variable"/>
    <w:sig w:usb0="A00002AF" w:usb1="5000207B" w:usb2="00000000" w:usb3="00000000" w:csb0="0000009F" w:csb1="00000000"/>
  </w:font>
  <w:font w:name="VW Text Office">
    <w:altName w:val="Yu Gothic"/>
    <w:panose1 w:val="020B0504040200000003"/>
    <w:charset w:val="00"/>
    <w:family w:val="swiss"/>
    <w:pitch w:val="variable"/>
    <w:sig w:usb0="A00002A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B2" w:rsidRDefault="000771B2" w:rsidP="00807DAA">
      <w:pPr>
        <w:spacing w:after="0" w:line="240" w:lineRule="auto"/>
      </w:pPr>
      <w:r>
        <w:separator/>
      </w:r>
    </w:p>
  </w:footnote>
  <w:footnote w:type="continuationSeparator" w:id="0">
    <w:p w:rsidR="000771B2" w:rsidRDefault="000771B2"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B2"/>
    <w:rsid w:val="000771B2"/>
    <w:rsid w:val="000A41EA"/>
    <w:rsid w:val="000E73B6"/>
    <w:rsid w:val="0022448E"/>
    <w:rsid w:val="00225CB0"/>
    <w:rsid w:val="002D4332"/>
    <w:rsid w:val="003304D9"/>
    <w:rsid w:val="004353BC"/>
    <w:rsid w:val="006618E9"/>
    <w:rsid w:val="00672882"/>
    <w:rsid w:val="00807DAA"/>
    <w:rsid w:val="00C26E52"/>
    <w:rsid w:val="00D65D47"/>
    <w:rsid w:val="00E57082"/>
    <w:rsid w:val="00EC7C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0511D"/>
  <w15:chartTrackingRefBased/>
  <w15:docId w15:val="{C398FFFF-BAF3-4A6A-A91A-A4ABA21A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customStyle="1" w:styleId="Default">
    <w:name w:val="Default"/>
    <w:rsid w:val="00D65D47"/>
    <w:pPr>
      <w:autoSpaceDE w:val="0"/>
      <w:autoSpaceDN w:val="0"/>
      <w:adjustRightInd w:val="0"/>
      <w:spacing w:after="0" w:line="240" w:lineRule="auto"/>
    </w:pPr>
    <w:rPr>
      <w:rFonts w:ascii="VW Head Office" w:hAnsi="VW Head Office" w:cs="VW Head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847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8</cp:revision>
  <dcterms:created xsi:type="dcterms:W3CDTF">2017-12-29T07:06:00Z</dcterms:created>
  <dcterms:modified xsi:type="dcterms:W3CDTF">2018-01-02T11:24:00Z</dcterms:modified>
</cp:coreProperties>
</file>