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4" w:rsidRPr="00994561" w:rsidRDefault="00187424" w:rsidP="0052619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b/>
          <w:color w:val="19232D"/>
          <w:kern w:val="36"/>
          <w:sz w:val="36"/>
          <w:szCs w:val="36"/>
          <w:lang w:val="en-GB" w:eastAsia="nl-NL"/>
        </w:rPr>
      </w:pPr>
      <w:r w:rsidRPr="00994561">
        <w:rPr>
          <w:rFonts w:eastAsia="Times New Roman" w:cstheme="minorHAnsi"/>
          <w:b/>
          <w:color w:val="19232D"/>
          <w:kern w:val="36"/>
          <w:sz w:val="36"/>
          <w:szCs w:val="36"/>
          <w:lang w:val="en-GB" w:eastAsia="nl-NL"/>
        </w:rPr>
        <w:t>Goud Transport transport</w:t>
      </w:r>
      <w:r w:rsidR="00715D10" w:rsidRPr="00994561">
        <w:rPr>
          <w:rFonts w:eastAsia="Times New Roman" w:cstheme="minorHAnsi"/>
          <w:b/>
          <w:color w:val="19232D"/>
          <w:kern w:val="36"/>
          <w:sz w:val="36"/>
          <w:szCs w:val="36"/>
          <w:lang w:val="en-GB" w:eastAsia="nl-NL"/>
        </w:rPr>
        <w:t>s historic Whitcomb locomotive</w:t>
      </w:r>
      <w:r w:rsidRPr="00994561">
        <w:rPr>
          <w:rFonts w:eastAsia="Times New Roman" w:cstheme="minorHAnsi"/>
          <w:b/>
          <w:color w:val="19232D"/>
          <w:kern w:val="36"/>
          <w:sz w:val="36"/>
          <w:szCs w:val="36"/>
          <w:lang w:val="en-GB" w:eastAsia="nl-NL"/>
        </w:rPr>
        <w:t xml:space="preserve"> </w:t>
      </w:r>
      <w:r w:rsidR="00715D10" w:rsidRPr="00994561">
        <w:rPr>
          <w:rFonts w:eastAsia="Times New Roman" w:cstheme="minorHAnsi"/>
          <w:b/>
          <w:color w:val="19232D"/>
          <w:kern w:val="36"/>
          <w:sz w:val="36"/>
          <w:szCs w:val="36"/>
          <w:lang w:val="en-GB" w:eastAsia="nl-NL"/>
        </w:rPr>
        <w:t>for</w:t>
      </w:r>
      <w:r w:rsidRPr="00994561">
        <w:rPr>
          <w:rFonts w:eastAsia="Times New Roman" w:cstheme="minorHAnsi"/>
          <w:b/>
          <w:color w:val="19232D"/>
          <w:kern w:val="36"/>
          <w:sz w:val="36"/>
          <w:szCs w:val="36"/>
          <w:lang w:val="en-GB" w:eastAsia="nl-NL"/>
        </w:rPr>
        <w:t xml:space="preserve"> SGB museum</w:t>
      </w:r>
    </w:p>
    <w:p w:rsidR="00187424" w:rsidRPr="00994561" w:rsidRDefault="00187424" w:rsidP="0052619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color w:val="19232D"/>
          <w:kern w:val="36"/>
          <w:lang w:val="en-GB" w:eastAsia="nl-NL"/>
        </w:rPr>
      </w:pPr>
    </w:p>
    <w:p w:rsidR="00187424" w:rsidRPr="00994561" w:rsidRDefault="00187424" w:rsidP="0052619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color w:val="19232D"/>
          <w:kern w:val="36"/>
          <w:lang w:val="en-GB" w:eastAsia="nl-NL"/>
        </w:rPr>
      </w:pPr>
    </w:p>
    <w:p w:rsidR="00994561" w:rsidRDefault="00715D10" w:rsidP="0018742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color w:val="19232D"/>
          <w:kern w:val="36"/>
          <w:lang w:val="en-GB" w:eastAsia="nl-NL"/>
        </w:rPr>
      </w:pPr>
      <w:r w:rsidRPr="00994561">
        <w:rPr>
          <w:lang w:val="en-GB"/>
        </w:rPr>
        <w:t xml:space="preserve">Under the watchful eye of </w:t>
      </w:r>
      <w:r w:rsidR="00FF3F81" w:rsidRPr="00994561">
        <w:rPr>
          <w:lang w:val="en-GB"/>
        </w:rPr>
        <w:t xml:space="preserve">the media and </w:t>
      </w:r>
      <w:r w:rsidRPr="00994561">
        <w:rPr>
          <w:lang w:val="en-GB"/>
        </w:rPr>
        <w:t xml:space="preserve">invited sponsors an exceptional transport </w:t>
      </w:r>
      <w:r w:rsidR="00994561" w:rsidRPr="00994561">
        <w:rPr>
          <w:lang w:val="en-GB"/>
        </w:rPr>
        <w:t>of a historic locomotive</w:t>
      </w:r>
      <w:r w:rsidR="00994561">
        <w:rPr>
          <w:lang w:val="en-GB"/>
        </w:rPr>
        <w:t xml:space="preserve"> </w:t>
      </w:r>
      <w:r w:rsidRPr="00994561">
        <w:rPr>
          <w:lang w:val="en-GB"/>
        </w:rPr>
        <w:t>took place</w:t>
      </w:r>
      <w:r w:rsidR="00FF3F81">
        <w:rPr>
          <w:lang w:val="en-GB"/>
        </w:rPr>
        <w:t xml:space="preserve"> on</w:t>
      </w:r>
      <w:r w:rsidRPr="00994561">
        <w:rPr>
          <w:lang w:val="en-GB"/>
        </w:rPr>
        <w:t xml:space="preserve"> </w:t>
      </w:r>
      <w:r w:rsidR="00994561">
        <w:rPr>
          <w:rFonts w:eastAsia="Times New Roman" w:cstheme="minorHAnsi"/>
          <w:color w:val="19232D"/>
          <w:kern w:val="36"/>
          <w:lang w:val="en-GB" w:eastAsia="nl-NL"/>
        </w:rPr>
        <w:t>7 N</w:t>
      </w:r>
      <w:r w:rsidRPr="00994561">
        <w:rPr>
          <w:rFonts w:eastAsia="Times New Roman" w:cstheme="minorHAnsi"/>
          <w:color w:val="19232D"/>
          <w:kern w:val="36"/>
          <w:lang w:val="en-GB" w:eastAsia="nl-NL"/>
        </w:rPr>
        <w:t>ovember</w:t>
      </w:r>
      <w:r w:rsidR="00994561">
        <w:rPr>
          <w:rFonts w:eastAsia="Times New Roman" w:cstheme="minorHAnsi"/>
          <w:color w:val="19232D"/>
          <w:kern w:val="36"/>
          <w:lang w:val="en-GB" w:eastAsia="nl-NL"/>
        </w:rPr>
        <w:t xml:space="preserve">. It concerned a </w:t>
      </w:r>
      <w:r w:rsidR="00046909" w:rsidRPr="00994561">
        <w:rPr>
          <w:rFonts w:eastAsia="Times New Roman" w:cstheme="minorHAnsi"/>
          <w:color w:val="19232D"/>
          <w:kern w:val="36"/>
          <w:lang w:val="en-GB" w:eastAsia="nl-NL"/>
        </w:rPr>
        <w:t>Whitcomb diesel</w:t>
      </w:r>
      <w:r w:rsidR="00994561">
        <w:rPr>
          <w:rFonts w:eastAsia="Times New Roman" w:cstheme="minorHAnsi"/>
          <w:color w:val="19232D"/>
          <w:kern w:val="36"/>
          <w:lang w:val="en-GB" w:eastAsia="nl-NL"/>
        </w:rPr>
        <w:t xml:space="preserve"> locomotive from</w:t>
      </w:r>
      <w:r w:rsidR="00046909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1944, </w:t>
      </w:r>
      <w:r w:rsidR="00994561">
        <w:rPr>
          <w:rFonts w:eastAsia="Times New Roman" w:cstheme="minorHAnsi"/>
          <w:color w:val="19232D"/>
          <w:kern w:val="36"/>
          <w:lang w:val="en-GB" w:eastAsia="nl-NL"/>
        </w:rPr>
        <w:t xml:space="preserve">which was built during World War II for the US Army.  </w:t>
      </w:r>
      <w:r w:rsidR="00046909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</w:p>
    <w:p w:rsidR="008E30CC" w:rsidRDefault="00994561" w:rsidP="00187424">
      <w:pPr>
        <w:spacing w:after="0" w:line="240" w:lineRule="auto"/>
        <w:ind w:right="525"/>
        <w:textAlignment w:val="baseline"/>
        <w:outlineLvl w:val="0"/>
        <w:rPr>
          <w:lang w:val="en-GB"/>
        </w:rPr>
      </w:pPr>
      <w:r>
        <w:rPr>
          <w:rFonts w:eastAsia="Times New Roman" w:cstheme="minorHAnsi"/>
          <w:color w:val="19232D"/>
          <w:kern w:val="36"/>
          <w:lang w:val="en-GB" w:eastAsia="nl-NL"/>
        </w:rPr>
        <w:t>The</w:t>
      </w:r>
      <w:r w:rsidR="00187424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transport </w:t>
      </w:r>
      <w:r>
        <w:rPr>
          <w:rFonts w:eastAsia="Times New Roman" w:cstheme="minorHAnsi"/>
          <w:color w:val="19232D"/>
          <w:kern w:val="36"/>
          <w:lang w:val="en-GB" w:eastAsia="nl-NL"/>
        </w:rPr>
        <w:t>from Antwerp</w:t>
      </w:r>
      <w:r w:rsidR="00187424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to the </w:t>
      </w:r>
      <w:r w:rsidR="00FF3F81">
        <w:rPr>
          <w:rFonts w:eastAsia="Times New Roman" w:cstheme="minorHAnsi"/>
          <w:color w:val="19232D"/>
          <w:kern w:val="36"/>
          <w:lang w:val="en-GB" w:eastAsia="nl-NL"/>
        </w:rPr>
        <w:t>Stoomtrein Goes-Borsele (in short:</w:t>
      </w:r>
      <w:r w:rsidR="00187424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SGB</w:t>
      </w:r>
      <w:r w:rsidR="00FF3F81">
        <w:rPr>
          <w:rFonts w:eastAsia="Times New Roman" w:cstheme="minorHAnsi"/>
          <w:color w:val="19232D"/>
          <w:kern w:val="36"/>
          <w:lang w:val="en-GB" w:eastAsia="nl-NL"/>
        </w:rPr>
        <w:t>)</w:t>
      </w:r>
      <w:r w:rsidR="00187424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in Goes </w:t>
      </w:r>
      <w:r w:rsidR="00FF3F81">
        <w:rPr>
          <w:rFonts w:eastAsia="Times New Roman" w:cstheme="minorHAnsi"/>
          <w:color w:val="19232D"/>
          <w:kern w:val="36"/>
          <w:lang w:val="en-GB" w:eastAsia="nl-NL"/>
        </w:rPr>
        <w:t>was carried out by</w:t>
      </w:r>
      <w:r w:rsidR="00187424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Goud Transport B.V </w:t>
      </w:r>
      <w:r w:rsidR="00FF3F81">
        <w:rPr>
          <w:rFonts w:eastAsia="Times New Roman" w:cstheme="minorHAnsi"/>
          <w:color w:val="19232D"/>
          <w:kern w:val="36"/>
          <w:lang w:val="en-GB" w:eastAsia="nl-NL"/>
        </w:rPr>
        <w:t>from</w:t>
      </w:r>
      <w:r w:rsidR="00187424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Waarde</w:t>
      </w:r>
      <w:r w:rsidR="00FF3F81">
        <w:rPr>
          <w:rFonts w:eastAsia="Times New Roman" w:cstheme="minorHAnsi"/>
          <w:color w:val="19232D"/>
          <w:kern w:val="36"/>
          <w:lang w:val="en-GB" w:eastAsia="nl-NL"/>
        </w:rPr>
        <w:t>, who</w:t>
      </w:r>
      <w:r w:rsidR="00187424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5F3E36">
        <w:rPr>
          <w:rFonts w:eastAsia="Times New Roman" w:cstheme="minorHAnsi"/>
          <w:color w:val="19232D"/>
          <w:kern w:val="36"/>
          <w:lang w:val="en-GB" w:eastAsia="nl-NL"/>
        </w:rPr>
        <w:t>called in their</w:t>
      </w:r>
      <w:r w:rsidR="00187424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specialist </w:t>
      </w:r>
      <w:r w:rsidR="00187424" w:rsidRPr="00994561">
        <w:rPr>
          <w:lang w:val="en-GB"/>
        </w:rPr>
        <w:t xml:space="preserve">Hans Hoogesteger </w:t>
      </w:r>
      <w:r w:rsidR="008913C7">
        <w:rPr>
          <w:lang w:val="en-GB"/>
        </w:rPr>
        <w:t>for this event</w:t>
      </w:r>
      <w:r w:rsidR="005F3E36">
        <w:rPr>
          <w:lang w:val="en-GB"/>
        </w:rPr>
        <w:t xml:space="preserve">. </w:t>
      </w:r>
      <w:r w:rsidR="00187424" w:rsidRPr="00994561">
        <w:rPr>
          <w:lang w:val="en-GB"/>
        </w:rPr>
        <w:t xml:space="preserve"> </w:t>
      </w:r>
      <w:r w:rsidR="005F3E36">
        <w:rPr>
          <w:lang w:val="en-GB"/>
        </w:rPr>
        <w:t>With his</w:t>
      </w:r>
      <w:r w:rsidR="00187424" w:rsidRPr="00994561">
        <w:rPr>
          <w:lang w:val="en-GB"/>
        </w:rPr>
        <w:t xml:space="preserve"> 4-</w:t>
      </w:r>
      <w:r w:rsidR="005F3E36">
        <w:rPr>
          <w:lang w:val="en-GB"/>
        </w:rPr>
        <w:t>axle</w:t>
      </w:r>
      <w:r w:rsidR="00187424" w:rsidRPr="00994561">
        <w:rPr>
          <w:lang w:val="en-GB"/>
        </w:rPr>
        <w:t xml:space="preserve"> Scania P450 </w:t>
      </w:r>
      <w:r w:rsidR="005F3E36">
        <w:rPr>
          <w:lang w:val="en-GB"/>
        </w:rPr>
        <w:t>tractor</w:t>
      </w:r>
      <w:r w:rsidR="00187424" w:rsidRPr="00994561">
        <w:rPr>
          <w:lang w:val="en-GB"/>
        </w:rPr>
        <w:t xml:space="preserve"> </w:t>
      </w:r>
      <w:r w:rsidR="005F3E36">
        <w:rPr>
          <w:lang w:val="en-GB"/>
        </w:rPr>
        <w:t>and</w:t>
      </w:r>
      <w:r w:rsidR="00187424" w:rsidRPr="00994561">
        <w:rPr>
          <w:lang w:val="en-GB"/>
        </w:rPr>
        <w:t xml:space="preserve"> 4-</w:t>
      </w:r>
      <w:r w:rsidR="005F3E36">
        <w:rPr>
          <w:lang w:val="en-GB"/>
        </w:rPr>
        <w:t>axle</w:t>
      </w:r>
      <w:r w:rsidR="00187424" w:rsidRPr="00994561">
        <w:rPr>
          <w:lang w:val="en-GB"/>
        </w:rPr>
        <w:t xml:space="preserve"> Nooteboom Euro 86-14IFP </w:t>
      </w:r>
      <w:r w:rsidR="005F3E36">
        <w:rPr>
          <w:lang w:val="en-GB"/>
        </w:rPr>
        <w:t>with</w:t>
      </w:r>
      <w:r w:rsidR="00187424" w:rsidRPr="00994561">
        <w:rPr>
          <w:lang w:val="en-GB"/>
        </w:rPr>
        <w:t xml:space="preserve"> 1-</w:t>
      </w:r>
      <w:r w:rsidR="005F3E36">
        <w:rPr>
          <w:lang w:val="en-GB"/>
        </w:rPr>
        <w:t>axle</w:t>
      </w:r>
      <w:r w:rsidR="00187424" w:rsidRPr="00994561">
        <w:rPr>
          <w:lang w:val="en-GB"/>
        </w:rPr>
        <w:t xml:space="preserve"> Interdolly</w:t>
      </w:r>
      <w:r w:rsidR="007F69C6">
        <w:rPr>
          <w:lang w:val="en-GB"/>
        </w:rPr>
        <w:t>,</w:t>
      </w:r>
      <w:r w:rsidR="00187424" w:rsidRPr="00994561">
        <w:rPr>
          <w:lang w:val="en-GB"/>
        </w:rPr>
        <w:t xml:space="preserve"> </w:t>
      </w:r>
      <w:r w:rsidR="005F3E36">
        <w:rPr>
          <w:lang w:val="en-GB"/>
        </w:rPr>
        <w:t xml:space="preserve">Hans delivered the </w:t>
      </w:r>
      <w:r w:rsidR="0075257B">
        <w:rPr>
          <w:lang w:val="en-GB"/>
        </w:rPr>
        <w:t xml:space="preserve">65-tonne </w:t>
      </w:r>
      <w:r w:rsidR="005F3E36">
        <w:rPr>
          <w:lang w:val="en-GB"/>
        </w:rPr>
        <w:t>locomotive</w:t>
      </w:r>
      <w:r w:rsidR="0075257B">
        <w:rPr>
          <w:lang w:val="en-GB"/>
        </w:rPr>
        <w:t xml:space="preserve"> </w:t>
      </w:r>
      <w:r w:rsidR="00187424" w:rsidRPr="00994561">
        <w:rPr>
          <w:lang w:val="en-GB"/>
        </w:rPr>
        <w:t>in Goes</w:t>
      </w:r>
      <w:r w:rsidR="0075257B">
        <w:rPr>
          <w:lang w:val="en-GB"/>
        </w:rPr>
        <w:t xml:space="preserve"> without a</w:t>
      </w:r>
      <w:r w:rsidR="008E30CC">
        <w:rPr>
          <w:lang w:val="en-GB"/>
        </w:rPr>
        <w:t>ny problems. Due to the integrated railway tracks in the floor and ramps of the low-loader there was no need for a heavy crane to unload the locomotive in Goes</w:t>
      </w:r>
      <w:r w:rsidR="00F75EAD">
        <w:rPr>
          <w:lang w:val="en-GB"/>
        </w:rPr>
        <w:t xml:space="preserve">. </w:t>
      </w:r>
      <w:r w:rsidR="008E30CC">
        <w:rPr>
          <w:lang w:val="en-GB"/>
        </w:rPr>
        <w:t>This meant a significant reduction in the overall cost of the transport operation.</w:t>
      </w:r>
    </w:p>
    <w:p w:rsidR="006E4929" w:rsidRPr="00994561" w:rsidRDefault="00FB6558" w:rsidP="00187424">
      <w:pPr>
        <w:spacing w:after="0" w:line="240" w:lineRule="auto"/>
        <w:ind w:right="525"/>
        <w:textAlignment w:val="baseline"/>
        <w:outlineLvl w:val="0"/>
        <w:rPr>
          <w:lang w:val="en-GB"/>
        </w:rPr>
      </w:pPr>
      <w:r>
        <w:rPr>
          <w:lang w:val="en-GB"/>
        </w:rPr>
        <w:t xml:space="preserve">Worldwide we only know of 10 Whitcomb locomotives and </w:t>
      </w:r>
      <w:r w:rsidR="00187424" w:rsidRPr="00994561">
        <w:rPr>
          <w:lang w:val="en-GB"/>
        </w:rPr>
        <w:t xml:space="preserve">6 </w:t>
      </w:r>
      <w:r>
        <w:rPr>
          <w:lang w:val="en-GB"/>
        </w:rPr>
        <w:t>of these are now in a museum</w:t>
      </w:r>
      <w:r w:rsidR="006E4929" w:rsidRPr="00994561">
        <w:rPr>
          <w:lang w:val="en-GB"/>
        </w:rPr>
        <w:t>.</w:t>
      </w:r>
      <w:r>
        <w:rPr>
          <w:lang w:val="en-GB"/>
        </w:rPr>
        <w:t xml:space="preserve"> The</w:t>
      </w:r>
      <w:r w:rsidR="007F69C6">
        <w:rPr>
          <w:lang w:val="en-GB"/>
        </w:rPr>
        <w:t>re is only one of them</w:t>
      </w:r>
      <w:r>
        <w:rPr>
          <w:lang w:val="en-GB"/>
        </w:rPr>
        <w:t xml:space="preserve"> in Europe and that one is now in the</w:t>
      </w:r>
      <w:r w:rsidR="00187424" w:rsidRPr="00994561">
        <w:rPr>
          <w:lang w:val="en-GB"/>
        </w:rPr>
        <w:t xml:space="preserve"> SGB </w:t>
      </w:r>
      <w:r w:rsidR="006E4929" w:rsidRPr="00994561">
        <w:rPr>
          <w:lang w:val="en-GB"/>
        </w:rPr>
        <w:t>in Goes</w:t>
      </w:r>
      <w:r>
        <w:rPr>
          <w:lang w:val="en-GB"/>
        </w:rPr>
        <w:t xml:space="preserve">. </w:t>
      </w:r>
    </w:p>
    <w:p w:rsidR="00187424" w:rsidRPr="00994561" w:rsidRDefault="00187424" w:rsidP="0052619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color w:val="19232D"/>
          <w:kern w:val="36"/>
          <w:lang w:val="en-GB" w:eastAsia="nl-NL"/>
        </w:rPr>
      </w:pPr>
    </w:p>
    <w:p w:rsidR="00187424" w:rsidRPr="00994561" w:rsidRDefault="006E4929" w:rsidP="0052619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b/>
          <w:color w:val="19232D"/>
          <w:kern w:val="36"/>
          <w:lang w:val="en-GB" w:eastAsia="nl-NL"/>
        </w:rPr>
      </w:pPr>
      <w:r w:rsidRPr="00994561">
        <w:rPr>
          <w:rFonts w:eastAsia="Times New Roman" w:cstheme="minorHAnsi"/>
          <w:b/>
          <w:color w:val="19232D"/>
          <w:kern w:val="36"/>
          <w:lang w:val="en-GB" w:eastAsia="nl-NL"/>
        </w:rPr>
        <w:t xml:space="preserve">Whitcomb </w:t>
      </w:r>
      <w:r w:rsidR="009A38A6">
        <w:rPr>
          <w:rFonts w:eastAsia="Times New Roman" w:cstheme="minorHAnsi"/>
          <w:b/>
          <w:color w:val="19232D"/>
          <w:kern w:val="36"/>
          <w:lang w:val="en-GB" w:eastAsia="nl-NL"/>
        </w:rPr>
        <w:t>locomotive</w:t>
      </w:r>
    </w:p>
    <w:p w:rsidR="00CB624B" w:rsidRPr="00994561" w:rsidRDefault="009A38A6" w:rsidP="0052619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color w:val="19232D"/>
          <w:kern w:val="36"/>
          <w:lang w:val="en-GB" w:eastAsia="nl-NL"/>
        </w:rPr>
      </w:pPr>
      <w:r>
        <w:rPr>
          <w:rFonts w:eastAsia="Times New Roman" w:cstheme="minorHAnsi"/>
          <w:color w:val="19232D"/>
          <w:kern w:val="36"/>
          <w:lang w:val="en-GB" w:eastAsia="nl-NL"/>
        </w:rPr>
        <w:t>In tot</w:t>
      </w:r>
      <w:r w:rsidR="00CB624B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al 168 </w:t>
      </w:r>
      <w:r>
        <w:rPr>
          <w:rFonts w:eastAsia="Times New Roman" w:cstheme="minorHAnsi"/>
          <w:color w:val="19232D"/>
          <w:kern w:val="36"/>
          <w:lang w:val="en-GB" w:eastAsia="nl-NL"/>
        </w:rPr>
        <w:t>of these</w:t>
      </w:r>
      <w:r w:rsidR="00CB624B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locomotives were built and they </w:t>
      </w:r>
      <w:r w:rsidR="00DA70B9">
        <w:rPr>
          <w:rFonts w:eastAsia="Times New Roman" w:cstheme="minorHAnsi"/>
          <w:color w:val="19232D"/>
          <w:kern w:val="36"/>
          <w:lang w:val="en-GB" w:eastAsia="nl-NL"/>
        </w:rPr>
        <w:t>were put ashore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 in France after the invasion</w:t>
      </w:r>
      <w:r w:rsidR="00DA70B9">
        <w:rPr>
          <w:rFonts w:eastAsia="Times New Roman" w:cstheme="minorHAnsi"/>
          <w:color w:val="19232D"/>
          <w:kern w:val="36"/>
          <w:lang w:val="en-GB" w:eastAsia="nl-NL"/>
        </w:rPr>
        <w:t>. From there they took supplies to the allied forces and it was one of these</w:t>
      </w:r>
      <w:r w:rsidR="00CB624B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>
        <w:rPr>
          <w:rFonts w:eastAsia="Times New Roman" w:cstheme="minorHAnsi"/>
          <w:color w:val="19232D"/>
          <w:kern w:val="36"/>
          <w:lang w:val="en-GB" w:eastAsia="nl-NL"/>
        </w:rPr>
        <w:t>locomotive</w:t>
      </w:r>
      <w:r w:rsidR="00DA70B9">
        <w:rPr>
          <w:rFonts w:eastAsia="Times New Roman" w:cstheme="minorHAnsi"/>
          <w:color w:val="19232D"/>
          <w:kern w:val="36"/>
          <w:lang w:val="en-GB" w:eastAsia="nl-NL"/>
        </w:rPr>
        <w:t xml:space="preserve">s that first crossed the Rhine at Wesel. Without these powerful machines the liberation would probably have </w:t>
      </w:r>
      <w:r w:rsidR="00CA2AED">
        <w:rPr>
          <w:rFonts w:eastAsia="Times New Roman" w:cstheme="minorHAnsi"/>
          <w:color w:val="19232D"/>
          <w:kern w:val="36"/>
          <w:lang w:val="en-GB" w:eastAsia="nl-NL"/>
        </w:rPr>
        <w:t>come much later. The construction of the</w:t>
      </w:r>
      <w:r w:rsidR="00CB624B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Whitcomb is </w:t>
      </w:r>
      <w:r w:rsidR="00CA2AED">
        <w:rPr>
          <w:rFonts w:eastAsia="Times New Roman" w:cstheme="minorHAnsi"/>
          <w:color w:val="19232D"/>
          <w:kern w:val="36"/>
          <w:lang w:val="en-GB" w:eastAsia="nl-NL"/>
        </w:rPr>
        <w:t xml:space="preserve">quite simple really, the front and back are identical and it has two engines. All </w:t>
      </w:r>
      <w:r w:rsidR="008913C7">
        <w:rPr>
          <w:rFonts w:eastAsia="Times New Roman" w:cstheme="minorHAnsi"/>
          <w:color w:val="19232D"/>
          <w:kern w:val="36"/>
          <w:lang w:val="en-GB" w:eastAsia="nl-NL"/>
        </w:rPr>
        <w:t>its</w:t>
      </w:r>
      <w:r w:rsidR="00CA2AED">
        <w:rPr>
          <w:rFonts w:eastAsia="Times New Roman" w:cstheme="minorHAnsi"/>
          <w:color w:val="19232D"/>
          <w:kern w:val="36"/>
          <w:lang w:val="en-GB" w:eastAsia="nl-NL"/>
        </w:rPr>
        <w:t xml:space="preserve"> systems are duplicated because it was designed to </w:t>
      </w:r>
      <w:r w:rsidR="007F69C6">
        <w:rPr>
          <w:rFonts w:eastAsia="Times New Roman" w:cstheme="minorHAnsi"/>
          <w:color w:val="19232D"/>
          <w:kern w:val="36"/>
          <w:lang w:val="en-GB" w:eastAsia="nl-NL"/>
        </w:rPr>
        <w:t>be able to</w:t>
      </w:r>
      <w:r w:rsidR="00F52405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CA2AED">
        <w:rPr>
          <w:rFonts w:eastAsia="Times New Roman" w:cstheme="minorHAnsi"/>
          <w:color w:val="19232D"/>
          <w:kern w:val="36"/>
          <w:lang w:val="en-GB" w:eastAsia="nl-NL"/>
        </w:rPr>
        <w:t>keep going</w:t>
      </w:r>
      <w:r w:rsidR="00F52405">
        <w:rPr>
          <w:rFonts w:eastAsia="Times New Roman" w:cstheme="minorHAnsi"/>
          <w:color w:val="19232D"/>
          <w:kern w:val="36"/>
          <w:lang w:val="en-GB" w:eastAsia="nl-NL"/>
        </w:rPr>
        <w:t xml:space="preserve"> in the war zone</w:t>
      </w:r>
      <w:r w:rsidR="00CA2AED">
        <w:rPr>
          <w:rFonts w:eastAsia="Times New Roman" w:cstheme="minorHAnsi"/>
          <w:color w:val="19232D"/>
          <w:kern w:val="36"/>
          <w:lang w:val="en-GB" w:eastAsia="nl-NL"/>
        </w:rPr>
        <w:t>, even if one of the engines or steering systems</w:t>
      </w:r>
      <w:r w:rsidR="00F52405">
        <w:rPr>
          <w:rFonts w:eastAsia="Times New Roman" w:cstheme="minorHAnsi"/>
          <w:color w:val="19232D"/>
          <w:kern w:val="36"/>
          <w:lang w:val="en-GB" w:eastAsia="nl-NL"/>
        </w:rPr>
        <w:t xml:space="preserve"> failed.</w:t>
      </w:r>
      <w:r w:rsidR="00CB624B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F52405">
        <w:rPr>
          <w:rFonts w:eastAsia="Times New Roman" w:cstheme="minorHAnsi"/>
          <w:color w:val="19232D"/>
          <w:kern w:val="36"/>
          <w:lang w:val="en-GB" w:eastAsia="nl-NL"/>
        </w:rPr>
        <w:t xml:space="preserve">Most military equipment </w:t>
      </w:r>
      <w:r w:rsidR="008913C7">
        <w:rPr>
          <w:rFonts w:eastAsia="Times New Roman" w:cstheme="minorHAnsi"/>
          <w:color w:val="19232D"/>
          <w:kern w:val="36"/>
          <w:lang w:val="en-GB" w:eastAsia="nl-NL"/>
        </w:rPr>
        <w:t xml:space="preserve">that was </w:t>
      </w:r>
      <w:r w:rsidR="00F52405">
        <w:rPr>
          <w:rFonts w:eastAsia="Times New Roman" w:cstheme="minorHAnsi"/>
          <w:color w:val="19232D"/>
          <w:kern w:val="36"/>
          <w:lang w:val="en-GB" w:eastAsia="nl-NL"/>
        </w:rPr>
        <w:t xml:space="preserve">left behind in Europe after the war was melted down (steel </w:t>
      </w:r>
      <w:r w:rsidR="008913C7">
        <w:rPr>
          <w:rFonts w:eastAsia="Times New Roman" w:cstheme="minorHAnsi"/>
          <w:color w:val="19232D"/>
          <w:kern w:val="36"/>
          <w:lang w:val="en-GB" w:eastAsia="nl-NL"/>
        </w:rPr>
        <w:t xml:space="preserve">was in short supply </w:t>
      </w:r>
      <w:r w:rsidR="00F52405">
        <w:rPr>
          <w:rFonts w:eastAsia="Times New Roman" w:cstheme="minorHAnsi"/>
          <w:color w:val="19232D"/>
          <w:kern w:val="36"/>
          <w:lang w:val="en-GB" w:eastAsia="nl-NL"/>
        </w:rPr>
        <w:t>after the war)</w:t>
      </w:r>
      <w:r w:rsidR="00526EA3">
        <w:rPr>
          <w:rFonts w:eastAsia="Times New Roman" w:cstheme="minorHAnsi"/>
          <w:color w:val="19232D"/>
          <w:kern w:val="36"/>
          <w:lang w:val="en-GB" w:eastAsia="nl-NL"/>
        </w:rPr>
        <w:t xml:space="preserve"> but somehow these locomotives </w:t>
      </w:r>
      <w:r w:rsidR="007B2DA2">
        <w:rPr>
          <w:rFonts w:eastAsia="Times New Roman" w:cstheme="minorHAnsi"/>
          <w:color w:val="19232D"/>
          <w:kern w:val="36"/>
          <w:lang w:val="en-GB" w:eastAsia="nl-NL"/>
        </w:rPr>
        <w:t>escaped that fate.</w:t>
      </w:r>
      <w:r w:rsidR="00526EA3">
        <w:rPr>
          <w:rFonts w:eastAsia="Times New Roman" w:cstheme="minorHAnsi"/>
          <w:color w:val="19232D"/>
          <w:kern w:val="36"/>
          <w:lang w:val="en-GB" w:eastAsia="nl-NL"/>
        </w:rPr>
        <w:t xml:space="preserve"> They were probably considered to be too useful and valuable. About twenty of them were bought by the NS (Dutch Railways)</w:t>
      </w:r>
      <w:r w:rsidR="00CC5560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8913C7">
        <w:rPr>
          <w:rFonts w:eastAsia="Times New Roman" w:cstheme="minorHAnsi"/>
          <w:color w:val="19232D"/>
          <w:kern w:val="36"/>
          <w:lang w:val="en-GB" w:eastAsia="nl-NL"/>
        </w:rPr>
        <w:t>but they</w:t>
      </w:r>
      <w:r w:rsidR="00526EA3">
        <w:rPr>
          <w:rFonts w:eastAsia="Times New Roman" w:cstheme="minorHAnsi"/>
          <w:color w:val="19232D"/>
          <w:kern w:val="36"/>
          <w:lang w:val="en-GB" w:eastAsia="nl-NL"/>
        </w:rPr>
        <w:t xml:space="preserve"> were all scrapped during the sixties</w:t>
      </w:r>
      <w:r w:rsidR="00CC5560">
        <w:rPr>
          <w:rFonts w:eastAsia="Times New Roman" w:cstheme="minorHAnsi"/>
          <w:color w:val="19232D"/>
          <w:kern w:val="36"/>
          <w:lang w:val="en-GB" w:eastAsia="nl-NL"/>
        </w:rPr>
        <w:t>.</w:t>
      </w:r>
    </w:p>
    <w:p w:rsidR="00187424" w:rsidRPr="00994561" w:rsidRDefault="00187424" w:rsidP="0052619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color w:val="19232D"/>
          <w:kern w:val="36"/>
          <w:lang w:val="en-GB" w:eastAsia="nl-NL"/>
        </w:rPr>
      </w:pPr>
    </w:p>
    <w:p w:rsidR="006E4929" w:rsidRPr="00994561" w:rsidRDefault="006E4929" w:rsidP="0052619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b/>
          <w:color w:val="19232D"/>
          <w:kern w:val="36"/>
          <w:lang w:val="en-GB" w:eastAsia="nl-NL"/>
        </w:rPr>
      </w:pPr>
      <w:r w:rsidRPr="00994561">
        <w:rPr>
          <w:rFonts w:eastAsia="Times New Roman" w:cstheme="minorHAnsi"/>
          <w:b/>
          <w:color w:val="19232D"/>
          <w:kern w:val="36"/>
          <w:lang w:val="en-GB" w:eastAsia="nl-NL"/>
        </w:rPr>
        <w:t>Stoomtrein Goes-Borsele museum</w:t>
      </w:r>
    </w:p>
    <w:p w:rsidR="00CB624B" w:rsidRPr="00994561" w:rsidRDefault="00CC5560" w:rsidP="0052619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color w:val="19232D"/>
          <w:kern w:val="36"/>
          <w:lang w:val="en-GB" w:eastAsia="nl-NL"/>
        </w:rPr>
      </w:pPr>
      <w:r>
        <w:rPr>
          <w:rFonts w:eastAsia="Times New Roman" w:cstheme="minorHAnsi"/>
          <w:color w:val="19232D"/>
          <w:kern w:val="36"/>
          <w:lang w:val="en-GB" w:eastAsia="nl-NL"/>
        </w:rPr>
        <w:t>The</w:t>
      </w:r>
      <w:r w:rsidR="00CB624B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900C24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Stoomtrein Goes-Borsele, </w:t>
      </w:r>
      <w:r w:rsidR="00CB624B" w:rsidRPr="00994561">
        <w:rPr>
          <w:rFonts w:eastAsia="Times New Roman" w:cstheme="minorHAnsi"/>
          <w:color w:val="19232D"/>
          <w:kern w:val="36"/>
          <w:lang w:val="en-GB" w:eastAsia="nl-NL"/>
        </w:rPr>
        <w:t>SGB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 in short</w:t>
      </w:r>
      <w:r w:rsidR="00900C24" w:rsidRPr="00994561">
        <w:rPr>
          <w:rFonts w:eastAsia="Times New Roman" w:cstheme="minorHAnsi"/>
          <w:color w:val="19232D"/>
          <w:kern w:val="36"/>
          <w:lang w:val="en-GB" w:eastAsia="nl-NL"/>
        </w:rPr>
        <w:t>,</w:t>
      </w:r>
      <w:r w:rsidR="00CB624B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>h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as </w:t>
      </w:r>
      <w:r w:rsidR="007B2DA2">
        <w:rPr>
          <w:rFonts w:eastAsia="Times New Roman" w:cstheme="minorHAnsi"/>
          <w:color w:val="19232D"/>
          <w:kern w:val="36"/>
          <w:lang w:val="en-GB" w:eastAsia="nl-NL"/>
        </w:rPr>
        <w:t>searched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 all over the world for one of these </w:t>
      </w:r>
      <w:r w:rsidR="009A38A6">
        <w:rPr>
          <w:rFonts w:eastAsia="Times New Roman" w:cstheme="minorHAnsi"/>
          <w:color w:val="19232D"/>
          <w:kern w:val="36"/>
          <w:lang w:val="en-GB" w:eastAsia="nl-NL"/>
        </w:rPr>
        <w:t>locomotive</w:t>
      </w:r>
      <w:r>
        <w:rPr>
          <w:rFonts w:eastAsia="Times New Roman" w:cstheme="minorHAnsi"/>
          <w:color w:val="19232D"/>
          <w:kern w:val="36"/>
          <w:lang w:val="en-GB" w:eastAsia="nl-NL"/>
        </w:rPr>
        <w:t>s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and finally found </w:t>
      </w:r>
      <w:r w:rsidR="008913C7">
        <w:rPr>
          <w:rFonts w:eastAsia="Times New Roman" w:cstheme="minorHAnsi"/>
          <w:color w:val="19232D"/>
          <w:kern w:val="36"/>
          <w:lang w:val="en-GB" w:eastAsia="nl-NL"/>
        </w:rPr>
        <w:t>one</w:t>
      </w:r>
      <w:r w:rsidR="008913C7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in the USA. It was </w:t>
      </w:r>
      <w:r w:rsidR="008913C7">
        <w:rPr>
          <w:rFonts w:eastAsia="Times New Roman" w:cstheme="minorHAnsi"/>
          <w:color w:val="19232D"/>
          <w:kern w:val="36"/>
          <w:lang w:val="en-GB" w:eastAsia="nl-NL"/>
        </w:rPr>
        <w:t>sent back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 xml:space="preserve">there 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after the war and 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 xml:space="preserve">until 2007 or thereabouts it 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was 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>being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 use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>d</w:t>
      </w:r>
      <w:r>
        <w:rPr>
          <w:rFonts w:eastAsia="Times New Roman" w:cstheme="minorHAnsi"/>
          <w:color w:val="19232D"/>
          <w:kern w:val="36"/>
          <w:lang w:val="en-GB" w:eastAsia="nl-NL"/>
        </w:rPr>
        <w:t xml:space="preserve"> at the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Lehigh Cement Company in Mason City, Iowa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 xml:space="preserve">. 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 xml:space="preserve">Not bad for a machine that was 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>expected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 xml:space="preserve"> to last about 4 to</w:t>
      </w:r>
      <w:r w:rsidR="004B7B3C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5 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>years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 xml:space="preserve"> when it was built</w:t>
      </w:r>
      <w:r w:rsidR="004B7B3C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! 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>Although scrap dealers were keen to lay their hands on it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>,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Lehigh </w:t>
      </w:r>
      <w:r w:rsidR="004B7B3C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Cement Company 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>decided to preserve the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9A38A6">
        <w:rPr>
          <w:rFonts w:eastAsia="Times New Roman" w:cstheme="minorHAnsi"/>
          <w:color w:val="19232D"/>
          <w:kern w:val="36"/>
          <w:lang w:val="en-GB" w:eastAsia="nl-NL"/>
        </w:rPr>
        <w:t>locomotive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 xml:space="preserve">for posterity and to give it to 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 xml:space="preserve">the 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>SGB.</w:t>
      </w:r>
      <w:r w:rsidR="00CB624B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In Goes 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>the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9A38A6">
        <w:rPr>
          <w:rFonts w:eastAsia="Times New Roman" w:cstheme="minorHAnsi"/>
          <w:color w:val="19232D"/>
          <w:kern w:val="36"/>
          <w:lang w:val="en-GB" w:eastAsia="nl-NL"/>
        </w:rPr>
        <w:t>locomotive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 xml:space="preserve">will be restored </w:t>
      </w:r>
      <w:r w:rsidR="007B2DA2">
        <w:rPr>
          <w:rFonts w:eastAsia="Times New Roman" w:cstheme="minorHAnsi"/>
          <w:color w:val="19232D"/>
          <w:kern w:val="36"/>
          <w:lang w:val="en-GB" w:eastAsia="nl-NL"/>
        </w:rPr>
        <w:t>in</w:t>
      </w:r>
      <w:r w:rsidR="008525B6">
        <w:rPr>
          <w:rFonts w:eastAsia="Times New Roman" w:cstheme="minorHAnsi"/>
          <w:color w:val="19232D"/>
          <w:kern w:val="36"/>
          <w:lang w:val="en-GB" w:eastAsia="nl-NL"/>
        </w:rPr>
        <w:t xml:space="preserve"> its original </w:t>
      </w:r>
      <w:r w:rsidR="00DC4DBF">
        <w:rPr>
          <w:rFonts w:eastAsia="Times New Roman" w:cstheme="minorHAnsi"/>
          <w:color w:val="19232D"/>
          <w:kern w:val="36"/>
          <w:lang w:val="en-GB" w:eastAsia="nl-NL"/>
        </w:rPr>
        <w:t xml:space="preserve">army colours. 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>Over the years the original engines have been replaced by two</w:t>
      </w:r>
      <w:r w:rsidR="004B7B3C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>6 c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>y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linder Cummins 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>engines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. 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 xml:space="preserve">By </w:t>
      </w:r>
      <w:r w:rsidR="00092EA7">
        <w:rPr>
          <w:rFonts w:eastAsia="Times New Roman" w:cstheme="minorHAnsi"/>
          <w:color w:val="19232D"/>
          <w:kern w:val="36"/>
          <w:lang w:val="en-GB" w:eastAsia="nl-NL"/>
        </w:rPr>
        <w:t>pure chance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 xml:space="preserve"> the old bogies and engines were also found</w:t>
      </w:r>
      <w:r w:rsidR="00092EA7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  <w:r w:rsidR="0095606D">
        <w:rPr>
          <w:rFonts w:eastAsia="Times New Roman" w:cstheme="minorHAnsi"/>
          <w:color w:val="19232D"/>
          <w:kern w:val="36"/>
          <w:lang w:val="en-GB" w:eastAsia="nl-NL"/>
        </w:rPr>
        <w:t xml:space="preserve">and </w:t>
      </w:r>
      <w:r w:rsidR="008913C7">
        <w:rPr>
          <w:rFonts w:eastAsia="Times New Roman" w:cstheme="minorHAnsi"/>
          <w:color w:val="19232D"/>
          <w:kern w:val="36"/>
          <w:lang w:val="en-GB" w:eastAsia="nl-NL"/>
        </w:rPr>
        <w:t>(</w:t>
      </w:r>
      <w:r w:rsidR="008913C7">
        <w:rPr>
          <w:rFonts w:eastAsia="Times New Roman" w:cstheme="minorHAnsi"/>
          <w:color w:val="19232D"/>
          <w:kern w:val="36"/>
          <w:lang w:val="en-GB" w:eastAsia="nl-NL"/>
        </w:rPr>
        <w:t>just in time</w:t>
      </w:r>
      <w:r w:rsidR="008913C7">
        <w:rPr>
          <w:rFonts w:eastAsia="Times New Roman" w:cstheme="minorHAnsi"/>
          <w:color w:val="19232D"/>
          <w:kern w:val="36"/>
          <w:lang w:val="en-GB" w:eastAsia="nl-NL"/>
        </w:rPr>
        <w:t>) saved from the scrapheap</w:t>
      </w:r>
      <w:bookmarkStart w:id="0" w:name="_GoBack"/>
      <w:bookmarkEnd w:id="0"/>
      <w:r w:rsidR="00092EA7">
        <w:rPr>
          <w:rFonts w:eastAsia="Times New Roman" w:cstheme="minorHAnsi"/>
          <w:color w:val="19232D"/>
          <w:kern w:val="36"/>
          <w:lang w:val="en-GB" w:eastAsia="nl-NL"/>
        </w:rPr>
        <w:t>. They hope to have the locomotive ready for the 75</w:t>
      </w:r>
      <w:r w:rsidR="00092EA7" w:rsidRPr="00092EA7">
        <w:rPr>
          <w:rFonts w:eastAsia="Times New Roman" w:cstheme="minorHAnsi"/>
          <w:color w:val="19232D"/>
          <w:kern w:val="36"/>
          <w:vertAlign w:val="superscript"/>
          <w:lang w:val="en-GB" w:eastAsia="nl-NL"/>
        </w:rPr>
        <w:t>th</w:t>
      </w:r>
      <w:r w:rsidR="00092EA7">
        <w:rPr>
          <w:rFonts w:eastAsia="Times New Roman" w:cstheme="minorHAnsi"/>
          <w:color w:val="19232D"/>
          <w:kern w:val="36"/>
          <w:lang w:val="en-GB" w:eastAsia="nl-NL"/>
        </w:rPr>
        <w:t xml:space="preserve"> anniversary of the liberation. The museum railway is able to do all this </w:t>
      </w:r>
      <w:r w:rsidR="007B2DA2">
        <w:rPr>
          <w:rFonts w:eastAsia="Times New Roman" w:cstheme="minorHAnsi"/>
          <w:color w:val="19232D"/>
          <w:kern w:val="36"/>
          <w:lang w:val="en-GB" w:eastAsia="nl-NL"/>
        </w:rPr>
        <w:t>thanks to</w:t>
      </w:r>
      <w:r w:rsidR="00092EA7">
        <w:rPr>
          <w:rFonts w:eastAsia="Times New Roman" w:cstheme="minorHAnsi"/>
          <w:color w:val="19232D"/>
          <w:kern w:val="36"/>
          <w:lang w:val="en-GB" w:eastAsia="nl-NL"/>
        </w:rPr>
        <w:t xml:space="preserve"> funds raised by sponsoring and 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>crowdfunding</w:t>
      </w:r>
      <w:r w:rsidR="00092EA7">
        <w:rPr>
          <w:rFonts w:eastAsia="Times New Roman" w:cstheme="minorHAnsi"/>
          <w:color w:val="19232D"/>
          <w:kern w:val="36"/>
          <w:lang w:val="en-GB" w:eastAsia="nl-NL"/>
        </w:rPr>
        <w:t>.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Rederij Spliethoff </w:t>
      </w:r>
      <w:r w:rsidR="00092EA7">
        <w:rPr>
          <w:rFonts w:eastAsia="Times New Roman" w:cstheme="minorHAnsi"/>
          <w:color w:val="19232D"/>
          <w:kern w:val="36"/>
          <w:lang w:val="en-GB" w:eastAsia="nl-NL"/>
        </w:rPr>
        <w:t>from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Amsterdam h</w:t>
      </w:r>
      <w:r w:rsidR="00092EA7">
        <w:rPr>
          <w:rFonts w:eastAsia="Times New Roman" w:cstheme="minorHAnsi"/>
          <w:color w:val="19232D"/>
          <w:kern w:val="36"/>
          <w:lang w:val="en-GB" w:eastAsia="nl-NL"/>
        </w:rPr>
        <w:t xml:space="preserve">as sponsored the sea transport from </w:t>
      </w:r>
      <w:r w:rsidR="00B35830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Milwaukee </w:t>
      </w:r>
      <w:r w:rsidR="00092EA7">
        <w:rPr>
          <w:rFonts w:eastAsia="Times New Roman" w:cstheme="minorHAnsi"/>
          <w:color w:val="19232D"/>
          <w:kern w:val="36"/>
          <w:lang w:val="en-GB" w:eastAsia="nl-NL"/>
        </w:rPr>
        <w:t>to Antwe</w:t>
      </w:r>
      <w:r w:rsidR="008E2FBA">
        <w:rPr>
          <w:rFonts w:eastAsia="Times New Roman" w:cstheme="minorHAnsi"/>
          <w:color w:val="19232D"/>
          <w:kern w:val="36"/>
          <w:lang w:val="en-GB" w:eastAsia="nl-NL"/>
        </w:rPr>
        <w:t xml:space="preserve">rp and port company </w:t>
      </w:r>
      <w:r w:rsidR="008E2FBA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Euroports </w:t>
      </w:r>
      <w:r w:rsidR="007B2DA2">
        <w:rPr>
          <w:rFonts w:eastAsia="Times New Roman" w:cstheme="minorHAnsi"/>
          <w:color w:val="19232D"/>
          <w:kern w:val="36"/>
          <w:lang w:val="en-GB" w:eastAsia="nl-NL"/>
        </w:rPr>
        <w:t>took care of</w:t>
      </w:r>
      <w:r w:rsidR="008E2FBA">
        <w:rPr>
          <w:rFonts w:eastAsia="Times New Roman" w:cstheme="minorHAnsi"/>
          <w:color w:val="19232D"/>
          <w:kern w:val="36"/>
          <w:lang w:val="en-GB" w:eastAsia="nl-NL"/>
        </w:rPr>
        <w:t xml:space="preserve"> the unloading. </w:t>
      </w:r>
      <w:r w:rsidR="00D82D55" w:rsidRPr="00994561">
        <w:rPr>
          <w:rFonts w:eastAsia="Times New Roman" w:cstheme="minorHAnsi"/>
          <w:color w:val="19232D"/>
          <w:kern w:val="36"/>
          <w:lang w:val="en-GB" w:eastAsia="nl-NL"/>
        </w:rPr>
        <w:t xml:space="preserve"> </w:t>
      </w:r>
    </w:p>
    <w:p w:rsidR="00D82D55" w:rsidRPr="00994561" w:rsidRDefault="00D82D55" w:rsidP="00526194">
      <w:pPr>
        <w:spacing w:after="0" w:line="240" w:lineRule="auto"/>
        <w:ind w:right="525"/>
        <w:textAlignment w:val="baseline"/>
        <w:outlineLvl w:val="0"/>
        <w:rPr>
          <w:rFonts w:eastAsia="Times New Roman" w:cstheme="minorHAnsi"/>
          <w:color w:val="19232D"/>
          <w:kern w:val="36"/>
          <w:lang w:val="en-GB" w:eastAsia="nl-NL"/>
        </w:rPr>
      </w:pPr>
    </w:p>
    <w:sectPr w:rsidR="00D82D55" w:rsidRPr="0099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E3"/>
    <w:multiLevelType w:val="multilevel"/>
    <w:tmpl w:val="718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94"/>
    <w:rsid w:val="00046909"/>
    <w:rsid w:val="00092EA7"/>
    <w:rsid w:val="001036EA"/>
    <w:rsid w:val="0012279E"/>
    <w:rsid w:val="00187424"/>
    <w:rsid w:val="002F7BF8"/>
    <w:rsid w:val="004B7B3C"/>
    <w:rsid w:val="004C7439"/>
    <w:rsid w:val="00501872"/>
    <w:rsid w:val="00526194"/>
    <w:rsid w:val="00526EA3"/>
    <w:rsid w:val="005F3E36"/>
    <w:rsid w:val="006E4929"/>
    <w:rsid w:val="00715D10"/>
    <w:rsid w:val="0072149B"/>
    <w:rsid w:val="0075257B"/>
    <w:rsid w:val="007B2DA2"/>
    <w:rsid w:val="007F69C6"/>
    <w:rsid w:val="008525B6"/>
    <w:rsid w:val="008817F8"/>
    <w:rsid w:val="00886ABC"/>
    <w:rsid w:val="008913C7"/>
    <w:rsid w:val="008E2FBA"/>
    <w:rsid w:val="008E30CC"/>
    <w:rsid w:val="00900C24"/>
    <w:rsid w:val="0095606D"/>
    <w:rsid w:val="00994561"/>
    <w:rsid w:val="009A38A6"/>
    <w:rsid w:val="00B35830"/>
    <w:rsid w:val="00CA2AED"/>
    <w:rsid w:val="00CB624B"/>
    <w:rsid w:val="00CC5560"/>
    <w:rsid w:val="00D82D55"/>
    <w:rsid w:val="00DA70B9"/>
    <w:rsid w:val="00DC4DBF"/>
    <w:rsid w:val="00E53DEE"/>
    <w:rsid w:val="00E6171E"/>
    <w:rsid w:val="00E76738"/>
    <w:rsid w:val="00EC79ED"/>
    <w:rsid w:val="00ED0C48"/>
    <w:rsid w:val="00EE0E68"/>
    <w:rsid w:val="00F52405"/>
    <w:rsid w:val="00F75EAD"/>
    <w:rsid w:val="00FB6558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19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526194"/>
    <w:rPr>
      <w:color w:val="0000FF"/>
      <w:u w:val="single"/>
    </w:rPr>
  </w:style>
  <w:style w:type="character" w:customStyle="1" w:styleId="posted-by">
    <w:name w:val="posted-by"/>
    <w:basedOn w:val="DefaultParagraphFont"/>
    <w:rsid w:val="00526194"/>
  </w:style>
  <w:style w:type="character" w:customStyle="1" w:styleId="reviewer">
    <w:name w:val="reviewer"/>
    <w:basedOn w:val="DefaultParagraphFont"/>
    <w:rsid w:val="00526194"/>
  </w:style>
  <w:style w:type="character" w:customStyle="1" w:styleId="posted-on">
    <w:name w:val="posted-on"/>
    <w:basedOn w:val="DefaultParagraphFont"/>
    <w:rsid w:val="00526194"/>
  </w:style>
  <w:style w:type="character" w:customStyle="1" w:styleId="dtreviewed">
    <w:name w:val="dtreviewed"/>
    <w:basedOn w:val="DefaultParagraphFont"/>
    <w:rsid w:val="00526194"/>
  </w:style>
  <w:style w:type="character" w:customStyle="1" w:styleId="cats">
    <w:name w:val="cats"/>
    <w:basedOn w:val="DefaultParagraphFont"/>
    <w:rsid w:val="00526194"/>
  </w:style>
  <w:style w:type="paragraph" w:styleId="NormalWeb">
    <w:name w:val="Normal (Web)"/>
    <w:basedOn w:val="Normal"/>
    <w:uiPriority w:val="99"/>
    <w:semiHidden/>
    <w:unhideWhenUsed/>
    <w:rsid w:val="0052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526194"/>
    <w:rPr>
      <w:b/>
      <w:bCs/>
    </w:rPr>
  </w:style>
  <w:style w:type="character" w:customStyle="1" w:styleId="articleterms">
    <w:name w:val="article__terms"/>
    <w:basedOn w:val="DefaultParagraphFont"/>
    <w:rsid w:val="0072149B"/>
  </w:style>
  <w:style w:type="character" w:customStyle="1" w:styleId="articlepublished">
    <w:name w:val="article__published"/>
    <w:basedOn w:val="DefaultParagraphFont"/>
    <w:rsid w:val="0072149B"/>
  </w:style>
  <w:style w:type="character" w:customStyle="1" w:styleId="articleshare">
    <w:name w:val="article__share"/>
    <w:basedOn w:val="DefaultParagraphFont"/>
    <w:rsid w:val="0072149B"/>
  </w:style>
  <w:style w:type="character" w:customStyle="1" w:styleId="share-toolboxtitle">
    <w:name w:val="share-toolbox__title"/>
    <w:basedOn w:val="DefaultParagraphFont"/>
    <w:rsid w:val="0072149B"/>
  </w:style>
  <w:style w:type="paragraph" w:customStyle="1" w:styleId="post-paragraphfeatured-detail">
    <w:name w:val="post-paragraph_featured-detail"/>
    <w:basedOn w:val="Normal"/>
    <w:rsid w:val="007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19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526194"/>
    <w:rPr>
      <w:color w:val="0000FF"/>
      <w:u w:val="single"/>
    </w:rPr>
  </w:style>
  <w:style w:type="character" w:customStyle="1" w:styleId="posted-by">
    <w:name w:val="posted-by"/>
    <w:basedOn w:val="DefaultParagraphFont"/>
    <w:rsid w:val="00526194"/>
  </w:style>
  <w:style w:type="character" w:customStyle="1" w:styleId="reviewer">
    <w:name w:val="reviewer"/>
    <w:basedOn w:val="DefaultParagraphFont"/>
    <w:rsid w:val="00526194"/>
  </w:style>
  <w:style w:type="character" w:customStyle="1" w:styleId="posted-on">
    <w:name w:val="posted-on"/>
    <w:basedOn w:val="DefaultParagraphFont"/>
    <w:rsid w:val="00526194"/>
  </w:style>
  <w:style w:type="character" w:customStyle="1" w:styleId="dtreviewed">
    <w:name w:val="dtreviewed"/>
    <w:basedOn w:val="DefaultParagraphFont"/>
    <w:rsid w:val="00526194"/>
  </w:style>
  <w:style w:type="character" w:customStyle="1" w:styleId="cats">
    <w:name w:val="cats"/>
    <w:basedOn w:val="DefaultParagraphFont"/>
    <w:rsid w:val="00526194"/>
  </w:style>
  <w:style w:type="paragraph" w:styleId="NormalWeb">
    <w:name w:val="Normal (Web)"/>
    <w:basedOn w:val="Normal"/>
    <w:uiPriority w:val="99"/>
    <w:semiHidden/>
    <w:unhideWhenUsed/>
    <w:rsid w:val="0052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526194"/>
    <w:rPr>
      <w:b/>
      <w:bCs/>
    </w:rPr>
  </w:style>
  <w:style w:type="character" w:customStyle="1" w:styleId="articleterms">
    <w:name w:val="article__terms"/>
    <w:basedOn w:val="DefaultParagraphFont"/>
    <w:rsid w:val="0072149B"/>
  </w:style>
  <w:style w:type="character" w:customStyle="1" w:styleId="articlepublished">
    <w:name w:val="article__published"/>
    <w:basedOn w:val="DefaultParagraphFont"/>
    <w:rsid w:val="0072149B"/>
  </w:style>
  <w:style w:type="character" w:customStyle="1" w:styleId="articleshare">
    <w:name w:val="article__share"/>
    <w:basedOn w:val="DefaultParagraphFont"/>
    <w:rsid w:val="0072149B"/>
  </w:style>
  <w:style w:type="character" w:customStyle="1" w:styleId="share-toolboxtitle">
    <w:name w:val="share-toolbox__title"/>
    <w:basedOn w:val="DefaultParagraphFont"/>
    <w:rsid w:val="0072149B"/>
  </w:style>
  <w:style w:type="paragraph" w:customStyle="1" w:styleId="post-paragraphfeatured-detail">
    <w:name w:val="post-paragraph_featured-detail"/>
    <w:basedOn w:val="Normal"/>
    <w:rsid w:val="007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21">
          <w:marLeft w:val="0"/>
          <w:marRight w:val="0"/>
          <w:marTop w:val="240"/>
          <w:marBottom w:val="240"/>
          <w:divBdr>
            <w:top w:val="single" w:sz="6" w:space="2" w:color="F4F6FA"/>
            <w:left w:val="none" w:sz="0" w:space="0" w:color="auto"/>
            <w:bottom w:val="single" w:sz="6" w:space="2" w:color="F4F6FA"/>
            <w:right w:val="none" w:sz="0" w:space="0" w:color="auto"/>
          </w:divBdr>
          <w:divsChild>
            <w:div w:id="2092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291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642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Winterswijk</dc:creator>
  <cp:lastModifiedBy> </cp:lastModifiedBy>
  <cp:revision>11</cp:revision>
  <dcterms:created xsi:type="dcterms:W3CDTF">2017-11-24T12:39:00Z</dcterms:created>
  <dcterms:modified xsi:type="dcterms:W3CDTF">2017-11-27T10:51:00Z</dcterms:modified>
</cp:coreProperties>
</file>