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550A" w14:textId="77777777" w:rsidR="00403DD8" w:rsidRPr="00DD1B98" w:rsidRDefault="00403DD8" w:rsidP="008E0303">
      <w:pPr>
        <w:pStyle w:val="TBWA"/>
        <w:outlineLvl w:val="0"/>
        <w:rPr>
          <w:b/>
          <w:color w:val="505050"/>
          <w:sz w:val="40"/>
          <w:szCs w:val="40"/>
          <w:lang w:val="fr-FR"/>
        </w:rPr>
      </w:pPr>
      <w:r w:rsidRPr="00DD1B98">
        <w:rPr>
          <w:b/>
          <w:color w:val="505050"/>
          <w:sz w:val="40"/>
          <w:szCs w:val="40"/>
          <w:lang w:val="fr-FR"/>
        </w:rPr>
        <w:t>Communiqué de presse</w:t>
      </w:r>
    </w:p>
    <w:p w14:paraId="35EA4CFB" w14:textId="77777777" w:rsidR="000B79AA" w:rsidRPr="00DD1B98" w:rsidRDefault="000B79AA" w:rsidP="00403DD8">
      <w:pPr>
        <w:rPr>
          <w:rFonts w:ascii="Helvetica" w:hAnsi="Helvetica" w:cs="Arial"/>
          <w:b/>
          <w:lang w:val="fr-FR"/>
        </w:rPr>
      </w:pPr>
    </w:p>
    <w:p w14:paraId="789805AF" w14:textId="77777777" w:rsidR="00403DD8" w:rsidRPr="00DD1B98" w:rsidRDefault="00403DD8" w:rsidP="00403DD8">
      <w:pPr>
        <w:rPr>
          <w:rFonts w:ascii="Helvetica" w:hAnsi="Helvetica" w:cs="Arial"/>
          <w:b/>
          <w:lang w:val="fr-FR"/>
        </w:rPr>
      </w:pPr>
      <w:r w:rsidRPr="00DD1B98">
        <w:rPr>
          <w:rFonts w:ascii="Helvetica" w:hAnsi="Helvetica" w:cs="Arial"/>
          <w:b/>
          <w:lang w:val="fr-FR"/>
        </w:rPr>
        <w:t>TBWA</w:t>
      </w:r>
      <w:r w:rsidR="0019115B" w:rsidRPr="00DD1B98">
        <w:rPr>
          <w:rFonts w:ascii="Helvetica" w:hAnsi="Helvetica" w:cs="Arial"/>
          <w:b/>
          <w:lang w:val="fr-FR"/>
        </w:rPr>
        <w:t xml:space="preserve"> et </w:t>
      </w:r>
      <w:proofErr w:type="spellStart"/>
      <w:r w:rsidR="0019115B" w:rsidRPr="00DD1B98">
        <w:rPr>
          <w:rFonts w:ascii="Helvetica" w:hAnsi="Helvetica" w:cs="Arial"/>
          <w:b/>
          <w:lang w:val="fr-FR"/>
        </w:rPr>
        <w:t>Telenet</w:t>
      </w:r>
      <w:proofErr w:type="spellEnd"/>
      <w:r w:rsidR="0019115B" w:rsidRPr="00DD1B98">
        <w:rPr>
          <w:rFonts w:ascii="Helvetica" w:hAnsi="Helvetica" w:cs="Arial"/>
          <w:b/>
          <w:lang w:val="fr-FR"/>
        </w:rPr>
        <w:t xml:space="preserve"> </w:t>
      </w:r>
      <w:r w:rsidR="00B37FBA" w:rsidRPr="00DD1B98">
        <w:rPr>
          <w:rFonts w:ascii="Helvetica" w:hAnsi="Helvetica" w:cs="Arial"/>
          <w:b/>
          <w:lang w:val="fr-FR"/>
        </w:rPr>
        <w:t>rend</w:t>
      </w:r>
      <w:r w:rsidR="0019115B" w:rsidRPr="00DD1B98">
        <w:rPr>
          <w:rFonts w:ascii="Helvetica" w:hAnsi="Helvetica" w:cs="Arial"/>
          <w:b/>
          <w:lang w:val="fr-FR"/>
        </w:rPr>
        <w:t>ent</w:t>
      </w:r>
      <w:r w:rsidRPr="00DD1B98">
        <w:rPr>
          <w:rFonts w:ascii="Helvetica" w:hAnsi="Helvetica" w:cs="Arial"/>
          <w:b/>
          <w:lang w:val="fr-FR"/>
        </w:rPr>
        <w:t xml:space="preserve"> le </w:t>
      </w:r>
      <w:proofErr w:type="spellStart"/>
      <w:r w:rsidR="00B37FBA" w:rsidRPr="00DD1B98">
        <w:rPr>
          <w:rFonts w:ascii="Helvetica" w:hAnsi="Helvetica" w:cs="Arial"/>
          <w:b/>
          <w:lang w:val="fr-FR"/>
        </w:rPr>
        <w:t>switch</w:t>
      </w:r>
      <w:proofErr w:type="spellEnd"/>
      <w:r w:rsidR="00B37FBA" w:rsidRPr="00DD1B98">
        <w:rPr>
          <w:rFonts w:ascii="Helvetica" w:hAnsi="Helvetica" w:cs="Arial"/>
          <w:b/>
          <w:lang w:val="fr-FR"/>
        </w:rPr>
        <w:t xml:space="preserve"> vers </w:t>
      </w:r>
      <w:r w:rsidR="008E0303" w:rsidRPr="00DD1B98">
        <w:rPr>
          <w:rFonts w:ascii="Helvetica" w:hAnsi="Helvetica" w:cs="Arial"/>
          <w:b/>
          <w:lang w:val="fr-FR"/>
        </w:rPr>
        <w:t>KING &amp; KONG</w:t>
      </w:r>
      <w:r w:rsidRPr="00DD1B98">
        <w:rPr>
          <w:rFonts w:ascii="Helvetica" w:hAnsi="Helvetica" w:cs="Arial"/>
          <w:b/>
          <w:lang w:val="fr-FR"/>
        </w:rPr>
        <w:t xml:space="preserve"> encore plus facile</w:t>
      </w:r>
      <w:r w:rsidR="000B79AA" w:rsidRPr="00DD1B98">
        <w:rPr>
          <w:rFonts w:ascii="Helvetica" w:hAnsi="Helvetica" w:cs="Arial"/>
          <w:b/>
          <w:lang w:val="fr-FR"/>
        </w:rPr>
        <w:t xml:space="preserve"> avec l</w:t>
      </w:r>
      <w:r w:rsidR="00B37FBA" w:rsidRPr="00DD1B98">
        <w:rPr>
          <w:rFonts w:ascii="Helvetica" w:hAnsi="Helvetica" w:cs="Arial"/>
          <w:b/>
          <w:lang w:val="fr-FR"/>
        </w:rPr>
        <w:t xml:space="preserve">es </w:t>
      </w:r>
      <w:r w:rsidR="000B79AA" w:rsidRPr="00DD1B98">
        <w:rPr>
          <w:rFonts w:ascii="Helvetica" w:hAnsi="Helvetica" w:cs="Arial"/>
          <w:b/>
          <w:lang w:val="fr-FR"/>
        </w:rPr>
        <w:t xml:space="preserve">tout premiers </w:t>
      </w:r>
      <w:r w:rsidR="00921D45" w:rsidRPr="00DD1B98">
        <w:rPr>
          <w:rFonts w:ascii="Helvetica" w:hAnsi="Helvetica" w:cs="Arial"/>
          <w:b/>
          <w:lang w:val="fr-FR"/>
        </w:rPr>
        <w:t xml:space="preserve">guichets en ligne dans un banner </w:t>
      </w:r>
      <w:r w:rsidR="00354CCB" w:rsidRPr="00DD1B98">
        <w:rPr>
          <w:rFonts w:ascii="Helvetica" w:hAnsi="Helvetica" w:cs="Arial"/>
          <w:b/>
          <w:lang w:val="fr-FR"/>
        </w:rPr>
        <w:t xml:space="preserve">en </w:t>
      </w:r>
      <w:r w:rsidR="00B37FBA" w:rsidRPr="00DD1B98">
        <w:rPr>
          <w:rFonts w:ascii="Helvetica" w:hAnsi="Helvetica" w:cs="Arial"/>
          <w:b/>
          <w:lang w:val="fr-FR"/>
        </w:rPr>
        <w:t>live!</w:t>
      </w:r>
    </w:p>
    <w:p w14:paraId="7B1EF5DE" w14:textId="77777777" w:rsidR="00A86628" w:rsidRPr="00DD1B98" w:rsidRDefault="00A86628">
      <w:pPr>
        <w:rPr>
          <w:rFonts w:ascii="Helvetica" w:hAnsi="Helvetica" w:cs="Arial"/>
          <w:lang w:val="fr-FR"/>
        </w:rPr>
      </w:pPr>
    </w:p>
    <w:p w14:paraId="6DCB4A0B" w14:textId="77777777" w:rsidR="00403DD8" w:rsidRPr="00DD1B98" w:rsidRDefault="008E0303" w:rsidP="00403DD8">
      <w:pPr>
        <w:rPr>
          <w:rFonts w:ascii="Helvetica" w:hAnsi="Helvetica" w:cs="Arial"/>
          <w:lang w:val="fr-FR"/>
        </w:rPr>
      </w:pPr>
      <w:r w:rsidRPr="00DD1B98">
        <w:rPr>
          <w:rFonts w:ascii="Helvetica" w:hAnsi="Helvetica" w:cs="Arial"/>
          <w:lang w:val="fr-FR"/>
        </w:rPr>
        <w:t>KING &amp; KONG</w:t>
      </w:r>
      <w:r w:rsidR="00403DD8" w:rsidRPr="00DD1B98">
        <w:rPr>
          <w:rFonts w:ascii="Helvetica" w:hAnsi="Helvetica" w:cs="Arial"/>
          <w:lang w:val="fr-FR"/>
        </w:rPr>
        <w:t xml:space="preserve"> de </w:t>
      </w:r>
      <w:proofErr w:type="spellStart"/>
      <w:r w:rsidR="00403DD8" w:rsidRPr="00DD1B98">
        <w:rPr>
          <w:rFonts w:ascii="Helvetica" w:hAnsi="Helvetica" w:cs="Arial"/>
          <w:lang w:val="fr-FR"/>
        </w:rPr>
        <w:t>Telenet</w:t>
      </w:r>
      <w:proofErr w:type="spellEnd"/>
      <w:r w:rsidR="00403DD8" w:rsidRPr="00DD1B98">
        <w:rPr>
          <w:rFonts w:ascii="Helvetica" w:hAnsi="Helvetica" w:cs="Arial"/>
          <w:lang w:val="fr-FR"/>
        </w:rPr>
        <w:t xml:space="preserve">, c'est </w:t>
      </w:r>
      <w:r w:rsidR="00B37FBA" w:rsidRPr="00DD1B98">
        <w:rPr>
          <w:rFonts w:ascii="Helvetica" w:hAnsi="Helvetica" w:cs="Arial"/>
          <w:lang w:val="fr-FR"/>
        </w:rPr>
        <w:t xml:space="preserve">tellement </w:t>
      </w:r>
      <w:r w:rsidR="00BA2F7B" w:rsidRPr="00DD1B98">
        <w:rPr>
          <w:rFonts w:ascii="Helvetica" w:hAnsi="Helvetica" w:cs="Arial"/>
          <w:lang w:val="fr-FR"/>
        </w:rPr>
        <w:t xml:space="preserve">d’Internet </w:t>
      </w:r>
      <w:r w:rsidR="00403DD8" w:rsidRPr="00DD1B98">
        <w:rPr>
          <w:rFonts w:ascii="Helvetica" w:hAnsi="Helvetica" w:cs="Arial"/>
          <w:lang w:val="fr-FR"/>
        </w:rPr>
        <w:t xml:space="preserve">mobile, </w:t>
      </w:r>
      <w:r w:rsidR="00B37FBA" w:rsidRPr="00DD1B98">
        <w:rPr>
          <w:rFonts w:ascii="Helvetica" w:hAnsi="Helvetica" w:cs="Arial"/>
          <w:lang w:val="fr-FR"/>
        </w:rPr>
        <w:t xml:space="preserve">de </w:t>
      </w:r>
      <w:r w:rsidR="00403DD8" w:rsidRPr="00DD1B98">
        <w:rPr>
          <w:rFonts w:ascii="Helvetica" w:hAnsi="Helvetica" w:cs="Arial"/>
          <w:lang w:val="fr-FR"/>
        </w:rPr>
        <w:t xml:space="preserve">SMS et </w:t>
      </w:r>
      <w:r w:rsidR="00B37FBA" w:rsidRPr="00DD1B98">
        <w:rPr>
          <w:rFonts w:ascii="Helvetica" w:hAnsi="Helvetica" w:cs="Arial"/>
          <w:lang w:val="fr-FR"/>
        </w:rPr>
        <w:t xml:space="preserve">de minutes </w:t>
      </w:r>
      <w:r w:rsidR="00403DD8" w:rsidRPr="00DD1B98">
        <w:rPr>
          <w:rFonts w:ascii="Helvetica" w:hAnsi="Helvetica" w:cs="Arial"/>
          <w:lang w:val="fr-FR"/>
        </w:rPr>
        <w:t>d'appel</w:t>
      </w:r>
      <w:r w:rsidR="00B37FBA" w:rsidRPr="00DD1B98">
        <w:rPr>
          <w:rFonts w:ascii="Helvetica" w:hAnsi="Helvetica" w:cs="Arial"/>
          <w:lang w:val="fr-FR"/>
        </w:rPr>
        <w:t xml:space="preserve"> que c’en </w:t>
      </w:r>
      <w:r w:rsidR="000B79AA" w:rsidRPr="00DD1B98">
        <w:rPr>
          <w:rFonts w:ascii="Helvetica" w:hAnsi="Helvetica" w:cs="Arial"/>
          <w:lang w:val="fr-FR"/>
        </w:rPr>
        <w:t>devient</w:t>
      </w:r>
      <w:r w:rsidR="00B37FBA" w:rsidRPr="00DD1B98">
        <w:rPr>
          <w:rFonts w:ascii="Helvetica" w:hAnsi="Helvetica" w:cs="Arial"/>
          <w:lang w:val="fr-FR"/>
        </w:rPr>
        <w:t xml:space="preserve"> ridicule</w:t>
      </w:r>
      <w:r w:rsidR="00403DD8" w:rsidRPr="00DD1B98">
        <w:rPr>
          <w:rFonts w:ascii="Helvetica" w:hAnsi="Helvetica" w:cs="Arial"/>
          <w:lang w:val="fr-FR"/>
        </w:rPr>
        <w:t xml:space="preserve">. Et </w:t>
      </w:r>
      <w:r w:rsidR="00B37FBA" w:rsidRPr="00DD1B98">
        <w:rPr>
          <w:rFonts w:ascii="Helvetica" w:hAnsi="Helvetica" w:cs="Arial"/>
          <w:lang w:val="fr-FR"/>
        </w:rPr>
        <w:t xml:space="preserve">ce qui est ridicule aussi, </w:t>
      </w:r>
      <w:r w:rsidR="00F83198" w:rsidRPr="00DD1B98">
        <w:rPr>
          <w:rFonts w:ascii="Helvetica" w:hAnsi="Helvetica" w:cs="Arial"/>
          <w:lang w:val="fr-FR"/>
        </w:rPr>
        <w:t xml:space="preserve">c’est la facilité avec laquelle on peut </w:t>
      </w:r>
      <w:r w:rsidR="00921D45" w:rsidRPr="00DD1B98">
        <w:rPr>
          <w:rFonts w:ascii="Helvetica" w:hAnsi="Helvetica" w:cs="Arial"/>
          <w:lang w:val="fr-FR"/>
        </w:rPr>
        <w:t>faire un transfer</w:t>
      </w:r>
      <w:r w:rsidR="00A31260" w:rsidRPr="00DD1B98">
        <w:rPr>
          <w:rFonts w:ascii="Helvetica" w:hAnsi="Helvetica" w:cs="Arial"/>
          <w:lang w:val="fr-FR"/>
        </w:rPr>
        <w:t>t</w:t>
      </w:r>
      <w:r w:rsidR="00921D45" w:rsidRPr="00DD1B98">
        <w:rPr>
          <w:rFonts w:ascii="Helvetica" w:hAnsi="Helvetica" w:cs="Arial"/>
          <w:lang w:val="fr-FR"/>
        </w:rPr>
        <w:t xml:space="preserve"> vers KING &amp; KONG</w:t>
      </w:r>
      <w:r w:rsidR="00403DD8" w:rsidRPr="00DD1B98">
        <w:rPr>
          <w:rFonts w:ascii="Helvetica" w:hAnsi="Helvetica" w:cs="Arial"/>
          <w:lang w:val="fr-FR"/>
        </w:rPr>
        <w:t>. Cette promesse</w:t>
      </w:r>
      <w:r w:rsidR="00F83198" w:rsidRPr="00DD1B98">
        <w:rPr>
          <w:rFonts w:ascii="Helvetica" w:hAnsi="Helvetica" w:cs="Arial"/>
          <w:lang w:val="fr-FR"/>
        </w:rPr>
        <w:t xml:space="preserve">, </w:t>
      </w:r>
      <w:r w:rsidR="00403DD8" w:rsidRPr="00DD1B98">
        <w:rPr>
          <w:rFonts w:ascii="Helvetica" w:hAnsi="Helvetica" w:cs="Arial"/>
          <w:lang w:val="fr-FR"/>
        </w:rPr>
        <w:t xml:space="preserve">TBWA </w:t>
      </w:r>
      <w:r w:rsidR="00765858" w:rsidRPr="00DD1B98">
        <w:rPr>
          <w:rFonts w:ascii="Helvetica" w:hAnsi="Helvetica" w:cs="Arial"/>
          <w:lang w:val="fr-FR"/>
        </w:rPr>
        <w:t>l</w:t>
      </w:r>
      <w:r w:rsidR="00921D45" w:rsidRPr="00DD1B98">
        <w:rPr>
          <w:rFonts w:ascii="Helvetica" w:hAnsi="Helvetica" w:cs="Arial"/>
          <w:lang w:val="fr-FR"/>
        </w:rPr>
        <w:t>’</w:t>
      </w:r>
      <w:r w:rsidR="00765858" w:rsidRPr="00DD1B98">
        <w:rPr>
          <w:rFonts w:ascii="Helvetica" w:hAnsi="Helvetica" w:cs="Arial"/>
          <w:lang w:val="fr-FR"/>
        </w:rPr>
        <w:t>a peinte en jaune</w:t>
      </w:r>
      <w:r w:rsidR="00F83198" w:rsidRPr="00DD1B98">
        <w:rPr>
          <w:rFonts w:ascii="Helvetica" w:hAnsi="Helvetica" w:cs="Arial"/>
          <w:lang w:val="fr-FR"/>
        </w:rPr>
        <w:t xml:space="preserve"> </w:t>
      </w:r>
      <w:r w:rsidR="00403DD8" w:rsidRPr="00DD1B98">
        <w:rPr>
          <w:rFonts w:ascii="Helvetica" w:hAnsi="Helvetica" w:cs="Arial"/>
          <w:lang w:val="fr-FR"/>
        </w:rPr>
        <w:t>avec</w:t>
      </w:r>
      <w:r w:rsidR="00765858" w:rsidRPr="00DD1B98">
        <w:rPr>
          <w:rFonts w:ascii="Helvetica" w:hAnsi="Helvetica" w:cs="Arial"/>
          <w:lang w:val="fr-FR"/>
        </w:rPr>
        <w:t xml:space="preserve"> une série de spots radio et de</w:t>
      </w:r>
      <w:r w:rsidR="00403DD8" w:rsidRPr="00DD1B98">
        <w:rPr>
          <w:rFonts w:ascii="Helvetica" w:hAnsi="Helvetica" w:cs="Arial"/>
          <w:lang w:val="fr-FR"/>
        </w:rPr>
        <w:t xml:space="preserve"> </w:t>
      </w:r>
      <w:proofErr w:type="spellStart"/>
      <w:r w:rsidR="00765858" w:rsidRPr="00DD1B98">
        <w:rPr>
          <w:rFonts w:ascii="Helvetica" w:hAnsi="Helvetica" w:cs="Arial"/>
          <w:lang w:val="fr-FR"/>
        </w:rPr>
        <w:t>billboards</w:t>
      </w:r>
      <w:proofErr w:type="spellEnd"/>
      <w:r w:rsidR="00403DD8" w:rsidRPr="00DD1B98">
        <w:rPr>
          <w:rFonts w:ascii="Helvetica" w:hAnsi="Helvetica" w:cs="Arial"/>
          <w:lang w:val="fr-FR"/>
        </w:rPr>
        <w:t xml:space="preserve">. </w:t>
      </w:r>
      <w:r w:rsidR="003374AD" w:rsidRPr="00DD1B98">
        <w:rPr>
          <w:rFonts w:ascii="Helvetica" w:hAnsi="Helvetica" w:cs="Arial"/>
          <w:lang w:val="fr-FR"/>
        </w:rPr>
        <w:t>Mais</w:t>
      </w:r>
      <w:r w:rsidR="00403DD8" w:rsidRPr="00DD1B98">
        <w:rPr>
          <w:rFonts w:ascii="Helvetica" w:hAnsi="Helvetica" w:cs="Arial"/>
          <w:lang w:val="fr-FR"/>
        </w:rPr>
        <w:t xml:space="preserve"> la campagne </w:t>
      </w:r>
      <w:r w:rsidR="003374AD" w:rsidRPr="00DD1B98">
        <w:rPr>
          <w:rFonts w:ascii="Helvetica" w:hAnsi="Helvetica" w:cs="Arial"/>
          <w:lang w:val="fr-FR"/>
        </w:rPr>
        <w:t xml:space="preserve">ne </w:t>
      </w:r>
      <w:r w:rsidR="00A31260" w:rsidRPr="00DD1B98">
        <w:rPr>
          <w:rFonts w:ascii="Helvetica" w:hAnsi="Helvetica" w:cs="Arial"/>
          <w:lang w:val="fr-FR"/>
        </w:rPr>
        <w:t xml:space="preserve">s’appuie </w:t>
      </w:r>
      <w:r w:rsidR="00403DD8" w:rsidRPr="00DD1B98">
        <w:rPr>
          <w:rFonts w:ascii="Helvetica" w:hAnsi="Helvetica" w:cs="Arial"/>
          <w:lang w:val="fr-FR"/>
        </w:rPr>
        <w:t xml:space="preserve">pas seulement </w:t>
      </w:r>
      <w:r w:rsidR="00A31260" w:rsidRPr="00DD1B98">
        <w:rPr>
          <w:rFonts w:ascii="Helvetica" w:hAnsi="Helvetica" w:cs="Arial"/>
          <w:lang w:val="fr-FR"/>
        </w:rPr>
        <w:t xml:space="preserve">sur </w:t>
      </w:r>
      <w:r w:rsidR="003374AD" w:rsidRPr="00DD1B98">
        <w:rPr>
          <w:rFonts w:ascii="Helvetica" w:hAnsi="Helvetica" w:cs="Arial"/>
          <w:lang w:val="fr-FR"/>
        </w:rPr>
        <w:t xml:space="preserve">de belles </w:t>
      </w:r>
      <w:r w:rsidR="00A31260" w:rsidRPr="00DD1B98">
        <w:rPr>
          <w:rFonts w:ascii="Helvetica" w:hAnsi="Helvetica" w:cs="Arial"/>
          <w:lang w:val="fr-FR"/>
        </w:rPr>
        <w:t>paroles</w:t>
      </w:r>
      <w:r w:rsidR="003374AD" w:rsidRPr="00DD1B98">
        <w:rPr>
          <w:rFonts w:ascii="Helvetica" w:hAnsi="Helvetica" w:cs="Arial"/>
          <w:lang w:val="fr-FR"/>
        </w:rPr>
        <w:t>. D</w:t>
      </w:r>
      <w:r w:rsidR="00765858" w:rsidRPr="00DD1B98">
        <w:rPr>
          <w:rFonts w:ascii="Helvetica" w:hAnsi="Helvetica" w:cs="Arial"/>
          <w:lang w:val="fr-FR"/>
        </w:rPr>
        <w:t xml:space="preserve">ans </w:t>
      </w:r>
      <w:r w:rsidR="00403DD8" w:rsidRPr="00DD1B98">
        <w:rPr>
          <w:rFonts w:ascii="Helvetica" w:hAnsi="Helvetica" w:cs="Arial"/>
          <w:lang w:val="fr-FR"/>
        </w:rPr>
        <w:t xml:space="preserve">la </w:t>
      </w:r>
      <w:r w:rsidR="003374AD" w:rsidRPr="00DD1B98">
        <w:rPr>
          <w:rFonts w:ascii="Helvetica" w:hAnsi="Helvetica" w:cs="Arial"/>
          <w:lang w:val="fr-FR"/>
        </w:rPr>
        <w:t>g</w:t>
      </w:r>
      <w:r w:rsidR="00765858" w:rsidRPr="00DD1B98">
        <w:rPr>
          <w:rFonts w:ascii="Helvetica" w:hAnsi="Helvetica" w:cs="Arial"/>
          <w:lang w:val="fr-FR"/>
        </w:rPr>
        <w:t xml:space="preserve">are </w:t>
      </w:r>
      <w:r w:rsidR="00403DD8" w:rsidRPr="00DD1B98">
        <w:rPr>
          <w:rFonts w:ascii="Helvetica" w:hAnsi="Helvetica" w:cs="Arial"/>
          <w:lang w:val="fr-FR"/>
        </w:rPr>
        <w:t>d'Anvers</w:t>
      </w:r>
      <w:r w:rsidR="00765858" w:rsidRPr="00DD1B98">
        <w:rPr>
          <w:rFonts w:ascii="Helvetica" w:hAnsi="Helvetica" w:cs="Arial"/>
          <w:lang w:val="fr-FR"/>
        </w:rPr>
        <w:t xml:space="preserve">, </w:t>
      </w:r>
      <w:r w:rsidR="003374AD" w:rsidRPr="00DD1B98">
        <w:rPr>
          <w:rFonts w:ascii="Helvetica" w:hAnsi="Helvetica" w:cs="Arial"/>
          <w:lang w:val="fr-FR"/>
        </w:rPr>
        <w:t xml:space="preserve">par exemple, </w:t>
      </w:r>
      <w:r w:rsidR="00765858" w:rsidRPr="00DD1B98">
        <w:rPr>
          <w:rFonts w:ascii="Helvetica" w:hAnsi="Helvetica" w:cs="Arial"/>
          <w:lang w:val="fr-FR"/>
        </w:rPr>
        <w:t>nous avons installé un</w:t>
      </w:r>
      <w:r w:rsidR="00403DD8" w:rsidRPr="00DD1B98">
        <w:rPr>
          <w:rFonts w:ascii="Helvetica" w:hAnsi="Helvetica" w:cs="Arial"/>
          <w:lang w:val="fr-FR"/>
        </w:rPr>
        <w:t xml:space="preserve"> </w:t>
      </w:r>
      <w:r w:rsidR="003374AD" w:rsidRPr="00DD1B98">
        <w:rPr>
          <w:rFonts w:ascii="Helvetica" w:hAnsi="Helvetica" w:cs="Arial"/>
          <w:lang w:val="fr-FR"/>
        </w:rPr>
        <w:t>guichet</w:t>
      </w:r>
      <w:r w:rsidR="00765858" w:rsidRPr="00DD1B98">
        <w:rPr>
          <w:rFonts w:ascii="Helvetica" w:hAnsi="Helvetica" w:cs="Arial"/>
          <w:lang w:val="fr-FR"/>
        </w:rPr>
        <w:t xml:space="preserve"> </w:t>
      </w:r>
      <w:r w:rsidRPr="00DD1B98">
        <w:rPr>
          <w:rFonts w:ascii="Helvetica" w:hAnsi="Helvetica" w:cs="Arial"/>
          <w:lang w:val="fr-FR"/>
        </w:rPr>
        <w:t>KING &amp; KONG</w:t>
      </w:r>
      <w:r w:rsidR="00403DD8" w:rsidRPr="00DD1B98">
        <w:rPr>
          <w:rFonts w:ascii="Helvetica" w:hAnsi="Helvetica" w:cs="Arial"/>
          <w:lang w:val="fr-FR"/>
        </w:rPr>
        <w:t xml:space="preserve"> </w:t>
      </w:r>
      <w:r w:rsidR="003374AD" w:rsidRPr="00DD1B98">
        <w:rPr>
          <w:rFonts w:ascii="Helvetica" w:hAnsi="Helvetica" w:cs="Arial"/>
          <w:lang w:val="fr-FR"/>
        </w:rPr>
        <w:t>où vous pouv</w:t>
      </w:r>
      <w:r w:rsidR="008A1280" w:rsidRPr="00DD1B98">
        <w:rPr>
          <w:rFonts w:ascii="Helvetica" w:hAnsi="Helvetica" w:cs="Arial"/>
          <w:lang w:val="fr-FR"/>
        </w:rPr>
        <w:t>i</w:t>
      </w:r>
      <w:r w:rsidR="00403DD8" w:rsidRPr="00DD1B98">
        <w:rPr>
          <w:rFonts w:ascii="Helvetica" w:hAnsi="Helvetica" w:cs="Arial"/>
          <w:lang w:val="fr-FR"/>
        </w:rPr>
        <w:t xml:space="preserve">ez </w:t>
      </w:r>
      <w:r w:rsidR="003374AD" w:rsidRPr="00DD1B98">
        <w:rPr>
          <w:rFonts w:ascii="Helvetica" w:hAnsi="Helvetica" w:cs="Arial"/>
          <w:lang w:val="fr-FR"/>
        </w:rPr>
        <w:t>changer</w:t>
      </w:r>
      <w:r w:rsidR="00765858" w:rsidRPr="00DD1B98">
        <w:rPr>
          <w:rFonts w:ascii="Helvetica" w:hAnsi="Helvetica" w:cs="Arial"/>
          <w:lang w:val="fr-FR"/>
        </w:rPr>
        <w:t xml:space="preserve"> </w:t>
      </w:r>
      <w:r w:rsidR="000B79AA" w:rsidRPr="00DD1B98">
        <w:rPr>
          <w:rFonts w:ascii="Helvetica" w:hAnsi="Helvetica" w:cs="Arial"/>
          <w:lang w:val="fr-FR"/>
        </w:rPr>
        <w:t>d</w:t>
      </w:r>
      <w:r w:rsidR="00765858" w:rsidRPr="00DD1B98">
        <w:rPr>
          <w:rFonts w:ascii="Helvetica" w:hAnsi="Helvetica" w:cs="Arial"/>
          <w:lang w:val="fr-FR"/>
        </w:rPr>
        <w:t>’opérateur</w:t>
      </w:r>
      <w:r w:rsidR="00403DD8" w:rsidRPr="00DD1B98">
        <w:rPr>
          <w:rFonts w:ascii="Helvetica" w:hAnsi="Helvetica" w:cs="Arial"/>
          <w:lang w:val="fr-FR"/>
        </w:rPr>
        <w:t xml:space="preserve"> en attendant votre train.</w:t>
      </w:r>
    </w:p>
    <w:p w14:paraId="2AE486B4" w14:textId="77777777" w:rsidR="00DD1B98" w:rsidRPr="00DD1B98" w:rsidRDefault="00DD1B98" w:rsidP="00403DD8">
      <w:pPr>
        <w:rPr>
          <w:rFonts w:ascii="Helvetica" w:hAnsi="Helvetica" w:cs="Arial"/>
          <w:lang w:val="fr-FR"/>
        </w:rPr>
      </w:pPr>
    </w:p>
    <w:p w14:paraId="1C1060DD" w14:textId="4BC811AD" w:rsidR="00403DD8" w:rsidRPr="00DD1B98" w:rsidRDefault="00765858">
      <w:pPr>
        <w:rPr>
          <w:rFonts w:ascii="Helvetica" w:hAnsi="Helvetica" w:cs="Arial"/>
          <w:lang w:val="fr-FR"/>
        </w:rPr>
      </w:pPr>
      <w:r w:rsidRPr="00DD1B98">
        <w:rPr>
          <w:rFonts w:ascii="Helvetica" w:hAnsi="Helvetica" w:cs="Arial"/>
          <w:lang w:val="fr-FR"/>
        </w:rPr>
        <w:t>Ce guichet</w:t>
      </w:r>
      <w:r w:rsidR="00403DD8" w:rsidRPr="00DD1B98">
        <w:rPr>
          <w:rFonts w:ascii="Helvetica" w:hAnsi="Helvetica" w:cs="Arial"/>
          <w:lang w:val="fr-FR"/>
        </w:rPr>
        <w:t xml:space="preserve"> a maintenant un </w:t>
      </w:r>
      <w:r w:rsidRPr="00DD1B98">
        <w:rPr>
          <w:rFonts w:ascii="Helvetica" w:hAnsi="Helvetica" w:cs="Arial"/>
          <w:lang w:val="fr-FR"/>
        </w:rPr>
        <w:t xml:space="preserve">petit </w:t>
      </w:r>
      <w:r w:rsidR="00403DD8" w:rsidRPr="00DD1B98">
        <w:rPr>
          <w:rFonts w:ascii="Helvetica" w:hAnsi="Helvetica" w:cs="Arial"/>
          <w:lang w:val="fr-FR"/>
        </w:rPr>
        <w:t xml:space="preserve">frère </w:t>
      </w:r>
      <w:r w:rsidR="000B79AA" w:rsidRPr="00DD1B98">
        <w:rPr>
          <w:rFonts w:ascii="Helvetica" w:hAnsi="Helvetica" w:cs="Arial"/>
          <w:lang w:val="fr-FR"/>
        </w:rPr>
        <w:t>sur Internet</w:t>
      </w:r>
      <w:r w:rsidR="00403DD8" w:rsidRPr="00DD1B98">
        <w:rPr>
          <w:rFonts w:ascii="Helvetica" w:hAnsi="Helvetica" w:cs="Arial"/>
          <w:lang w:val="fr-FR"/>
        </w:rPr>
        <w:t xml:space="preserve">. </w:t>
      </w:r>
      <w:r w:rsidRPr="00DD1B98">
        <w:rPr>
          <w:rFonts w:ascii="Helvetica" w:hAnsi="Helvetica" w:cs="Arial"/>
          <w:lang w:val="fr-FR"/>
        </w:rPr>
        <w:t>Sur</w:t>
      </w:r>
      <w:r w:rsidR="00403DD8" w:rsidRPr="00DD1B98">
        <w:rPr>
          <w:rFonts w:ascii="Helvetica" w:hAnsi="Helvetica" w:cs="Arial"/>
          <w:lang w:val="fr-FR"/>
        </w:rPr>
        <w:t xml:space="preserve"> nieuwsblad.be</w:t>
      </w:r>
      <w:r w:rsidR="0079773A" w:rsidRPr="00DD1B98">
        <w:rPr>
          <w:rFonts w:ascii="Helvetica" w:hAnsi="Helvetica" w:cs="Arial"/>
          <w:lang w:val="fr-FR"/>
        </w:rPr>
        <w:t xml:space="preserve">, </w:t>
      </w:r>
      <w:r w:rsidRPr="00DD1B98">
        <w:rPr>
          <w:rFonts w:ascii="Helvetica" w:hAnsi="Helvetica" w:cs="Arial"/>
          <w:lang w:val="fr-FR"/>
        </w:rPr>
        <w:t xml:space="preserve">nous vous </w:t>
      </w:r>
      <w:r w:rsidR="00056112" w:rsidRPr="00DD1B98">
        <w:rPr>
          <w:rFonts w:ascii="Helvetica" w:hAnsi="Helvetica" w:cs="Arial"/>
          <w:lang w:val="fr-FR"/>
        </w:rPr>
        <w:t xml:space="preserve">avons </w:t>
      </w:r>
      <w:r w:rsidR="00366987" w:rsidRPr="00DD1B98">
        <w:rPr>
          <w:rFonts w:ascii="Helvetica" w:hAnsi="Helvetica" w:cs="Arial"/>
          <w:lang w:val="fr-FR"/>
        </w:rPr>
        <w:t>accueilli</w:t>
      </w:r>
      <w:r w:rsidR="00056112" w:rsidRPr="00DD1B98">
        <w:rPr>
          <w:rFonts w:ascii="Helvetica" w:hAnsi="Helvetica" w:cs="Arial"/>
          <w:lang w:val="fr-FR"/>
        </w:rPr>
        <w:t xml:space="preserve"> </w:t>
      </w:r>
      <w:r w:rsidR="008B6042" w:rsidRPr="00DD1B98">
        <w:rPr>
          <w:rFonts w:ascii="Helvetica" w:hAnsi="Helvetica" w:cs="Arial"/>
          <w:lang w:val="fr-FR"/>
        </w:rPr>
        <w:t xml:space="preserve">le 30 avril </w:t>
      </w:r>
      <w:r w:rsidRPr="00DD1B98">
        <w:rPr>
          <w:rFonts w:ascii="Helvetica" w:hAnsi="Helvetica" w:cs="Arial"/>
          <w:lang w:val="fr-FR"/>
        </w:rPr>
        <w:t>avec le tout premier guichet</w:t>
      </w:r>
      <w:r w:rsidR="000B79AA" w:rsidRPr="00DD1B98">
        <w:rPr>
          <w:rFonts w:ascii="Helvetica" w:hAnsi="Helvetica" w:cs="Arial"/>
          <w:lang w:val="fr-FR"/>
        </w:rPr>
        <w:t xml:space="preserve"> online</w:t>
      </w:r>
      <w:r w:rsidR="00403DD8" w:rsidRPr="00DD1B98">
        <w:rPr>
          <w:rFonts w:ascii="Helvetica" w:hAnsi="Helvetica" w:cs="Arial"/>
          <w:lang w:val="fr-FR"/>
        </w:rPr>
        <w:t xml:space="preserve">: </w:t>
      </w:r>
      <w:r w:rsidRPr="00DD1B98">
        <w:rPr>
          <w:rFonts w:ascii="Helvetica" w:hAnsi="Helvetica" w:cs="Arial"/>
          <w:lang w:val="fr-FR"/>
        </w:rPr>
        <w:t xml:space="preserve">des guichets </w:t>
      </w:r>
      <w:r w:rsidR="00403DD8" w:rsidRPr="00DD1B98">
        <w:rPr>
          <w:rFonts w:ascii="Helvetica" w:hAnsi="Helvetica" w:cs="Arial"/>
          <w:lang w:val="fr-FR"/>
        </w:rPr>
        <w:t xml:space="preserve">soigneusement </w:t>
      </w:r>
      <w:r w:rsidR="000B79AA" w:rsidRPr="00DD1B98">
        <w:rPr>
          <w:rFonts w:ascii="Helvetica" w:hAnsi="Helvetica" w:cs="Arial"/>
          <w:lang w:val="fr-FR"/>
        </w:rPr>
        <w:t>placés</w:t>
      </w:r>
      <w:r w:rsidR="00403DD8" w:rsidRPr="00DD1B98">
        <w:rPr>
          <w:rFonts w:ascii="Helvetica" w:hAnsi="Helvetica" w:cs="Arial"/>
          <w:lang w:val="fr-FR"/>
        </w:rPr>
        <w:t xml:space="preserve"> dans des </w:t>
      </w:r>
      <w:proofErr w:type="spellStart"/>
      <w:r w:rsidRPr="00DD1B98">
        <w:rPr>
          <w:rFonts w:ascii="Helvetica" w:hAnsi="Helvetica" w:cs="Arial"/>
          <w:lang w:val="fr-FR"/>
        </w:rPr>
        <w:t>banners</w:t>
      </w:r>
      <w:proofErr w:type="spellEnd"/>
      <w:r w:rsidR="00403DD8" w:rsidRPr="00DD1B98">
        <w:rPr>
          <w:rFonts w:ascii="Helvetica" w:hAnsi="Helvetica" w:cs="Arial"/>
          <w:lang w:val="fr-FR"/>
        </w:rPr>
        <w:t xml:space="preserve">. </w:t>
      </w:r>
      <w:r w:rsidRPr="00DD1B98">
        <w:rPr>
          <w:rFonts w:ascii="Helvetica" w:hAnsi="Helvetica" w:cs="Arial"/>
          <w:lang w:val="fr-FR"/>
        </w:rPr>
        <w:t xml:space="preserve">Derrière la vitre de votre écran vous </w:t>
      </w:r>
      <w:proofErr w:type="gramStart"/>
      <w:r w:rsidRPr="00DD1B98">
        <w:rPr>
          <w:rFonts w:ascii="Helvetica" w:hAnsi="Helvetica" w:cs="Arial"/>
          <w:lang w:val="fr-FR"/>
        </w:rPr>
        <w:t>attendent</w:t>
      </w:r>
      <w:proofErr w:type="gramEnd"/>
      <w:r w:rsidRPr="00DD1B98">
        <w:rPr>
          <w:rFonts w:ascii="Helvetica" w:hAnsi="Helvetica" w:cs="Arial"/>
          <w:lang w:val="fr-FR"/>
        </w:rPr>
        <w:t xml:space="preserve"> de véritable</w:t>
      </w:r>
      <w:r w:rsidR="00403DD8" w:rsidRPr="00DD1B98">
        <w:rPr>
          <w:rFonts w:ascii="Helvetica" w:hAnsi="Helvetica" w:cs="Arial"/>
          <w:lang w:val="fr-FR"/>
        </w:rPr>
        <w:t>s employés</w:t>
      </w:r>
      <w:r w:rsidRPr="00DD1B98">
        <w:rPr>
          <w:rFonts w:ascii="Helvetica" w:hAnsi="Helvetica" w:cs="Arial"/>
          <w:lang w:val="fr-FR"/>
        </w:rPr>
        <w:t xml:space="preserve"> de</w:t>
      </w:r>
      <w:r w:rsidR="008A1280" w:rsidRPr="00DD1B98">
        <w:rPr>
          <w:rFonts w:ascii="Helvetica" w:hAnsi="Helvetica" w:cs="Arial"/>
          <w:lang w:val="fr-FR"/>
        </w:rPr>
        <w:t xml:space="preserve"> </w:t>
      </w:r>
      <w:proofErr w:type="spellStart"/>
      <w:r w:rsidR="008A1280" w:rsidRPr="00DD1B98">
        <w:rPr>
          <w:rFonts w:ascii="Helvetica" w:hAnsi="Helvetica" w:cs="Arial"/>
          <w:lang w:val="fr-FR"/>
        </w:rPr>
        <w:t>Telenet</w:t>
      </w:r>
      <w:proofErr w:type="spellEnd"/>
      <w:r w:rsidR="008A1280" w:rsidRPr="00DD1B98">
        <w:rPr>
          <w:rFonts w:ascii="Helvetica" w:hAnsi="Helvetica" w:cs="Arial"/>
          <w:lang w:val="fr-FR"/>
        </w:rPr>
        <w:t xml:space="preserve">. Ils </w:t>
      </w:r>
      <w:r w:rsidR="00403DD8" w:rsidRPr="00DD1B98">
        <w:rPr>
          <w:rFonts w:ascii="Helvetica" w:hAnsi="Helvetica" w:cs="Arial"/>
          <w:lang w:val="fr-FR"/>
        </w:rPr>
        <w:t>règle</w:t>
      </w:r>
      <w:r w:rsidR="000B79AA" w:rsidRPr="00DD1B98">
        <w:rPr>
          <w:rFonts w:ascii="Helvetica" w:hAnsi="Helvetica" w:cs="Arial"/>
          <w:lang w:val="fr-FR"/>
        </w:rPr>
        <w:t>ro</w:t>
      </w:r>
      <w:r w:rsidR="00403DD8" w:rsidRPr="00DD1B98">
        <w:rPr>
          <w:rFonts w:ascii="Helvetica" w:hAnsi="Helvetica" w:cs="Arial"/>
          <w:lang w:val="fr-FR"/>
        </w:rPr>
        <w:t>nt via chat vidéo en direct et instantané</w:t>
      </w:r>
      <w:r w:rsidRPr="00DD1B98">
        <w:rPr>
          <w:rFonts w:ascii="Helvetica" w:hAnsi="Helvetica" w:cs="Arial"/>
          <w:lang w:val="fr-FR"/>
        </w:rPr>
        <w:t>ment</w:t>
      </w:r>
      <w:r w:rsidR="00403DD8" w:rsidRPr="00DD1B98">
        <w:rPr>
          <w:rFonts w:ascii="Helvetica" w:hAnsi="Helvetica" w:cs="Arial"/>
          <w:lang w:val="fr-FR"/>
        </w:rPr>
        <w:t xml:space="preserve"> </w:t>
      </w:r>
      <w:r w:rsidRPr="00DD1B98">
        <w:rPr>
          <w:rFonts w:ascii="Helvetica" w:hAnsi="Helvetica" w:cs="Arial"/>
          <w:lang w:val="fr-FR"/>
        </w:rPr>
        <w:t>votre changement vers</w:t>
      </w:r>
      <w:r w:rsidR="00403DD8" w:rsidRPr="00DD1B98">
        <w:rPr>
          <w:rFonts w:ascii="Helvetica" w:hAnsi="Helvetica" w:cs="Arial"/>
          <w:lang w:val="fr-FR"/>
        </w:rPr>
        <w:t xml:space="preserve"> </w:t>
      </w:r>
      <w:r w:rsidR="008E0303" w:rsidRPr="00DD1B98">
        <w:rPr>
          <w:rFonts w:ascii="Helvetica" w:hAnsi="Helvetica" w:cs="Arial"/>
          <w:lang w:val="fr-FR"/>
        </w:rPr>
        <w:t>KING &amp; KONG</w:t>
      </w:r>
      <w:r w:rsidR="00403DD8" w:rsidRPr="00DD1B98">
        <w:rPr>
          <w:rFonts w:ascii="Helvetica" w:hAnsi="Helvetica" w:cs="Arial"/>
          <w:lang w:val="fr-FR"/>
        </w:rPr>
        <w:t xml:space="preserve"> - sans avoir à </w:t>
      </w:r>
      <w:r w:rsidRPr="00DD1B98">
        <w:rPr>
          <w:rFonts w:ascii="Helvetica" w:hAnsi="Helvetica" w:cs="Arial"/>
          <w:lang w:val="fr-FR"/>
        </w:rPr>
        <w:t>sortir de chez vous</w:t>
      </w:r>
      <w:r w:rsidR="00403DD8" w:rsidRPr="00DD1B98">
        <w:rPr>
          <w:rFonts w:ascii="Helvetica" w:hAnsi="Helvetica" w:cs="Arial"/>
          <w:lang w:val="fr-FR"/>
        </w:rPr>
        <w:t xml:space="preserve">. </w:t>
      </w:r>
      <w:r w:rsidRPr="00DD1B98">
        <w:rPr>
          <w:rFonts w:ascii="Helvetica" w:hAnsi="Helvetica" w:cs="Arial"/>
          <w:lang w:val="fr-FR"/>
        </w:rPr>
        <w:t>S</w:t>
      </w:r>
      <w:r w:rsidR="00403DD8" w:rsidRPr="00DD1B98">
        <w:rPr>
          <w:rFonts w:ascii="Helvetica" w:hAnsi="Helvetica" w:cs="Arial"/>
          <w:lang w:val="fr-FR"/>
        </w:rPr>
        <w:t>urfe</w:t>
      </w:r>
      <w:r w:rsidRPr="00DD1B98">
        <w:rPr>
          <w:rFonts w:ascii="Helvetica" w:hAnsi="Helvetica" w:cs="Arial"/>
          <w:lang w:val="fr-FR"/>
        </w:rPr>
        <w:t>z donc</w:t>
      </w:r>
      <w:r w:rsidR="00332575" w:rsidRPr="00DD1B98">
        <w:rPr>
          <w:rFonts w:ascii="Helvetica" w:hAnsi="Helvetica" w:cs="Arial"/>
          <w:lang w:val="fr-FR"/>
        </w:rPr>
        <w:t xml:space="preserve"> le 8</w:t>
      </w:r>
      <w:r w:rsidR="008931E0" w:rsidRPr="00DD1B98">
        <w:rPr>
          <w:rFonts w:ascii="Helvetica" w:hAnsi="Helvetica" w:cs="Arial"/>
          <w:lang w:val="fr-FR"/>
        </w:rPr>
        <w:t xml:space="preserve"> mai sur hln.be </w:t>
      </w:r>
      <w:r w:rsidR="00403DD8" w:rsidRPr="00DD1B98">
        <w:rPr>
          <w:rFonts w:ascii="Helvetica" w:hAnsi="Helvetica" w:cs="Arial"/>
          <w:lang w:val="fr-FR"/>
        </w:rPr>
        <w:t>en</w:t>
      </w:r>
      <w:r w:rsidRPr="00DD1B98">
        <w:rPr>
          <w:rFonts w:ascii="Helvetica" w:hAnsi="Helvetica" w:cs="Arial"/>
          <w:lang w:val="fr-FR"/>
        </w:rPr>
        <w:t>tre 9 et 21 heures</w:t>
      </w:r>
      <w:r w:rsidR="00403DD8" w:rsidRPr="00DD1B98">
        <w:rPr>
          <w:rFonts w:ascii="Helvetica" w:hAnsi="Helvetica" w:cs="Arial"/>
          <w:lang w:val="fr-FR"/>
        </w:rPr>
        <w:t xml:space="preserve"> </w:t>
      </w:r>
      <w:r w:rsidR="008931E0" w:rsidRPr="00DD1B98">
        <w:rPr>
          <w:rFonts w:ascii="Helvetica" w:hAnsi="Helvetica" w:cs="Arial"/>
          <w:lang w:val="fr-FR"/>
        </w:rPr>
        <w:t xml:space="preserve">et le 15 mai </w:t>
      </w:r>
      <w:r w:rsidR="008A1280" w:rsidRPr="00DD1B98">
        <w:rPr>
          <w:rFonts w:ascii="Helvetica" w:hAnsi="Helvetica" w:cs="Arial"/>
          <w:lang w:val="fr-FR"/>
        </w:rPr>
        <w:t>sur</w:t>
      </w:r>
      <w:r w:rsidR="00403DD8" w:rsidRPr="00DD1B98">
        <w:rPr>
          <w:rFonts w:ascii="Helvetica" w:hAnsi="Helvetica" w:cs="Arial"/>
          <w:lang w:val="fr-FR"/>
        </w:rPr>
        <w:t xml:space="preserve"> nieuwsblad.be et cliquez sur </w:t>
      </w:r>
      <w:r w:rsidRPr="00DD1B98">
        <w:rPr>
          <w:rFonts w:ascii="Helvetica" w:hAnsi="Helvetica" w:cs="Arial"/>
          <w:lang w:val="fr-FR"/>
        </w:rPr>
        <w:t xml:space="preserve">les </w:t>
      </w:r>
      <w:proofErr w:type="spellStart"/>
      <w:r w:rsidRPr="00DD1B98">
        <w:rPr>
          <w:rFonts w:ascii="Helvetica" w:hAnsi="Helvetica" w:cs="Arial"/>
          <w:lang w:val="fr-FR"/>
        </w:rPr>
        <w:t>banners</w:t>
      </w:r>
      <w:proofErr w:type="spellEnd"/>
      <w:r w:rsidRPr="00DD1B98">
        <w:rPr>
          <w:rFonts w:ascii="Helvetica" w:hAnsi="Helvetica" w:cs="Arial"/>
          <w:lang w:val="fr-FR"/>
        </w:rPr>
        <w:t xml:space="preserve"> </w:t>
      </w:r>
      <w:r w:rsidR="00D64A4C" w:rsidRPr="00DD1B98">
        <w:rPr>
          <w:rFonts w:ascii="Helvetica" w:hAnsi="Helvetica" w:cs="Arial"/>
          <w:lang w:val="fr-FR"/>
        </w:rPr>
        <w:t xml:space="preserve">de </w:t>
      </w:r>
      <w:proofErr w:type="spellStart"/>
      <w:r w:rsidR="00D64A4C" w:rsidRPr="00DD1B98">
        <w:rPr>
          <w:rFonts w:ascii="Helvetica" w:hAnsi="Helvetica" w:cs="Arial"/>
          <w:lang w:val="fr-FR"/>
        </w:rPr>
        <w:t>Telenet</w:t>
      </w:r>
      <w:proofErr w:type="spellEnd"/>
      <w:r w:rsidR="00403DD8" w:rsidRPr="00DD1B98">
        <w:rPr>
          <w:rFonts w:ascii="Helvetica" w:hAnsi="Helvetica" w:cs="Arial"/>
          <w:lang w:val="fr-FR"/>
        </w:rPr>
        <w:t xml:space="preserve">. </w:t>
      </w:r>
      <w:r w:rsidRPr="00DD1B98">
        <w:rPr>
          <w:rFonts w:ascii="Helvetica" w:hAnsi="Helvetica" w:cs="Arial"/>
          <w:lang w:val="fr-FR"/>
        </w:rPr>
        <w:t>Ha oui</w:t>
      </w:r>
      <w:r w:rsidR="00403DD8" w:rsidRPr="00DD1B98">
        <w:rPr>
          <w:rFonts w:ascii="Helvetica" w:hAnsi="Helvetica" w:cs="Arial"/>
          <w:lang w:val="fr-FR"/>
        </w:rPr>
        <w:t xml:space="preserve">: </w:t>
      </w:r>
      <w:r w:rsidR="008A1280" w:rsidRPr="00DD1B98">
        <w:rPr>
          <w:rFonts w:ascii="Helvetica" w:hAnsi="Helvetica" w:cs="Arial"/>
          <w:lang w:val="fr-FR"/>
        </w:rPr>
        <w:t>saluez pour nous</w:t>
      </w:r>
      <w:r w:rsidR="00403DD8" w:rsidRPr="00DD1B98">
        <w:rPr>
          <w:rFonts w:ascii="Helvetica" w:hAnsi="Helvetica" w:cs="Arial"/>
          <w:lang w:val="fr-FR"/>
        </w:rPr>
        <w:t xml:space="preserve"> Sarah, Elise, Diego, Simon, Maya, Nils, Ken et Annick</w:t>
      </w:r>
      <w:r w:rsidR="008A1280" w:rsidRPr="00DD1B98">
        <w:rPr>
          <w:rFonts w:ascii="Helvetica" w:hAnsi="Helvetica" w:cs="Arial"/>
          <w:lang w:val="fr-FR"/>
        </w:rPr>
        <w:t>!</w:t>
      </w:r>
    </w:p>
    <w:p w14:paraId="3B60BDFA" w14:textId="77777777" w:rsidR="00403DD8" w:rsidRPr="00DD1B98" w:rsidRDefault="00403DD8" w:rsidP="00403DD8">
      <w:pPr>
        <w:rPr>
          <w:rFonts w:ascii="Helvetica" w:hAnsi="Helvetica" w:cs="Arial"/>
          <w:lang w:val="fr-FR"/>
        </w:rPr>
      </w:pPr>
    </w:p>
    <w:p w14:paraId="0964E26F" w14:textId="77777777" w:rsidR="00403DD8" w:rsidRPr="00DD1B98" w:rsidRDefault="00010262" w:rsidP="00DD1B98">
      <w:pPr>
        <w:outlineLvl w:val="0"/>
        <w:rPr>
          <w:rFonts w:ascii="Helvetica" w:hAnsi="Helvetica" w:cs="Arial"/>
          <w:lang w:val="fr-FR"/>
        </w:rPr>
      </w:pPr>
      <w:r w:rsidRPr="00DD1B98">
        <w:rPr>
          <w:rFonts w:ascii="Helvetica" w:hAnsi="Helvetica" w:cs="Arial"/>
          <w:lang w:val="fr-FR"/>
        </w:rPr>
        <w:t>Découvrez</w:t>
      </w:r>
      <w:r w:rsidR="00A31260" w:rsidRPr="00DD1B98">
        <w:rPr>
          <w:rFonts w:ascii="Helvetica" w:hAnsi="Helvetica" w:cs="Arial"/>
          <w:lang w:val="fr-FR"/>
        </w:rPr>
        <w:t>-</w:t>
      </w:r>
      <w:r w:rsidRPr="00DD1B98">
        <w:rPr>
          <w:rFonts w:ascii="Helvetica" w:hAnsi="Helvetica" w:cs="Arial"/>
          <w:lang w:val="fr-FR"/>
        </w:rPr>
        <w:t>le</w:t>
      </w:r>
      <w:r w:rsidR="00A31260" w:rsidRPr="00DD1B98">
        <w:rPr>
          <w:rFonts w:ascii="Helvetica" w:hAnsi="Helvetica" w:cs="Arial"/>
          <w:lang w:val="fr-FR"/>
        </w:rPr>
        <w:t>s</w:t>
      </w:r>
      <w:r w:rsidR="00403DD8" w:rsidRPr="00DD1B98">
        <w:rPr>
          <w:rFonts w:ascii="Helvetica" w:hAnsi="Helvetica" w:cs="Arial"/>
          <w:lang w:val="fr-FR"/>
        </w:rPr>
        <w:t xml:space="preserve"> sur nieuwsblad.be et hln.be</w:t>
      </w:r>
      <w:r w:rsidR="00DD1B98" w:rsidRPr="00DD1B98">
        <w:rPr>
          <w:rFonts w:ascii="Helvetica" w:hAnsi="Helvetica" w:cs="Arial"/>
          <w:lang w:val="fr-FR"/>
        </w:rPr>
        <w:t>.</w:t>
      </w:r>
    </w:p>
    <w:p w14:paraId="7E4F8227" w14:textId="77777777" w:rsidR="00DD1B98" w:rsidRPr="00DD1B98" w:rsidRDefault="00DD1B98" w:rsidP="00DD1B98">
      <w:pPr>
        <w:outlineLvl w:val="0"/>
        <w:rPr>
          <w:rFonts w:ascii="Helvetica" w:hAnsi="Helvetica" w:cs="Arial"/>
          <w:lang w:val="fr-FR"/>
        </w:rPr>
      </w:pPr>
    </w:p>
    <w:p w14:paraId="4B411D76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val="single" w:color="393735"/>
          <w:lang w:val="en-US" w:eastAsia="en-US"/>
        </w:rPr>
        <w:t>Credits:</w:t>
      </w:r>
    </w:p>
    <w:p w14:paraId="1C14051F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Client: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Telenet</w:t>
      </w:r>
      <w:proofErr w:type="spellEnd"/>
    </w:p>
    <w:p w14:paraId="47153427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Creative Director: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Gert</w:t>
      </w:r>
      <w:proofErr w:type="spellEnd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Pauwels</w:t>
      </w:r>
      <w:proofErr w:type="spellEnd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&amp; Jan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Macken</w:t>
      </w:r>
      <w:proofErr w:type="spellEnd"/>
    </w:p>
    <w:p w14:paraId="137E975C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Art Director: 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Geert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Feytons</w:t>
      </w:r>
      <w:proofErr w:type="spellEnd"/>
    </w:p>
    <w:p w14:paraId="7A815A11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Copywriters: 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Bout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Holtof</w:t>
      </w:r>
      <w:proofErr w:type="spellEnd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&amp; Vital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Schippers</w:t>
      </w:r>
      <w:proofErr w:type="spellEnd"/>
    </w:p>
    <w:p w14:paraId="4F69407A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>Account team: 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Nicolas De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Bauw</w:t>
      </w:r>
      <w:proofErr w:type="spellEnd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&amp; Yolanda Lopez</w:t>
      </w:r>
    </w:p>
    <w:p w14:paraId="13DB5D5E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Media Arts: 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Sylvie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Dewaele</w:t>
      </w:r>
      <w:proofErr w:type="spellEnd"/>
    </w:p>
    <w:p w14:paraId="619998D7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Media Agency: </w:t>
      </w:r>
      <w:proofErr w:type="spellStart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Vizeum</w:t>
      </w:r>
      <w:proofErr w:type="spellEnd"/>
    </w:p>
    <w:p w14:paraId="5C896B10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RTV Production: 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SAKE</w:t>
      </w:r>
    </w:p>
    <w:p w14:paraId="1EDD216D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Digital Production: 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TBWA Digital Arts Network</w:t>
      </w:r>
    </w:p>
    <w:p w14:paraId="2458198F" w14:textId="77777777" w:rsidR="00DD1B98" w:rsidRPr="00DD1B98" w:rsidRDefault="00DD1B98" w:rsidP="00DD1B98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>Media: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 Web &amp; Activation</w:t>
      </w:r>
    </w:p>
    <w:p w14:paraId="62D936F3" w14:textId="77777777" w:rsidR="00DD1B98" w:rsidRPr="00DD1B98" w:rsidRDefault="00DD1B98" w:rsidP="00DD1B98">
      <w:pPr>
        <w:rPr>
          <w:rFonts w:ascii="Helvetica" w:hAnsi="Helvetica" w:cs="Arial"/>
          <w:sz w:val="22"/>
          <w:szCs w:val="22"/>
          <w:lang w:val="en-US"/>
        </w:rPr>
      </w:pPr>
      <w:r w:rsidRPr="00DD1B98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Date of first publication: </w:t>
      </w:r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30/04/</w:t>
      </w:r>
      <w:bookmarkStart w:id="0" w:name="_GoBack"/>
      <w:bookmarkEnd w:id="0"/>
      <w:r w:rsidRPr="00DD1B98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2013</w:t>
      </w:r>
    </w:p>
    <w:sectPr w:rsidR="00DD1B98" w:rsidRPr="00DD1B98" w:rsidSect="007857EE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3843" w14:textId="77777777" w:rsidR="00715BB8" w:rsidRDefault="00715BB8">
      <w:r>
        <w:separator/>
      </w:r>
    </w:p>
  </w:endnote>
  <w:endnote w:type="continuationSeparator" w:id="0">
    <w:p w14:paraId="367B01CF" w14:textId="77777777" w:rsidR="00715BB8" w:rsidRDefault="007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F154" w14:textId="77777777" w:rsidR="00056112" w:rsidRPr="0029644A" w:rsidRDefault="00056112" w:rsidP="007857EE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29644A">
      <w:rPr>
        <w:rFonts w:ascii="Helvetica" w:hAnsi="Helvetica"/>
        <w:color w:val="717171"/>
        <w:sz w:val="14"/>
        <w:szCs w:val="14"/>
        <w:lang w:val="fr-BE"/>
      </w:rPr>
      <w:t>TBWA\</w:t>
    </w:r>
  </w:p>
  <w:p w14:paraId="7645E334" w14:textId="77777777" w:rsidR="00056112" w:rsidRPr="009431D8" w:rsidRDefault="00056112" w:rsidP="007857EE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29644A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D9FF" w14:textId="77777777" w:rsidR="00056112" w:rsidRPr="0029644A" w:rsidRDefault="00056112" w:rsidP="007857EE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29644A">
      <w:rPr>
        <w:rFonts w:ascii="Helvetica" w:hAnsi="Helvetica"/>
        <w:color w:val="717171"/>
        <w:sz w:val="14"/>
        <w:szCs w:val="14"/>
        <w:lang w:val="fr-BE"/>
      </w:rPr>
      <w:t>TBWA\</w:t>
    </w:r>
  </w:p>
  <w:p w14:paraId="796CE7CC" w14:textId="77777777" w:rsidR="00056112" w:rsidRPr="00C47C41" w:rsidRDefault="00056112" w:rsidP="007857EE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29644A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E45D" w14:textId="77777777" w:rsidR="00715BB8" w:rsidRDefault="00715BB8">
      <w:r>
        <w:separator/>
      </w:r>
    </w:p>
  </w:footnote>
  <w:footnote w:type="continuationSeparator" w:id="0">
    <w:p w14:paraId="05DDA527" w14:textId="77777777" w:rsidR="00715BB8" w:rsidRDefault="00715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373A" w14:textId="77777777" w:rsidR="00056112" w:rsidRPr="00C2535F" w:rsidRDefault="00056112" w:rsidP="007857EE">
    <w:pPr>
      <w:pStyle w:val="Header"/>
      <w:ind w:hanging="1260"/>
      <w:jc w:val="both"/>
      <w:rPr>
        <w:rFonts w:ascii="Helvetica" w:hAnsi="Helvetica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1" layoutInCell="1" allowOverlap="1" wp14:anchorId="0A639D25" wp14:editId="2A903BA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  <w:r>
      <w:tab/>
    </w:r>
    <w:r>
      <w:tab/>
    </w:r>
    <w:r w:rsidR="00AC5534" w:rsidRPr="00C2535F">
      <w:rPr>
        <w:rStyle w:val="PageNumber"/>
        <w:rFonts w:ascii="Helvetica" w:hAnsi="Helvetica"/>
        <w:sz w:val="22"/>
        <w:szCs w:val="22"/>
      </w:rPr>
      <w:fldChar w:fldCharType="begin"/>
    </w:r>
    <w:r w:rsidRPr="00C2535F">
      <w:rPr>
        <w:rStyle w:val="PageNumber"/>
        <w:rFonts w:ascii="Helvetica" w:hAnsi="Helvetica"/>
        <w:sz w:val="22"/>
        <w:szCs w:val="22"/>
      </w:rPr>
      <w:instrText xml:space="preserve"> PAGE </w:instrText>
    </w:r>
    <w:r w:rsidR="00AC5534" w:rsidRPr="00C2535F">
      <w:rPr>
        <w:rStyle w:val="PageNumber"/>
        <w:rFonts w:ascii="Helvetica" w:hAnsi="Helvetica"/>
        <w:sz w:val="22"/>
        <w:szCs w:val="22"/>
      </w:rPr>
      <w:fldChar w:fldCharType="separate"/>
    </w:r>
    <w:r>
      <w:rPr>
        <w:rStyle w:val="PageNumber"/>
        <w:rFonts w:ascii="Helvetica" w:hAnsi="Helvetica"/>
        <w:noProof/>
        <w:sz w:val="22"/>
        <w:szCs w:val="22"/>
      </w:rPr>
      <w:t>2</w:t>
    </w:r>
    <w:r w:rsidR="00AC5534" w:rsidRPr="00C2535F">
      <w:rPr>
        <w:rStyle w:val="PageNumber"/>
        <w:rFonts w:ascii="Helvetica" w:hAnsi="Helvetica"/>
        <w:sz w:val="22"/>
        <w:szCs w:val="22"/>
      </w:rPr>
      <w:fldChar w:fldCharType="end"/>
    </w:r>
    <w:r w:rsidRPr="00C2535F">
      <w:rPr>
        <w:rFonts w:ascii="Helvetica" w:hAnsi="Helvetic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4C8E" w14:textId="77777777" w:rsidR="00056112" w:rsidRPr="004C5BFD" w:rsidRDefault="00056112" w:rsidP="007857EE">
    <w:pPr>
      <w:pStyle w:val="Header"/>
      <w:ind w:right="-6" w:hanging="1134"/>
      <w:jc w:val="right"/>
      <w:rPr>
        <w:color w:val="717171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7A4C6940" wp14:editId="606EAD5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74CF8E" w14:textId="77777777" w:rsidR="00056112" w:rsidRPr="00C47C41" w:rsidRDefault="00056112" w:rsidP="007857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475"/>
    <w:multiLevelType w:val="hybridMultilevel"/>
    <w:tmpl w:val="F2A43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644A"/>
    <w:multiLevelType w:val="hybridMultilevel"/>
    <w:tmpl w:val="2FECCD4A"/>
    <w:lvl w:ilvl="0" w:tplc="6DB06A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37EC"/>
    <w:multiLevelType w:val="hybridMultilevel"/>
    <w:tmpl w:val="240E9F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4187"/>
    <w:multiLevelType w:val="hybridMultilevel"/>
    <w:tmpl w:val="164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0B22"/>
    <w:multiLevelType w:val="hybridMultilevel"/>
    <w:tmpl w:val="826AB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83"/>
    <w:rsid w:val="00010262"/>
    <w:rsid w:val="00027B80"/>
    <w:rsid w:val="00056112"/>
    <w:rsid w:val="000A72E9"/>
    <w:rsid w:val="000B79AA"/>
    <w:rsid w:val="000E1A53"/>
    <w:rsid w:val="000F3FE5"/>
    <w:rsid w:val="000F4533"/>
    <w:rsid w:val="00127023"/>
    <w:rsid w:val="00171709"/>
    <w:rsid w:val="00180303"/>
    <w:rsid w:val="0019115B"/>
    <w:rsid w:val="001A2EBD"/>
    <w:rsid w:val="001B4D18"/>
    <w:rsid w:val="00222487"/>
    <w:rsid w:val="0024466E"/>
    <w:rsid w:val="0029644A"/>
    <w:rsid w:val="002B0098"/>
    <w:rsid w:val="002C11F2"/>
    <w:rsid w:val="00332575"/>
    <w:rsid w:val="003330CB"/>
    <w:rsid w:val="003374AD"/>
    <w:rsid w:val="00354CCB"/>
    <w:rsid w:val="00366987"/>
    <w:rsid w:val="003B787E"/>
    <w:rsid w:val="003D6DE9"/>
    <w:rsid w:val="00403DD8"/>
    <w:rsid w:val="004715CA"/>
    <w:rsid w:val="004B51B7"/>
    <w:rsid w:val="004B6DF5"/>
    <w:rsid w:val="004C07B0"/>
    <w:rsid w:val="00547B8A"/>
    <w:rsid w:val="00590A18"/>
    <w:rsid w:val="005B2F05"/>
    <w:rsid w:val="006024CC"/>
    <w:rsid w:val="0065385A"/>
    <w:rsid w:val="006D1A6C"/>
    <w:rsid w:val="006E3283"/>
    <w:rsid w:val="0070403F"/>
    <w:rsid w:val="00715BB8"/>
    <w:rsid w:val="00736136"/>
    <w:rsid w:val="00765858"/>
    <w:rsid w:val="00772C69"/>
    <w:rsid w:val="007857EE"/>
    <w:rsid w:val="0079773A"/>
    <w:rsid w:val="007E2A2D"/>
    <w:rsid w:val="00803065"/>
    <w:rsid w:val="008045D6"/>
    <w:rsid w:val="008931E0"/>
    <w:rsid w:val="00893F18"/>
    <w:rsid w:val="008A1280"/>
    <w:rsid w:val="008B6042"/>
    <w:rsid w:val="008D1A63"/>
    <w:rsid w:val="008E0303"/>
    <w:rsid w:val="008F36B5"/>
    <w:rsid w:val="0091239E"/>
    <w:rsid w:val="00921D45"/>
    <w:rsid w:val="009268C2"/>
    <w:rsid w:val="009537E2"/>
    <w:rsid w:val="0096043D"/>
    <w:rsid w:val="009F5200"/>
    <w:rsid w:val="00A31260"/>
    <w:rsid w:val="00A46296"/>
    <w:rsid w:val="00A472E0"/>
    <w:rsid w:val="00A86628"/>
    <w:rsid w:val="00AC04B6"/>
    <w:rsid w:val="00AC5534"/>
    <w:rsid w:val="00B37FBA"/>
    <w:rsid w:val="00B40F32"/>
    <w:rsid w:val="00B743B1"/>
    <w:rsid w:val="00BA00CB"/>
    <w:rsid w:val="00BA2F7B"/>
    <w:rsid w:val="00BC2FB5"/>
    <w:rsid w:val="00BE3C67"/>
    <w:rsid w:val="00C40D91"/>
    <w:rsid w:val="00C7625F"/>
    <w:rsid w:val="00CA6CFF"/>
    <w:rsid w:val="00CB0AEE"/>
    <w:rsid w:val="00CB0DEB"/>
    <w:rsid w:val="00CF5238"/>
    <w:rsid w:val="00D0626E"/>
    <w:rsid w:val="00D24D34"/>
    <w:rsid w:val="00D33EE5"/>
    <w:rsid w:val="00D64A4C"/>
    <w:rsid w:val="00DC20D5"/>
    <w:rsid w:val="00DD1B98"/>
    <w:rsid w:val="00DF121E"/>
    <w:rsid w:val="00E307CE"/>
    <w:rsid w:val="00E609E2"/>
    <w:rsid w:val="00E9713F"/>
    <w:rsid w:val="00EB47BE"/>
    <w:rsid w:val="00EF2B13"/>
    <w:rsid w:val="00EF3B53"/>
    <w:rsid w:val="00F763FD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7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283"/>
    <w:rPr>
      <w:rFonts w:ascii="Cambria" w:eastAsia="ＭＳ 明朝" w:hAnsi="Cambria" w:cs="Times New Roman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6E3283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6E3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3283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6E3283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6E3283"/>
    <w:rPr>
      <w:rFonts w:ascii="FuturaLightTBWA" w:eastAsia="Times New Roman" w:hAnsi="FuturaLightTBWA" w:cs="Times New Roman"/>
      <w:noProof/>
      <w:sz w:val="19"/>
    </w:rPr>
  </w:style>
  <w:style w:type="paragraph" w:customStyle="1" w:styleId="-TBWAHeading2">
    <w:name w:val="-TBWA Heading 2"/>
    <w:basedOn w:val="-TBWANormal"/>
    <w:next w:val="-TBWANormal"/>
    <w:autoRedefine/>
    <w:rsid w:val="006E3283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6E3283"/>
  </w:style>
  <w:style w:type="paragraph" w:styleId="NormalWeb">
    <w:name w:val="Normal (Web)"/>
    <w:basedOn w:val="Normal"/>
    <w:uiPriority w:val="99"/>
    <w:semiHidden/>
    <w:unhideWhenUsed/>
    <w:rsid w:val="00A866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B"/>
    <w:rPr>
      <w:rFonts w:ascii="Lucida Grande" w:eastAsia="ＭＳ 明朝" w:hAnsi="Lucida Grande" w:cs="Lucida Grande"/>
      <w:sz w:val="18"/>
      <w:szCs w:val="18"/>
      <w:lang w:val="nl-NL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21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D45"/>
    <w:rPr>
      <w:rFonts w:ascii="Cambria" w:eastAsia="ＭＳ 明朝" w:hAnsi="Cambria" w:cs="Times New Roman"/>
      <w:lang w:val="nl-NL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45"/>
    <w:rPr>
      <w:rFonts w:ascii="Cambria" w:eastAsia="ＭＳ 明朝" w:hAnsi="Cambria" w:cs="Times New Roman"/>
      <w:b/>
      <w:bCs/>
      <w:sz w:val="20"/>
      <w:szCs w:val="20"/>
      <w:lang w:val="nl-NL" w:eastAsia="ja-JP"/>
    </w:rPr>
  </w:style>
  <w:style w:type="paragraph" w:styleId="ListParagraph">
    <w:name w:val="List Paragraph"/>
    <w:basedOn w:val="Normal"/>
    <w:uiPriority w:val="34"/>
    <w:qFormat/>
    <w:rsid w:val="00E3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283"/>
    <w:rPr>
      <w:rFonts w:ascii="Cambria" w:eastAsia="ＭＳ 明朝" w:hAnsi="Cambria" w:cs="Times New Roman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6E3283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6E3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3283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6E3283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6E3283"/>
    <w:rPr>
      <w:rFonts w:ascii="FuturaLightTBWA" w:eastAsia="Times New Roman" w:hAnsi="FuturaLightTBWA" w:cs="Times New Roman"/>
      <w:noProof/>
      <w:sz w:val="19"/>
    </w:rPr>
  </w:style>
  <w:style w:type="paragraph" w:customStyle="1" w:styleId="-TBWAHeading2">
    <w:name w:val="-TBWA Heading 2"/>
    <w:basedOn w:val="-TBWANormal"/>
    <w:next w:val="-TBWANormal"/>
    <w:autoRedefine/>
    <w:rsid w:val="006E3283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6E3283"/>
  </w:style>
  <w:style w:type="paragraph" w:styleId="NormalWeb">
    <w:name w:val="Normal (Web)"/>
    <w:basedOn w:val="Normal"/>
    <w:uiPriority w:val="99"/>
    <w:semiHidden/>
    <w:unhideWhenUsed/>
    <w:rsid w:val="00A866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B"/>
    <w:rPr>
      <w:rFonts w:ascii="Lucida Grande" w:eastAsia="ＭＳ 明朝" w:hAnsi="Lucida Grande" w:cs="Lucida Grande"/>
      <w:sz w:val="18"/>
      <w:szCs w:val="18"/>
      <w:lang w:val="nl-NL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21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D45"/>
    <w:rPr>
      <w:rFonts w:ascii="Cambria" w:eastAsia="ＭＳ 明朝" w:hAnsi="Cambria" w:cs="Times New Roman"/>
      <w:lang w:val="nl-NL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45"/>
    <w:rPr>
      <w:rFonts w:ascii="Cambria" w:eastAsia="ＭＳ 明朝" w:hAnsi="Cambria" w:cs="Times New Roman"/>
      <w:b/>
      <w:bCs/>
      <w:sz w:val="20"/>
      <w:szCs w:val="20"/>
      <w:lang w:val="nl-NL" w:eastAsia="ja-JP"/>
    </w:rPr>
  </w:style>
  <w:style w:type="paragraph" w:styleId="ListParagraph">
    <w:name w:val="List Paragraph"/>
    <w:basedOn w:val="Normal"/>
    <w:uiPriority w:val="34"/>
    <w:qFormat/>
    <w:rsid w:val="00E3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Macintosh Word</Application>
  <DocSecurity>0</DocSecurity>
  <Lines>12</Lines>
  <Paragraphs>3</Paragraphs>
  <ScaleCrop>false</ScaleCrop>
  <Company>TBWA Group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 Holtof</dc:creator>
  <cp:lastModifiedBy>Guest User</cp:lastModifiedBy>
  <cp:revision>3</cp:revision>
  <cp:lastPrinted>2013-04-22T09:34:00Z</cp:lastPrinted>
  <dcterms:created xsi:type="dcterms:W3CDTF">2013-05-07T08:38:00Z</dcterms:created>
  <dcterms:modified xsi:type="dcterms:W3CDTF">2013-05-07T08:43:00Z</dcterms:modified>
</cp:coreProperties>
</file>