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283316B1" w:rsidR="002C3B07" w:rsidRDefault="006D06B2" w:rsidP="00DB0301">
      <w:pPr>
        <w:spacing w:line="336" w:lineRule="auto"/>
        <w:jc w:val="center"/>
        <w:rPr>
          <w:b/>
          <w:sz w:val="28"/>
          <w:szCs w:val="28"/>
        </w:rPr>
      </w:pPr>
      <w:bookmarkStart w:id="0" w:name="_Hlk71108812"/>
      <w:r w:rsidRPr="006D06B2">
        <w:rPr>
          <w:b/>
          <w:sz w:val="28"/>
          <w:szCs w:val="28"/>
        </w:rPr>
        <w:t>Solid State Logic Introduces X-Gate Plug-</w:t>
      </w:r>
      <w:proofErr w:type="spellStart"/>
      <w:proofErr w:type="gramStart"/>
      <w:r w:rsidRPr="006D06B2">
        <w:rPr>
          <w:b/>
          <w:sz w:val="28"/>
          <w:szCs w:val="28"/>
        </w:rPr>
        <w:t>in,Another</w:t>
      </w:r>
      <w:proofErr w:type="spellEnd"/>
      <w:proofErr w:type="gramEnd"/>
      <w:r w:rsidRPr="006D06B2">
        <w:rPr>
          <w:b/>
          <w:sz w:val="28"/>
          <w:szCs w:val="28"/>
        </w:rPr>
        <w:t xml:space="preserve"> Essential Tool In Your SSL Studio</w:t>
      </w:r>
    </w:p>
    <w:p w14:paraId="4AFA523A" w14:textId="77777777" w:rsidR="006D06B2" w:rsidRDefault="006D06B2" w:rsidP="00DB0301">
      <w:pPr>
        <w:spacing w:line="336" w:lineRule="auto"/>
        <w:jc w:val="center"/>
        <w:rPr>
          <w:bCs/>
          <w:i/>
          <w:iCs/>
          <w:color w:val="000000"/>
        </w:rPr>
      </w:pPr>
    </w:p>
    <w:bookmarkEnd w:id="0"/>
    <w:p w14:paraId="144AA69B" w14:textId="775312B7" w:rsidR="002C3B07" w:rsidRDefault="006D06B2" w:rsidP="002C3B07">
      <w:pPr>
        <w:spacing w:line="336" w:lineRule="auto"/>
        <w:rPr>
          <w:i/>
          <w:sz w:val="28"/>
          <w:szCs w:val="28"/>
        </w:rPr>
      </w:pPr>
      <w:r w:rsidRPr="006D06B2">
        <w:rPr>
          <w:i/>
          <w:sz w:val="28"/>
          <w:szCs w:val="28"/>
        </w:rPr>
        <w:t>Precision gate processor featuring SSL’s renowned advanced workflow, X-Gate Plug-in is perfectly suited for musicians, mix engineers and content creators</w:t>
      </w:r>
    </w:p>
    <w:p w14:paraId="4901FD6D" w14:textId="77777777" w:rsidR="006D06B2" w:rsidRPr="00DB0301" w:rsidRDefault="006D06B2" w:rsidP="002C3B07">
      <w:pPr>
        <w:spacing w:line="336" w:lineRule="auto"/>
        <w:rPr>
          <w:i/>
        </w:rPr>
      </w:pPr>
    </w:p>
    <w:p w14:paraId="407BD9E0" w14:textId="77777777" w:rsidR="006D06B2" w:rsidRDefault="006D06B2" w:rsidP="006D06B2">
      <w:pPr>
        <w:pStyle w:val="paragraphelementyyl4z19"/>
      </w:pPr>
      <w:r>
        <w:rPr>
          <w:rStyle w:val="selection1nkea19"/>
          <w:b/>
          <w:bCs/>
        </w:rPr>
        <w:t>Oxford, England, June 28, 2022 — Solid State Logic announces its latest plug-in release: SSL X-Gate. The new plug-in is available now in several formats including VST2, VST3, AAX and AU as part of the ever-growing SSL Complete subscription from $14.99 per/m (</w:t>
      </w:r>
      <w:proofErr w:type="spellStart"/>
      <w:r>
        <w:rPr>
          <w:rStyle w:val="selection1nkea19"/>
          <w:b/>
          <w:bCs/>
        </w:rPr>
        <w:t>Ts&amp;Cs</w:t>
      </w:r>
      <w:proofErr w:type="spellEnd"/>
      <w:r>
        <w:rPr>
          <w:rStyle w:val="selection1nkea19"/>
          <w:b/>
          <w:bCs/>
        </w:rPr>
        <w:t xml:space="preserve"> apply). X-Gate is the fourth new plug-in added to SSL's Complete Bundle in recent months.</w:t>
      </w:r>
    </w:p>
    <w:p w14:paraId="6A623665" w14:textId="77777777" w:rsidR="006D06B2" w:rsidRDefault="006D06B2" w:rsidP="006D06B2">
      <w:pPr>
        <w:pStyle w:val="paragraphelementyyl4z19"/>
      </w:pPr>
      <w:r>
        <w:rPr>
          <w:rStyle w:val="selection1nkea19"/>
        </w:rPr>
        <w:t>Featuring a rolling waveform graph, mid/side processing options and tweakable hysteresis using independent open &amp; closed thresholds, X-Gate builds upon the company's renowned knowledge of hardware gates, all delivered through SSL’s advanced workflow interface. The new plug-in is suitable for music and content creators alike and delivers a unique range of features for extended sound sculpting — An invaluable tool for sound design, audio restoration and of course, mixing.</w:t>
      </w:r>
    </w:p>
    <w:p w14:paraId="54CDC098" w14:textId="77777777" w:rsidR="006D06B2" w:rsidRDefault="006D06B2" w:rsidP="006D06B2">
      <w:pPr>
        <w:pStyle w:val="paragraphelementyyl4z19"/>
      </w:pPr>
      <w:r>
        <w:rPr>
          <w:rStyle w:val="selection1nkea19"/>
        </w:rPr>
        <w:t xml:space="preserve">“X-Gate continues to expand the SSL plug-in offering with a comprehensive but easy-to-use surgical gating tool for mixing, live and broadcast applications.” commented Jonathan Sandman, Plug-ins Product Manager at SSL. “Fast, snappy and precise, X-Gate is guaranteed to be your new workhorse plug-in for shaping drums and other instruments, adding punch to your mixes, and transparently fixing ghost notes, </w:t>
      </w:r>
      <w:proofErr w:type="gramStart"/>
      <w:r>
        <w:rPr>
          <w:rStyle w:val="selection1nkea19"/>
        </w:rPr>
        <w:t>noise</w:t>
      </w:r>
      <w:proofErr w:type="gramEnd"/>
      <w:r>
        <w:rPr>
          <w:rStyle w:val="selection1nkea19"/>
        </w:rPr>
        <w:t xml:space="preserve"> or room bleed.”</w:t>
      </w:r>
    </w:p>
    <w:p w14:paraId="74626361" w14:textId="77777777" w:rsidR="006D06B2" w:rsidRDefault="006D06B2" w:rsidP="006D06B2">
      <w:pPr>
        <w:pStyle w:val="paragraphelementyyl4z19"/>
      </w:pPr>
      <w:r>
        <w:rPr>
          <w:rStyle w:val="selection1nkea19"/>
        </w:rPr>
        <w:t>In addition to M1 processor compatibility, X-Gate also introduces variable lookahead times and zero additional plug-in latency at the lowest setting, making it a perfect tool for tracking situations where mic bleed can distract from the primary source material. Meantime, its EXP and DUCK modes allow either transparent gating or ducking options; ducking is typically used for attenuating a signal when it exceeds a certain threshold, and this can be used in conjunction with a DAW’s sidechain function for intelligent ducking.</w:t>
      </w:r>
    </w:p>
    <w:p w14:paraId="7D8B6A1C" w14:textId="77777777" w:rsidR="006D06B2" w:rsidRDefault="006D06B2" w:rsidP="006D06B2">
      <w:pPr>
        <w:pStyle w:val="paragraphelementyyl4z19"/>
      </w:pPr>
      <w:r>
        <w:rPr>
          <w:rStyle w:val="selection1nkea19"/>
          <w:b/>
          <w:bCs/>
        </w:rPr>
        <w:t>Features of the new X-Gate include:</w:t>
      </w:r>
    </w:p>
    <w:p w14:paraId="6872A756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Easy-to-use THRESHOLD and RANGE controls, visually aligned with WAVEFORM GRAPH and GAIN REDUCTION METER for coordinated control.</w:t>
      </w:r>
    </w:p>
    <w:p w14:paraId="118A6F21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lastRenderedPageBreak/>
        <w:t>ROLLING WAVEFORM VISUALISATION GRAPH for setting the perfect threshold.</w:t>
      </w:r>
    </w:p>
    <w:p w14:paraId="06D5F326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ATTACK, RELEASE and HOLD time parameters gives detailed control over the shaping of the audio.</w:t>
      </w:r>
    </w:p>
    <w:p w14:paraId="58DDA815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Tune the performance of the gate using the interactive FILTER GRAPH to apply HIGH- and LOW-PASS FILTERS the sidechain signal.</w:t>
      </w:r>
    </w:p>
    <w:p w14:paraId="4A861F12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Use the EXPANDER mode and accompanying KNEE control for a more transparent option: make quiet signals quieter and expand the dynamic range of the signal.</w:t>
      </w:r>
    </w:p>
    <w:p w14:paraId="1662CF88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 xml:space="preserve">Simple discrete LOOKAHEAD options for </w:t>
      </w:r>
      <w:proofErr w:type="spellStart"/>
      <w:r>
        <w:rPr>
          <w:rStyle w:val="selection1nkea19"/>
        </w:rPr>
        <w:t>minimising</w:t>
      </w:r>
      <w:proofErr w:type="spellEnd"/>
      <w:r>
        <w:rPr>
          <w:rStyle w:val="selection1nkea19"/>
        </w:rPr>
        <w:t xml:space="preserve"> the latency when using a lookahead.</w:t>
      </w:r>
    </w:p>
    <w:p w14:paraId="67C04DA6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Transform the plug-in into a production ducker with a single click – use DUCK mode to invert the sidechain logic, attenuating the signal only when it exceeds the threshold i.e., to duck the music when you speak into your microphone.</w:t>
      </w:r>
    </w:p>
    <w:p w14:paraId="576FD0D0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Tri-</w:t>
      </w:r>
      <w:proofErr w:type="spellStart"/>
      <w:r>
        <w:rPr>
          <w:rStyle w:val="selection1nkea19"/>
        </w:rPr>
        <w:t>colour</w:t>
      </w:r>
      <w:proofErr w:type="spellEnd"/>
      <w:r>
        <w:rPr>
          <w:rStyle w:val="selection1nkea19"/>
        </w:rPr>
        <w:t xml:space="preserve"> TRAFFIC LIGHT CUES give a clear indication on the momentary open/closed/hold state of the gate.</w:t>
      </w:r>
    </w:p>
    <w:p w14:paraId="77AAB0E6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Use the MID/SIDE processing options to trigger the gate in creative ways or gate only the mono or stereo components on the signal.</w:t>
      </w:r>
    </w:p>
    <w:p w14:paraId="6A5152A0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SIDECHAIN and GATE audition modes.</w:t>
      </w:r>
    </w:p>
    <w:p w14:paraId="4CDBB3B1" w14:textId="77777777" w:rsidR="006D06B2" w:rsidRDefault="006D06B2" w:rsidP="006D06B2">
      <w:pPr>
        <w:pStyle w:val="listitemelementbqx8o19"/>
        <w:numPr>
          <w:ilvl w:val="0"/>
          <w:numId w:val="5"/>
        </w:numPr>
      </w:pPr>
      <w:r>
        <w:rPr>
          <w:rStyle w:val="selection1nkea19"/>
        </w:rPr>
        <w:t>Apple M1 processor compatible.</w:t>
      </w:r>
    </w:p>
    <w:p w14:paraId="238978E6" w14:textId="77777777" w:rsidR="006D06B2" w:rsidRDefault="006D06B2" w:rsidP="006D06B2">
      <w:pPr>
        <w:pStyle w:val="paragraphelementyyl4z19"/>
      </w:pPr>
      <w:r>
        <w:rPr>
          <w:rStyle w:val="selection1nkea19"/>
        </w:rPr>
        <w:t>Along with the SSL Complete Bundle Subscription, X-Gate will also be available at a cost of $129 (ONLY $89 until July 28</w:t>
      </w:r>
      <w:r>
        <w:rPr>
          <w:rStyle w:val="selection1nkea19"/>
          <w:vertAlign w:val="superscript"/>
        </w:rPr>
        <w:t>th</w:t>
      </w:r>
      <w:r>
        <w:rPr>
          <w:rStyle w:val="selection1nkea19"/>
        </w:rPr>
        <w:t>).</w:t>
      </w:r>
    </w:p>
    <w:p w14:paraId="6BEFE319" w14:textId="77777777" w:rsidR="006D06B2" w:rsidRDefault="006D06B2" w:rsidP="006D06B2">
      <w:pPr>
        <w:pStyle w:val="paragraphelementyyl4z19"/>
      </w:pPr>
      <w:r>
        <w:rPr>
          <w:rStyle w:val="selection1nkea19"/>
        </w:rPr>
        <w:t>For more information on the SSL X-Gate plug-in, please visit: </w:t>
      </w:r>
      <w:hyperlink r:id="rId8" w:history="1">
        <w:r>
          <w:rPr>
            <w:rStyle w:val="selection1nkea19"/>
            <w:color w:val="0000FF"/>
            <w:u w:val="single"/>
          </w:rPr>
          <w:t>https://store.solidstatelogic.com/plug-ins/ssl-x-gate</w:t>
        </w:r>
      </w:hyperlink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3446F4" w14:textId="4416AD3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sectPr w:rsidR="00C5015C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7D7C" w14:textId="77777777" w:rsidR="00AC53D5" w:rsidRDefault="00AC53D5">
      <w:r>
        <w:separator/>
      </w:r>
    </w:p>
  </w:endnote>
  <w:endnote w:type="continuationSeparator" w:id="0">
    <w:p w14:paraId="56D01CC2" w14:textId="77777777" w:rsidR="00AC53D5" w:rsidRDefault="00A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7E2A" w14:textId="77777777" w:rsidR="00AC53D5" w:rsidRDefault="00AC53D5">
      <w:r>
        <w:separator/>
      </w:r>
    </w:p>
  </w:footnote>
  <w:footnote w:type="continuationSeparator" w:id="0">
    <w:p w14:paraId="2BECFC61" w14:textId="77777777" w:rsidR="00AC53D5" w:rsidRDefault="00AC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3CB1D3A1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B21D61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X Gate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98"/>
    <w:multiLevelType w:val="hybridMultilevel"/>
    <w:tmpl w:val="5D8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8F"/>
    <w:multiLevelType w:val="multilevel"/>
    <w:tmpl w:val="B4E8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15722">
    <w:abstractNumId w:val="1"/>
  </w:num>
  <w:num w:numId="2" w16cid:durableId="1145002676">
    <w:abstractNumId w:val="4"/>
  </w:num>
  <w:num w:numId="3" w16cid:durableId="1909874693">
    <w:abstractNumId w:val="3"/>
  </w:num>
  <w:num w:numId="4" w16cid:durableId="1796872650">
    <w:abstractNumId w:val="0"/>
  </w:num>
  <w:num w:numId="5" w16cid:durableId="117742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4766"/>
    <w:rsid w:val="00017648"/>
    <w:rsid w:val="00017C54"/>
    <w:rsid w:val="00017CBB"/>
    <w:rsid w:val="00022697"/>
    <w:rsid w:val="00022B34"/>
    <w:rsid w:val="00022D16"/>
    <w:rsid w:val="000235ED"/>
    <w:rsid w:val="00027303"/>
    <w:rsid w:val="0002768F"/>
    <w:rsid w:val="00031374"/>
    <w:rsid w:val="000318C1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1684"/>
    <w:rsid w:val="00052B70"/>
    <w:rsid w:val="000557F7"/>
    <w:rsid w:val="00056011"/>
    <w:rsid w:val="0005634A"/>
    <w:rsid w:val="00056C4F"/>
    <w:rsid w:val="00057C7B"/>
    <w:rsid w:val="00060012"/>
    <w:rsid w:val="0006080D"/>
    <w:rsid w:val="00060B13"/>
    <w:rsid w:val="00061966"/>
    <w:rsid w:val="00061ADF"/>
    <w:rsid w:val="00063793"/>
    <w:rsid w:val="0006453E"/>
    <w:rsid w:val="00064BEB"/>
    <w:rsid w:val="00064E63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53FC"/>
    <w:rsid w:val="000C6251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40FE"/>
    <w:rsid w:val="000E46D5"/>
    <w:rsid w:val="000E4E1F"/>
    <w:rsid w:val="000E52A5"/>
    <w:rsid w:val="000F0071"/>
    <w:rsid w:val="000F0A7D"/>
    <w:rsid w:val="000F0C4F"/>
    <w:rsid w:val="000F113F"/>
    <w:rsid w:val="000F2F7F"/>
    <w:rsid w:val="000F3067"/>
    <w:rsid w:val="000F4BB1"/>
    <w:rsid w:val="000F5EA5"/>
    <w:rsid w:val="000F64E2"/>
    <w:rsid w:val="000F69EF"/>
    <w:rsid w:val="000F7716"/>
    <w:rsid w:val="000F7AC6"/>
    <w:rsid w:val="000F7CD8"/>
    <w:rsid w:val="00101C72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C9"/>
    <w:rsid w:val="00122BDC"/>
    <w:rsid w:val="0012333A"/>
    <w:rsid w:val="001237C6"/>
    <w:rsid w:val="00123EC1"/>
    <w:rsid w:val="001263AE"/>
    <w:rsid w:val="0012742C"/>
    <w:rsid w:val="00127612"/>
    <w:rsid w:val="00127E3F"/>
    <w:rsid w:val="00130A8A"/>
    <w:rsid w:val="0013118A"/>
    <w:rsid w:val="00131ACB"/>
    <w:rsid w:val="00133023"/>
    <w:rsid w:val="00133B03"/>
    <w:rsid w:val="00133B60"/>
    <w:rsid w:val="0013478E"/>
    <w:rsid w:val="0013539F"/>
    <w:rsid w:val="001366AB"/>
    <w:rsid w:val="00136ABC"/>
    <w:rsid w:val="00136B0A"/>
    <w:rsid w:val="00137682"/>
    <w:rsid w:val="001377D2"/>
    <w:rsid w:val="0014099B"/>
    <w:rsid w:val="00142BD8"/>
    <w:rsid w:val="001442BF"/>
    <w:rsid w:val="00144500"/>
    <w:rsid w:val="001450A2"/>
    <w:rsid w:val="001451AF"/>
    <w:rsid w:val="00150CDD"/>
    <w:rsid w:val="00151675"/>
    <w:rsid w:val="00153DF7"/>
    <w:rsid w:val="0015459B"/>
    <w:rsid w:val="00156B95"/>
    <w:rsid w:val="001575EF"/>
    <w:rsid w:val="00157BBB"/>
    <w:rsid w:val="001629FB"/>
    <w:rsid w:val="00163087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71215"/>
    <w:rsid w:val="00171517"/>
    <w:rsid w:val="00173D63"/>
    <w:rsid w:val="00175CBC"/>
    <w:rsid w:val="0017656D"/>
    <w:rsid w:val="001802C7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A088A"/>
    <w:rsid w:val="001A374C"/>
    <w:rsid w:val="001A54B2"/>
    <w:rsid w:val="001A556C"/>
    <w:rsid w:val="001A621F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DAD"/>
    <w:rsid w:val="001B5DF3"/>
    <w:rsid w:val="001B69CF"/>
    <w:rsid w:val="001B6DBB"/>
    <w:rsid w:val="001B7563"/>
    <w:rsid w:val="001B7577"/>
    <w:rsid w:val="001C0381"/>
    <w:rsid w:val="001C35AC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AFB"/>
    <w:rsid w:val="001D6F3B"/>
    <w:rsid w:val="001D760D"/>
    <w:rsid w:val="001E062D"/>
    <w:rsid w:val="001E1268"/>
    <w:rsid w:val="001E27B3"/>
    <w:rsid w:val="001E3E29"/>
    <w:rsid w:val="001E52DE"/>
    <w:rsid w:val="001E62DA"/>
    <w:rsid w:val="001E73C3"/>
    <w:rsid w:val="001E742B"/>
    <w:rsid w:val="001E7502"/>
    <w:rsid w:val="001F1718"/>
    <w:rsid w:val="001F2562"/>
    <w:rsid w:val="001F35D9"/>
    <w:rsid w:val="001F43FA"/>
    <w:rsid w:val="00202160"/>
    <w:rsid w:val="00202AE3"/>
    <w:rsid w:val="002047CC"/>
    <w:rsid w:val="002063F5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21495"/>
    <w:rsid w:val="00221C0B"/>
    <w:rsid w:val="00222C1F"/>
    <w:rsid w:val="00222E1B"/>
    <w:rsid w:val="002232A0"/>
    <w:rsid w:val="0022400F"/>
    <w:rsid w:val="0022492E"/>
    <w:rsid w:val="002254D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BCC"/>
    <w:rsid w:val="00234D62"/>
    <w:rsid w:val="002359E4"/>
    <w:rsid w:val="0023688A"/>
    <w:rsid w:val="0024016D"/>
    <w:rsid w:val="0024070D"/>
    <w:rsid w:val="00242362"/>
    <w:rsid w:val="00243058"/>
    <w:rsid w:val="0024337C"/>
    <w:rsid w:val="00243501"/>
    <w:rsid w:val="002445EE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46DE"/>
    <w:rsid w:val="002654DD"/>
    <w:rsid w:val="0026569C"/>
    <w:rsid w:val="0026638F"/>
    <w:rsid w:val="002670DD"/>
    <w:rsid w:val="00267949"/>
    <w:rsid w:val="00270639"/>
    <w:rsid w:val="002707E6"/>
    <w:rsid w:val="00270A03"/>
    <w:rsid w:val="00270EE7"/>
    <w:rsid w:val="00271816"/>
    <w:rsid w:val="00272AFC"/>
    <w:rsid w:val="00274831"/>
    <w:rsid w:val="00274AC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6386"/>
    <w:rsid w:val="002A04A4"/>
    <w:rsid w:val="002A0D8D"/>
    <w:rsid w:val="002A1094"/>
    <w:rsid w:val="002A24F3"/>
    <w:rsid w:val="002A2F68"/>
    <w:rsid w:val="002A3B44"/>
    <w:rsid w:val="002A5D3C"/>
    <w:rsid w:val="002A6FEB"/>
    <w:rsid w:val="002A795D"/>
    <w:rsid w:val="002A7BCE"/>
    <w:rsid w:val="002B0699"/>
    <w:rsid w:val="002B0F87"/>
    <w:rsid w:val="002B2FAB"/>
    <w:rsid w:val="002B4A08"/>
    <w:rsid w:val="002B6392"/>
    <w:rsid w:val="002C02D8"/>
    <w:rsid w:val="002C0E5F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970"/>
    <w:rsid w:val="002D1A1C"/>
    <w:rsid w:val="002D3306"/>
    <w:rsid w:val="002D3DCB"/>
    <w:rsid w:val="002D552F"/>
    <w:rsid w:val="002D5ECC"/>
    <w:rsid w:val="002D64E3"/>
    <w:rsid w:val="002E0AED"/>
    <w:rsid w:val="002E1C8B"/>
    <w:rsid w:val="002E1EA2"/>
    <w:rsid w:val="002E33E1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0EFB"/>
    <w:rsid w:val="002F2734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C71"/>
    <w:rsid w:val="0031546C"/>
    <w:rsid w:val="0031562D"/>
    <w:rsid w:val="0031581C"/>
    <w:rsid w:val="003160C6"/>
    <w:rsid w:val="0031761E"/>
    <w:rsid w:val="003176F3"/>
    <w:rsid w:val="00320BB9"/>
    <w:rsid w:val="00322883"/>
    <w:rsid w:val="003233D8"/>
    <w:rsid w:val="003252C6"/>
    <w:rsid w:val="003258AA"/>
    <w:rsid w:val="00326867"/>
    <w:rsid w:val="00327D45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5038E"/>
    <w:rsid w:val="00350ED7"/>
    <w:rsid w:val="0035152F"/>
    <w:rsid w:val="00351FFC"/>
    <w:rsid w:val="00352F4C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3FF0"/>
    <w:rsid w:val="0036456B"/>
    <w:rsid w:val="00364FA8"/>
    <w:rsid w:val="00366152"/>
    <w:rsid w:val="00366F98"/>
    <w:rsid w:val="0037058F"/>
    <w:rsid w:val="003705CE"/>
    <w:rsid w:val="00370B42"/>
    <w:rsid w:val="00371588"/>
    <w:rsid w:val="003731DC"/>
    <w:rsid w:val="00374419"/>
    <w:rsid w:val="00376095"/>
    <w:rsid w:val="00376C4E"/>
    <w:rsid w:val="00376D9D"/>
    <w:rsid w:val="003776BD"/>
    <w:rsid w:val="00377758"/>
    <w:rsid w:val="00381111"/>
    <w:rsid w:val="0038498B"/>
    <w:rsid w:val="003849D7"/>
    <w:rsid w:val="00386CA8"/>
    <w:rsid w:val="00387E70"/>
    <w:rsid w:val="0039046F"/>
    <w:rsid w:val="00390BD2"/>
    <w:rsid w:val="003912B0"/>
    <w:rsid w:val="00391617"/>
    <w:rsid w:val="00391B00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4D2E"/>
    <w:rsid w:val="003A69CF"/>
    <w:rsid w:val="003A712F"/>
    <w:rsid w:val="003A788C"/>
    <w:rsid w:val="003A7BB4"/>
    <w:rsid w:val="003A7D33"/>
    <w:rsid w:val="003B05D1"/>
    <w:rsid w:val="003B0BC5"/>
    <w:rsid w:val="003B2F9E"/>
    <w:rsid w:val="003B44A1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C7BE4"/>
    <w:rsid w:val="003D1553"/>
    <w:rsid w:val="003D20A5"/>
    <w:rsid w:val="003D2A32"/>
    <w:rsid w:val="003D4CE6"/>
    <w:rsid w:val="003D4D93"/>
    <w:rsid w:val="003D51AE"/>
    <w:rsid w:val="003D59F6"/>
    <w:rsid w:val="003D6600"/>
    <w:rsid w:val="003D7192"/>
    <w:rsid w:val="003E01FB"/>
    <w:rsid w:val="003E0371"/>
    <w:rsid w:val="003E087D"/>
    <w:rsid w:val="003E0B6D"/>
    <w:rsid w:val="003E0FEA"/>
    <w:rsid w:val="003E1A33"/>
    <w:rsid w:val="003E2AF1"/>
    <w:rsid w:val="003E3811"/>
    <w:rsid w:val="003E519E"/>
    <w:rsid w:val="003E5CAC"/>
    <w:rsid w:val="003E6C2B"/>
    <w:rsid w:val="003E7594"/>
    <w:rsid w:val="003E79D5"/>
    <w:rsid w:val="003E7D7D"/>
    <w:rsid w:val="003E7D8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5DB6"/>
    <w:rsid w:val="00406084"/>
    <w:rsid w:val="00406313"/>
    <w:rsid w:val="00406673"/>
    <w:rsid w:val="00406921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1F31"/>
    <w:rsid w:val="00423E40"/>
    <w:rsid w:val="0042542E"/>
    <w:rsid w:val="00425DAA"/>
    <w:rsid w:val="004263A2"/>
    <w:rsid w:val="00431004"/>
    <w:rsid w:val="00431D15"/>
    <w:rsid w:val="00431DB5"/>
    <w:rsid w:val="004336C9"/>
    <w:rsid w:val="00433A11"/>
    <w:rsid w:val="00434258"/>
    <w:rsid w:val="004366CE"/>
    <w:rsid w:val="004377EF"/>
    <w:rsid w:val="004417AE"/>
    <w:rsid w:val="004421A2"/>
    <w:rsid w:val="00442486"/>
    <w:rsid w:val="0044267A"/>
    <w:rsid w:val="004444EC"/>
    <w:rsid w:val="00445825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852"/>
    <w:rsid w:val="00457FDE"/>
    <w:rsid w:val="004601F4"/>
    <w:rsid w:val="00460762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20B7"/>
    <w:rsid w:val="00473C21"/>
    <w:rsid w:val="00473E4B"/>
    <w:rsid w:val="00475DD2"/>
    <w:rsid w:val="004762BD"/>
    <w:rsid w:val="004771BB"/>
    <w:rsid w:val="00481059"/>
    <w:rsid w:val="00482987"/>
    <w:rsid w:val="00483487"/>
    <w:rsid w:val="00484259"/>
    <w:rsid w:val="00484B18"/>
    <w:rsid w:val="0048503B"/>
    <w:rsid w:val="004865EE"/>
    <w:rsid w:val="00486EDB"/>
    <w:rsid w:val="0048700A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C7F64"/>
    <w:rsid w:val="004D0388"/>
    <w:rsid w:val="004D1116"/>
    <w:rsid w:val="004D1D9E"/>
    <w:rsid w:val="004D1F9C"/>
    <w:rsid w:val="004D4F8E"/>
    <w:rsid w:val="004D54C4"/>
    <w:rsid w:val="004D5C6E"/>
    <w:rsid w:val="004D62EF"/>
    <w:rsid w:val="004E0961"/>
    <w:rsid w:val="004E4878"/>
    <w:rsid w:val="004E5542"/>
    <w:rsid w:val="004E7C9B"/>
    <w:rsid w:val="004F007B"/>
    <w:rsid w:val="004F06E5"/>
    <w:rsid w:val="004F120D"/>
    <w:rsid w:val="004F2304"/>
    <w:rsid w:val="004F2A5E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D16"/>
    <w:rsid w:val="00507A26"/>
    <w:rsid w:val="00507AC0"/>
    <w:rsid w:val="005106AA"/>
    <w:rsid w:val="00511624"/>
    <w:rsid w:val="0051344E"/>
    <w:rsid w:val="00513AC3"/>
    <w:rsid w:val="0051435C"/>
    <w:rsid w:val="0051553F"/>
    <w:rsid w:val="00516EC9"/>
    <w:rsid w:val="00517AB6"/>
    <w:rsid w:val="00520B2B"/>
    <w:rsid w:val="005214AC"/>
    <w:rsid w:val="00522C9D"/>
    <w:rsid w:val="005232F1"/>
    <w:rsid w:val="00523497"/>
    <w:rsid w:val="00523719"/>
    <w:rsid w:val="00523805"/>
    <w:rsid w:val="0052419F"/>
    <w:rsid w:val="00524475"/>
    <w:rsid w:val="0052532E"/>
    <w:rsid w:val="00525EEE"/>
    <w:rsid w:val="0052644F"/>
    <w:rsid w:val="00526AFD"/>
    <w:rsid w:val="00526E7F"/>
    <w:rsid w:val="00526F16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299"/>
    <w:rsid w:val="005447A5"/>
    <w:rsid w:val="005449B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EED"/>
    <w:rsid w:val="00572605"/>
    <w:rsid w:val="00572E30"/>
    <w:rsid w:val="0057726E"/>
    <w:rsid w:val="005777C1"/>
    <w:rsid w:val="005820B8"/>
    <w:rsid w:val="005863A6"/>
    <w:rsid w:val="00586469"/>
    <w:rsid w:val="005876A8"/>
    <w:rsid w:val="00587704"/>
    <w:rsid w:val="005913B9"/>
    <w:rsid w:val="005913E2"/>
    <w:rsid w:val="00592797"/>
    <w:rsid w:val="00592B0E"/>
    <w:rsid w:val="00594A06"/>
    <w:rsid w:val="00595504"/>
    <w:rsid w:val="005955B7"/>
    <w:rsid w:val="005961D9"/>
    <w:rsid w:val="00596E62"/>
    <w:rsid w:val="005A2E1D"/>
    <w:rsid w:val="005A5421"/>
    <w:rsid w:val="005A5F30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4136"/>
    <w:rsid w:val="005C553C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DE9"/>
    <w:rsid w:val="005F1659"/>
    <w:rsid w:val="005F1BF7"/>
    <w:rsid w:val="005F5899"/>
    <w:rsid w:val="005F5C5C"/>
    <w:rsid w:val="005F5D98"/>
    <w:rsid w:val="005F6780"/>
    <w:rsid w:val="005F7206"/>
    <w:rsid w:val="005F75A1"/>
    <w:rsid w:val="005F7E2F"/>
    <w:rsid w:val="00600D94"/>
    <w:rsid w:val="00601272"/>
    <w:rsid w:val="006049FD"/>
    <w:rsid w:val="00605D81"/>
    <w:rsid w:val="006102FC"/>
    <w:rsid w:val="00611EF0"/>
    <w:rsid w:val="00612659"/>
    <w:rsid w:val="00614A5D"/>
    <w:rsid w:val="00614FAD"/>
    <w:rsid w:val="0061697E"/>
    <w:rsid w:val="00616A6D"/>
    <w:rsid w:val="00620B11"/>
    <w:rsid w:val="006215EC"/>
    <w:rsid w:val="00622509"/>
    <w:rsid w:val="00626F61"/>
    <w:rsid w:val="00627343"/>
    <w:rsid w:val="00632DA8"/>
    <w:rsid w:val="006331C2"/>
    <w:rsid w:val="006337DF"/>
    <w:rsid w:val="00633873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4F8F"/>
    <w:rsid w:val="00675DCE"/>
    <w:rsid w:val="00681D8B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1B7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5A5F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36AD"/>
    <w:rsid w:val="006C3727"/>
    <w:rsid w:val="006C374B"/>
    <w:rsid w:val="006C4F65"/>
    <w:rsid w:val="006C55BA"/>
    <w:rsid w:val="006C6CD6"/>
    <w:rsid w:val="006C74D4"/>
    <w:rsid w:val="006D06B2"/>
    <w:rsid w:val="006D1423"/>
    <w:rsid w:val="006D1C0B"/>
    <w:rsid w:val="006D606E"/>
    <w:rsid w:val="006D732D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366"/>
    <w:rsid w:val="00710F92"/>
    <w:rsid w:val="007125BA"/>
    <w:rsid w:val="00714047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6EAA"/>
    <w:rsid w:val="007273A6"/>
    <w:rsid w:val="00731BA6"/>
    <w:rsid w:val="00732325"/>
    <w:rsid w:val="007326D4"/>
    <w:rsid w:val="00732FC7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20E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ED6"/>
    <w:rsid w:val="00761F21"/>
    <w:rsid w:val="007622F3"/>
    <w:rsid w:val="007647C6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33B"/>
    <w:rsid w:val="007809DE"/>
    <w:rsid w:val="00783286"/>
    <w:rsid w:val="00785354"/>
    <w:rsid w:val="0078588E"/>
    <w:rsid w:val="0078625A"/>
    <w:rsid w:val="00786A55"/>
    <w:rsid w:val="007916A7"/>
    <w:rsid w:val="00793196"/>
    <w:rsid w:val="00793525"/>
    <w:rsid w:val="007936AB"/>
    <w:rsid w:val="00793AD8"/>
    <w:rsid w:val="00794916"/>
    <w:rsid w:val="00794B13"/>
    <w:rsid w:val="00795217"/>
    <w:rsid w:val="0079546B"/>
    <w:rsid w:val="007960D8"/>
    <w:rsid w:val="00796146"/>
    <w:rsid w:val="007963D5"/>
    <w:rsid w:val="00797DD7"/>
    <w:rsid w:val="007A0655"/>
    <w:rsid w:val="007A30D7"/>
    <w:rsid w:val="007A3BDD"/>
    <w:rsid w:val="007A468C"/>
    <w:rsid w:val="007A48CF"/>
    <w:rsid w:val="007A4A13"/>
    <w:rsid w:val="007A58F7"/>
    <w:rsid w:val="007A61EB"/>
    <w:rsid w:val="007A6A2E"/>
    <w:rsid w:val="007A71C9"/>
    <w:rsid w:val="007B04D1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B7789"/>
    <w:rsid w:val="007C0592"/>
    <w:rsid w:val="007C27A9"/>
    <w:rsid w:val="007C2C2A"/>
    <w:rsid w:val="007C4FA6"/>
    <w:rsid w:val="007C5A00"/>
    <w:rsid w:val="007C7D9A"/>
    <w:rsid w:val="007D05E7"/>
    <w:rsid w:val="007D067A"/>
    <w:rsid w:val="007D0FC8"/>
    <w:rsid w:val="007D24C9"/>
    <w:rsid w:val="007D2B13"/>
    <w:rsid w:val="007D3C54"/>
    <w:rsid w:val="007D49CE"/>
    <w:rsid w:val="007D5D06"/>
    <w:rsid w:val="007D6138"/>
    <w:rsid w:val="007D6BEA"/>
    <w:rsid w:val="007D7891"/>
    <w:rsid w:val="007D7E93"/>
    <w:rsid w:val="007E0E6E"/>
    <w:rsid w:val="007E0F60"/>
    <w:rsid w:val="007E1950"/>
    <w:rsid w:val="007E382E"/>
    <w:rsid w:val="007E3CA8"/>
    <w:rsid w:val="007E3F6B"/>
    <w:rsid w:val="007E5230"/>
    <w:rsid w:val="007E5572"/>
    <w:rsid w:val="007E6B49"/>
    <w:rsid w:val="007E7034"/>
    <w:rsid w:val="007F02B6"/>
    <w:rsid w:val="007F250C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06AC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5CAA"/>
    <w:rsid w:val="00845E8F"/>
    <w:rsid w:val="00846720"/>
    <w:rsid w:val="00852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24C4"/>
    <w:rsid w:val="00872680"/>
    <w:rsid w:val="008727D0"/>
    <w:rsid w:val="00873861"/>
    <w:rsid w:val="008773DA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5AD2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36D"/>
    <w:rsid w:val="008D1B33"/>
    <w:rsid w:val="008D214A"/>
    <w:rsid w:val="008D2224"/>
    <w:rsid w:val="008D2683"/>
    <w:rsid w:val="008D3999"/>
    <w:rsid w:val="008D428A"/>
    <w:rsid w:val="008D4292"/>
    <w:rsid w:val="008D61B7"/>
    <w:rsid w:val="008D6AE7"/>
    <w:rsid w:val="008E0B54"/>
    <w:rsid w:val="008E2B90"/>
    <w:rsid w:val="008E41B9"/>
    <w:rsid w:val="008E6E31"/>
    <w:rsid w:val="008E708F"/>
    <w:rsid w:val="008E781D"/>
    <w:rsid w:val="008E7CC1"/>
    <w:rsid w:val="008F03AE"/>
    <w:rsid w:val="008F0C82"/>
    <w:rsid w:val="008F1F67"/>
    <w:rsid w:val="008F441A"/>
    <w:rsid w:val="008F59A3"/>
    <w:rsid w:val="008F6E98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2B5A"/>
    <w:rsid w:val="00912DA6"/>
    <w:rsid w:val="009138C3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56EE"/>
    <w:rsid w:val="009269B3"/>
    <w:rsid w:val="0092711E"/>
    <w:rsid w:val="009276DC"/>
    <w:rsid w:val="00927D23"/>
    <w:rsid w:val="009302E4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3B10"/>
    <w:rsid w:val="009442E9"/>
    <w:rsid w:val="00945674"/>
    <w:rsid w:val="00945A32"/>
    <w:rsid w:val="00946E5F"/>
    <w:rsid w:val="00947498"/>
    <w:rsid w:val="009509AE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4AE8"/>
    <w:rsid w:val="00984BBC"/>
    <w:rsid w:val="009853AB"/>
    <w:rsid w:val="009854BE"/>
    <w:rsid w:val="00985A31"/>
    <w:rsid w:val="00985C35"/>
    <w:rsid w:val="00985D05"/>
    <w:rsid w:val="00985E34"/>
    <w:rsid w:val="009860CF"/>
    <w:rsid w:val="00986B3D"/>
    <w:rsid w:val="009906EC"/>
    <w:rsid w:val="00990B06"/>
    <w:rsid w:val="00991900"/>
    <w:rsid w:val="00992260"/>
    <w:rsid w:val="00992A3F"/>
    <w:rsid w:val="00992E40"/>
    <w:rsid w:val="00994206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5593"/>
    <w:rsid w:val="009A5C2C"/>
    <w:rsid w:val="009A7915"/>
    <w:rsid w:val="009B04E5"/>
    <w:rsid w:val="009B11F7"/>
    <w:rsid w:val="009B1A6B"/>
    <w:rsid w:val="009B1D6E"/>
    <w:rsid w:val="009B3A69"/>
    <w:rsid w:val="009B43B8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02A5"/>
    <w:rsid w:val="009D29A8"/>
    <w:rsid w:val="009D2D1A"/>
    <w:rsid w:val="009D35C1"/>
    <w:rsid w:val="009D42E4"/>
    <w:rsid w:val="009D6E6B"/>
    <w:rsid w:val="009D7ACB"/>
    <w:rsid w:val="009E1A8F"/>
    <w:rsid w:val="009E436F"/>
    <w:rsid w:val="009E6425"/>
    <w:rsid w:val="009E75D6"/>
    <w:rsid w:val="009E7795"/>
    <w:rsid w:val="009E7DAB"/>
    <w:rsid w:val="009F0AAF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A20"/>
    <w:rsid w:val="00A1153F"/>
    <w:rsid w:val="00A12F4B"/>
    <w:rsid w:val="00A1417B"/>
    <w:rsid w:val="00A14C9C"/>
    <w:rsid w:val="00A14FAA"/>
    <w:rsid w:val="00A162CD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6195"/>
    <w:rsid w:val="00A272E6"/>
    <w:rsid w:val="00A27630"/>
    <w:rsid w:val="00A300BB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47638"/>
    <w:rsid w:val="00A50115"/>
    <w:rsid w:val="00A501CB"/>
    <w:rsid w:val="00A504C1"/>
    <w:rsid w:val="00A511EF"/>
    <w:rsid w:val="00A51640"/>
    <w:rsid w:val="00A53B24"/>
    <w:rsid w:val="00A5565E"/>
    <w:rsid w:val="00A55A3D"/>
    <w:rsid w:val="00A5636E"/>
    <w:rsid w:val="00A575DF"/>
    <w:rsid w:val="00A5762F"/>
    <w:rsid w:val="00A57710"/>
    <w:rsid w:val="00A60B3A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23D3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11"/>
    <w:rsid w:val="00A83F5F"/>
    <w:rsid w:val="00A8433A"/>
    <w:rsid w:val="00A85872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719D"/>
    <w:rsid w:val="00A97396"/>
    <w:rsid w:val="00AA066B"/>
    <w:rsid w:val="00AA1657"/>
    <w:rsid w:val="00AA1AE4"/>
    <w:rsid w:val="00AA20E1"/>
    <w:rsid w:val="00AA214E"/>
    <w:rsid w:val="00AA252A"/>
    <w:rsid w:val="00AA3C3B"/>
    <w:rsid w:val="00AA4DFF"/>
    <w:rsid w:val="00AA624E"/>
    <w:rsid w:val="00AA6E77"/>
    <w:rsid w:val="00AB21C1"/>
    <w:rsid w:val="00AB2212"/>
    <w:rsid w:val="00AB2724"/>
    <w:rsid w:val="00AB35AA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0A5"/>
    <w:rsid w:val="00AC53D5"/>
    <w:rsid w:val="00AC5F43"/>
    <w:rsid w:val="00AC76C4"/>
    <w:rsid w:val="00AC7E2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F051A"/>
    <w:rsid w:val="00AF1896"/>
    <w:rsid w:val="00AF459A"/>
    <w:rsid w:val="00AF4E81"/>
    <w:rsid w:val="00AF5086"/>
    <w:rsid w:val="00AF68A0"/>
    <w:rsid w:val="00B0155F"/>
    <w:rsid w:val="00B015B6"/>
    <w:rsid w:val="00B01A7C"/>
    <w:rsid w:val="00B0303E"/>
    <w:rsid w:val="00B032FF"/>
    <w:rsid w:val="00B04223"/>
    <w:rsid w:val="00B047CB"/>
    <w:rsid w:val="00B05502"/>
    <w:rsid w:val="00B07C9D"/>
    <w:rsid w:val="00B07D0A"/>
    <w:rsid w:val="00B07F83"/>
    <w:rsid w:val="00B10F68"/>
    <w:rsid w:val="00B13E96"/>
    <w:rsid w:val="00B13F2C"/>
    <w:rsid w:val="00B14488"/>
    <w:rsid w:val="00B15957"/>
    <w:rsid w:val="00B15B1B"/>
    <w:rsid w:val="00B15DBB"/>
    <w:rsid w:val="00B16195"/>
    <w:rsid w:val="00B20231"/>
    <w:rsid w:val="00B21D61"/>
    <w:rsid w:val="00B239F7"/>
    <w:rsid w:val="00B2446D"/>
    <w:rsid w:val="00B2498E"/>
    <w:rsid w:val="00B3118A"/>
    <w:rsid w:val="00B3180E"/>
    <w:rsid w:val="00B322E6"/>
    <w:rsid w:val="00B33011"/>
    <w:rsid w:val="00B34051"/>
    <w:rsid w:val="00B34AF3"/>
    <w:rsid w:val="00B373C4"/>
    <w:rsid w:val="00B414AA"/>
    <w:rsid w:val="00B420E7"/>
    <w:rsid w:val="00B44683"/>
    <w:rsid w:val="00B44A3E"/>
    <w:rsid w:val="00B4713A"/>
    <w:rsid w:val="00B516FF"/>
    <w:rsid w:val="00B51799"/>
    <w:rsid w:val="00B53EAE"/>
    <w:rsid w:val="00B5557D"/>
    <w:rsid w:val="00B55AA5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0AA9"/>
    <w:rsid w:val="00B812EE"/>
    <w:rsid w:val="00B8148A"/>
    <w:rsid w:val="00B81DA2"/>
    <w:rsid w:val="00B82460"/>
    <w:rsid w:val="00B82D0C"/>
    <w:rsid w:val="00B82F2E"/>
    <w:rsid w:val="00B84F60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D0B"/>
    <w:rsid w:val="00BA115F"/>
    <w:rsid w:val="00BA1AF1"/>
    <w:rsid w:val="00BA1F64"/>
    <w:rsid w:val="00BA22FD"/>
    <w:rsid w:val="00BA2F6F"/>
    <w:rsid w:val="00BA33E2"/>
    <w:rsid w:val="00BA477D"/>
    <w:rsid w:val="00BA6554"/>
    <w:rsid w:val="00BA6F57"/>
    <w:rsid w:val="00BB13A7"/>
    <w:rsid w:val="00BB17BB"/>
    <w:rsid w:val="00BB1D53"/>
    <w:rsid w:val="00BB252F"/>
    <w:rsid w:val="00BB468F"/>
    <w:rsid w:val="00BB49C8"/>
    <w:rsid w:val="00BC29E9"/>
    <w:rsid w:val="00BC3168"/>
    <w:rsid w:val="00BC42FB"/>
    <w:rsid w:val="00BC4A4E"/>
    <w:rsid w:val="00BC5D52"/>
    <w:rsid w:val="00BC5FD7"/>
    <w:rsid w:val="00BC786A"/>
    <w:rsid w:val="00BC7CCD"/>
    <w:rsid w:val="00BD0C9C"/>
    <w:rsid w:val="00BD1A9D"/>
    <w:rsid w:val="00BD250B"/>
    <w:rsid w:val="00BD281D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995"/>
    <w:rsid w:val="00BE2BA6"/>
    <w:rsid w:val="00BE328B"/>
    <w:rsid w:val="00BE4B96"/>
    <w:rsid w:val="00BE4E97"/>
    <w:rsid w:val="00BE547D"/>
    <w:rsid w:val="00BE61AD"/>
    <w:rsid w:val="00BE7222"/>
    <w:rsid w:val="00BF13F7"/>
    <w:rsid w:val="00BF1DE5"/>
    <w:rsid w:val="00BF4D38"/>
    <w:rsid w:val="00BF6585"/>
    <w:rsid w:val="00C0119D"/>
    <w:rsid w:val="00C0344A"/>
    <w:rsid w:val="00C04B5A"/>
    <w:rsid w:val="00C04EC9"/>
    <w:rsid w:val="00C05883"/>
    <w:rsid w:val="00C07789"/>
    <w:rsid w:val="00C07EA7"/>
    <w:rsid w:val="00C1099D"/>
    <w:rsid w:val="00C12F3D"/>
    <w:rsid w:val="00C13218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3B3C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1981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53B"/>
    <w:rsid w:val="00CC3964"/>
    <w:rsid w:val="00CC3B41"/>
    <w:rsid w:val="00CC4097"/>
    <w:rsid w:val="00CC555E"/>
    <w:rsid w:val="00CC5D2F"/>
    <w:rsid w:val="00CC6B9E"/>
    <w:rsid w:val="00CD0DEB"/>
    <w:rsid w:val="00CD1A07"/>
    <w:rsid w:val="00CD1DD6"/>
    <w:rsid w:val="00CD1FDA"/>
    <w:rsid w:val="00CD2818"/>
    <w:rsid w:val="00CD2BA1"/>
    <w:rsid w:val="00CD3D02"/>
    <w:rsid w:val="00CD3F89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582"/>
    <w:rsid w:val="00D10DFE"/>
    <w:rsid w:val="00D11519"/>
    <w:rsid w:val="00D11F40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51CD"/>
    <w:rsid w:val="00D35788"/>
    <w:rsid w:val="00D361F4"/>
    <w:rsid w:val="00D37F83"/>
    <w:rsid w:val="00D40529"/>
    <w:rsid w:val="00D40971"/>
    <w:rsid w:val="00D409EA"/>
    <w:rsid w:val="00D40D6C"/>
    <w:rsid w:val="00D415A8"/>
    <w:rsid w:val="00D419BB"/>
    <w:rsid w:val="00D42D6D"/>
    <w:rsid w:val="00D44E79"/>
    <w:rsid w:val="00D4698E"/>
    <w:rsid w:val="00D47032"/>
    <w:rsid w:val="00D50D58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3223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61F5"/>
    <w:rsid w:val="00DA640D"/>
    <w:rsid w:val="00DB0301"/>
    <w:rsid w:val="00DB0B3D"/>
    <w:rsid w:val="00DB1DAE"/>
    <w:rsid w:val="00DB2116"/>
    <w:rsid w:val="00DB2E63"/>
    <w:rsid w:val="00DB2F0B"/>
    <w:rsid w:val="00DB3FA8"/>
    <w:rsid w:val="00DB468F"/>
    <w:rsid w:val="00DB73DD"/>
    <w:rsid w:val="00DB7C17"/>
    <w:rsid w:val="00DC0B61"/>
    <w:rsid w:val="00DC1627"/>
    <w:rsid w:val="00DC2244"/>
    <w:rsid w:val="00DC3275"/>
    <w:rsid w:val="00DC34E7"/>
    <w:rsid w:val="00DC3773"/>
    <w:rsid w:val="00DC3C6A"/>
    <w:rsid w:val="00DC5059"/>
    <w:rsid w:val="00DC536D"/>
    <w:rsid w:val="00DC67F3"/>
    <w:rsid w:val="00DC6B0E"/>
    <w:rsid w:val="00DC7151"/>
    <w:rsid w:val="00DC796C"/>
    <w:rsid w:val="00DD1220"/>
    <w:rsid w:val="00DD2AAB"/>
    <w:rsid w:val="00DD61F2"/>
    <w:rsid w:val="00DD6B37"/>
    <w:rsid w:val="00DD6BBF"/>
    <w:rsid w:val="00DD703D"/>
    <w:rsid w:val="00DE0EBF"/>
    <w:rsid w:val="00DE3137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19E2"/>
    <w:rsid w:val="00E01DA0"/>
    <w:rsid w:val="00E0275C"/>
    <w:rsid w:val="00E03C85"/>
    <w:rsid w:val="00E051C8"/>
    <w:rsid w:val="00E06338"/>
    <w:rsid w:val="00E100B4"/>
    <w:rsid w:val="00E10D63"/>
    <w:rsid w:val="00E1313D"/>
    <w:rsid w:val="00E15CFD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308A6"/>
    <w:rsid w:val="00E31A97"/>
    <w:rsid w:val="00E31D0A"/>
    <w:rsid w:val="00E33EB8"/>
    <w:rsid w:val="00E34B47"/>
    <w:rsid w:val="00E3531C"/>
    <w:rsid w:val="00E37943"/>
    <w:rsid w:val="00E37CFA"/>
    <w:rsid w:val="00E4461A"/>
    <w:rsid w:val="00E47530"/>
    <w:rsid w:val="00E47B4A"/>
    <w:rsid w:val="00E5006E"/>
    <w:rsid w:val="00E503CD"/>
    <w:rsid w:val="00E50692"/>
    <w:rsid w:val="00E50B0A"/>
    <w:rsid w:val="00E51BA8"/>
    <w:rsid w:val="00E52819"/>
    <w:rsid w:val="00E529C1"/>
    <w:rsid w:val="00E53A73"/>
    <w:rsid w:val="00E5427C"/>
    <w:rsid w:val="00E54630"/>
    <w:rsid w:val="00E549DE"/>
    <w:rsid w:val="00E601D7"/>
    <w:rsid w:val="00E61ACC"/>
    <w:rsid w:val="00E62446"/>
    <w:rsid w:val="00E629D8"/>
    <w:rsid w:val="00E63843"/>
    <w:rsid w:val="00E63F26"/>
    <w:rsid w:val="00E66593"/>
    <w:rsid w:val="00E7004C"/>
    <w:rsid w:val="00E70E43"/>
    <w:rsid w:val="00E72DEA"/>
    <w:rsid w:val="00E73D5C"/>
    <w:rsid w:val="00E74E77"/>
    <w:rsid w:val="00E75B01"/>
    <w:rsid w:val="00E82429"/>
    <w:rsid w:val="00E84577"/>
    <w:rsid w:val="00E853B0"/>
    <w:rsid w:val="00E858C2"/>
    <w:rsid w:val="00E8669A"/>
    <w:rsid w:val="00E86A7B"/>
    <w:rsid w:val="00E87E35"/>
    <w:rsid w:val="00E937FA"/>
    <w:rsid w:val="00E95224"/>
    <w:rsid w:val="00E9567A"/>
    <w:rsid w:val="00E95E6D"/>
    <w:rsid w:val="00E95EF7"/>
    <w:rsid w:val="00E97A20"/>
    <w:rsid w:val="00E97B86"/>
    <w:rsid w:val="00E97BEA"/>
    <w:rsid w:val="00EA017E"/>
    <w:rsid w:val="00EA0C70"/>
    <w:rsid w:val="00EA15D6"/>
    <w:rsid w:val="00EA286E"/>
    <w:rsid w:val="00EA35ED"/>
    <w:rsid w:val="00EA5AA9"/>
    <w:rsid w:val="00EA6CD8"/>
    <w:rsid w:val="00EB16DE"/>
    <w:rsid w:val="00EB21B7"/>
    <w:rsid w:val="00EB27EE"/>
    <w:rsid w:val="00EB357F"/>
    <w:rsid w:val="00EB52B0"/>
    <w:rsid w:val="00EB581F"/>
    <w:rsid w:val="00EB682F"/>
    <w:rsid w:val="00EC0D9A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6C8"/>
    <w:rsid w:val="00ED58F5"/>
    <w:rsid w:val="00ED5E59"/>
    <w:rsid w:val="00ED6173"/>
    <w:rsid w:val="00ED6623"/>
    <w:rsid w:val="00ED6AEE"/>
    <w:rsid w:val="00ED6CD1"/>
    <w:rsid w:val="00EE1082"/>
    <w:rsid w:val="00EE4ED7"/>
    <w:rsid w:val="00EE6E46"/>
    <w:rsid w:val="00EF14C1"/>
    <w:rsid w:val="00EF239C"/>
    <w:rsid w:val="00EF5DFD"/>
    <w:rsid w:val="00EF6104"/>
    <w:rsid w:val="00EF790B"/>
    <w:rsid w:val="00F01471"/>
    <w:rsid w:val="00F016B6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61B7"/>
    <w:rsid w:val="00F16C58"/>
    <w:rsid w:val="00F177A3"/>
    <w:rsid w:val="00F1788F"/>
    <w:rsid w:val="00F17BBE"/>
    <w:rsid w:val="00F17FDD"/>
    <w:rsid w:val="00F20C43"/>
    <w:rsid w:val="00F252D4"/>
    <w:rsid w:val="00F26E65"/>
    <w:rsid w:val="00F301F1"/>
    <w:rsid w:val="00F3221A"/>
    <w:rsid w:val="00F326F2"/>
    <w:rsid w:val="00F3274D"/>
    <w:rsid w:val="00F32E24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05BE"/>
    <w:rsid w:val="00F410D9"/>
    <w:rsid w:val="00F4157A"/>
    <w:rsid w:val="00F430E9"/>
    <w:rsid w:val="00F4327E"/>
    <w:rsid w:val="00F44EF9"/>
    <w:rsid w:val="00F478D5"/>
    <w:rsid w:val="00F47BEE"/>
    <w:rsid w:val="00F50A42"/>
    <w:rsid w:val="00F51420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0B8A"/>
    <w:rsid w:val="00F62D0A"/>
    <w:rsid w:val="00F6368E"/>
    <w:rsid w:val="00F63E29"/>
    <w:rsid w:val="00F64853"/>
    <w:rsid w:val="00F65FDF"/>
    <w:rsid w:val="00F6688D"/>
    <w:rsid w:val="00F6786F"/>
    <w:rsid w:val="00F710FF"/>
    <w:rsid w:val="00F7191C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904"/>
    <w:rsid w:val="00F90F1B"/>
    <w:rsid w:val="00F91D72"/>
    <w:rsid w:val="00F91DBF"/>
    <w:rsid w:val="00F92B9D"/>
    <w:rsid w:val="00F93E68"/>
    <w:rsid w:val="00F94929"/>
    <w:rsid w:val="00F94F48"/>
    <w:rsid w:val="00F96045"/>
    <w:rsid w:val="00F971C4"/>
    <w:rsid w:val="00F975BA"/>
    <w:rsid w:val="00F97640"/>
    <w:rsid w:val="00FA2BF8"/>
    <w:rsid w:val="00FA2E8B"/>
    <w:rsid w:val="00FA5CB4"/>
    <w:rsid w:val="00FA6965"/>
    <w:rsid w:val="00FA74D9"/>
    <w:rsid w:val="00FA7565"/>
    <w:rsid w:val="00FA7A10"/>
    <w:rsid w:val="00FB0D67"/>
    <w:rsid w:val="00FB1F50"/>
    <w:rsid w:val="00FB2DE0"/>
    <w:rsid w:val="00FB3E4A"/>
    <w:rsid w:val="00FB40EB"/>
    <w:rsid w:val="00FB4A6C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1D31"/>
    <w:rsid w:val="00FD269E"/>
    <w:rsid w:val="00FD3C8A"/>
    <w:rsid w:val="00FD4A23"/>
    <w:rsid w:val="00FD54D7"/>
    <w:rsid w:val="00FD56E0"/>
    <w:rsid w:val="00FD6E9B"/>
    <w:rsid w:val="00FD7A43"/>
    <w:rsid w:val="00FD7E9A"/>
    <w:rsid w:val="00FE0BE9"/>
    <w:rsid w:val="00FE1451"/>
    <w:rsid w:val="00FE1BBB"/>
    <w:rsid w:val="00FE41A8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0FF6E62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customStyle="1" w:styleId="paragraphelementyyl4z19">
    <w:name w:val="_paragraphelement_yyl4z_19"/>
    <w:basedOn w:val="Normal"/>
    <w:rsid w:val="006D06B2"/>
    <w:pPr>
      <w:spacing w:before="100" w:beforeAutospacing="1" w:after="100" w:afterAutospacing="1"/>
    </w:pPr>
  </w:style>
  <w:style w:type="character" w:customStyle="1" w:styleId="selection1nkea19">
    <w:name w:val="_selection_1nkea_19"/>
    <w:basedOn w:val="DefaultParagraphFont"/>
    <w:rsid w:val="006D06B2"/>
  </w:style>
  <w:style w:type="paragraph" w:customStyle="1" w:styleId="listitemelementbqx8o19">
    <w:name w:val="_listitemelement_bqx8o_19"/>
    <w:basedOn w:val="Normal"/>
    <w:rsid w:val="006D06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products/x-ga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Jeff Touzeau</cp:lastModifiedBy>
  <cp:revision>3</cp:revision>
  <dcterms:created xsi:type="dcterms:W3CDTF">2022-06-22T18:55:00Z</dcterms:created>
  <dcterms:modified xsi:type="dcterms:W3CDTF">2022-06-28T14:36:00Z</dcterms:modified>
</cp:coreProperties>
</file>