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FE" w:rsidRPr="00684192" w:rsidRDefault="005E40FE" w:rsidP="005E40FE">
      <w:pPr>
        <w:jc w:val="center"/>
        <w:rPr>
          <w:rFonts w:asciiTheme="minorHAnsi" w:hAnsiTheme="minorHAnsi" w:cstheme="minorHAnsi"/>
          <w:b/>
          <w:caps/>
          <w:sz w:val="28"/>
          <w:szCs w:val="28"/>
          <w:lang w:val="nl-NL"/>
        </w:rPr>
      </w:pPr>
      <w:r w:rsidRPr="00684192">
        <w:rPr>
          <w:rFonts w:asciiTheme="minorHAnsi" w:hAnsiTheme="minorHAnsi" w:cstheme="minorHAnsi"/>
          <w:b/>
          <w:caps/>
          <w:sz w:val="28"/>
          <w:szCs w:val="28"/>
          <w:lang w:val="nl-NL"/>
        </w:rPr>
        <w:t>BEYONC</w:t>
      </w:r>
      <w:r w:rsidR="000E196C" w:rsidRPr="00684192">
        <w:rPr>
          <w:rFonts w:asciiTheme="minorHAnsi" w:hAnsiTheme="minorHAnsi" w:cstheme="minorHAnsi"/>
          <w:b/>
          <w:caps/>
          <w:sz w:val="28"/>
          <w:szCs w:val="28"/>
          <w:lang w:val="nl-NL"/>
        </w:rPr>
        <w:t>é</w:t>
      </w:r>
      <w:r w:rsidRPr="00684192">
        <w:rPr>
          <w:rFonts w:asciiTheme="minorHAnsi" w:hAnsiTheme="minorHAnsi" w:cstheme="minorHAnsi"/>
          <w:b/>
          <w:caps/>
          <w:sz w:val="28"/>
          <w:szCs w:val="28"/>
          <w:lang w:val="nl-NL"/>
        </w:rPr>
        <w:t xml:space="preserve"> </w:t>
      </w:r>
      <w:r w:rsidR="00CC070A" w:rsidRPr="00684192">
        <w:rPr>
          <w:rFonts w:asciiTheme="minorHAnsi" w:hAnsiTheme="minorHAnsi" w:cstheme="minorHAnsi"/>
          <w:b/>
          <w:caps/>
          <w:sz w:val="28"/>
          <w:szCs w:val="28"/>
          <w:lang w:val="nl-NL"/>
        </w:rPr>
        <w:t>immortalisée par le célèbre photographe</w:t>
      </w:r>
      <w:r w:rsidRPr="00684192">
        <w:rPr>
          <w:rFonts w:asciiTheme="minorHAnsi" w:hAnsiTheme="minorHAnsi" w:cstheme="minorHAnsi"/>
          <w:b/>
          <w:caps/>
          <w:sz w:val="28"/>
          <w:szCs w:val="28"/>
          <w:lang w:val="nl-NL"/>
        </w:rPr>
        <w:t xml:space="preserve"> </w:t>
      </w:r>
      <w:r w:rsidR="00CC070A" w:rsidRPr="00684192">
        <w:rPr>
          <w:rFonts w:asciiTheme="minorHAnsi" w:hAnsiTheme="minorHAnsi" w:cstheme="minorHAnsi"/>
          <w:b/>
          <w:caps/>
          <w:sz w:val="28"/>
          <w:szCs w:val="28"/>
          <w:lang w:val="nl-NL"/>
        </w:rPr>
        <w:t xml:space="preserve">de mode </w:t>
      </w:r>
      <w:r w:rsidRPr="00684192">
        <w:rPr>
          <w:rFonts w:asciiTheme="minorHAnsi" w:hAnsiTheme="minorHAnsi" w:cstheme="minorHAnsi"/>
          <w:b/>
          <w:caps/>
          <w:sz w:val="28"/>
          <w:szCs w:val="28"/>
          <w:lang w:val="nl-NL"/>
        </w:rPr>
        <w:t xml:space="preserve">PATRICK DEMARCHELIER </w:t>
      </w:r>
      <w:r w:rsidR="00CC070A" w:rsidRPr="00684192">
        <w:rPr>
          <w:rFonts w:asciiTheme="minorHAnsi" w:hAnsiTheme="minorHAnsi" w:cstheme="minorHAnsi"/>
          <w:b/>
          <w:caps/>
          <w:sz w:val="28"/>
          <w:szCs w:val="28"/>
          <w:lang w:val="nl-NL"/>
        </w:rPr>
        <w:t xml:space="preserve">pour la campagne musicale de </w:t>
      </w:r>
      <w:r w:rsidRPr="00684192">
        <w:rPr>
          <w:rFonts w:asciiTheme="minorHAnsi" w:hAnsiTheme="minorHAnsi" w:cstheme="minorHAnsi"/>
          <w:b/>
          <w:caps/>
          <w:sz w:val="28"/>
          <w:szCs w:val="28"/>
          <w:lang w:val="nl-NL"/>
        </w:rPr>
        <w:t xml:space="preserve">PEPSI ‘LIVE FOR NOW’ </w:t>
      </w:r>
    </w:p>
    <w:p w:rsidR="00F02F22" w:rsidRPr="00684192" w:rsidRDefault="00F02F22" w:rsidP="005E40FE">
      <w:pPr>
        <w:jc w:val="center"/>
        <w:rPr>
          <w:rFonts w:asciiTheme="minorHAnsi" w:hAnsiTheme="minorHAnsi" w:cstheme="minorHAnsi"/>
          <w:b/>
          <w:i/>
          <w:szCs w:val="28"/>
          <w:lang w:val="fr-FR"/>
        </w:rPr>
      </w:pPr>
      <w:r w:rsidRPr="00684192">
        <w:rPr>
          <w:rFonts w:asciiTheme="minorHAnsi" w:hAnsiTheme="minorHAnsi" w:cstheme="minorHAnsi"/>
          <w:b/>
          <w:i/>
          <w:szCs w:val="28"/>
          <w:lang w:val="fr-FR"/>
        </w:rPr>
        <w:t xml:space="preserve">Lancement belge de la campagne </w:t>
      </w:r>
      <w:r w:rsidR="0074629C" w:rsidRPr="00684192">
        <w:rPr>
          <w:rFonts w:asciiTheme="minorHAnsi" w:hAnsiTheme="minorHAnsi" w:cstheme="minorHAnsi"/>
          <w:b/>
          <w:i/>
          <w:szCs w:val="28"/>
          <w:lang w:val="fr-FR"/>
        </w:rPr>
        <w:t xml:space="preserve">musicale </w:t>
      </w:r>
      <w:r w:rsidRPr="00684192">
        <w:rPr>
          <w:rFonts w:asciiTheme="minorHAnsi" w:hAnsiTheme="minorHAnsi" w:cstheme="minorHAnsi"/>
          <w:b/>
          <w:i/>
          <w:szCs w:val="28"/>
          <w:lang w:val="fr-FR"/>
        </w:rPr>
        <w:t>d’</w:t>
      </w:r>
      <w:r w:rsidR="008B5DC7" w:rsidRPr="00684192">
        <w:rPr>
          <w:rFonts w:asciiTheme="minorHAnsi" w:hAnsiTheme="minorHAnsi" w:cstheme="minorHAnsi"/>
          <w:b/>
          <w:i/>
          <w:szCs w:val="28"/>
          <w:lang w:val="fr-FR"/>
        </w:rPr>
        <w:t>inspiration pop</w:t>
      </w:r>
      <w:r w:rsidR="00C652ED" w:rsidRPr="00684192">
        <w:rPr>
          <w:rFonts w:asciiTheme="minorHAnsi" w:hAnsiTheme="minorHAnsi" w:cstheme="minorHAnsi"/>
          <w:b/>
          <w:i/>
          <w:szCs w:val="28"/>
          <w:lang w:val="fr-FR"/>
        </w:rPr>
        <w:t xml:space="preserve"> </w:t>
      </w:r>
      <w:r w:rsidRPr="00684192">
        <w:rPr>
          <w:rFonts w:asciiTheme="minorHAnsi" w:hAnsiTheme="minorHAnsi" w:cstheme="minorHAnsi"/>
          <w:b/>
          <w:i/>
          <w:szCs w:val="28"/>
          <w:lang w:val="fr-FR"/>
        </w:rPr>
        <w:t>art pré</w:t>
      </w:r>
      <w:r w:rsidR="008B5DC7" w:rsidRPr="00684192">
        <w:rPr>
          <w:rFonts w:asciiTheme="minorHAnsi" w:hAnsiTheme="minorHAnsi" w:cstheme="minorHAnsi"/>
          <w:b/>
          <w:i/>
          <w:szCs w:val="28"/>
          <w:lang w:val="fr-FR"/>
        </w:rPr>
        <w:t>vu</w:t>
      </w:r>
      <w:r w:rsidRPr="00684192">
        <w:rPr>
          <w:rFonts w:asciiTheme="minorHAnsi" w:hAnsiTheme="minorHAnsi" w:cstheme="minorHAnsi"/>
          <w:b/>
          <w:i/>
          <w:szCs w:val="28"/>
          <w:lang w:val="fr-FR"/>
        </w:rPr>
        <w:t xml:space="preserve"> </w:t>
      </w:r>
      <w:r w:rsidR="00C26C73" w:rsidRPr="00684192">
        <w:rPr>
          <w:rFonts w:asciiTheme="minorHAnsi" w:hAnsiTheme="minorHAnsi" w:cstheme="minorHAnsi"/>
          <w:b/>
          <w:i/>
          <w:szCs w:val="28"/>
          <w:lang w:val="fr-FR"/>
        </w:rPr>
        <w:t>dès</w:t>
      </w:r>
      <w:r w:rsidRPr="00684192">
        <w:rPr>
          <w:rFonts w:asciiTheme="minorHAnsi" w:hAnsiTheme="minorHAnsi" w:cstheme="minorHAnsi"/>
          <w:b/>
          <w:i/>
          <w:szCs w:val="28"/>
          <w:lang w:val="fr-FR"/>
        </w:rPr>
        <w:t xml:space="preserve"> mars 2013</w:t>
      </w:r>
    </w:p>
    <w:p w:rsidR="0092480C" w:rsidRPr="00684192" w:rsidRDefault="0092480C" w:rsidP="00631030">
      <w:pPr>
        <w:jc w:val="center"/>
        <w:rPr>
          <w:rFonts w:asciiTheme="minorHAnsi" w:hAnsiTheme="minorHAnsi" w:cstheme="minorHAnsi"/>
          <w:b/>
          <w:szCs w:val="28"/>
          <w:lang w:val="fr-FR"/>
        </w:rPr>
      </w:pPr>
    </w:p>
    <w:p w:rsidR="001C011A" w:rsidRPr="00684192" w:rsidRDefault="001C011A" w:rsidP="00CE355B">
      <w:pPr>
        <w:jc w:val="both"/>
        <w:rPr>
          <w:rFonts w:asciiTheme="minorHAnsi" w:hAnsiTheme="minorHAnsi" w:cstheme="minorHAnsi"/>
          <w:b/>
          <w:sz w:val="22"/>
          <w:szCs w:val="24"/>
          <w:lang w:val="fr-FR"/>
        </w:rPr>
      </w:pPr>
      <w:r w:rsidRPr="00684192">
        <w:rPr>
          <w:rFonts w:asciiTheme="minorHAnsi" w:hAnsiTheme="minorHAnsi" w:cstheme="minorHAnsi"/>
          <w:b/>
          <w:sz w:val="22"/>
          <w:szCs w:val="24"/>
          <w:lang w:val="fr-FR"/>
        </w:rPr>
        <w:t xml:space="preserve">Zaventem – le 21 février 2013 – Pepsi invite aujourd’hui les Belges à découvrir </w:t>
      </w:r>
      <w:r w:rsidR="000764B5" w:rsidRPr="00684192">
        <w:rPr>
          <w:rFonts w:asciiTheme="minorHAnsi" w:hAnsiTheme="minorHAnsi" w:cstheme="minorHAnsi"/>
          <w:b/>
          <w:sz w:val="22"/>
          <w:szCs w:val="24"/>
          <w:lang w:val="fr-FR"/>
        </w:rPr>
        <w:t xml:space="preserve">les images de </w:t>
      </w:r>
      <w:r w:rsidRPr="00684192">
        <w:rPr>
          <w:rFonts w:asciiTheme="minorHAnsi" w:hAnsiTheme="minorHAnsi" w:cstheme="minorHAnsi"/>
          <w:b/>
          <w:sz w:val="22"/>
          <w:szCs w:val="24"/>
          <w:lang w:val="fr-FR"/>
        </w:rPr>
        <w:t>la campagne</w:t>
      </w:r>
      <w:r w:rsidR="00DA3C24" w:rsidRPr="00684192">
        <w:rPr>
          <w:rFonts w:asciiTheme="minorHAnsi" w:hAnsiTheme="minorHAnsi" w:cstheme="minorHAnsi"/>
          <w:b/>
          <w:sz w:val="22"/>
          <w:szCs w:val="24"/>
          <w:lang w:val="fr-FR"/>
        </w:rPr>
        <w:t xml:space="preserve"> d’inspiration pop</w:t>
      </w:r>
      <w:r w:rsidR="00C652ED" w:rsidRPr="00684192">
        <w:rPr>
          <w:rFonts w:asciiTheme="minorHAnsi" w:hAnsiTheme="minorHAnsi" w:cstheme="minorHAnsi"/>
          <w:b/>
          <w:sz w:val="22"/>
          <w:szCs w:val="24"/>
          <w:lang w:val="fr-FR"/>
        </w:rPr>
        <w:t xml:space="preserve"> </w:t>
      </w:r>
      <w:r w:rsidR="00DA3C24" w:rsidRPr="00684192">
        <w:rPr>
          <w:rFonts w:asciiTheme="minorHAnsi" w:hAnsiTheme="minorHAnsi" w:cstheme="minorHAnsi"/>
          <w:b/>
          <w:sz w:val="22"/>
          <w:szCs w:val="24"/>
          <w:lang w:val="fr-FR"/>
        </w:rPr>
        <w:t>art</w:t>
      </w:r>
      <w:r w:rsidRPr="00684192">
        <w:rPr>
          <w:rFonts w:asciiTheme="minorHAnsi" w:hAnsiTheme="minorHAnsi" w:cstheme="minorHAnsi"/>
          <w:b/>
          <w:sz w:val="22"/>
          <w:szCs w:val="24"/>
          <w:lang w:val="fr-FR"/>
        </w:rPr>
        <w:t xml:space="preserve"> « Live For Now » de Be</w:t>
      </w:r>
      <w:r w:rsidR="00DA3C24" w:rsidRPr="00684192">
        <w:rPr>
          <w:rFonts w:asciiTheme="minorHAnsi" w:hAnsiTheme="minorHAnsi" w:cstheme="minorHAnsi"/>
          <w:b/>
          <w:sz w:val="22"/>
          <w:szCs w:val="24"/>
          <w:lang w:val="fr-FR"/>
        </w:rPr>
        <w:t>yoncé</w:t>
      </w:r>
      <w:r w:rsidRPr="00684192">
        <w:rPr>
          <w:rFonts w:asciiTheme="minorHAnsi" w:hAnsiTheme="minorHAnsi" w:cstheme="minorHAnsi"/>
          <w:b/>
          <w:sz w:val="22"/>
          <w:szCs w:val="24"/>
          <w:lang w:val="fr-FR"/>
        </w:rPr>
        <w:t>.</w:t>
      </w:r>
      <w:r w:rsidR="0087793D" w:rsidRPr="00684192">
        <w:rPr>
          <w:rFonts w:asciiTheme="minorHAnsi" w:hAnsiTheme="minorHAnsi" w:cstheme="minorHAnsi"/>
          <w:b/>
          <w:sz w:val="22"/>
          <w:szCs w:val="24"/>
          <w:lang w:val="fr-FR"/>
        </w:rPr>
        <w:t xml:space="preserve"> Les images Pepsi sont le résultat d’une collaboration exclusive avec le célèbre photographe Patrick Demarchelier</w:t>
      </w:r>
      <w:r w:rsidR="003C3E42" w:rsidRPr="00684192">
        <w:rPr>
          <w:rFonts w:asciiTheme="minorHAnsi" w:hAnsiTheme="minorHAnsi" w:cstheme="minorHAnsi"/>
          <w:b/>
          <w:sz w:val="22"/>
          <w:szCs w:val="24"/>
          <w:lang w:val="fr-FR"/>
        </w:rPr>
        <w:t>. Pepsi et Bey</w:t>
      </w:r>
      <w:r w:rsidR="0087793D" w:rsidRPr="00684192">
        <w:rPr>
          <w:rFonts w:asciiTheme="minorHAnsi" w:hAnsiTheme="minorHAnsi" w:cstheme="minorHAnsi"/>
          <w:b/>
          <w:sz w:val="22"/>
          <w:szCs w:val="24"/>
          <w:lang w:val="fr-FR"/>
        </w:rPr>
        <w:t xml:space="preserve">oncé ont </w:t>
      </w:r>
      <w:r w:rsidR="00165BB4" w:rsidRPr="00684192">
        <w:rPr>
          <w:rFonts w:asciiTheme="minorHAnsi" w:hAnsiTheme="minorHAnsi" w:cstheme="minorHAnsi"/>
          <w:b/>
          <w:sz w:val="22"/>
          <w:szCs w:val="24"/>
          <w:lang w:val="fr-FR"/>
        </w:rPr>
        <w:t>participé</w:t>
      </w:r>
      <w:r w:rsidR="0087793D" w:rsidRPr="00684192">
        <w:rPr>
          <w:rFonts w:asciiTheme="minorHAnsi" w:hAnsiTheme="minorHAnsi" w:cstheme="minorHAnsi"/>
          <w:b/>
          <w:sz w:val="22"/>
          <w:szCs w:val="24"/>
          <w:lang w:val="fr-FR"/>
        </w:rPr>
        <w:t xml:space="preserve"> étroitement au processus créatif en compagnie du photographe de renommée internationale : la chanteuse a</w:t>
      </w:r>
      <w:r w:rsidR="001B2504" w:rsidRPr="00684192">
        <w:rPr>
          <w:rFonts w:asciiTheme="minorHAnsi" w:hAnsiTheme="minorHAnsi" w:cstheme="minorHAnsi"/>
          <w:b/>
          <w:sz w:val="22"/>
          <w:szCs w:val="24"/>
          <w:lang w:val="fr-FR"/>
        </w:rPr>
        <w:t>voue</w:t>
      </w:r>
      <w:r w:rsidR="0087793D" w:rsidRPr="00684192">
        <w:rPr>
          <w:rFonts w:asciiTheme="minorHAnsi" w:hAnsiTheme="minorHAnsi" w:cstheme="minorHAnsi"/>
          <w:b/>
          <w:sz w:val="22"/>
          <w:szCs w:val="24"/>
          <w:lang w:val="fr-FR"/>
        </w:rPr>
        <w:t xml:space="preserve"> une vraie passion pour l’art – et pl</w:t>
      </w:r>
      <w:r w:rsidR="008B5DC7" w:rsidRPr="00684192">
        <w:rPr>
          <w:rFonts w:asciiTheme="minorHAnsi" w:hAnsiTheme="minorHAnsi" w:cstheme="minorHAnsi"/>
          <w:b/>
          <w:sz w:val="22"/>
          <w:szCs w:val="24"/>
          <w:lang w:val="fr-FR"/>
        </w:rPr>
        <w:t>us particulièrement pour le pop</w:t>
      </w:r>
      <w:r w:rsidR="00C652ED" w:rsidRPr="00684192">
        <w:rPr>
          <w:rFonts w:asciiTheme="minorHAnsi" w:hAnsiTheme="minorHAnsi" w:cstheme="minorHAnsi"/>
          <w:b/>
          <w:sz w:val="22"/>
          <w:szCs w:val="24"/>
          <w:lang w:val="fr-FR"/>
        </w:rPr>
        <w:t xml:space="preserve"> </w:t>
      </w:r>
      <w:r w:rsidR="000C39DA" w:rsidRPr="00684192">
        <w:rPr>
          <w:rFonts w:asciiTheme="minorHAnsi" w:hAnsiTheme="minorHAnsi" w:cstheme="minorHAnsi"/>
          <w:b/>
          <w:sz w:val="22"/>
          <w:szCs w:val="24"/>
          <w:lang w:val="fr-FR"/>
        </w:rPr>
        <w:t>art.</w:t>
      </w:r>
      <w:r w:rsidR="0087793D" w:rsidRPr="00684192">
        <w:rPr>
          <w:rFonts w:asciiTheme="minorHAnsi" w:hAnsiTheme="minorHAnsi" w:cstheme="minorHAnsi"/>
          <w:b/>
          <w:sz w:val="22"/>
          <w:szCs w:val="24"/>
          <w:lang w:val="fr-FR"/>
        </w:rPr>
        <w:t xml:space="preserve"> Le fond indien « Aztec »</w:t>
      </w:r>
      <w:r w:rsidR="00682437" w:rsidRPr="00684192">
        <w:rPr>
          <w:rFonts w:asciiTheme="minorHAnsi" w:hAnsiTheme="minorHAnsi" w:cstheme="minorHAnsi"/>
          <w:b/>
          <w:sz w:val="22"/>
          <w:szCs w:val="24"/>
          <w:lang w:val="fr-FR"/>
        </w:rPr>
        <w:t xml:space="preserve"> des </w:t>
      </w:r>
      <w:r w:rsidR="0087793D" w:rsidRPr="00684192">
        <w:rPr>
          <w:rFonts w:asciiTheme="minorHAnsi" w:hAnsiTheme="minorHAnsi" w:cstheme="minorHAnsi"/>
          <w:b/>
          <w:sz w:val="22"/>
          <w:szCs w:val="24"/>
          <w:lang w:val="fr-FR"/>
        </w:rPr>
        <w:t>image</w:t>
      </w:r>
      <w:r w:rsidR="00682437" w:rsidRPr="00684192">
        <w:rPr>
          <w:rFonts w:asciiTheme="minorHAnsi" w:hAnsiTheme="minorHAnsi" w:cstheme="minorHAnsi"/>
          <w:b/>
          <w:sz w:val="22"/>
          <w:szCs w:val="24"/>
          <w:lang w:val="fr-FR"/>
        </w:rPr>
        <w:t>s</w:t>
      </w:r>
      <w:r w:rsidR="0087793D" w:rsidRPr="00684192">
        <w:rPr>
          <w:rFonts w:asciiTheme="minorHAnsi" w:hAnsiTheme="minorHAnsi" w:cstheme="minorHAnsi"/>
          <w:b/>
          <w:sz w:val="22"/>
          <w:szCs w:val="24"/>
          <w:lang w:val="fr-FR"/>
        </w:rPr>
        <w:t xml:space="preserve"> a d’ailleurs été dessiné par Beyoncé en personne. </w:t>
      </w:r>
    </w:p>
    <w:p w:rsidR="00D81FD6" w:rsidRPr="00684192" w:rsidRDefault="00D81FD6" w:rsidP="00CE355B">
      <w:pPr>
        <w:jc w:val="both"/>
        <w:rPr>
          <w:rFonts w:asciiTheme="minorHAnsi" w:hAnsiTheme="minorHAnsi" w:cstheme="minorHAnsi"/>
          <w:b/>
          <w:sz w:val="22"/>
          <w:szCs w:val="24"/>
          <w:lang w:val="fr-FR"/>
        </w:rPr>
      </w:pPr>
    </w:p>
    <w:p w:rsidR="00F3587E" w:rsidRPr="00684192" w:rsidRDefault="00F3587E" w:rsidP="00CE355B">
      <w:pPr>
        <w:jc w:val="both"/>
        <w:rPr>
          <w:rFonts w:asciiTheme="minorHAnsi" w:hAnsiTheme="minorHAnsi" w:cstheme="minorHAnsi"/>
          <w:b/>
          <w:sz w:val="22"/>
          <w:szCs w:val="24"/>
          <w:lang w:val="fr-FR"/>
        </w:rPr>
      </w:pPr>
      <w:r w:rsidRPr="00684192">
        <w:rPr>
          <w:rFonts w:asciiTheme="minorHAnsi" w:hAnsiTheme="minorHAnsi" w:cstheme="minorHAnsi"/>
          <w:b/>
          <w:sz w:val="22"/>
          <w:szCs w:val="24"/>
          <w:lang w:val="fr-FR"/>
        </w:rPr>
        <w:t xml:space="preserve">Le Français Patrick Demarchelier est lui-même une icône de la mode et est réputé pour </w:t>
      </w:r>
      <w:r w:rsidR="00E0149A" w:rsidRPr="00684192">
        <w:rPr>
          <w:rFonts w:asciiTheme="minorHAnsi" w:hAnsiTheme="minorHAnsi" w:cstheme="minorHAnsi"/>
          <w:b/>
          <w:sz w:val="22"/>
          <w:szCs w:val="24"/>
          <w:lang w:val="fr-FR"/>
        </w:rPr>
        <w:t>le caractère unique et authentique de ses portraits</w:t>
      </w:r>
      <w:r w:rsidRPr="00684192">
        <w:rPr>
          <w:rFonts w:asciiTheme="minorHAnsi" w:hAnsiTheme="minorHAnsi" w:cstheme="minorHAnsi"/>
          <w:b/>
          <w:sz w:val="22"/>
          <w:szCs w:val="24"/>
          <w:lang w:val="fr-FR"/>
        </w:rPr>
        <w:t xml:space="preserve">. </w:t>
      </w:r>
      <w:r w:rsidR="00FC5D07" w:rsidRPr="00684192">
        <w:rPr>
          <w:rFonts w:asciiTheme="minorHAnsi" w:hAnsiTheme="minorHAnsi" w:cstheme="minorHAnsi"/>
          <w:b/>
          <w:sz w:val="22"/>
          <w:szCs w:val="24"/>
          <w:lang w:val="fr-FR"/>
        </w:rPr>
        <w:t xml:space="preserve">Demarchelier </w:t>
      </w:r>
      <w:r w:rsidR="005F073E" w:rsidRPr="00684192">
        <w:rPr>
          <w:rFonts w:asciiTheme="minorHAnsi" w:hAnsiTheme="minorHAnsi" w:cstheme="minorHAnsi"/>
          <w:b/>
          <w:sz w:val="22"/>
          <w:szCs w:val="24"/>
          <w:lang w:val="fr-FR"/>
        </w:rPr>
        <w:t xml:space="preserve">travaille comme photographe de mode pour des marques </w:t>
      </w:r>
      <w:r w:rsidR="006A7F44" w:rsidRPr="00684192">
        <w:rPr>
          <w:rFonts w:asciiTheme="minorHAnsi" w:hAnsiTheme="minorHAnsi" w:cstheme="minorHAnsi"/>
          <w:b/>
          <w:sz w:val="22"/>
          <w:szCs w:val="24"/>
          <w:lang w:val="fr-FR"/>
        </w:rPr>
        <w:t>telles que</w:t>
      </w:r>
      <w:r w:rsidR="005F073E" w:rsidRPr="00684192">
        <w:rPr>
          <w:rFonts w:asciiTheme="minorHAnsi" w:hAnsiTheme="minorHAnsi" w:cstheme="minorHAnsi"/>
          <w:b/>
          <w:sz w:val="22"/>
          <w:szCs w:val="24"/>
          <w:lang w:val="fr-FR"/>
        </w:rPr>
        <w:t xml:space="preserve"> Chanel et Louis Vuitton, par exemple, mais aussi pour des magazines </w:t>
      </w:r>
      <w:r w:rsidR="006A7F44" w:rsidRPr="00684192">
        <w:rPr>
          <w:rFonts w:asciiTheme="minorHAnsi" w:hAnsiTheme="minorHAnsi" w:cstheme="minorHAnsi"/>
          <w:b/>
          <w:sz w:val="22"/>
          <w:szCs w:val="24"/>
          <w:lang w:val="fr-FR"/>
        </w:rPr>
        <w:t>comme</w:t>
      </w:r>
      <w:r w:rsidR="005F073E" w:rsidRPr="00684192">
        <w:rPr>
          <w:rFonts w:asciiTheme="minorHAnsi" w:hAnsiTheme="minorHAnsi" w:cstheme="minorHAnsi"/>
          <w:b/>
          <w:sz w:val="22"/>
          <w:szCs w:val="24"/>
          <w:lang w:val="fr-FR"/>
        </w:rPr>
        <w:t xml:space="preserve"> Harper’s Bazaar, Vanity Fair et Vogue.</w:t>
      </w:r>
      <w:r w:rsidR="00C467C9" w:rsidRPr="00684192">
        <w:rPr>
          <w:rFonts w:asciiTheme="minorHAnsi" w:hAnsiTheme="minorHAnsi" w:cstheme="minorHAnsi"/>
          <w:b/>
          <w:sz w:val="22"/>
          <w:szCs w:val="24"/>
          <w:lang w:val="fr-FR"/>
        </w:rPr>
        <w:t xml:space="preserve"> Pour le numéro de février de ce</w:t>
      </w:r>
      <w:r w:rsidR="0080274F" w:rsidRPr="00684192">
        <w:rPr>
          <w:rFonts w:asciiTheme="minorHAnsi" w:hAnsiTheme="minorHAnsi" w:cstheme="minorHAnsi"/>
          <w:b/>
          <w:sz w:val="22"/>
          <w:szCs w:val="24"/>
          <w:lang w:val="fr-FR"/>
        </w:rPr>
        <w:t xml:space="preserve"> </w:t>
      </w:r>
      <w:r w:rsidR="00C467C9" w:rsidRPr="00684192">
        <w:rPr>
          <w:rFonts w:asciiTheme="minorHAnsi" w:hAnsiTheme="minorHAnsi" w:cstheme="minorHAnsi"/>
          <w:b/>
          <w:sz w:val="22"/>
          <w:szCs w:val="24"/>
          <w:lang w:val="fr-FR"/>
        </w:rPr>
        <w:t>dernier, il a</w:t>
      </w:r>
      <w:r w:rsidR="00A96A3B" w:rsidRPr="00684192">
        <w:rPr>
          <w:rFonts w:asciiTheme="minorHAnsi" w:hAnsiTheme="minorHAnsi" w:cstheme="minorHAnsi"/>
          <w:b/>
          <w:sz w:val="22"/>
          <w:szCs w:val="24"/>
          <w:lang w:val="fr-FR"/>
        </w:rPr>
        <w:t xml:space="preserve"> d’ailleurs</w:t>
      </w:r>
      <w:r w:rsidR="00C467C9" w:rsidRPr="00684192">
        <w:rPr>
          <w:rFonts w:asciiTheme="minorHAnsi" w:hAnsiTheme="minorHAnsi" w:cstheme="minorHAnsi"/>
          <w:b/>
          <w:sz w:val="22"/>
          <w:szCs w:val="24"/>
          <w:lang w:val="fr-FR"/>
        </w:rPr>
        <w:t xml:space="preserve"> également photographié l’ambassadrice de Pepsi Beyoncé. </w:t>
      </w:r>
    </w:p>
    <w:p w:rsidR="00D81FD6" w:rsidRPr="00684192" w:rsidRDefault="00D81FD6" w:rsidP="00CE355B">
      <w:pPr>
        <w:jc w:val="both"/>
        <w:rPr>
          <w:rFonts w:asciiTheme="minorHAnsi" w:hAnsiTheme="minorHAnsi" w:cstheme="minorHAnsi"/>
          <w:b/>
          <w:sz w:val="22"/>
          <w:szCs w:val="24"/>
          <w:lang w:val="fr-FR"/>
        </w:rPr>
      </w:pPr>
    </w:p>
    <w:p w:rsidR="00EF77BC" w:rsidRPr="00684192" w:rsidRDefault="00F81F9B" w:rsidP="00CE355B">
      <w:pPr>
        <w:jc w:val="both"/>
        <w:rPr>
          <w:rFonts w:asciiTheme="minorHAnsi" w:hAnsiTheme="minorHAnsi" w:cstheme="minorHAnsi"/>
          <w:b/>
          <w:sz w:val="22"/>
          <w:szCs w:val="24"/>
          <w:lang w:val="fr-FR"/>
        </w:rPr>
      </w:pPr>
      <w:r w:rsidRPr="00684192">
        <w:rPr>
          <w:rFonts w:asciiTheme="minorHAnsi" w:hAnsiTheme="minorHAnsi" w:cstheme="minorHAnsi"/>
          <w:b/>
          <w:sz w:val="22"/>
          <w:szCs w:val="24"/>
          <w:lang w:val="fr-FR"/>
        </w:rPr>
        <w:t>Grâce au talent de Demarchelier, le</w:t>
      </w:r>
      <w:r w:rsidR="00EF77BC" w:rsidRPr="00684192">
        <w:rPr>
          <w:rFonts w:asciiTheme="minorHAnsi" w:hAnsiTheme="minorHAnsi" w:cstheme="minorHAnsi"/>
          <w:b/>
          <w:sz w:val="22"/>
          <w:szCs w:val="24"/>
          <w:lang w:val="fr-FR"/>
        </w:rPr>
        <w:t xml:space="preserve"> résultat du shooting Pepsi “Live For Now” avec Beyoncé reflète à </w:t>
      </w:r>
      <w:r w:rsidRPr="00684192">
        <w:rPr>
          <w:rFonts w:asciiTheme="minorHAnsi" w:hAnsiTheme="minorHAnsi" w:cstheme="minorHAnsi"/>
          <w:b/>
          <w:sz w:val="22"/>
          <w:szCs w:val="24"/>
          <w:lang w:val="fr-FR"/>
        </w:rPr>
        <w:t>me</w:t>
      </w:r>
      <w:r w:rsidR="0010788E" w:rsidRPr="00684192">
        <w:rPr>
          <w:rFonts w:asciiTheme="minorHAnsi" w:hAnsiTheme="minorHAnsi" w:cstheme="minorHAnsi"/>
          <w:b/>
          <w:sz w:val="22"/>
          <w:szCs w:val="24"/>
          <w:lang w:val="fr-FR"/>
        </w:rPr>
        <w:t>rveille l’état d’esprit actuel de la marque</w:t>
      </w:r>
      <w:r w:rsidRPr="00684192">
        <w:rPr>
          <w:rFonts w:asciiTheme="minorHAnsi" w:hAnsiTheme="minorHAnsi" w:cstheme="minorHAnsi"/>
          <w:b/>
          <w:sz w:val="22"/>
          <w:szCs w:val="24"/>
          <w:lang w:val="fr-FR"/>
        </w:rPr>
        <w:t xml:space="preserve"> : direct, intense et inattendu, avec un feeling </w:t>
      </w:r>
      <w:r w:rsidR="00E55F21" w:rsidRPr="00684192">
        <w:rPr>
          <w:rFonts w:asciiTheme="minorHAnsi" w:hAnsiTheme="minorHAnsi" w:cstheme="minorHAnsi"/>
          <w:b/>
          <w:sz w:val="22"/>
          <w:szCs w:val="24"/>
          <w:lang w:val="fr-FR"/>
        </w:rPr>
        <w:t xml:space="preserve">très </w:t>
      </w:r>
      <w:r w:rsidRPr="00684192">
        <w:rPr>
          <w:rFonts w:asciiTheme="minorHAnsi" w:hAnsiTheme="minorHAnsi" w:cstheme="minorHAnsi"/>
          <w:b/>
          <w:sz w:val="22"/>
          <w:szCs w:val="24"/>
          <w:lang w:val="fr-FR"/>
        </w:rPr>
        <w:t>« </w:t>
      </w:r>
      <w:r w:rsidR="00E2537C" w:rsidRPr="00684192">
        <w:rPr>
          <w:rFonts w:asciiTheme="minorHAnsi" w:hAnsiTheme="minorHAnsi" w:cstheme="minorHAnsi"/>
          <w:b/>
          <w:sz w:val="22"/>
          <w:szCs w:val="24"/>
          <w:lang w:val="fr-FR"/>
        </w:rPr>
        <w:t>vivons l’</w:t>
      </w:r>
      <w:r w:rsidR="00E55F21" w:rsidRPr="00684192">
        <w:rPr>
          <w:rFonts w:asciiTheme="minorHAnsi" w:hAnsiTheme="minorHAnsi" w:cstheme="minorHAnsi"/>
          <w:b/>
          <w:sz w:val="22"/>
          <w:szCs w:val="24"/>
          <w:lang w:val="fr-FR"/>
        </w:rPr>
        <w:t xml:space="preserve">instant présent ». </w:t>
      </w:r>
      <w:r w:rsidR="00A95A8D" w:rsidRPr="00684192">
        <w:rPr>
          <w:rFonts w:asciiTheme="minorHAnsi" w:hAnsiTheme="minorHAnsi" w:cstheme="minorHAnsi"/>
          <w:b/>
          <w:sz w:val="22"/>
          <w:szCs w:val="24"/>
          <w:lang w:val="fr-FR"/>
        </w:rPr>
        <w:t>Pepsi partagera bientôt ces images exclusives de Beyoncé avec les fans belges gr</w:t>
      </w:r>
      <w:r w:rsidR="0058237F" w:rsidRPr="00684192">
        <w:rPr>
          <w:rFonts w:asciiTheme="minorHAnsi" w:hAnsiTheme="minorHAnsi" w:cstheme="minorHAnsi"/>
          <w:b/>
          <w:sz w:val="22"/>
          <w:szCs w:val="24"/>
          <w:lang w:val="fr-FR"/>
        </w:rPr>
        <w:t>âc</w:t>
      </w:r>
      <w:r w:rsidR="00A95A8D" w:rsidRPr="00684192">
        <w:rPr>
          <w:rFonts w:asciiTheme="minorHAnsi" w:hAnsiTheme="minorHAnsi" w:cstheme="minorHAnsi"/>
          <w:b/>
          <w:sz w:val="22"/>
          <w:szCs w:val="24"/>
          <w:lang w:val="fr-FR"/>
        </w:rPr>
        <w:t xml:space="preserve">e à la campagne musicale </w:t>
      </w:r>
      <w:r w:rsidR="0058237F" w:rsidRPr="00684192">
        <w:rPr>
          <w:rFonts w:asciiTheme="minorHAnsi" w:hAnsiTheme="minorHAnsi" w:cstheme="minorHAnsi"/>
          <w:b/>
          <w:sz w:val="22"/>
          <w:szCs w:val="24"/>
          <w:lang w:val="fr-FR"/>
        </w:rPr>
        <w:t xml:space="preserve">« Live For Now » qui sera lancée fin mars 2013, notamment dans le commerce de détail, </w:t>
      </w:r>
      <w:r w:rsidR="00C91A5E" w:rsidRPr="00684192">
        <w:rPr>
          <w:rFonts w:asciiTheme="minorHAnsi" w:hAnsiTheme="minorHAnsi" w:cstheme="minorHAnsi"/>
          <w:b/>
          <w:sz w:val="22"/>
          <w:szCs w:val="24"/>
          <w:lang w:val="fr-FR"/>
        </w:rPr>
        <w:t xml:space="preserve">aussi bien </w:t>
      </w:r>
      <w:r w:rsidR="0058237F" w:rsidRPr="00684192">
        <w:rPr>
          <w:rFonts w:asciiTheme="minorHAnsi" w:hAnsiTheme="minorHAnsi" w:cstheme="minorHAnsi"/>
          <w:b/>
          <w:sz w:val="22"/>
          <w:szCs w:val="24"/>
          <w:lang w:val="fr-FR"/>
        </w:rPr>
        <w:t xml:space="preserve">via des évènements et les médias sociaux que par le biais d’articles « collectors ». </w:t>
      </w:r>
      <w:r w:rsidR="00787DAB" w:rsidRPr="00684192">
        <w:rPr>
          <w:rFonts w:asciiTheme="minorHAnsi" w:hAnsiTheme="minorHAnsi" w:cstheme="minorHAnsi"/>
          <w:b/>
          <w:sz w:val="22"/>
          <w:szCs w:val="24"/>
          <w:lang w:val="fr-FR"/>
        </w:rPr>
        <w:t>Vous trouverez d’autres infos exclusives ainsi que les images Pepsi de  Patrick Demarchelier avec Beyoncé sur facebook.com/PepsiBelgium ou Pepsi.be !</w:t>
      </w:r>
    </w:p>
    <w:p w:rsidR="00CE355B" w:rsidRPr="00684192" w:rsidRDefault="00CE355B" w:rsidP="00CE355B">
      <w:pPr>
        <w:jc w:val="both"/>
        <w:rPr>
          <w:rFonts w:asciiTheme="minorHAnsi" w:hAnsiTheme="minorHAnsi" w:cstheme="minorHAnsi"/>
          <w:sz w:val="22"/>
          <w:szCs w:val="24"/>
          <w:lang w:val="fr-FR"/>
        </w:rPr>
      </w:pPr>
    </w:p>
    <w:p w:rsidR="0092480C" w:rsidRPr="00684192" w:rsidRDefault="001775F0" w:rsidP="001775F0">
      <w:pPr>
        <w:jc w:val="center"/>
        <w:rPr>
          <w:rFonts w:asciiTheme="minorHAnsi" w:hAnsiTheme="minorHAnsi" w:cstheme="minorHAnsi"/>
          <w:sz w:val="22"/>
          <w:szCs w:val="24"/>
          <w:lang w:val="fr-FR"/>
        </w:rPr>
      </w:pPr>
      <w:r w:rsidRPr="00684192">
        <w:rPr>
          <w:rFonts w:asciiTheme="minorHAnsi" w:hAnsiTheme="minorHAnsi" w:cstheme="minorHAnsi"/>
          <w:sz w:val="22"/>
          <w:szCs w:val="24"/>
          <w:lang w:val="fr-FR"/>
        </w:rPr>
        <w:t xml:space="preserve">- </w:t>
      </w:r>
      <w:r w:rsidR="00B115FA" w:rsidRPr="00684192">
        <w:rPr>
          <w:rFonts w:asciiTheme="minorHAnsi" w:hAnsiTheme="minorHAnsi" w:cstheme="minorHAnsi"/>
          <w:sz w:val="22"/>
          <w:szCs w:val="24"/>
          <w:lang w:val="fr-FR"/>
        </w:rPr>
        <w:t>fin</w:t>
      </w:r>
      <w:r w:rsidRPr="00684192">
        <w:rPr>
          <w:rFonts w:asciiTheme="minorHAnsi" w:hAnsiTheme="minorHAnsi" w:cstheme="minorHAnsi"/>
          <w:sz w:val="22"/>
          <w:szCs w:val="24"/>
          <w:lang w:val="fr-FR"/>
        </w:rPr>
        <w:t xml:space="preserve"> -</w:t>
      </w:r>
    </w:p>
    <w:p w:rsidR="00322E5C" w:rsidRPr="00684192" w:rsidRDefault="00322E5C" w:rsidP="001775F0">
      <w:pPr>
        <w:jc w:val="both"/>
        <w:rPr>
          <w:rFonts w:asciiTheme="minorHAnsi" w:hAnsiTheme="minorHAnsi" w:cstheme="minorHAnsi"/>
          <w:sz w:val="20"/>
          <w:szCs w:val="24"/>
          <w:lang w:val="nl-NL"/>
        </w:rPr>
      </w:pPr>
    </w:p>
    <w:p w:rsidR="00684192" w:rsidRPr="00684192" w:rsidRDefault="00684192" w:rsidP="00684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color w:val="141413"/>
          <w:sz w:val="20"/>
          <w:szCs w:val="21"/>
        </w:rPr>
      </w:pPr>
      <w:r w:rsidRPr="00684192">
        <w:rPr>
          <w:rFonts w:asciiTheme="minorHAnsi" w:hAnsiTheme="minorHAnsi" w:cs="Helvetica"/>
          <w:b/>
          <w:color w:val="141413"/>
          <w:sz w:val="20"/>
          <w:szCs w:val="21"/>
        </w:rPr>
        <w:t>Note pour la rédaction (à ne pas publier) :</w:t>
      </w:r>
    </w:p>
    <w:p w:rsidR="00684192" w:rsidRPr="00684192" w:rsidRDefault="00684192" w:rsidP="00684192">
      <w:pPr>
        <w:contextualSpacing/>
        <w:jc w:val="both"/>
        <w:rPr>
          <w:rFonts w:asciiTheme="minorHAnsi" w:hAnsiTheme="minorHAnsi" w:cs="Helvetica"/>
          <w:color w:val="323231"/>
          <w:sz w:val="20"/>
          <w:szCs w:val="19"/>
        </w:rPr>
      </w:pPr>
    </w:p>
    <w:p w:rsidR="00684192" w:rsidRPr="00684192" w:rsidRDefault="00684192" w:rsidP="00684192">
      <w:pPr>
        <w:contextualSpacing/>
        <w:jc w:val="both"/>
        <w:rPr>
          <w:rFonts w:asciiTheme="minorHAnsi" w:hAnsiTheme="minorHAnsi" w:cs="Arial"/>
          <w:sz w:val="20"/>
        </w:rPr>
      </w:pPr>
      <w:r w:rsidRPr="00684192">
        <w:rPr>
          <w:rFonts w:asciiTheme="minorHAnsi" w:hAnsiTheme="minorHAnsi" w:cs="Helvetica"/>
          <w:color w:val="323231"/>
          <w:sz w:val="20"/>
          <w:szCs w:val="19"/>
        </w:rPr>
        <w:t>Les dossiers, illustrations et vidéos sont disponibles sur bebble.be</w:t>
      </w:r>
    </w:p>
    <w:p w:rsidR="00684192" w:rsidRPr="00684192" w:rsidRDefault="00684192" w:rsidP="00684192">
      <w:pPr>
        <w:jc w:val="both"/>
        <w:rPr>
          <w:rFonts w:asciiTheme="minorHAnsi" w:hAnsiTheme="minorHAnsi"/>
          <w:b/>
          <w:sz w:val="20"/>
          <w:lang w:val="fr-BE"/>
        </w:rPr>
      </w:pPr>
    </w:p>
    <w:p w:rsidR="00684192" w:rsidRPr="00684192" w:rsidRDefault="00684192" w:rsidP="00684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color w:val="141413"/>
          <w:sz w:val="20"/>
          <w:szCs w:val="21"/>
        </w:rPr>
      </w:pPr>
      <w:r w:rsidRPr="00684192">
        <w:rPr>
          <w:rFonts w:asciiTheme="minorHAnsi" w:hAnsiTheme="minorHAnsi" w:cs="Helvetica"/>
          <w:b/>
          <w:color w:val="141413"/>
          <w:sz w:val="20"/>
          <w:szCs w:val="21"/>
        </w:rPr>
        <w:t>Pour toute question spécifique, contactez :</w:t>
      </w:r>
    </w:p>
    <w:p w:rsidR="00684192" w:rsidRPr="00684192" w:rsidRDefault="00684192" w:rsidP="00684192">
      <w:pPr>
        <w:rPr>
          <w:rFonts w:asciiTheme="minorHAnsi" w:hAnsiTheme="minorHAnsi"/>
          <w:b/>
          <w:sz w:val="20"/>
        </w:rPr>
      </w:pPr>
      <w:r w:rsidRPr="00684192">
        <w:rPr>
          <w:rFonts w:asciiTheme="minorHAnsi" w:hAnsiTheme="minorHAnsi"/>
          <w:b/>
          <w:sz w:val="20"/>
        </w:rPr>
        <w:t>Bebble PR</w:t>
      </w:r>
    </w:p>
    <w:p w:rsidR="00684192" w:rsidRPr="00684192" w:rsidRDefault="00684192" w:rsidP="00684192">
      <w:pPr>
        <w:rPr>
          <w:rFonts w:asciiTheme="minorHAnsi" w:hAnsiTheme="minorHAnsi"/>
          <w:sz w:val="20"/>
        </w:rPr>
      </w:pPr>
      <w:r w:rsidRPr="00684192">
        <w:rPr>
          <w:rFonts w:asciiTheme="minorHAnsi" w:hAnsiTheme="minorHAnsi"/>
          <w:sz w:val="20"/>
        </w:rPr>
        <w:t>Ilse Lambrechts</w:t>
      </w:r>
    </w:p>
    <w:p w:rsidR="00684192" w:rsidRPr="00684192" w:rsidRDefault="00684192" w:rsidP="00684192">
      <w:pPr>
        <w:rPr>
          <w:rFonts w:asciiTheme="minorHAnsi" w:hAnsiTheme="minorHAnsi"/>
          <w:sz w:val="20"/>
        </w:rPr>
      </w:pPr>
      <w:r w:rsidRPr="00684192">
        <w:rPr>
          <w:rFonts w:asciiTheme="minorHAnsi" w:hAnsiTheme="minorHAnsi"/>
          <w:sz w:val="20"/>
        </w:rPr>
        <w:t>+32 476 98 11 55</w:t>
      </w:r>
    </w:p>
    <w:p w:rsidR="00684192" w:rsidRPr="00684192" w:rsidRDefault="00684192" w:rsidP="00684192">
      <w:pPr>
        <w:rPr>
          <w:rFonts w:asciiTheme="minorHAnsi" w:hAnsiTheme="minorHAnsi"/>
          <w:sz w:val="20"/>
        </w:rPr>
      </w:pPr>
      <w:hyperlink r:id="rId7" w:history="1">
        <w:r w:rsidRPr="00684192">
          <w:rPr>
            <w:rStyle w:val="Hyperlink"/>
            <w:rFonts w:asciiTheme="minorHAnsi" w:hAnsiTheme="minorHAnsi"/>
            <w:sz w:val="20"/>
          </w:rPr>
          <w:t>ilse@bebble.be</w:t>
        </w:r>
      </w:hyperlink>
    </w:p>
    <w:p w:rsidR="00684192" w:rsidRPr="00684192" w:rsidRDefault="00684192" w:rsidP="00684192">
      <w:pPr>
        <w:rPr>
          <w:rFonts w:asciiTheme="minorHAnsi" w:hAnsiTheme="minorHAnsi"/>
          <w:sz w:val="20"/>
        </w:rPr>
      </w:pPr>
      <w:r w:rsidRPr="00684192">
        <w:rPr>
          <w:rFonts w:asciiTheme="minorHAnsi" w:hAnsiTheme="minorHAnsi"/>
          <w:sz w:val="20"/>
        </w:rPr>
        <w:t>@bebbleboutit</w:t>
      </w:r>
      <w:r w:rsidRPr="00684192">
        <w:rPr>
          <w:rFonts w:asciiTheme="minorHAnsi" w:hAnsiTheme="minorHAnsi"/>
          <w:sz w:val="20"/>
        </w:rPr>
        <w:tab/>
      </w:r>
    </w:p>
    <w:p w:rsidR="00684192" w:rsidRPr="00684192" w:rsidRDefault="00684192" w:rsidP="00684192">
      <w:pPr>
        <w:rPr>
          <w:rFonts w:asciiTheme="minorHAnsi" w:hAnsiTheme="minorHAnsi"/>
          <w:sz w:val="16"/>
        </w:rPr>
      </w:pPr>
    </w:p>
    <w:p w:rsidR="00684192" w:rsidRPr="00684192" w:rsidRDefault="00684192" w:rsidP="00684192">
      <w:pPr>
        <w:jc w:val="both"/>
        <w:rPr>
          <w:rFonts w:asciiTheme="minorHAnsi" w:hAnsiTheme="minorHAnsi" w:cstheme="minorHAnsi"/>
          <w:sz w:val="16"/>
        </w:rPr>
      </w:pPr>
    </w:p>
    <w:p w:rsidR="00684192" w:rsidRPr="00684192" w:rsidRDefault="00684192" w:rsidP="00684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color w:val="141413"/>
          <w:sz w:val="16"/>
          <w:szCs w:val="22"/>
        </w:rPr>
      </w:pPr>
      <w:r w:rsidRPr="00684192">
        <w:rPr>
          <w:rFonts w:asciiTheme="minorHAnsi" w:hAnsiTheme="minorHAnsi" w:cs="Helvetica"/>
          <w:b/>
          <w:color w:val="141413"/>
          <w:sz w:val="16"/>
          <w:szCs w:val="22"/>
        </w:rPr>
        <w:t>À propos de PepsiCo</w:t>
      </w:r>
    </w:p>
    <w:p w:rsidR="00684192" w:rsidRPr="00684192" w:rsidRDefault="00684192" w:rsidP="00684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color w:val="141413"/>
          <w:sz w:val="16"/>
          <w:szCs w:val="22"/>
        </w:rPr>
      </w:pPr>
    </w:p>
    <w:p w:rsidR="00684192" w:rsidRPr="00684192" w:rsidRDefault="00684192" w:rsidP="00684192">
      <w:pPr>
        <w:widowControl w:val="0"/>
        <w:autoSpaceDE w:val="0"/>
        <w:autoSpaceDN w:val="0"/>
        <w:adjustRightInd w:val="0"/>
        <w:jc w:val="both"/>
        <w:rPr>
          <w:rFonts w:asciiTheme="minorHAnsi" w:hAnsiTheme="minorHAnsi" w:cs="Helvetica"/>
          <w:color w:val="141413"/>
          <w:sz w:val="16"/>
          <w:szCs w:val="22"/>
        </w:rPr>
      </w:pPr>
      <w:r w:rsidRPr="00684192">
        <w:rPr>
          <w:rFonts w:asciiTheme="minorHAnsi" w:hAnsiTheme="minorHAnsi" w:cs="Helvetica"/>
          <w:color w:val="141413"/>
          <w:sz w:val="16"/>
          <w:szCs w:val="22"/>
        </w:rPr>
        <w:t xml:space="preserve">Avec des marques de renom telles que 7UP, Alvalle, Doritos, Duyvis, Lay’s, Looza, Pepsi, Mountain Dew, Quaker, Snack a Jacks, Smiths et Tropicana, PepsiCo BeLux compte parmi les 8 principales sociétés agroalimentaires de Belgique. En Belgique et au Luxembourg, Pepsico Belux occupe quelque 900 collaborateurs répartis sur trois sites, dont deux usines de production. PepsiCo BeLux est une filiale du groupe PepsiCo (PEP, NYSE), un des plus grands groupes alimentaires au monde, réalisant un chiffre d’affaires de </w:t>
      </w:r>
      <w:r w:rsidRPr="00684192">
        <w:rPr>
          <w:rFonts w:asciiTheme="minorHAnsi" w:hAnsiTheme="minorHAnsi" w:cs="Calibri"/>
          <w:sz w:val="16"/>
          <w:szCs w:val="22"/>
        </w:rPr>
        <w:t>65 milliards de dollars. PepsiCo offre un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 Performance with Purpose » : la promesse de PepsiCo d’offrir une large gamme d’aliments et de boissons adaptés aux goûts locaux ; la recherche de moyens novateurs pour réduire au minimum notre impact sur l’environnement, notamment par l’économie d’énergie et d’eau et la réduction du volume des emballages ; un lieu de travail agréable pour nos employés ; ainsi que le respect et le soutien des populations où s’exercent nos activités, et l’investissement dans ces populations. Pour de plus amples informations, veuillez consulter pepsico.com et pepsico.be.</w:t>
      </w:r>
    </w:p>
    <w:p w:rsidR="00684192" w:rsidRPr="00684192" w:rsidRDefault="00684192" w:rsidP="00684192">
      <w:pPr>
        <w:jc w:val="both"/>
        <w:rPr>
          <w:rFonts w:asciiTheme="majorHAnsi" w:hAnsiTheme="majorHAnsi" w:cstheme="minorHAnsi"/>
          <w:sz w:val="16"/>
        </w:rPr>
      </w:pPr>
    </w:p>
    <w:p w:rsidR="00684192" w:rsidRPr="00684192" w:rsidRDefault="00684192" w:rsidP="00684192">
      <w:pPr>
        <w:jc w:val="both"/>
        <w:rPr>
          <w:rFonts w:asciiTheme="majorHAnsi" w:hAnsiTheme="majorHAnsi" w:cstheme="minorHAnsi"/>
          <w:sz w:val="16"/>
          <w:lang w:val="fr-BE"/>
        </w:rPr>
      </w:pPr>
      <w:r w:rsidRPr="00684192">
        <w:rPr>
          <w:rFonts w:asciiTheme="majorHAnsi" w:hAnsiTheme="majorHAnsi"/>
          <w:b/>
          <w:sz w:val="16"/>
          <w:lang w:val="fr-BE"/>
        </w:rPr>
        <w:t xml:space="preserve"> </w:t>
      </w:r>
    </w:p>
    <w:p w:rsidR="00684192" w:rsidRPr="00684192" w:rsidRDefault="00684192" w:rsidP="00684192">
      <w:pPr>
        <w:rPr>
          <w:sz w:val="16"/>
          <w:lang w:val="fr-BE"/>
        </w:rPr>
      </w:pPr>
    </w:p>
    <w:p w:rsidR="00351153" w:rsidRPr="00684192" w:rsidRDefault="00351153" w:rsidP="001775F0">
      <w:pPr>
        <w:jc w:val="both"/>
        <w:rPr>
          <w:rFonts w:asciiTheme="minorHAnsi" w:hAnsiTheme="minorHAnsi" w:cstheme="minorHAnsi"/>
          <w:sz w:val="16"/>
          <w:szCs w:val="24"/>
          <w:lang w:val="nl-NL"/>
        </w:rPr>
      </w:pPr>
    </w:p>
    <w:sectPr w:rsidR="00351153" w:rsidRPr="00684192" w:rsidSect="0001373F">
      <w:headerReference w:type="default" r:id="rId8"/>
      <w:footerReference w:type="default" r:id="rId9"/>
      <w:pgSz w:w="12240" w:h="15840"/>
      <w:pgMar w:top="2799" w:right="1080" w:bottom="1440" w:left="108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293" w:rsidRDefault="002B4293">
      <w:r>
        <w:separator/>
      </w:r>
    </w:p>
  </w:endnote>
  <w:endnote w:type="continuationSeparator" w:id="0">
    <w:p w:rsidR="002B4293" w:rsidRDefault="002B429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205512"/>
      <w:docPartObj>
        <w:docPartGallery w:val="Page Numbers (Bottom of Page)"/>
        <w:docPartUnique/>
      </w:docPartObj>
    </w:sdtPr>
    <w:sdtEndPr>
      <w:rPr>
        <w:noProof/>
      </w:rPr>
    </w:sdtEndPr>
    <w:sdtContent>
      <w:p w:rsidR="0029440D" w:rsidRDefault="00D51200">
        <w:pPr>
          <w:pStyle w:val="Footer"/>
        </w:pPr>
        <w:fldSimple w:instr=" PAGE   \* MERGEFORMAT ">
          <w:r w:rsidR="00684192">
            <w:rPr>
              <w:noProof/>
            </w:rPr>
            <w:t>1</w:t>
          </w:r>
        </w:fldSimple>
      </w:p>
    </w:sdtContent>
  </w:sdt>
  <w:p w:rsidR="0029440D" w:rsidRDefault="0029440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293" w:rsidRDefault="002B4293">
      <w:r>
        <w:separator/>
      </w:r>
    </w:p>
  </w:footnote>
  <w:footnote w:type="continuationSeparator" w:id="0">
    <w:p w:rsidR="002B4293" w:rsidRDefault="002B429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0D" w:rsidRDefault="0029440D">
    <w:pPr>
      <w:pStyle w:val="Header"/>
    </w:pPr>
    <w:r>
      <w:rPr>
        <w:noProof/>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-240030</wp:posOffset>
          </wp:positionV>
          <wp:extent cx="1055370" cy="1353820"/>
          <wp:effectExtent l="0" t="0" r="0" b="0"/>
          <wp:wrapSquare wrapText="bothSides"/>
          <wp:docPr id="1" name="Picture 1" descr="09Pepsi3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Pepsi300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5370" cy="135382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1986"/>
    <w:multiLevelType w:val="hybridMultilevel"/>
    <w:tmpl w:val="4D4CC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47D78"/>
    <w:multiLevelType w:val="hybridMultilevel"/>
    <w:tmpl w:val="572A4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01E58"/>
    <w:multiLevelType w:val="hybridMultilevel"/>
    <w:tmpl w:val="B0F05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525666"/>
    <w:multiLevelType w:val="hybridMultilevel"/>
    <w:tmpl w:val="B828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D72C9"/>
    <w:multiLevelType w:val="hybridMultilevel"/>
    <w:tmpl w:val="036E0A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425"/>
  <w:characterSpacingControl w:val="doNotCompress"/>
  <w:footnotePr>
    <w:footnote w:id="-1"/>
    <w:footnote w:id="0"/>
  </w:footnotePr>
  <w:endnotePr>
    <w:endnote w:id="-1"/>
    <w:endnote w:id="0"/>
  </w:endnotePr>
  <w:compat/>
  <w:rsids>
    <w:rsidRoot w:val="0092480C"/>
    <w:rsid w:val="0001373F"/>
    <w:rsid w:val="00023662"/>
    <w:rsid w:val="00046964"/>
    <w:rsid w:val="00064629"/>
    <w:rsid w:val="000764B5"/>
    <w:rsid w:val="000B1BDE"/>
    <w:rsid w:val="000C39DA"/>
    <w:rsid w:val="000E196C"/>
    <w:rsid w:val="0010788E"/>
    <w:rsid w:val="00140F92"/>
    <w:rsid w:val="00143CA5"/>
    <w:rsid w:val="00165BB4"/>
    <w:rsid w:val="00174EF2"/>
    <w:rsid w:val="001775F0"/>
    <w:rsid w:val="001B2504"/>
    <w:rsid w:val="001C011A"/>
    <w:rsid w:val="001D33A0"/>
    <w:rsid w:val="0021106C"/>
    <w:rsid w:val="00230FAB"/>
    <w:rsid w:val="00263292"/>
    <w:rsid w:val="00275C42"/>
    <w:rsid w:val="0029440D"/>
    <w:rsid w:val="002B4293"/>
    <w:rsid w:val="002D7311"/>
    <w:rsid w:val="003058D1"/>
    <w:rsid w:val="00322E5C"/>
    <w:rsid w:val="00351153"/>
    <w:rsid w:val="00353D7D"/>
    <w:rsid w:val="00367837"/>
    <w:rsid w:val="003C3E42"/>
    <w:rsid w:val="003D1E41"/>
    <w:rsid w:val="00425203"/>
    <w:rsid w:val="004B3E0D"/>
    <w:rsid w:val="004D2E47"/>
    <w:rsid w:val="0050570B"/>
    <w:rsid w:val="005570BC"/>
    <w:rsid w:val="0058237F"/>
    <w:rsid w:val="00590954"/>
    <w:rsid w:val="005B34D3"/>
    <w:rsid w:val="005B4916"/>
    <w:rsid w:val="005C4F71"/>
    <w:rsid w:val="005E40FE"/>
    <w:rsid w:val="005F073E"/>
    <w:rsid w:val="005F2A59"/>
    <w:rsid w:val="0061196F"/>
    <w:rsid w:val="00631030"/>
    <w:rsid w:val="00672937"/>
    <w:rsid w:val="00682437"/>
    <w:rsid w:val="00684192"/>
    <w:rsid w:val="006A7F44"/>
    <w:rsid w:val="00713F70"/>
    <w:rsid w:val="007153B7"/>
    <w:rsid w:val="007319BA"/>
    <w:rsid w:val="007360C1"/>
    <w:rsid w:val="0074629C"/>
    <w:rsid w:val="00746E52"/>
    <w:rsid w:val="00760FA4"/>
    <w:rsid w:val="00787DAB"/>
    <w:rsid w:val="007F5E5E"/>
    <w:rsid w:val="0080274F"/>
    <w:rsid w:val="008504E2"/>
    <w:rsid w:val="0087793D"/>
    <w:rsid w:val="008B1BB6"/>
    <w:rsid w:val="008B5DC7"/>
    <w:rsid w:val="008D4CE6"/>
    <w:rsid w:val="008E1245"/>
    <w:rsid w:val="0092480C"/>
    <w:rsid w:val="00956348"/>
    <w:rsid w:val="00A029E7"/>
    <w:rsid w:val="00A22E64"/>
    <w:rsid w:val="00A26A8C"/>
    <w:rsid w:val="00A30BD4"/>
    <w:rsid w:val="00A34D3C"/>
    <w:rsid w:val="00A42FA2"/>
    <w:rsid w:val="00A47E0F"/>
    <w:rsid w:val="00A82D0D"/>
    <w:rsid w:val="00A842A2"/>
    <w:rsid w:val="00A95A8D"/>
    <w:rsid w:val="00A96A3B"/>
    <w:rsid w:val="00A97B9F"/>
    <w:rsid w:val="00AB033D"/>
    <w:rsid w:val="00AB6501"/>
    <w:rsid w:val="00AC24AF"/>
    <w:rsid w:val="00AD52D1"/>
    <w:rsid w:val="00AE14CA"/>
    <w:rsid w:val="00B02C86"/>
    <w:rsid w:val="00B115FA"/>
    <w:rsid w:val="00B4159E"/>
    <w:rsid w:val="00B971A8"/>
    <w:rsid w:val="00BD6595"/>
    <w:rsid w:val="00C12EA6"/>
    <w:rsid w:val="00C26C73"/>
    <w:rsid w:val="00C27C88"/>
    <w:rsid w:val="00C32D36"/>
    <w:rsid w:val="00C467C9"/>
    <w:rsid w:val="00C652ED"/>
    <w:rsid w:val="00C667AC"/>
    <w:rsid w:val="00C72CE7"/>
    <w:rsid w:val="00C81162"/>
    <w:rsid w:val="00C91A5E"/>
    <w:rsid w:val="00CC070A"/>
    <w:rsid w:val="00CE355B"/>
    <w:rsid w:val="00CF61CB"/>
    <w:rsid w:val="00CF79D7"/>
    <w:rsid w:val="00D21E35"/>
    <w:rsid w:val="00D32C9E"/>
    <w:rsid w:val="00D51200"/>
    <w:rsid w:val="00D545AD"/>
    <w:rsid w:val="00D6482D"/>
    <w:rsid w:val="00D81FD6"/>
    <w:rsid w:val="00DA3C24"/>
    <w:rsid w:val="00E0149A"/>
    <w:rsid w:val="00E16723"/>
    <w:rsid w:val="00E2537C"/>
    <w:rsid w:val="00E33F24"/>
    <w:rsid w:val="00E55F21"/>
    <w:rsid w:val="00E7472B"/>
    <w:rsid w:val="00E77CA4"/>
    <w:rsid w:val="00EF77BC"/>
    <w:rsid w:val="00F02F22"/>
    <w:rsid w:val="00F04E89"/>
    <w:rsid w:val="00F22499"/>
    <w:rsid w:val="00F3587E"/>
    <w:rsid w:val="00F81F9B"/>
    <w:rsid w:val="00F84122"/>
    <w:rsid w:val="00FC5D07"/>
    <w:rsid w:val="00FD1306"/>
  </w:rsids>
  <m:mathPr>
    <m:mathFont m:val="Apple Chancery"/>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0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2480C"/>
    <w:pPr>
      <w:ind w:left="720"/>
      <w:contextualSpacing/>
    </w:pPr>
  </w:style>
  <w:style w:type="paragraph" w:styleId="Header">
    <w:name w:val="header"/>
    <w:basedOn w:val="Normal"/>
    <w:link w:val="HeaderChar"/>
    <w:uiPriority w:val="99"/>
    <w:unhideWhenUsed/>
    <w:rsid w:val="0092480C"/>
    <w:pPr>
      <w:tabs>
        <w:tab w:val="center" w:pos="4680"/>
        <w:tab w:val="right" w:pos="9360"/>
      </w:tabs>
    </w:pPr>
  </w:style>
  <w:style w:type="character" w:customStyle="1" w:styleId="HeaderChar">
    <w:name w:val="Header Char"/>
    <w:basedOn w:val="DefaultParagraphFont"/>
    <w:link w:val="Header"/>
    <w:uiPriority w:val="99"/>
    <w:rsid w:val="009248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2480C"/>
    <w:pPr>
      <w:tabs>
        <w:tab w:val="center" w:pos="4680"/>
        <w:tab w:val="right" w:pos="9360"/>
      </w:tabs>
    </w:pPr>
  </w:style>
  <w:style w:type="character" w:customStyle="1" w:styleId="FooterChar">
    <w:name w:val="Footer Char"/>
    <w:basedOn w:val="DefaultParagraphFont"/>
    <w:link w:val="Footer"/>
    <w:uiPriority w:val="99"/>
    <w:rsid w:val="009248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E14CA"/>
    <w:rPr>
      <w:rFonts w:ascii="Tahoma" w:hAnsi="Tahoma" w:cs="Tahoma"/>
      <w:sz w:val="16"/>
      <w:szCs w:val="16"/>
    </w:rPr>
  </w:style>
  <w:style w:type="character" w:customStyle="1" w:styleId="BalloonTextChar">
    <w:name w:val="Balloon Text Char"/>
    <w:basedOn w:val="DefaultParagraphFont"/>
    <w:link w:val="BalloonText"/>
    <w:uiPriority w:val="99"/>
    <w:semiHidden/>
    <w:rsid w:val="00AE14CA"/>
    <w:rPr>
      <w:rFonts w:ascii="Tahoma" w:eastAsia="Times New Roman" w:hAnsi="Tahoma" w:cs="Tahoma"/>
      <w:sz w:val="16"/>
      <w:szCs w:val="16"/>
    </w:rPr>
  </w:style>
  <w:style w:type="character" w:styleId="Hyperlink">
    <w:name w:val="Hyperlink"/>
    <w:basedOn w:val="DefaultParagraphFont"/>
    <w:uiPriority w:val="99"/>
    <w:unhideWhenUsed/>
    <w:rsid w:val="00322E5C"/>
    <w:rPr>
      <w:color w:val="0000FF" w:themeColor="hyperlink"/>
      <w:u w:val="single"/>
    </w:rPr>
  </w:style>
  <w:style w:type="character" w:customStyle="1" w:styleId="apple-converted-space">
    <w:name w:val="apple-converted-space"/>
    <w:basedOn w:val="DefaultParagraphFont"/>
    <w:rsid w:val="00322E5C"/>
  </w:style>
  <w:style w:type="character" w:styleId="CommentReference">
    <w:name w:val="annotation reference"/>
    <w:basedOn w:val="DefaultParagraphFont"/>
    <w:uiPriority w:val="99"/>
    <w:semiHidden/>
    <w:unhideWhenUsed/>
    <w:rsid w:val="00143CA5"/>
    <w:rPr>
      <w:sz w:val="18"/>
      <w:szCs w:val="18"/>
    </w:rPr>
  </w:style>
  <w:style w:type="paragraph" w:styleId="CommentText">
    <w:name w:val="annotation text"/>
    <w:basedOn w:val="Normal"/>
    <w:link w:val="CommentTextChar"/>
    <w:uiPriority w:val="99"/>
    <w:semiHidden/>
    <w:unhideWhenUsed/>
    <w:rsid w:val="00143CA5"/>
    <w:rPr>
      <w:szCs w:val="24"/>
    </w:rPr>
  </w:style>
  <w:style w:type="character" w:customStyle="1" w:styleId="CommentTextChar">
    <w:name w:val="Comment Text Char"/>
    <w:basedOn w:val="DefaultParagraphFont"/>
    <w:link w:val="CommentText"/>
    <w:uiPriority w:val="99"/>
    <w:semiHidden/>
    <w:rsid w:val="00143CA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43CA5"/>
    <w:rPr>
      <w:b/>
      <w:bCs/>
      <w:sz w:val="20"/>
      <w:szCs w:val="20"/>
    </w:rPr>
  </w:style>
  <w:style w:type="character" w:customStyle="1" w:styleId="CommentSubjectChar">
    <w:name w:val="Comment Subject Char"/>
    <w:basedOn w:val="CommentTextChar"/>
    <w:link w:val="CommentSubject"/>
    <w:uiPriority w:val="99"/>
    <w:semiHidden/>
    <w:rsid w:val="00143CA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0C"/>
    <w:pPr>
      <w:spacing w:after="0" w:line="240" w:lineRule="auto"/>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480C"/>
    <w:pPr>
      <w:ind w:left="720"/>
      <w:contextualSpacing/>
    </w:pPr>
  </w:style>
  <w:style w:type="paragraph" w:styleId="En-tte">
    <w:name w:val="header"/>
    <w:basedOn w:val="Normal"/>
    <w:link w:val="En-tteCar"/>
    <w:uiPriority w:val="99"/>
    <w:unhideWhenUsed/>
    <w:rsid w:val="0092480C"/>
    <w:pPr>
      <w:tabs>
        <w:tab w:val="center" w:pos="4680"/>
        <w:tab w:val="right" w:pos="9360"/>
      </w:tabs>
    </w:pPr>
  </w:style>
  <w:style w:type="character" w:customStyle="1" w:styleId="En-tteCar">
    <w:name w:val="Header Char"/>
    <w:basedOn w:val="Policepardfaut"/>
    <w:link w:val="En-tte"/>
    <w:uiPriority w:val="99"/>
    <w:rsid w:val="0092480C"/>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92480C"/>
    <w:pPr>
      <w:tabs>
        <w:tab w:val="center" w:pos="4680"/>
        <w:tab w:val="right" w:pos="9360"/>
      </w:tabs>
    </w:pPr>
  </w:style>
  <w:style w:type="character" w:customStyle="1" w:styleId="PieddepageCar">
    <w:name w:val="Footer Char"/>
    <w:basedOn w:val="Policepardfaut"/>
    <w:link w:val="Pieddepage"/>
    <w:uiPriority w:val="99"/>
    <w:rsid w:val="0092480C"/>
    <w:rPr>
      <w:rFonts w:ascii="Times New Roman" w:eastAsia="Times New Roman" w:hAnsi="Times New Roman" w:cs="Times New Roman"/>
      <w:sz w:val="24"/>
      <w:szCs w:val="20"/>
    </w:rPr>
  </w:style>
  <w:style w:type="paragraph" w:styleId="Textedebulles">
    <w:name w:val="Balloon Text"/>
    <w:basedOn w:val="Normal"/>
    <w:link w:val="TextedebullesCar"/>
    <w:uiPriority w:val="99"/>
    <w:semiHidden/>
    <w:unhideWhenUsed/>
    <w:rsid w:val="00AE14CA"/>
    <w:rPr>
      <w:rFonts w:ascii="Tahoma" w:hAnsi="Tahoma" w:cs="Tahoma"/>
      <w:sz w:val="16"/>
      <w:szCs w:val="16"/>
    </w:rPr>
  </w:style>
  <w:style w:type="character" w:customStyle="1" w:styleId="TextedebullesCar">
    <w:name w:val="Balloon Text Char"/>
    <w:basedOn w:val="Policepardfaut"/>
    <w:link w:val="Textedebulles"/>
    <w:uiPriority w:val="99"/>
    <w:semiHidden/>
    <w:rsid w:val="00AE14CA"/>
    <w:rPr>
      <w:rFonts w:ascii="Tahoma" w:eastAsia="Times New Roman" w:hAnsi="Tahoma" w:cs="Tahoma"/>
      <w:sz w:val="16"/>
      <w:szCs w:val="16"/>
    </w:rPr>
  </w:style>
  <w:style w:type="character" w:styleId="Lienhypertexte">
    <w:name w:val="Hyperlink"/>
    <w:basedOn w:val="Policepardfaut"/>
    <w:uiPriority w:val="99"/>
    <w:semiHidden/>
    <w:unhideWhenUsed/>
    <w:rsid w:val="00322E5C"/>
    <w:rPr>
      <w:color w:val="0000FF" w:themeColor="hyperlink"/>
      <w:u w:val="single"/>
    </w:rPr>
  </w:style>
  <w:style w:type="character" w:customStyle="1" w:styleId="apple-converted-space">
    <w:name w:val="apple-converted-space"/>
    <w:basedOn w:val="Policepardfaut"/>
    <w:rsid w:val="00322E5C"/>
  </w:style>
  <w:style w:type="character" w:styleId="Marquedecommentaire">
    <w:name w:val="annotation reference"/>
    <w:basedOn w:val="Policepardfaut"/>
    <w:uiPriority w:val="99"/>
    <w:semiHidden/>
    <w:unhideWhenUsed/>
    <w:rsid w:val="00143CA5"/>
    <w:rPr>
      <w:sz w:val="18"/>
      <w:szCs w:val="18"/>
    </w:rPr>
  </w:style>
  <w:style w:type="paragraph" w:styleId="Commentaire">
    <w:name w:val="annotation text"/>
    <w:basedOn w:val="Normal"/>
    <w:link w:val="CommentaireCar"/>
    <w:uiPriority w:val="99"/>
    <w:semiHidden/>
    <w:unhideWhenUsed/>
    <w:rsid w:val="00143CA5"/>
    <w:rPr>
      <w:szCs w:val="24"/>
    </w:rPr>
  </w:style>
  <w:style w:type="character" w:customStyle="1" w:styleId="CommentaireCar">
    <w:name w:val="Comment Text Char"/>
    <w:basedOn w:val="Policepardfaut"/>
    <w:link w:val="Commentaire"/>
    <w:uiPriority w:val="99"/>
    <w:semiHidden/>
    <w:rsid w:val="00143CA5"/>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143CA5"/>
    <w:rPr>
      <w:b/>
      <w:bCs/>
      <w:sz w:val="20"/>
      <w:szCs w:val="20"/>
    </w:rPr>
  </w:style>
  <w:style w:type="character" w:customStyle="1" w:styleId="ObjetducommentaireCar">
    <w:name w:val="Comment Subject Char"/>
    <w:basedOn w:val="CommentaireCar"/>
    <w:link w:val="Objetducommentaire"/>
    <w:uiPriority w:val="99"/>
    <w:semiHidden/>
    <w:rsid w:val="00143C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90706936">
      <w:bodyDiv w:val="1"/>
      <w:marLeft w:val="0"/>
      <w:marRight w:val="0"/>
      <w:marTop w:val="0"/>
      <w:marBottom w:val="0"/>
      <w:divBdr>
        <w:top w:val="none" w:sz="0" w:space="0" w:color="auto"/>
        <w:left w:val="none" w:sz="0" w:space="0" w:color="auto"/>
        <w:bottom w:val="none" w:sz="0" w:space="0" w:color="auto"/>
        <w:right w:val="none" w:sz="0" w:space="0" w:color="auto"/>
      </w:divBdr>
    </w:div>
    <w:div w:id="17698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lse@bebble.b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3182</Characters>
  <Application>Microsoft Macintosh Word</Application>
  <DocSecurity>0</DocSecurity>
  <Lines>26</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Foote, Andrea</dc:creator>
  <cp:lastModifiedBy>Ilse Lambrechts</cp:lastModifiedBy>
  <cp:revision>3</cp:revision>
  <dcterms:created xsi:type="dcterms:W3CDTF">2013-02-21T06:58:00Z</dcterms:created>
  <dcterms:modified xsi:type="dcterms:W3CDTF">2013-02-21T06:59:00Z</dcterms:modified>
</cp:coreProperties>
</file>