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2F727" w14:textId="77777777" w:rsidR="0020282C" w:rsidRDefault="0020282C" w:rsidP="0020282C">
      <w:pPr>
        <w:pStyle w:val="NormalWeb"/>
        <w:rPr>
          <w:rFonts w:ascii="Segoe UI" w:hAnsi="Segoe UI" w:cs="Segoe UI"/>
          <w:sz w:val="21"/>
          <w:szCs w:val="21"/>
        </w:rPr>
      </w:pPr>
      <w:r>
        <w:rPr>
          <w:rFonts w:ascii="Segoe UI" w:hAnsi="Segoe UI" w:cs="Segoe UI"/>
          <w:sz w:val="21"/>
          <w:szCs w:val="21"/>
        </w:rPr>
        <w:t> </w:t>
      </w:r>
    </w:p>
    <w:p w14:paraId="23131CC0" w14:textId="77777777" w:rsidR="007D0E1B" w:rsidRPr="007D0E1B" w:rsidRDefault="007D0E1B" w:rsidP="0020282C">
      <w:pPr>
        <w:pStyle w:val="NormalWeb"/>
        <w:rPr>
          <w:rFonts w:ascii="Gill Sans MT" w:hAnsi="Gill Sans MT" w:cs="Arial"/>
          <w:b/>
          <w:bCs/>
          <w:color w:val="000000"/>
          <w:sz w:val="22"/>
          <w:szCs w:val="22"/>
        </w:rPr>
      </w:pPr>
      <w:r w:rsidRPr="007D0E1B">
        <w:rPr>
          <w:rFonts w:ascii="Gill Sans MT" w:hAnsi="Gill Sans MT" w:cs="Arial"/>
          <w:b/>
          <w:bCs/>
          <w:color w:val="000000"/>
          <w:sz w:val="22"/>
          <w:szCs w:val="22"/>
        </w:rPr>
        <w:t xml:space="preserve">Rediscover &amp; Reconnect with the </w:t>
      </w:r>
      <w:proofErr w:type="spellStart"/>
      <w:r w:rsidRPr="007D0E1B">
        <w:rPr>
          <w:rFonts w:ascii="Gill Sans MT" w:hAnsi="Gill Sans MT" w:cs="Arial"/>
          <w:b/>
          <w:bCs/>
          <w:color w:val="000000"/>
          <w:sz w:val="22"/>
          <w:szCs w:val="22"/>
        </w:rPr>
        <w:t>iFi</w:t>
      </w:r>
      <w:proofErr w:type="spellEnd"/>
      <w:r w:rsidRPr="007D0E1B">
        <w:rPr>
          <w:rFonts w:ascii="Gill Sans MT" w:hAnsi="Gill Sans MT" w:cs="Arial"/>
          <w:b/>
          <w:bCs/>
          <w:color w:val="000000"/>
          <w:sz w:val="22"/>
          <w:szCs w:val="22"/>
        </w:rPr>
        <w:t xml:space="preserve"> ZEN Phono 3 on Record Store Day 2024</w:t>
      </w:r>
    </w:p>
    <w:p w14:paraId="536CEBE7" w14:textId="45C16CC0" w:rsidR="0020282C" w:rsidRPr="007D0E1B" w:rsidRDefault="003E1956" w:rsidP="007D0E1B">
      <w:pPr>
        <w:rPr>
          <w:rFonts w:ascii="Gill Sans MT" w:hAnsi="Gill Sans MT" w:cs="Arial"/>
          <w:color w:val="0D0D0D"/>
          <w:shd w:val="clear" w:color="auto" w:fill="FFFFFF"/>
        </w:rPr>
      </w:pPr>
      <w:r w:rsidRPr="00E000DB">
        <w:rPr>
          <w:rFonts w:ascii="Gill Sans MT" w:hAnsi="Gill Sans MT" w:cs="Segoe UI"/>
          <w:b/>
          <w:bCs/>
          <w:sz w:val="21"/>
          <w:szCs w:val="21"/>
        </w:rPr>
        <w:t xml:space="preserve">Southport, England— April </w:t>
      </w:r>
      <w:r w:rsidR="007D0E1B">
        <w:rPr>
          <w:rFonts w:ascii="Gill Sans MT" w:hAnsi="Gill Sans MT" w:cs="Segoe UI"/>
          <w:b/>
          <w:bCs/>
          <w:sz w:val="21"/>
          <w:szCs w:val="21"/>
        </w:rPr>
        <w:t>15</w:t>
      </w:r>
      <w:r w:rsidRPr="00E000DB">
        <w:rPr>
          <w:rFonts w:ascii="Gill Sans MT" w:hAnsi="Gill Sans MT" w:cs="Segoe UI"/>
          <w:b/>
          <w:bCs/>
          <w:sz w:val="21"/>
          <w:szCs w:val="21"/>
        </w:rPr>
        <w:t>, 2024—</w:t>
      </w:r>
      <w:r w:rsidR="007D0E1B" w:rsidRPr="007D0E1B">
        <w:rPr>
          <w:rFonts w:ascii="Gill Sans MT" w:hAnsi="Gill Sans MT" w:cs="Arial"/>
          <w:b/>
          <w:bCs/>
          <w:color w:val="0D0D0D"/>
          <w:shd w:val="clear" w:color="auto" w:fill="FFFFFF"/>
        </w:rPr>
        <w:t xml:space="preserve">With Record Store Day 2024 fast approaching, vinyl lovers everywhere will be looking to indulge in the nostalgia and authenticity of their favorite artists. In light of this, </w:t>
      </w:r>
      <w:proofErr w:type="spellStart"/>
      <w:r w:rsidR="007D0E1B" w:rsidRPr="007D0E1B">
        <w:rPr>
          <w:rFonts w:ascii="Gill Sans MT" w:hAnsi="Gill Sans MT" w:cs="Arial"/>
          <w:b/>
          <w:bCs/>
          <w:color w:val="0D0D0D"/>
          <w:shd w:val="clear" w:color="auto" w:fill="FFFFFF"/>
        </w:rPr>
        <w:t>iFi</w:t>
      </w:r>
      <w:proofErr w:type="spellEnd"/>
      <w:r w:rsidR="007D0E1B" w:rsidRPr="007D0E1B">
        <w:rPr>
          <w:rFonts w:ascii="Gill Sans MT" w:hAnsi="Gill Sans MT" w:cs="Arial"/>
          <w:b/>
          <w:bCs/>
          <w:color w:val="0D0D0D"/>
          <w:shd w:val="clear" w:color="auto" w:fill="FFFFFF"/>
        </w:rPr>
        <w:t>, a pioneer in high-fidelity audio components, introduces the Zen Phono 3 - a sophisticated yet accessible DAC that promises to redefine your listening experience.</w:t>
      </w:r>
    </w:p>
    <w:p w14:paraId="7F1BCD1A" w14:textId="77777777" w:rsidR="007D0E1B" w:rsidRPr="007D0E1B" w:rsidRDefault="007D0E1B" w:rsidP="007D0E1B">
      <w:pPr>
        <w:rPr>
          <w:rFonts w:ascii="Gill Sans MT" w:hAnsi="Gill Sans MT" w:cs="Arial"/>
          <w:color w:val="0D0D0D"/>
          <w:shd w:val="clear" w:color="auto" w:fill="FFFFFF"/>
        </w:rPr>
      </w:pPr>
    </w:p>
    <w:p w14:paraId="39F506B9" w14:textId="532050A7" w:rsidR="007D0E1B" w:rsidRDefault="007D0E1B" w:rsidP="007D0E1B">
      <w:pPr>
        <w:rPr>
          <w:rFonts w:ascii="Gill Sans MT" w:hAnsi="Gill Sans MT" w:cs="Arial"/>
          <w:color w:val="0D0D0D"/>
          <w:shd w:val="clear" w:color="auto" w:fill="FFFFFF"/>
        </w:rPr>
      </w:pPr>
      <w:r w:rsidRPr="007D0E1B">
        <w:rPr>
          <w:rFonts w:ascii="Gill Sans MT" w:hAnsi="Gill Sans MT" w:cs="Arial"/>
          <w:color w:val="0D0D0D"/>
          <w:shd w:val="clear" w:color="auto" w:fill="FFFFFF"/>
        </w:rPr>
        <w:t>Among the excitement of exclusive releases and limited-edition vinyl treasures, the ZEN Phono 3 offers a gateway to the rich, warm sound that vinyl enthusiasts admire. With its enhanced features and intelligent warp filter, the ZEN Phono 3 allows you to dive deeper into your record collection, uncovering hidden nuances and rediscovering beloved classics with unparalleled clarity.</w:t>
      </w:r>
    </w:p>
    <w:p w14:paraId="4BACCA94" w14:textId="77777777" w:rsidR="0056005A" w:rsidRDefault="0056005A" w:rsidP="007D0E1B">
      <w:pPr>
        <w:rPr>
          <w:rFonts w:ascii="Gill Sans MT" w:hAnsi="Gill Sans MT" w:cs="Arial"/>
          <w:color w:val="0D0D0D"/>
          <w:shd w:val="clear" w:color="auto" w:fill="FFFFFF"/>
        </w:rPr>
      </w:pPr>
    </w:p>
    <w:p w14:paraId="5E9F8F5B" w14:textId="5BAF4C33" w:rsidR="0056005A" w:rsidRPr="0056005A" w:rsidRDefault="0056005A" w:rsidP="007D0E1B">
      <w:pPr>
        <w:rPr>
          <w:rFonts w:ascii="Gill Sans MT" w:hAnsi="Gill Sans MT" w:cs="Arial"/>
          <w:color w:val="0D0D0D"/>
          <w:shd w:val="clear" w:color="auto" w:fill="FFFFFF"/>
        </w:rPr>
      </w:pPr>
      <w:r w:rsidRPr="0056005A">
        <w:rPr>
          <w:rFonts w:ascii="Gill Sans MT" w:hAnsi="Gill Sans MT" w:cs="Arial"/>
          <w:b/>
          <w:bCs/>
          <w:color w:val="0D0D0D"/>
          <w:shd w:val="clear" w:color="auto" w:fill="FFFFFF"/>
        </w:rPr>
        <w:t>Intelligent Subsonic Filter for Warped Record</w:t>
      </w:r>
    </w:p>
    <w:p w14:paraId="00BDD973" w14:textId="77777777" w:rsidR="007D0E1B" w:rsidRPr="00BD6ECB" w:rsidRDefault="007D0E1B" w:rsidP="007D0E1B">
      <w:pPr>
        <w:spacing w:after="0" w:line="240" w:lineRule="auto"/>
        <w:rPr>
          <w:rFonts w:ascii="Gill Sans MT" w:eastAsia="Times New Roman" w:hAnsi="Gill Sans MT" w:cs="Arial"/>
          <w:color w:val="0D0D0D"/>
          <w:kern w:val="0"/>
          <w:shd w:val="clear" w:color="auto" w:fill="FFFFFF"/>
          <w:lang w:val="en-US"/>
          <w14:ligatures w14:val="none"/>
        </w:rPr>
      </w:pPr>
      <w:r w:rsidRPr="007D0E1B">
        <w:rPr>
          <w:rFonts w:ascii="Gill Sans MT" w:eastAsia="Times New Roman" w:hAnsi="Gill Sans MT" w:cs="Arial"/>
          <w:color w:val="0D0D0D"/>
          <w:kern w:val="0"/>
          <w:shd w:val="clear" w:color="auto" w:fill="FFFFFF"/>
          <w:lang w:val="en-US"/>
          <w14:ligatures w14:val="none"/>
        </w:rPr>
        <w:t>Traditional subsonic filters often compromise music by filtering out both the rumble from warped records and essential bass frequencies. However, the ZEN Phono 3's intelligent subsonic filter sets a new standard of excellence, selectively removing imperfections while preserving the integrity of the music, ensuring every note is heard as the artist intended.</w:t>
      </w:r>
    </w:p>
    <w:p w14:paraId="76F391B1" w14:textId="77777777" w:rsidR="00BD6ECB" w:rsidRPr="007D0E1B" w:rsidRDefault="00BD6ECB" w:rsidP="007D0E1B">
      <w:pPr>
        <w:spacing w:after="0" w:line="240" w:lineRule="auto"/>
        <w:rPr>
          <w:rFonts w:ascii="Gill Sans MT" w:eastAsia="Times New Roman" w:hAnsi="Gill Sans MT" w:cs="Times New Roman"/>
          <w:kern w:val="0"/>
          <w:sz w:val="24"/>
          <w:szCs w:val="24"/>
          <w:lang w:val="en-US"/>
          <w14:ligatures w14:val="none"/>
        </w:rPr>
      </w:pPr>
    </w:p>
    <w:p w14:paraId="0E4BB652" w14:textId="04D46D32" w:rsidR="007D0E1B" w:rsidRPr="00BD6ECB" w:rsidRDefault="00BD6ECB" w:rsidP="007D0E1B">
      <w:pPr>
        <w:spacing w:after="0" w:line="240" w:lineRule="auto"/>
        <w:rPr>
          <w:rFonts w:ascii="Gill Sans MT" w:hAnsi="Gill Sans MT" w:cs="Arial"/>
          <w:color w:val="0D0D0D"/>
          <w:shd w:val="clear" w:color="auto" w:fill="FFFFFF"/>
        </w:rPr>
      </w:pPr>
      <w:r w:rsidRPr="00BD6ECB">
        <w:rPr>
          <w:rFonts w:ascii="Gill Sans MT" w:hAnsi="Gill Sans MT" w:cs="Arial"/>
          <w:color w:val="0D0D0D"/>
          <w:shd w:val="clear" w:color="auto" w:fill="FFFFFF"/>
        </w:rPr>
        <w:t xml:space="preserve">Normal subsonic filters aren’t intelligent. Some filter out the rumble from warped records – but also filter out the bass. </w:t>
      </w:r>
      <w:proofErr w:type="spellStart"/>
      <w:r w:rsidRPr="00BD6ECB">
        <w:rPr>
          <w:rFonts w:ascii="Gill Sans MT" w:hAnsi="Gill Sans MT" w:cs="Arial"/>
          <w:color w:val="0D0D0D"/>
          <w:shd w:val="clear" w:color="auto" w:fill="FFFFFF"/>
        </w:rPr>
        <w:t>iFi’s</w:t>
      </w:r>
      <w:proofErr w:type="spellEnd"/>
      <w:r w:rsidRPr="00BD6ECB">
        <w:rPr>
          <w:rFonts w:ascii="Gill Sans MT" w:hAnsi="Gill Sans MT" w:cs="Arial"/>
          <w:color w:val="0D0D0D"/>
          <w:shd w:val="clear" w:color="auto" w:fill="FFFFFF"/>
        </w:rPr>
        <w:t xml:space="preserve"> intelligent subsonic filter knows the difference between the two, and only filters the warp, leaving the song intact.</w:t>
      </w:r>
    </w:p>
    <w:p w14:paraId="5F641CA3" w14:textId="77777777" w:rsidR="00BD6ECB" w:rsidRPr="00BD6ECB" w:rsidRDefault="00BD6ECB" w:rsidP="007D0E1B">
      <w:pPr>
        <w:spacing w:after="0" w:line="240" w:lineRule="auto"/>
        <w:rPr>
          <w:rFonts w:ascii="Gill Sans MT" w:hAnsi="Gill Sans MT" w:cs="Arial"/>
          <w:color w:val="0D0D0D"/>
          <w:shd w:val="clear" w:color="auto" w:fill="FFFFFF"/>
        </w:rPr>
      </w:pPr>
    </w:p>
    <w:p w14:paraId="3301E696" w14:textId="104D68D4" w:rsidR="00BD6ECB" w:rsidRPr="00BD6ECB" w:rsidRDefault="00BD6ECB" w:rsidP="007D0E1B">
      <w:pPr>
        <w:spacing w:after="0" w:line="240" w:lineRule="auto"/>
        <w:rPr>
          <w:rFonts w:ascii="Gill Sans MT" w:hAnsi="Gill Sans MT" w:cs="Arial"/>
          <w:b/>
          <w:bCs/>
          <w:color w:val="0D0D0D"/>
          <w:shd w:val="clear" w:color="auto" w:fill="FFFFFF"/>
        </w:rPr>
      </w:pPr>
      <w:r w:rsidRPr="00BD6ECB">
        <w:rPr>
          <w:rFonts w:ascii="Gill Sans MT" w:hAnsi="Gill Sans MT" w:cs="Arial"/>
          <w:b/>
          <w:bCs/>
          <w:color w:val="0D0D0D"/>
          <w:shd w:val="clear" w:color="auto" w:fill="FFFFFF"/>
        </w:rPr>
        <w:t>Hear Your Records Properly</w:t>
      </w:r>
    </w:p>
    <w:p w14:paraId="461BDC7D" w14:textId="77777777" w:rsidR="00BD6ECB" w:rsidRPr="00BD6ECB" w:rsidRDefault="00BD6ECB" w:rsidP="00BD6ECB">
      <w:pPr>
        <w:spacing w:line="240" w:lineRule="auto"/>
        <w:rPr>
          <w:rFonts w:ascii="Gill Sans MT" w:eastAsia="Times New Roman" w:hAnsi="Gill Sans MT" w:cs="Times New Roman"/>
          <w:kern w:val="0"/>
          <w:sz w:val="24"/>
          <w:szCs w:val="24"/>
          <w:lang w:val="en-US"/>
          <w14:ligatures w14:val="none"/>
        </w:rPr>
      </w:pPr>
      <w:r w:rsidRPr="00BD6ECB">
        <w:rPr>
          <w:rFonts w:ascii="Gill Sans MT" w:eastAsia="Times New Roman" w:hAnsi="Gill Sans MT" w:cs="Arial"/>
          <w:color w:val="0D0D0D"/>
          <w:kern w:val="0"/>
          <w:shd w:val="clear" w:color="auto" w:fill="FFFFFF"/>
          <w:lang w:val="en-US"/>
          <w14:ligatures w14:val="none"/>
        </w:rPr>
        <w:t xml:space="preserve">Most records are recorded with an Inverse RIAA (Recording) </w:t>
      </w:r>
      <w:proofErr w:type="spellStart"/>
      <w:r w:rsidRPr="00BD6ECB">
        <w:rPr>
          <w:rFonts w:ascii="Gill Sans MT" w:eastAsia="Times New Roman" w:hAnsi="Gill Sans MT" w:cs="Arial"/>
          <w:color w:val="0D0D0D"/>
          <w:kern w:val="0"/>
          <w:shd w:val="clear" w:color="auto" w:fill="FFFFFF"/>
          <w:lang w:val="en-US"/>
          <w14:ligatures w14:val="none"/>
        </w:rPr>
        <w:t>Equalisation</w:t>
      </w:r>
      <w:proofErr w:type="spellEnd"/>
      <w:r w:rsidRPr="00BD6ECB">
        <w:rPr>
          <w:rFonts w:ascii="Gill Sans MT" w:eastAsia="Times New Roman" w:hAnsi="Gill Sans MT" w:cs="Arial"/>
          <w:color w:val="0D0D0D"/>
          <w:kern w:val="0"/>
          <w:shd w:val="clear" w:color="auto" w:fill="FFFFFF"/>
          <w:lang w:val="en-US"/>
          <w14:ligatures w14:val="none"/>
        </w:rPr>
        <w:t xml:space="preserve"> that needs to be undone on playback. ZEN Phono 3’s RIAA playback </w:t>
      </w:r>
      <w:proofErr w:type="spellStart"/>
      <w:r w:rsidRPr="00BD6ECB">
        <w:rPr>
          <w:rFonts w:ascii="Gill Sans MT" w:eastAsia="Times New Roman" w:hAnsi="Gill Sans MT" w:cs="Arial"/>
          <w:color w:val="0D0D0D"/>
          <w:kern w:val="0"/>
          <w:shd w:val="clear" w:color="auto" w:fill="FFFFFF"/>
          <w:lang w:val="en-US"/>
          <w14:ligatures w14:val="none"/>
        </w:rPr>
        <w:t>equalisation</w:t>
      </w:r>
      <w:proofErr w:type="spellEnd"/>
      <w:r w:rsidRPr="00BD6ECB">
        <w:rPr>
          <w:rFonts w:ascii="Gill Sans MT" w:eastAsia="Times New Roman" w:hAnsi="Gill Sans MT" w:cs="Arial"/>
          <w:color w:val="0D0D0D"/>
          <w:kern w:val="0"/>
          <w:shd w:val="clear" w:color="auto" w:fill="FFFFFF"/>
          <w:lang w:val="en-US"/>
          <w14:ligatures w14:val="none"/>
        </w:rPr>
        <w:t xml:space="preserve"> curve is within a staggering +/- 0.15dB tolerance – allowing for truthful, accurate music playback.</w:t>
      </w:r>
    </w:p>
    <w:p w14:paraId="35E67928" w14:textId="77777777" w:rsidR="00BD6ECB" w:rsidRPr="00BD6ECB" w:rsidRDefault="00BD6ECB" w:rsidP="00BD6ECB">
      <w:pPr>
        <w:spacing w:line="240" w:lineRule="auto"/>
        <w:rPr>
          <w:rFonts w:ascii="Gill Sans MT" w:eastAsia="Times New Roman" w:hAnsi="Gill Sans MT" w:cs="Times New Roman"/>
          <w:kern w:val="0"/>
          <w:sz w:val="24"/>
          <w:szCs w:val="24"/>
          <w:lang w:val="en-US"/>
          <w14:ligatures w14:val="none"/>
        </w:rPr>
      </w:pPr>
      <w:r w:rsidRPr="00BD6ECB">
        <w:rPr>
          <w:rFonts w:ascii="Gill Sans MT" w:eastAsia="Times New Roman" w:hAnsi="Gill Sans MT" w:cs="Arial"/>
          <w:color w:val="0D0D0D"/>
          <w:kern w:val="0"/>
          <w:shd w:val="clear" w:color="auto" w:fill="FFFFFF"/>
          <w:lang w:val="en-US"/>
          <w14:ligatures w14:val="none"/>
        </w:rPr>
        <w:t xml:space="preserve">ZEN Phono 3 also boasts an Equivalent Input Noise figure of -151dBV, which is -20dB quieter than some </w:t>
      </w:r>
      <w:proofErr w:type="spellStart"/>
      <w:r w:rsidRPr="00BD6ECB">
        <w:rPr>
          <w:rFonts w:ascii="Gill Sans MT" w:eastAsia="Times New Roman" w:hAnsi="Gill Sans MT" w:cs="Arial"/>
          <w:color w:val="0D0D0D"/>
          <w:kern w:val="0"/>
          <w:shd w:val="clear" w:color="auto" w:fill="FFFFFF"/>
          <w:lang w:val="en-US"/>
          <w14:ligatures w14:val="none"/>
        </w:rPr>
        <w:t>Stereophile</w:t>
      </w:r>
      <w:proofErr w:type="spellEnd"/>
      <w:r w:rsidRPr="00BD6ECB">
        <w:rPr>
          <w:rFonts w:ascii="Gill Sans MT" w:eastAsia="Times New Roman" w:hAnsi="Gill Sans MT" w:cs="Arial"/>
          <w:color w:val="0D0D0D"/>
          <w:kern w:val="0"/>
          <w:shd w:val="clear" w:color="auto" w:fill="FFFFFF"/>
          <w:lang w:val="en-US"/>
          <w14:ligatures w14:val="none"/>
        </w:rPr>
        <w:t xml:space="preserve"> Class A+ phono's which are -131dBV. The ZEN Phono 3 has its own high-tech 1.2MHz power supply on its own ‘island’ – so isolated, it does not pollute noise into the amplification stage.</w:t>
      </w:r>
    </w:p>
    <w:p w14:paraId="65C2D3E3" w14:textId="77777777" w:rsidR="00BD6ECB" w:rsidRPr="00BD6ECB" w:rsidRDefault="00BD6ECB" w:rsidP="00BD6ECB">
      <w:pPr>
        <w:spacing w:after="0" w:line="240" w:lineRule="auto"/>
        <w:rPr>
          <w:rFonts w:ascii="Gill Sans MT" w:eastAsia="Times New Roman" w:hAnsi="Gill Sans MT" w:cs="Times New Roman"/>
          <w:kern w:val="0"/>
          <w:sz w:val="24"/>
          <w:szCs w:val="24"/>
          <w:lang w:val="en-US"/>
          <w14:ligatures w14:val="none"/>
        </w:rPr>
      </w:pPr>
    </w:p>
    <w:p w14:paraId="7E479BEE" w14:textId="77777777" w:rsidR="00BD6ECB" w:rsidRPr="00BD6ECB" w:rsidRDefault="00BD6ECB" w:rsidP="00BD6ECB">
      <w:pPr>
        <w:spacing w:after="0" w:line="240" w:lineRule="auto"/>
        <w:rPr>
          <w:rFonts w:ascii="Gill Sans MT" w:eastAsia="Times New Roman" w:hAnsi="Gill Sans MT" w:cs="Times New Roman"/>
          <w:kern w:val="0"/>
          <w:sz w:val="24"/>
          <w:szCs w:val="24"/>
          <w:lang w:val="en-US"/>
          <w14:ligatures w14:val="none"/>
        </w:rPr>
      </w:pPr>
      <w:r w:rsidRPr="00BD6ECB">
        <w:rPr>
          <w:rFonts w:ascii="Arial" w:eastAsia="Times New Roman" w:hAnsi="Arial" w:cs="Arial"/>
          <w:b/>
          <w:bCs/>
          <w:color w:val="0D0D0D"/>
          <w:kern w:val="0"/>
          <w:shd w:val="clear" w:color="auto" w:fill="FFFFFF"/>
          <w:lang w:val="en-US"/>
          <w14:ligatures w14:val="none"/>
        </w:rPr>
        <w:t>​​</w:t>
      </w:r>
      <w:r w:rsidRPr="00BD6ECB">
        <w:rPr>
          <w:rFonts w:ascii="Gill Sans MT" w:eastAsia="Times New Roman" w:hAnsi="Gill Sans MT" w:cs="Arial"/>
          <w:b/>
          <w:bCs/>
          <w:color w:val="0D0D0D"/>
          <w:kern w:val="0"/>
          <w:shd w:val="clear" w:color="auto" w:fill="FFFFFF"/>
          <w:lang w:val="en-US"/>
          <w14:ligatures w14:val="none"/>
        </w:rPr>
        <w:t>Sum of the parts </w:t>
      </w:r>
    </w:p>
    <w:p w14:paraId="1C35EBF4" w14:textId="77777777" w:rsidR="00BD6ECB" w:rsidRPr="00BD6ECB" w:rsidRDefault="00BD6ECB" w:rsidP="00BD6ECB">
      <w:pPr>
        <w:spacing w:after="0" w:line="240" w:lineRule="auto"/>
        <w:rPr>
          <w:rFonts w:ascii="Gill Sans MT" w:eastAsia="Times New Roman" w:hAnsi="Gill Sans MT" w:cs="Times New Roman"/>
          <w:kern w:val="0"/>
          <w:sz w:val="24"/>
          <w:szCs w:val="24"/>
          <w:lang w:val="en-US"/>
          <w14:ligatures w14:val="none"/>
        </w:rPr>
      </w:pPr>
    </w:p>
    <w:p w14:paraId="5BA9B818" w14:textId="77777777" w:rsidR="00BD6ECB" w:rsidRPr="00BD6ECB" w:rsidRDefault="00BD6ECB" w:rsidP="00BD6ECB">
      <w:pPr>
        <w:spacing w:after="0" w:line="240" w:lineRule="auto"/>
        <w:rPr>
          <w:rFonts w:ascii="Gill Sans MT" w:eastAsia="Times New Roman" w:hAnsi="Gill Sans MT" w:cs="Times New Roman"/>
          <w:kern w:val="0"/>
          <w:sz w:val="24"/>
          <w:szCs w:val="24"/>
          <w:lang w:val="en-US"/>
          <w14:ligatures w14:val="none"/>
        </w:rPr>
      </w:pPr>
      <w:r w:rsidRPr="00BD6ECB">
        <w:rPr>
          <w:rFonts w:ascii="Gill Sans MT" w:eastAsia="Times New Roman" w:hAnsi="Gill Sans MT" w:cs="Arial"/>
          <w:color w:val="0D0D0D"/>
          <w:kern w:val="0"/>
          <w:shd w:val="clear" w:color="auto" w:fill="FFFFFF"/>
          <w:lang w:val="en-US"/>
          <w14:ligatures w14:val="none"/>
        </w:rPr>
        <w:t xml:space="preserve">The ZEN Phono 3’s balanced circuitry contains surface-mounted components of unusual quality in an entry-level design. For example, the capacitors used include TDK C0G and Murata multilayer ceramic types, as well as Panasonic ECPU polyphenylene </w:t>
      </w:r>
      <w:proofErr w:type="spellStart"/>
      <w:r w:rsidRPr="00BD6ECB">
        <w:rPr>
          <w:rFonts w:ascii="Gill Sans MT" w:eastAsia="Times New Roman" w:hAnsi="Gill Sans MT" w:cs="Arial"/>
          <w:color w:val="0D0D0D"/>
          <w:kern w:val="0"/>
          <w:shd w:val="clear" w:color="auto" w:fill="FFFFFF"/>
          <w:lang w:val="en-US"/>
          <w14:ligatures w14:val="none"/>
        </w:rPr>
        <w:t>sulphide</w:t>
      </w:r>
      <w:proofErr w:type="spellEnd"/>
      <w:r w:rsidRPr="00BD6ECB">
        <w:rPr>
          <w:rFonts w:ascii="Gill Sans MT" w:eastAsia="Times New Roman" w:hAnsi="Gill Sans MT" w:cs="Arial"/>
          <w:color w:val="0D0D0D"/>
          <w:kern w:val="0"/>
          <w:shd w:val="clear" w:color="auto" w:fill="FFFFFF"/>
          <w:lang w:val="en-US"/>
          <w14:ligatures w14:val="none"/>
        </w:rPr>
        <w:t xml:space="preserve"> film devices – none of these are cheap, but their class leading ESL (Equivalent Series Resistance) and individual qualities such as high stability and low distortion pay great dividends in terms of sound quality and the accuracy of RIAA </w:t>
      </w:r>
      <w:proofErr w:type="spellStart"/>
      <w:r w:rsidRPr="00BD6ECB">
        <w:rPr>
          <w:rFonts w:ascii="Gill Sans MT" w:eastAsia="Times New Roman" w:hAnsi="Gill Sans MT" w:cs="Arial"/>
          <w:color w:val="0D0D0D"/>
          <w:kern w:val="0"/>
          <w:shd w:val="clear" w:color="auto" w:fill="FFFFFF"/>
          <w:lang w:val="en-US"/>
          <w14:ligatures w14:val="none"/>
        </w:rPr>
        <w:t>equalisation</w:t>
      </w:r>
      <w:proofErr w:type="spellEnd"/>
      <w:r w:rsidRPr="00BD6ECB">
        <w:rPr>
          <w:rFonts w:ascii="Gill Sans MT" w:eastAsia="Times New Roman" w:hAnsi="Gill Sans MT" w:cs="Arial"/>
          <w:color w:val="0D0D0D"/>
          <w:kern w:val="0"/>
          <w:shd w:val="clear" w:color="auto" w:fill="FFFFFF"/>
          <w:lang w:val="en-US"/>
          <w14:ligatures w14:val="none"/>
        </w:rPr>
        <w:t>. </w:t>
      </w:r>
    </w:p>
    <w:p w14:paraId="1908635D" w14:textId="77777777" w:rsidR="00BD6ECB" w:rsidRPr="00BD6ECB" w:rsidRDefault="00BD6ECB" w:rsidP="00BD6ECB">
      <w:pPr>
        <w:spacing w:after="0" w:line="240" w:lineRule="auto"/>
        <w:rPr>
          <w:rFonts w:ascii="Gill Sans MT" w:eastAsia="Times New Roman" w:hAnsi="Gill Sans MT" w:cs="Times New Roman"/>
          <w:kern w:val="0"/>
          <w:sz w:val="24"/>
          <w:szCs w:val="24"/>
          <w:lang w:val="en-US"/>
          <w14:ligatures w14:val="none"/>
        </w:rPr>
      </w:pPr>
    </w:p>
    <w:p w14:paraId="71D896D0" w14:textId="77777777" w:rsidR="00BD6ECB" w:rsidRPr="00BD6ECB" w:rsidRDefault="00BD6ECB" w:rsidP="00BD6ECB">
      <w:pPr>
        <w:spacing w:after="0" w:line="240" w:lineRule="auto"/>
        <w:rPr>
          <w:rFonts w:ascii="Gill Sans MT" w:eastAsia="Times New Roman" w:hAnsi="Gill Sans MT" w:cs="Times New Roman"/>
          <w:kern w:val="0"/>
          <w:sz w:val="24"/>
          <w:szCs w:val="24"/>
          <w:lang w:val="en-US"/>
          <w14:ligatures w14:val="none"/>
        </w:rPr>
      </w:pPr>
      <w:r w:rsidRPr="00BD6ECB">
        <w:rPr>
          <w:rFonts w:ascii="Gill Sans MT" w:eastAsia="Times New Roman" w:hAnsi="Gill Sans MT" w:cs="Arial"/>
          <w:color w:val="0D0D0D"/>
          <w:kern w:val="0"/>
          <w:shd w:val="clear" w:color="auto" w:fill="FFFFFF"/>
          <w:lang w:val="en-US"/>
          <w14:ligatures w14:val="none"/>
        </w:rPr>
        <w:lastRenderedPageBreak/>
        <w:t xml:space="preserve">In common with many </w:t>
      </w:r>
      <w:proofErr w:type="spellStart"/>
      <w:r w:rsidRPr="00BD6ECB">
        <w:rPr>
          <w:rFonts w:ascii="Gill Sans MT" w:eastAsia="Times New Roman" w:hAnsi="Gill Sans MT" w:cs="Arial"/>
          <w:color w:val="0D0D0D"/>
          <w:kern w:val="0"/>
          <w:shd w:val="clear" w:color="auto" w:fill="FFFFFF"/>
          <w:lang w:val="en-US"/>
          <w14:ligatures w14:val="none"/>
        </w:rPr>
        <w:t>iFi</w:t>
      </w:r>
      <w:proofErr w:type="spellEnd"/>
      <w:r w:rsidRPr="00BD6ECB">
        <w:rPr>
          <w:rFonts w:ascii="Gill Sans MT" w:eastAsia="Times New Roman" w:hAnsi="Gill Sans MT" w:cs="Arial"/>
          <w:color w:val="0D0D0D"/>
          <w:kern w:val="0"/>
          <w:shd w:val="clear" w:color="auto" w:fill="FFFFFF"/>
          <w:lang w:val="en-US"/>
          <w14:ligatures w14:val="none"/>
        </w:rPr>
        <w:t xml:space="preserve"> audio products, the ZEN Phono 3 incorporates a custom OV Series op-amp – in this case, the OVA2637. This also contributes greatly to the price-busting audio performance, thanks to ultra-low distortion (0.0001%).</w:t>
      </w:r>
    </w:p>
    <w:p w14:paraId="1D1E93F7" w14:textId="77777777" w:rsidR="00BD6ECB" w:rsidRPr="00BD6ECB" w:rsidRDefault="00BD6ECB" w:rsidP="00BD6ECB">
      <w:pPr>
        <w:spacing w:after="0" w:line="240" w:lineRule="auto"/>
        <w:rPr>
          <w:rFonts w:ascii="Gill Sans MT" w:eastAsia="Times New Roman" w:hAnsi="Gill Sans MT" w:cs="Times New Roman"/>
          <w:kern w:val="0"/>
          <w:sz w:val="24"/>
          <w:szCs w:val="24"/>
          <w:lang w:val="en-US"/>
          <w14:ligatures w14:val="none"/>
        </w:rPr>
      </w:pPr>
    </w:p>
    <w:p w14:paraId="391F1B82" w14:textId="77777777" w:rsidR="00BD6ECB" w:rsidRPr="00BD6ECB" w:rsidRDefault="00BD6ECB" w:rsidP="00BD6ECB">
      <w:pPr>
        <w:spacing w:after="0" w:line="240" w:lineRule="auto"/>
        <w:rPr>
          <w:rFonts w:ascii="Gill Sans MT" w:eastAsia="Times New Roman" w:hAnsi="Gill Sans MT" w:cs="Times New Roman"/>
          <w:kern w:val="0"/>
          <w:sz w:val="24"/>
          <w:szCs w:val="24"/>
          <w:lang w:val="en-US"/>
          <w14:ligatures w14:val="none"/>
        </w:rPr>
      </w:pPr>
      <w:r w:rsidRPr="00BD6ECB">
        <w:rPr>
          <w:rFonts w:ascii="Gill Sans MT" w:eastAsia="Times New Roman" w:hAnsi="Gill Sans MT" w:cs="Arial"/>
          <w:b/>
          <w:bCs/>
          <w:color w:val="0D0D0D"/>
          <w:kern w:val="0"/>
          <w:shd w:val="clear" w:color="auto" w:fill="FFFFFF"/>
          <w:lang w:val="en-US"/>
          <w14:ligatures w14:val="none"/>
        </w:rPr>
        <w:t>Clean power </w:t>
      </w:r>
    </w:p>
    <w:p w14:paraId="796F2D94" w14:textId="77777777" w:rsidR="00BD6ECB" w:rsidRPr="00BD6ECB" w:rsidRDefault="00BD6ECB" w:rsidP="00BD6ECB">
      <w:pPr>
        <w:spacing w:after="0" w:line="240" w:lineRule="auto"/>
        <w:rPr>
          <w:rFonts w:ascii="Gill Sans MT" w:eastAsia="Times New Roman" w:hAnsi="Gill Sans MT" w:cs="Times New Roman"/>
          <w:kern w:val="0"/>
          <w:sz w:val="24"/>
          <w:szCs w:val="24"/>
          <w:lang w:val="en-US"/>
          <w14:ligatures w14:val="none"/>
        </w:rPr>
      </w:pPr>
    </w:p>
    <w:p w14:paraId="3934816D" w14:textId="77777777" w:rsidR="00BD6ECB" w:rsidRPr="00BD6ECB" w:rsidRDefault="00BD6ECB" w:rsidP="00BD6ECB">
      <w:pPr>
        <w:spacing w:after="0" w:line="240" w:lineRule="auto"/>
        <w:rPr>
          <w:rFonts w:ascii="Gill Sans MT" w:eastAsia="Times New Roman" w:hAnsi="Gill Sans MT" w:cs="Times New Roman"/>
          <w:kern w:val="0"/>
          <w:sz w:val="24"/>
          <w:szCs w:val="24"/>
          <w:lang w:val="en-US"/>
          <w14:ligatures w14:val="none"/>
        </w:rPr>
      </w:pPr>
      <w:r w:rsidRPr="00BD6ECB">
        <w:rPr>
          <w:rFonts w:ascii="Gill Sans MT" w:eastAsia="Times New Roman" w:hAnsi="Gill Sans MT" w:cs="Arial"/>
          <w:color w:val="0D0D0D"/>
          <w:kern w:val="0"/>
          <w:shd w:val="clear" w:color="auto" w:fill="FFFFFF"/>
          <w:lang w:val="en-US"/>
          <w14:ligatures w14:val="none"/>
        </w:rPr>
        <w:t>The best phono stages on the market create their own power supply off the mains, similar to a mains regenerator, in order to amplify the audio signal from the cartridge without adding noise. </w:t>
      </w:r>
    </w:p>
    <w:p w14:paraId="2E55F369" w14:textId="77777777" w:rsidR="00BD6ECB" w:rsidRPr="00BD6ECB" w:rsidRDefault="00BD6ECB" w:rsidP="00BD6ECB">
      <w:pPr>
        <w:spacing w:after="0" w:line="240" w:lineRule="auto"/>
        <w:rPr>
          <w:rFonts w:ascii="Gill Sans MT" w:eastAsia="Times New Roman" w:hAnsi="Gill Sans MT" w:cs="Times New Roman"/>
          <w:kern w:val="0"/>
          <w:sz w:val="24"/>
          <w:szCs w:val="24"/>
          <w:lang w:val="en-US"/>
          <w14:ligatures w14:val="none"/>
        </w:rPr>
      </w:pPr>
    </w:p>
    <w:p w14:paraId="3267E18E" w14:textId="77777777" w:rsidR="00BD6ECB" w:rsidRPr="00BD6ECB" w:rsidRDefault="00BD6ECB" w:rsidP="00BD6ECB">
      <w:pPr>
        <w:spacing w:after="0" w:line="240" w:lineRule="auto"/>
        <w:rPr>
          <w:rFonts w:ascii="Gill Sans MT" w:eastAsia="Times New Roman" w:hAnsi="Gill Sans MT" w:cs="Times New Roman"/>
          <w:kern w:val="0"/>
          <w:sz w:val="24"/>
          <w:szCs w:val="24"/>
          <w:lang w:val="en-US"/>
          <w14:ligatures w14:val="none"/>
        </w:rPr>
      </w:pPr>
      <w:r w:rsidRPr="00BD6ECB">
        <w:rPr>
          <w:rFonts w:ascii="Gill Sans MT" w:eastAsia="Times New Roman" w:hAnsi="Gill Sans MT" w:cs="Arial"/>
          <w:color w:val="0D0D0D"/>
          <w:kern w:val="0"/>
          <w:shd w:val="clear" w:color="auto" w:fill="FFFFFF"/>
          <w:lang w:val="en-US"/>
          <w14:ligatures w14:val="none"/>
        </w:rPr>
        <w:t>The ZEN Phono 3 achieves this aim, but not in a conventional way; it creates a power supply with an oscillation frequency of 1.2MHz, which is 20,000 times that of mains electricity. In this circuit, a filtering capacitor with a 10uF rating is equivalent to 200,000uF at lower, audible frequencies – exceptional filtering power. The power supply circuitry is located on its own ‘island’ on the circuit board to ensure there is no contamination of the audio signal – just super-clean +/-12V DC.</w:t>
      </w:r>
    </w:p>
    <w:p w14:paraId="5644D954" w14:textId="77777777" w:rsidR="00BD6ECB" w:rsidRPr="00BD6ECB" w:rsidRDefault="00BD6ECB" w:rsidP="00BD6ECB">
      <w:pPr>
        <w:spacing w:after="0" w:line="240" w:lineRule="auto"/>
        <w:rPr>
          <w:rFonts w:ascii="Gill Sans MT" w:eastAsia="Times New Roman" w:hAnsi="Gill Sans MT" w:cs="Times New Roman"/>
          <w:kern w:val="0"/>
          <w:sz w:val="24"/>
          <w:szCs w:val="24"/>
          <w:lang w:val="en-US"/>
          <w14:ligatures w14:val="none"/>
        </w:rPr>
      </w:pPr>
    </w:p>
    <w:p w14:paraId="2A525611" w14:textId="77777777" w:rsidR="00BD6ECB" w:rsidRPr="00BD6ECB" w:rsidRDefault="00BD6ECB" w:rsidP="00BD6ECB">
      <w:pPr>
        <w:spacing w:after="0" w:line="240" w:lineRule="auto"/>
        <w:rPr>
          <w:rFonts w:ascii="Gill Sans MT" w:eastAsia="Times New Roman" w:hAnsi="Gill Sans MT" w:cs="Times New Roman"/>
          <w:kern w:val="0"/>
          <w:sz w:val="24"/>
          <w:szCs w:val="24"/>
          <w:lang w:val="en-US"/>
          <w14:ligatures w14:val="none"/>
        </w:rPr>
      </w:pPr>
      <w:r w:rsidRPr="00BD6ECB">
        <w:rPr>
          <w:rFonts w:ascii="Gill Sans MT" w:eastAsia="Times New Roman" w:hAnsi="Gill Sans MT" w:cs="Arial"/>
          <w:b/>
          <w:bCs/>
          <w:color w:val="0D0D0D"/>
          <w:kern w:val="0"/>
          <w:shd w:val="clear" w:color="auto" w:fill="FFFFFF"/>
          <w:lang w:val="en-US"/>
          <w14:ligatures w14:val="none"/>
        </w:rPr>
        <w:t>Gain Settings &amp; New Load Adjustment</w:t>
      </w:r>
    </w:p>
    <w:p w14:paraId="33BC88E4" w14:textId="77777777" w:rsidR="00BD6ECB" w:rsidRPr="00BD6ECB" w:rsidRDefault="00BD6ECB" w:rsidP="00BD6ECB">
      <w:pPr>
        <w:spacing w:after="0" w:line="240" w:lineRule="auto"/>
        <w:rPr>
          <w:rFonts w:ascii="Gill Sans MT" w:eastAsia="Times New Roman" w:hAnsi="Gill Sans MT" w:cs="Times New Roman"/>
          <w:kern w:val="0"/>
          <w:sz w:val="24"/>
          <w:szCs w:val="24"/>
          <w:lang w:val="en-US"/>
          <w14:ligatures w14:val="none"/>
        </w:rPr>
      </w:pPr>
    </w:p>
    <w:p w14:paraId="62DC6DF0" w14:textId="77777777" w:rsidR="00BD6ECB" w:rsidRPr="00BD6ECB" w:rsidRDefault="00BD6ECB" w:rsidP="00BD6ECB">
      <w:pPr>
        <w:spacing w:after="0" w:line="240" w:lineRule="auto"/>
        <w:rPr>
          <w:rFonts w:ascii="Gill Sans MT" w:eastAsia="Times New Roman" w:hAnsi="Gill Sans MT" w:cs="Times New Roman"/>
          <w:kern w:val="0"/>
          <w:sz w:val="24"/>
          <w:szCs w:val="24"/>
          <w:lang w:val="en-US"/>
          <w14:ligatures w14:val="none"/>
        </w:rPr>
      </w:pPr>
      <w:r w:rsidRPr="00BD6ECB">
        <w:rPr>
          <w:rFonts w:ascii="Gill Sans MT" w:eastAsia="Times New Roman" w:hAnsi="Gill Sans MT" w:cs="Arial"/>
          <w:color w:val="0D0D0D"/>
          <w:kern w:val="0"/>
          <w:shd w:val="clear" w:color="auto" w:fill="FFFFFF"/>
          <w:lang w:val="en-US"/>
          <w14:ligatures w14:val="none"/>
        </w:rPr>
        <w:t>The ZEN Phono 3 is the exception to the rule when it comes to gain settings. It delivers a range of gain settings from 36dB to 72dB – impressive even in a much more expensive phono stage. There are four gain settings in total: 36dB (MM), 48dB (high-output MC), 60dB (low-output MC) and 72dB (very-low-output MC). This enables the ZEN Phono to take even the more exotic MC cartridge types in its stride.</w:t>
      </w:r>
    </w:p>
    <w:p w14:paraId="3D728B98" w14:textId="191971B8" w:rsidR="00BD6ECB" w:rsidRPr="00BD6ECB" w:rsidRDefault="00BD6ECB" w:rsidP="00BD6ECB">
      <w:pPr>
        <w:spacing w:after="0" w:line="240" w:lineRule="auto"/>
        <w:jc w:val="center"/>
        <w:rPr>
          <w:rFonts w:ascii="Gill Sans MT" w:eastAsia="Times New Roman" w:hAnsi="Gill Sans MT" w:cs="Times New Roman"/>
          <w:kern w:val="0"/>
          <w:sz w:val="24"/>
          <w:szCs w:val="24"/>
          <w:lang w:val="en-US"/>
          <w14:ligatures w14:val="none"/>
        </w:rPr>
      </w:pPr>
      <w:r w:rsidRPr="00BD6ECB">
        <w:rPr>
          <w:rFonts w:ascii="Gill Sans MT" w:eastAsia="Times New Roman" w:hAnsi="Gill Sans MT" w:cs="Arial"/>
          <w:color w:val="0D0D0D"/>
          <w:kern w:val="0"/>
          <w:bdr w:val="none" w:sz="0" w:space="0" w:color="auto" w:frame="1"/>
          <w:shd w:val="clear" w:color="auto" w:fill="FFFFFF"/>
          <w:lang w:val="en-US"/>
          <w14:ligatures w14:val="none"/>
        </w:rPr>
        <w:fldChar w:fldCharType="begin"/>
      </w:r>
      <w:r w:rsidRPr="00BD6ECB">
        <w:rPr>
          <w:rFonts w:ascii="Gill Sans MT" w:eastAsia="Times New Roman" w:hAnsi="Gill Sans MT" w:cs="Arial"/>
          <w:color w:val="0D0D0D"/>
          <w:kern w:val="0"/>
          <w:bdr w:val="none" w:sz="0" w:space="0" w:color="auto" w:frame="1"/>
          <w:shd w:val="clear" w:color="auto" w:fill="FFFFFF"/>
          <w:lang w:val="en-US"/>
          <w14:ligatures w14:val="none"/>
        </w:rPr>
        <w:instrText xml:space="preserve"> INCLUDEPICTURE "https://lh7-us.googleusercontent.com/vzyr2d_yBU4OcY-fagpg5hUA-k-b9P9PmDJNIUdSGNIBpPGmhfEXHqFXXQbZs5qVG-ijP1AJVZiS2SRRc0hOcJ_CRoqkYyGlHS3Im3bakUepao7FJHNqJMfFv-MLGFDCyFyQP26iZC0ozhjYHAdLKjw" \* MERGEFORMATINET </w:instrText>
      </w:r>
      <w:r w:rsidRPr="00BD6ECB">
        <w:rPr>
          <w:rFonts w:ascii="Gill Sans MT" w:eastAsia="Times New Roman" w:hAnsi="Gill Sans MT" w:cs="Arial"/>
          <w:color w:val="0D0D0D"/>
          <w:kern w:val="0"/>
          <w:bdr w:val="none" w:sz="0" w:space="0" w:color="auto" w:frame="1"/>
          <w:shd w:val="clear" w:color="auto" w:fill="FFFFFF"/>
          <w:lang w:val="en-US"/>
          <w14:ligatures w14:val="none"/>
        </w:rPr>
        <w:fldChar w:fldCharType="separate"/>
      </w:r>
      <w:r w:rsidRPr="00BD6ECB">
        <w:rPr>
          <w:rFonts w:ascii="Gill Sans MT" w:eastAsia="Times New Roman" w:hAnsi="Gill Sans MT" w:cs="Arial"/>
          <w:noProof/>
          <w:color w:val="0D0D0D"/>
          <w:kern w:val="0"/>
          <w:bdr w:val="none" w:sz="0" w:space="0" w:color="auto" w:frame="1"/>
          <w:shd w:val="clear" w:color="auto" w:fill="FFFFFF"/>
          <w:lang w:val="en-US"/>
          <w14:ligatures w14:val="none"/>
        </w:rPr>
        <w:drawing>
          <wp:inline distT="0" distB="0" distL="0" distR="0" wp14:anchorId="6A5255E9" wp14:editId="467DDEED">
            <wp:extent cx="3310890" cy="1971040"/>
            <wp:effectExtent l="0" t="0" r="0" b="0"/>
            <wp:docPr id="190949949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10890" cy="1971040"/>
                    </a:xfrm>
                    <a:prstGeom prst="rect">
                      <a:avLst/>
                    </a:prstGeom>
                    <a:noFill/>
                    <a:ln>
                      <a:noFill/>
                    </a:ln>
                  </pic:spPr>
                </pic:pic>
              </a:graphicData>
            </a:graphic>
          </wp:inline>
        </w:drawing>
      </w:r>
      <w:r w:rsidRPr="00BD6ECB">
        <w:rPr>
          <w:rFonts w:ascii="Gill Sans MT" w:eastAsia="Times New Roman" w:hAnsi="Gill Sans MT" w:cs="Arial"/>
          <w:color w:val="0D0D0D"/>
          <w:kern w:val="0"/>
          <w:bdr w:val="none" w:sz="0" w:space="0" w:color="auto" w:frame="1"/>
          <w:shd w:val="clear" w:color="auto" w:fill="FFFFFF"/>
          <w:lang w:val="en-US"/>
          <w14:ligatures w14:val="none"/>
        </w:rPr>
        <w:fldChar w:fldCharType="end"/>
      </w:r>
    </w:p>
    <w:p w14:paraId="6E622646" w14:textId="77777777" w:rsidR="00BD6ECB" w:rsidRPr="00BD6ECB" w:rsidRDefault="00BD6ECB" w:rsidP="00BD6ECB">
      <w:pPr>
        <w:spacing w:after="0" w:line="240" w:lineRule="auto"/>
        <w:rPr>
          <w:rFonts w:ascii="Gill Sans MT" w:eastAsia="Times New Roman" w:hAnsi="Gill Sans MT" w:cs="Times New Roman"/>
          <w:kern w:val="0"/>
          <w:sz w:val="24"/>
          <w:szCs w:val="24"/>
          <w:lang w:val="en-US"/>
          <w14:ligatures w14:val="none"/>
        </w:rPr>
      </w:pPr>
    </w:p>
    <w:p w14:paraId="46634663" w14:textId="77777777" w:rsidR="00BD6ECB" w:rsidRPr="00BD6ECB" w:rsidRDefault="00BD6ECB" w:rsidP="00BD6ECB">
      <w:pPr>
        <w:spacing w:line="240" w:lineRule="auto"/>
        <w:rPr>
          <w:rFonts w:ascii="Gill Sans MT" w:eastAsia="Times New Roman" w:hAnsi="Gill Sans MT" w:cs="Times New Roman"/>
          <w:kern w:val="0"/>
          <w:sz w:val="24"/>
          <w:szCs w:val="24"/>
          <w:lang w:val="en-US"/>
          <w14:ligatures w14:val="none"/>
        </w:rPr>
      </w:pPr>
      <w:r w:rsidRPr="00BD6ECB">
        <w:rPr>
          <w:rFonts w:ascii="Gill Sans MT" w:eastAsia="Times New Roman" w:hAnsi="Gill Sans MT" w:cs="Arial"/>
          <w:color w:val="0D0D0D"/>
          <w:kern w:val="0"/>
          <w:shd w:val="clear" w:color="auto" w:fill="FFFFFF"/>
          <w:lang w:val="en-US"/>
          <w14:ligatures w14:val="none"/>
        </w:rPr>
        <w:t xml:space="preserve">New to the ZEN Phono 3 is a sleek load adjustment bottom found at the front of the device. This alters input capacitance and load impedance settings, independently of gain settings. There are two different loading options for MM and MC-High (user can choose between 100/200pF capacitance) and 3 different options for MC-Low and MC-V Low (100/400/1kOhm). This kind of </w:t>
      </w:r>
      <w:proofErr w:type="spellStart"/>
      <w:r w:rsidRPr="00BD6ECB">
        <w:rPr>
          <w:rFonts w:ascii="Gill Sans MT" w:eastAsia="Times New Roman" w:hAnsi="Gill Sans MT" w:cs="Arial"/>
          <w:color w:val="0D0D0D"/>
          <w:kern w:val="0"/>
          <w:shd w:val="clear" w:color="auto" w:fill="FFFFFF"/>
          <w:lang w:val="en-US"/>
          <w14:ligatures w14:val="none"/>
        </w:rPr>
        <w:t>customisation</w:t>
      </w:r>
      <w:proofErr w:type="spellEnd"/>
      <w:r w:rsidRPr="00BD6ECB">
        <w:rPr>
          <w:rFonts w:ascii="Gill Sans MT" w:eastAsia="Times New Roman" w:hAnsi="Gill Sans MT" w:cs="Arial"/>
          <w:color w:val="0D0D0D"/>
          <w:kern w:val="0"/>
          <w:shd w:val="clear" w:color="auto" w:fill="FFFFFF"/>
          <w:lang w:val="en-US"/>
          <w14:ligatures w14:val="none"/>
        </w:rPr>
        <w:t xml:space="preserve"> is unprecedented at this price, and it allows users to best match their cartridges with the ZEN Phono 3.</w:t>
      </w:r>
    </w:p>
    <w:p w14:paraId="699020A6" w14:textId="77777777" w:rsidR="00BD6ECB" w:rsidRPr="00BD6ECB" w:rsidRDefault="00BD6ECB" w:rsidP="00BD6ECB">
      <w:pPr>
        <w:spacing w:after="0" w:line="240" w:lineRule="auto"/>
        <w:rPr>
          <w:rFonts w:ascii="Gill Sans MT" w:eastAsia="Times New Roman" w:hAnsi="Gill Sans MT" w:cs="Times New Roman"/>
          <w:kern w:val="0"/>
          <w:sz w:val="24"/>
          <w:szCs w:val="24"/>
          <w:lang w:val="en-US"/>
          <w14:ligatures w14:val="none"/>
        </w:rPr>
      </w:pPr>
    </w:p>
    <w:p w14:paraId="59417498" w14:textId="77777777" w:rsidR="00BD6ECB" w:rsidRPr="00BD6ECB" w:rsidRDefault="00BD6ECB" w:rsidP="00BD6ECB">
      <w:pPr>
        <w:spacing w:after="0" w:line="240" w:lineRule="auto"/>
        <w:rPr>
          <w:rFonts w:ascii="Gill Sans MT" w:eastAsia="Times New Roman" w:hAnsi="Gill Sans MT" w:cs="Times New Roman"/>
          <w:kern w:val="0"/>
          <w:sz w:val="24"/>
          <w:szCs w:val="24"/>
          <w:lang w:val="en-US"/>
          <w14:ligatures w14:val="none"/>
        </w:rPr>
      </w:pPr>
      <w:r w:rsidRPr="00BD6ECB">
        <w:rPr>
          <w:rFonts w:ascii="Gill Sans MT" w:eastAsia="Times New Roman" w:hAnsi="Gill Sans MT" w:cs="Arial"/>
          <w:b/>
          <w:bCs/>
          <w:color w:val="0D0D0D"/>
          <w:kern w:val="0"/>
          <w:shd w:val="clear" w:color="auto" w:fill="FFFFFF"/>
          <w:lang w:val="en-US"/>
          <w14:ligatures w14:val="none"/>
        </w:rPr>
        <w:t>Connections Galore</w:t>
      </w:r>
    </w:p>
    <w:p w14:paraId="3F22C176" w14:textId="77777777" w:rsidR="00BD6ECB" w:rsidRPr="00BD6ECB" w:rsidRDefault="00BD6ECB" w:rsidP="00BD6ECB">
      <w:pPr>
        <w:spacing w:after="0" w:line="240" w:lineRule="auto"/>
        <w:rPr>
          <w:rFonts w:ascii="Gill Sans MT" w:eastAsia="Times New Roman" w:hAnsi="Gill Sans MT" w:cs="Times New Roman"/>
          <w:kern w:val="0"/>
          <w:sz w:val="24"/>
          <w:szCs w:val="24"/>
          <w:lang w:val="en-US"/>
          <w14:ligatures w14:val="none"/>
        </w:rPr>
      </w:pPr>
    </w:p>
    <w:p w14:paraId="3364A854" w14:textId="757B71EE" w:rsidR="00BD6ECB" w:rsidRPr="00BD6ECB" w:rsidRDefault="00BD6ECB" w:rsidP="00BD6ECB">
      <w:pPr>
        <w:spacing w:after="0" w:line="240" w:lineRule="auto"/>
        <w:jc w:val="center"/>
        <w:rPr>
          <w:rFonts w:ascii="Gill Sans MT" w:eastAsia="Times New Roman" w:hAnsi="Gill Sans MT" w:cs="Times New Roman"/>
          <w:kern w:val="0"/>
          <w:sz w:val="24"/>
          <w:szCs w:val="24"/>
          <w:lang w:val="en-US"/>
          <w14:ligatures w14:val="none"/>
        </w:rPr>
      </w:pPr>
      <w:r w:rsidRPr="00BD6ECB">
        <w:rPr>
          <w:rFonts w:ascii="Gill Sans MT" w:eastAsia="Times New Roman" w:hAnsi="Gill Sans MT" w:cs="Arial"/>
          <w:b/>
          <w:bCs/>
          <w:color w:val="0D0D0D"/>
          <w:kern w:val="0"/>
          <w:bdr w:val="none" w:sz="0" w:space="0" w:color="auto" w:frame="1"/>
          <w:shd w:val="clear" w:color="auto" w:fill="FFFFFF"/>
          <w:lang w:val="en-US"/>
          <w14:ligatures w14:val="none"/>
        </w:rPr>
        <w:lastRenderedPageBreak/>
        <w:fldChar w:fldCharType="begin"/>
      </w:r>
      <w:r w:rsidRPr="00BD6ECB">
        <w:rPr>
          <w:rFonts w:ascii="Gill Sans MT" w:eastAsia="Times New Roman" w:hAnsi="Gill Sans MT" w:cs="Arial"/>
          <w:b/>
          <w:bCs/>
          <w:color w:val="0D0D0D"/>
          <w:kern w:val="0"/>
          <w:bdr w:val="none" w:sz="0" w:space="0" w:color="auto" w:frame="1"/>
          <w:shd w:val="clear" w:color="auto" w:fill="FFFFFF"/>
          <w:lang w:val="en-US"/>
          <w14:ligatures w14:val="none"/>
        </w:rPr>
        <w:instrText xml:space="preserve"> INCLUDEPICTURE "https://lh7-us.googleusercontent.com/dTNfuYRkTU0QpzC8tF28Ke36yVOJ5AkvUoFVtw6PjLQboRf06IFpxESO64DJhTYnhfp4MwOaZ53jWgxAOZVH1TPgQv8L6-4CGaDDP-GpkTZQm0Uj8cMxfsA3OR3hxkMWGEUn826gZxb3_HRE69-iyQY" \* MERGEFORMATINET </w:instrText>
      </w:r>
      <w:r w:rsidRPr="00BD6ECB">
        <w:rPr>
          <w:rFonts w:ascii="Gill Sans MT" w:eastAsia="Times New Roman" w:hAnsi="Gill Sans MT" w:cs="Arial"/>
          <w:b/>
          <w:bCs/>
          <w:color w:val="0D0D0D"/>
          <w:kern w:val="0"/>
          <w:bdr w:val="none" w:sz="0" w:space="0" w:color="auto" w:frame="1"/>
          <w:shd w:val="clear" w:color="auto" w:fill="FFFFFF"/>
          <w:lang w:val="en-US"/>
          <w14:ligatures w14:val="none"/>
        </w:rPr>
        <w:fldChar w:fldCharType="separate"/>
      </w:r>
      <w:r w:rsidRPr="00BD6ECB">
        <w:rPr>
          <w:rFonts w:ascii="Gill Sans MT" w:eastAsia="Times New Roman" w:hAnsi="Gill Sans MT" w:cs="Arial"/>
          <w:b/>
          <w:bCs/>
          <w:noProof/>
          <w:color w:val="0D0D0D"/>
          <w:kern w:val="0"/>
          <w:bdr w:val="none" w:sz="0" w:space="0" w:color="auto" w:frame="1"/>
          <w:shd w:val="clear" w:color="auto" w:fill="FFFFFF"/>
          <w:lang w:val="en-US"/>
          <w14:ligatures w14:val="none"/>
        </w:rPr>
        <w:drawing>
          <wp:inline distT="0" distB="0" distL="0" distR="0" wp14:anchorId="73B6C7CC" wp14:editId="6D5A911C">
            <wp:extent cx="4838700" cy="1868805"/>
            <wp:effectExtent l="0" t="0" r="0" b="0"/>
            <wp:docPr id="5778784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38700" cy="1868805"/>
                    </a:xfrm>
                    <a:prstGeom prst="rect">
                      <a:avLst/>
                    </a:prstGeom>
                    <a:noFill/>
                    <a:ln>
                      <a:noFill/>
                    </a:ln>
                  </pic:spPr>
                </pic:pic>
              </a:graphicData>
            </a:graphic>
          </wp:inline>
        </w:drawing>
      </w:r>
      <w:r w:rsidRPr="00BD6ECB">
        <w:rPr>
          <w:rFonts w:ascii="Gill Sans MT" w:eastAsia="Times New Roman" w:hAnsi="Gill Sans MT" w:cs="Arial"/>
          <w:b/>
          <w:bCs/>
          <w:color w:val="0D0D0D"/>
          <w:kern w:val="0"/>
          <w:bdr w:val="none" w:sz="0" w:space="0" w:color="auto" w:frame="1"/>
          <w:shd w:val="clear" w:color="auto" w:fill="FFFFFF"/>
          <w:lang w:val="en-US"/>
          <w14:ligatures w14:val="none"/>
        </w:rPr>
        <w:fldChar w:fldCharType="end"/>
      </w:r>
    </w:p>
    <w:p w14:paraId="379A7DE6" w14:textId="77777777" w:rsidR="00BD6ECB" w:rsidRPr="00BD6ECB" w:rsidRDefault="00BD6ECB" w:rsidP="00BD6ECB">
      <w:pPr>
        <w:spacing w:after="0" w:line="240" w:lineRule="auto"/>
        <w:rPr>
          <w:rFonts w:ascii="Gill Sans MT" w:eastAsia="Times New Roman" w:hAnsi="Gill Sans MT" w:cs="Times New Roman"/>
          <w:kern w:val="0"/>
          <w:sz w:val="24"/>
          <w:szCs w:val="24"/>
          <w:lang w:val="en-US"/>
          <w14:ligatures w14:val="none"/>
        </w:rPr>
      </w:pPr>
    </w:p>
    <w:p w14:paraId="3CDCC329" w14:textId="77777777" w:rsidR="00BD6ECB" w:rsidRPr="00BD6ECB" w:rsidRDefault="00BD6ECB" w:rsidP="00BD6ECB">
      <w:pPr>
        <w:spacing w:after="0" w:line="240" w:lineRule="auto"/>
        <w:rPr>
          <w:rFonts w:ascii="Gill Sans MT" w:eastAsia="Times New Roman" w:hAnsi="Gill Sans MT" w:cs="Times New Roman"/>
          <w:kern w:val="0"/>
          <w:sz w:val="24"/>
          <w:szCs w:val="24"/>
          <w:lang w:val="en-US"/>
          <w14:ligatures w14:val="none"/>
        </w:rPr>
      </w:pPr>
      <w:r w:rsidRPr="00BD6ECB">
        <w:rPr>
          <w:rFonts w:ascii="Gill Sans MT" w:eastAsia="Times New Roman" w:hAnsi="Gill Sans MT" w:cs="Arial"/>
          <w:color w:val="0D0D0D"/>
          <w:kern w:val="0"/>
          <w:shd w:val="clear" w:color="auto" w:fill="FFFFFF"/>
          <w:lang w:val="en-US"/>
          <w14:ligatures w14:val="none"/>
        </w:rPr>
        <w:t xml:space="preserve">As well as the usual stereo RCA inputs and outputs, gold-plated for optimal signal integrity, the ZEN Phono 3’s rear sports another phono stage rarity – a 4.4mm </w:t>
      </w:r>
      <w:proofErr w:type="spellStart"/>
      <w:r w:rsidRPr="00BD6ECB">
        <w:rPr>
          <w:rFonts w:ascii="Gill Sans MT" w:eastAsia="Times New Roman" w:hAnsi="Gill Sans MT" w:cs="Arial"/>
          <w:color w:val="0D0D0D"/>
          <w:kern w:val="0"/>
          <w:shd w:val="clear" w:color="auto" w:fill="FFFFFF"/>
          <w:lang w:val="en-US"/>
          <w14:ligatures w14:val="none"/>
        </w:rPr>
        <w:t>Pentaconn</w:t>
      </w:r>
      <w:proofErr w:type="spellEnd"/>
      <w:r w:rsidRPr="00BD6ECB">
        <w:rPr>
          <w:rFonts w:ascii="Gill Sans MT" w:eastAsia="Times New Roman" w:hAnsi="Gill Sans MT" w:cs="Arial"/>
          <w:color w:val="0D0D0D"/>
          <w:kern w:val="0"/>
          <w:shd w:val="clear" w:color="auto" w:fill="FFFFFF"/>
          <w:lang w:val="en-US"/>
          <w14:ligatures w14:val="none"/>
        </w:rPr>
        <w:t xml:space="preserve"> balanced output. This can be used to connect to an amp or active speakers equipped with a balanced input – either a </w:t>
      </w:r>
      <w:proofErr w:type="spellStart"/>
      <w:r w:rsidRPr="00BD6ECB">
        <w:rPr>
          <w:rFonts w:ascii="Gill Sans MT" w:eastAsia="Times New Roman" w:hAnsi="Gill Sans MT" w:cs="Arial"/>
          <w:color w:val="0D0D0D"/>
          <w:kern w:val="0"/>
          <w:shd w:val="clear" w:color="auto" w:fill="FFFFFF"/>
          <w:lang w:val="en-US"/>
          <w14:ligatures w14:val="none"/>
        </w:rPr>
        <w:t>Pentaconn</w:t>
      </w:r>
      <w:proofErr w:type="spellEnd"/>
      <w:r w:rsidRPr="00BD6ECB">
        <w:rPr>
          <w:rFonts w:ascii="Gill Sans MT" w:eastAsia="Times New Roman" w:hAnsi="Gill Sans MT" w:cs="Arial"/>
          <w:color w:val="0D0D0D"/>
          <w:kern w:val="0"/>
          <w:shd w:val="clear" w:color="auto" w:fill="FFFFFF"/>
          <w:lang w:val="en-US"/>
          <w14:ligatures w14:val="none"/>
        </w:rPr>
        <w:t xml:space="preserve"> 4.4mm input, such as the one found on the ZEN CAN analogue headphone amp, or XLR inputs via an adapter. </w:t>
      </w:r>
    </w:p>
    <w:p w14:paraId="7C37D73B" w14:textId="77777777" w:rsidR="00BD6ECB" w:rsidRPr="00BD6ECB" w:rsidRDefault="00BD6ECB" w:rsidP="00BD6ECB">
      <w:pPr>
        <w:spacing w:after="0" w:line="240" w:lineRule="auto"/>
        <w:rPr>
          <w:rFonts w:ascii="Gill Sans MT" w:eastAsia="Times New Roman" w:hAnsi="Gill Sans MT" w:cs="Times New Roman"/>
          <w:kern w:val="0"/>
          <w:sz w:val="24"/>
          <w:szCs w:val="24"/>
          <w:lang w:val="en-US"/>
          <w14:ligatures w14:val="none"/>
        </w:rPr>
      </w:pPr>
    </w:p>
    <w:p w14:paraId="0548DC63" w14:textId="77777777" w:rsidR="00BD6ECB" w:rsidRPr="00BD6ECB" w:rsidRDefault="00BD6ECB" w:rsidP="00BD6ECB">
      <w:pPr>
        <w:spacing w:after="0" w:line="240" w:lineRule="auto"/>
        <w:rPr>
          <w:rFonts w:ascii="Gill Sans MT" w:eastAsia="Times New Roman" w:hAnsi="Gill Sans MT" w:cs="Times New Roman"/>
          <w:kern w:val="0"/>
          <w:sz w:val="24"/>
          <w:szCs w:val="24"/>
          <w:lang w:val="en-US"/>
          <w14:ligatures w14:val="none"/>
        </w:rPr>
      </w:pPr>
      <w:r w:rsidRPr="00BD6ECB">
        <w:rPr>
          <w:rFonts w:ascii="Gill Sans MT" w:eastAsia="Times New Roman" w:hAnsi="Gill Sans MT" w:cs="Arial"/>
          <w:color w:val="0D0D0D"/>
          <w:kern w:val="0"/>
          <w:shd w:val="clear" w:color="auto" w:fill="FFFFFF"/>
          <w:lang w:val="en-US"/>
          <w14:ligatures w14:val="none"/>
        </w:rPr>
        <w:t>This enables a fully balanced connection that makes the most of the ZEN Phono 3’s balanced circuitry – no other phono stage at this price level offers a balanced output option. A grounding terminal is also provided; attach a turntable’s grounding wire to this to avoid ground loop issues that can cause an audible hum. </w:t>
      </w:r>
    </w:p>
    <w:p w14:paraId="573B6F4C" w14:textId="77777777" w:rsidR="00BD6ECB" w:rsidRPr="00BD6ECB" w:rsidRDefault="00BD6ECB" w:rsidP="00BD6ECB">
      <w:pPr>
        <w:spacing w:after="0" w:line="240" w:lineRule="auto"/>
        <w:rPr>
          <w:rFonts w:ascii="Gill Sans MT" w:eastAsia="Times New Roman" w:hAnsi="Gill Sans MT" w:cs="Times New Roman"/>
          <w:kern w:val="0"/>
          <w:sz w:val="24"/>
          <w:szCs w:val="24"/>
          <w:lang w:val="en-US"/>
          <w14:ligatures w14:val="none"/>
        </w:rPr>
      </w:pPr>
    </w:p>
    <w:p w14:paraId="1E298C54" w14:textId="77777777" w:rsidR="00BD6ECB" w:rsidRPr="00BD6ECB" w:rsidRDefault="00BD6ECB" w:rsidP="00BD6ECB">
      <w:pPr>
        <w:spacing w:after="0" w:line="240" w:lineRule="auto"/>
        <w:rPr>
          <w:rFonts w:ascii="Gill Sans MT" w:eastAsia="Times New Roman" w:hAnsi="Gill Sans MT" w:cs="Times New Roman"/>
          <w:kern w:val="0"/>
          <w:sz w:val="24"/>
          <w:szCs w:val="24"/>
          <w:lang w:val="en-US"/>
          <w14:ligatures w14:val="none"/>
        </w:rPr>
      </w:pPr>
      <w:r w:rsidRPr="00BD6ECB">
        <w:rPr>
          <w:rFonts w:ascii="Gill Sans MT" w:eastAsia="Times New Roman" w:hAnsi="Gill Sans MT" w:cs="Arial"/>
          <w:color w:val="0D0D0D"/>
          <w:kern w:val="0"/>
          <w:shd w:val="clear" w:color="auto" w:fill="FFFFFF"/>
          <w:lang w:val="en-US"/>
          <w14:ligatures w14:val="none"/>
        </w:rPr>
        <w:t>Even the way the ZEN Phono 3 switches between settings has been engineered to ensure sonic transparency, handled by a microcontroller that only ‘wakes up’ when a setting is changed to avoid any sonically deleterious electronic noise.</w:t>
      </w:r>
    </w:p>
    <w:p w14:paraId="3AF94490" w14:textId="77777777" w:rsidR="00BD6ECB" w:rsidRPr="00BD6ECB" w:rsidRDefault="00BD6ECB" w:rsidP="00BD6ECB">
      <w:pPr>
        <w:spacing w:after="0" w:line="240" w:lineRule="auto"/>
        <w:rPr>
          <w:rFonts w:ascii="Gill Sans MT" w:eastAsia="Times New Roman" w:hAnsi="Gill Sans MT" w:cs="Times New Roman"/>
          <w:kern w:val="0"/>
          <w:sz w:val="24"/>
          <w:szCs w:val="24"/>
          <w:lang w:val="en-US"/>
          <w14:ligatures w14:val="none"/>
        </w:rPr>
      </w:pPr>
    </w:p>
    <w:p w14:paraId="07C81E2F" w14:textId="77777777" w:rsidR="00BD6ECB" w:rsidRPr="00BD6ECB" w:rsidRDefault="00BD6ECB" w:rsidP="00BD6ECB">
      <w:pPr>
        <w:spacing w:after="0" w:line="240" w:lineRule="auto"/>
        <w:rPr>
          <w:rFonts w:ascii="Gill Sans MT" w:eastAsia="Times New Roman" w:hAnsi="Gill Sans MT" w:cs="Times New Roman"/>
          <w:kern w:val="0"/>
          <w:sz w:val="24"/>
          <w:szCs w:val="24"/>
          <w:lang w:val="en-US"/>
          <w14:ligatures w14:val="none"/>
        </w:rPr>
      </w:pPr>
      <w:r w:rsidRPr="00BD6ECB">
        <w:rPr>
          <w:rFonts w:ascii="Gill Sans MT" w:eastAsia="Times New Roman" w:hAnsi="Gill Sans MT" w:cs="Arial"/>
          <w:b/>
          <w:bCs/>
          <w:color w:val="0D0D0D"/>
          <w:kern w:val="0"/>
          <w:shd w:val="clear" w:color="auto" w:fill="FFFFFF"/>
          <w:lang w:val="en-US"/>
          <w14:ligatures w14:val="none"/>
        </w:rPr>
        <w:t xml:space="preserve">Key features of the </w:t>
      </w:r>
      <w:proofErr w:type="spellStart"/>
      <w:r w:rsidRPr="00BD6ECB">
        <w:rPr>
          <w:rFonts w:ascii="Gill Sans MT" w:eastAsia="Times New Roman" w:hAnsi="Gill Sans MT" w:cs="Arial"/>
          <w:b/>
          <w:bCs/>
          <w:color w:val="0D0D0D"/>
          <w:kern w:val="0"/>
          <w:shd w:val="clear" w:color="auto" w:fill="FFFFFF"/>
          <w:lang w:val="en-US"/>
          <w14:ligatures w14:val="none"/>
        </w:rPr>
        <w:t>iFi</w:t>
      </w:r>
      <w:proofErr w:type="spellEnd"/>
      <w:r w:rsidRPr="00BD6ECB">
        <w:rPr>
          <w:rFonts w:ascii="Gill Sans MT" w:eastAsia="Times New Roman" w:hAnsi="Gill Sans MT" w:cs="Arial"/>
          <w:b/>
          <w:bCs/>
          <w:color w:val="0D0D0D"/>
          <w:kern w:val="0"/>
          <w:shd w:val="clear" w:color="auto" w:fill="FFFFFF"/>
          <w:lang w:val="en-US"/>
          <w14:ligatures w14:val="none"/>
        </w:rPr>
        <w:t xml:space="preserve"> ZEN Phono 3 include:</w:t>
      </w:r>
    </w:p>
    <w:p w14:paraId="233AAAB2" w14:textId="77777777" w:rsidR="00BD6ECB" w:rsidRPr="00BD6ECB" w:rsidRDefault="00BD6ECB" w:rsidP="00BD6ECB">
      <w:pPr>
        <w:numPr>
          <w:ilvl w:val="0"/>
          <w:numId w:val="3"/>
        </w:numPr>
        <w:spacing w:before="240" w:after="0" w:line="240" w:lineRule="auto"/>
        <w:textAlignment w:val="baseline"/>
        <w:rPr>
          <w:rFonts w:ascii="Gill Sans MT" w:eastAsia="Times New Roman" w:hAnsi="Gill Sans MT" w:cs="Arial"/>
          <w:color w:val="000000"/>
          <w:kern w:val="0"/>
          <w:sz w:val="20"/>
          <w:szCs w:val="20"/>
          <w:lang w:val="en-US"/>
          <w14:ligatures w14:val="none"/>
        </w:rPr>
      </w:pPr>
      <w:r w:rsidRPr="00BD6ECB">
        <w:rPr>
          <w:rFonts w:ascii="Gill Sans MT" w:eastAsia="Times New Roman" w:hAnsi="Gill Sans MT" w:cs="Arial"/>
          <w:b/>
          <w:bCs/>
          <w:color w:val="0D0D0D"/>
          <w:kern w:val="0"/>
          <w:sz w:val="20"/>
          <w:szCs w:val="20"/>
          <w:shd w:val="clear" w:color="auto" w:fill="FFFFFF"/>
          <w:lang w:val="en-US"/>
          <w14:ligatures w14:val="none"/>
        </w:rPr>
        <w:t>Intelligent subsonic filter</w:t>
      </w:r>
      <w:r w:rsidRPr="00BD6ECB">
        <w:rPr>
          <w:rFonts w:ascii="Gill Sans MT" w:eastAsia="Times New Roman" w:hAnsi="Gill Sans MT" w:cs="Arial"/>
          <w:color w:val="0D0D0D"/>
          <w:kern w:val="0"/>
          <w:sz w:val="20"/>
          <w:szCs w:val="20"/>
          <w:shd w:val="clear" w:color="auto" w:fill="FFFFFF"/>
          <w:lang w:val="en-US"/>
          <w14:ligatures w14:val="none"/>
        </w:rPr>
        <w:t xml:space="preserve"> that removes LP warp without removing low end</w:t>
      </w:r>
    </w:p>
    <w:p w14:paraId="1CB33C4B" w14:textId="77777777" w:rsidR="00BD6ECB" w:rsidRPr="00BD6ECB" w:rsidRDefault="00BD6ECB" w:rsidP="00BD6ECB">
      <w:pPr>
        <w:numPr>
          <w:ilvl w:val="0"/>
          <w:numId w:val="3"/>
        </w:numPr>
        <w:spacing w:after="0" w:line="240" w:lineRule="auto"/>
        <w:textAlignment w:val="baseline"/>
        <w:rPr>
          <w:rFonts w:ascii="Gill Sans MT" w:eastAsia="Times New Roman" w:hAnsi="Gill Sans MT" w:cs="Arial"/>
          <w:color w:val="000000"/>
          <w:kern w:val="0"/>
          <w:sz w:val="20"/>
          <w:szCs w:val="20"/>
          <w:lang w:val="en-US"/>
          <w14:ligatures w14:val="none"/>
        </w:rPr>
      </w:pPr>
      <w:r w:rsidRPr="00BD6ECB">
        <w:rPr>
          <w:rFonts w:ascii="Gill Sans MT" w:eastAsia="Times New Roman" w:hAnsi="Gill Sans MT" w:cs="Arial"/>
          <w:b/>
          <w:bCs/>
          <w:color w:val="0D0D0D"/>
          <w:kern w:val="0"/>
          <w:sz w:val="20"/>
          <w:szCs w:val="20"/>
          <w:shd w:val="clear" w:color="auto" w:fill="FFFFFF"/>
          <w:lang w:val="en-US"/>
          <w14:ligatures w14:val="none"/>
        </w:rPr>
        <w:t xml:space="preserve">Precise RIAA EQ </w:t>
      </w:r>
      <w:r w:rsidRPr="00BD6ECB">
        <w:rPr>
          <w:rFonts w:ascii="Gill Sans MT" w:eastAsia="Times New Roman" w:hAnsi="Gill Sans MT" w:cs="Arial"/>
          <w:color w:val="0D0D0D"/>
          <w:kern w:val="0"/>
          <w:sz w:val="20"/>
          <w:szCs w:val="20"/>
          <w:shd w:val="clear" w:color="auto" w:fill="FFFFFF"/>
          <w:lang w:val="en-US"/>
          <w14:ligatures w14:val="none"/>
        </w:rPr>
        <w:t>with +/- 0.15dB tolerance from 20Hz-20kHz</w:t>
      </w:r>
    </w:p>
    <w:p w14:paraId="231CC39E" w14:textId="77777777" w:rsidR="00BD6ECB" w:rsidRPr="00BD6ECB" w:rsidRDefault="00BD6ECB" w:rsidP="00BD6ECB">
      <w:pPr>
        <w:numPr>
          <w:ilvl w:val="0"/>
          <w:numId w:val="3"/>
        </w:numPr>
        <w:spacing w:after="0" w:line="240" w:lineRule="auto"/>
        <w:textAlignment w:val="baseline"/>
        <w:rPr>
          <w:rFonts w:ascii="Gill Sans MT" w:eastAsia="Times New Roman" w:hAnsi="Gill Sans MT" w:cs="Arial"/>
          <w:color w:val="000000"/>
          <w:kern w:val="0"/>
          <w:sz w:val="20"/>
          <w:szCs w:val="20"/>
          <w:lang w:val="en-US"/>
          <w14:ligatures w14:val="none"/>
        </w:rPr>
      </w:pPr>
      <w:r w:rsidRPr="00BD6ECB">
        <w:rPr>
          <w:rFonts w:ascii="Gill Sans MT" w:eastAsia="Times New Roman" w:hAnsi="Gill Sans MT" w:cs="Arial"/>
          <w:color w:val="0D0D0D"/>
          <w:kern w:val="0"/>
          <w:sz w:val="20"/>
          <w:szCs w:val="20"/>
          <w:shd w:val="clear" w:color="auto" w:fill="FFFFFF"/>
          <w:lang w:val="en-US"/>
          <w14:ligatures w14:val="none"/>
        </w:rPr>
        <w:t xml:space="preserve">-151dBV measured </w:t>
      </w:r>
      <w:r w:rsidRPr="00BD6ECB">
        <w:rPr>
          <w:rFonts w:ascii="Gill Sans MT" w:eastAsia="Times New Roman" w:hAnsi="Gill Sans MT" w:cs="Arial"/>
          <w:b/>
          <w:bCs/>
          <w:color w:val="0D0D0D"/>
          <w:kern w:val="0"/>
          <w:sz w:val="20"/>
          <w:szCs w:val="20"/>
          <w:shd w:val="clear" w:color="auto" w:fill="FFFFFF"/>
          <w:lang w:val="en-US"/>
          <w14:ligatures w14:val="none"/>
        </w:rPr>
        <w:t xml:space="preserve">Equivalent Input Noise. 20dBV </w:t>
      </w:r>
      <w:r w:rsidRPr="00BD6ECB">
        <w:rPr>
          <w:rFonts w:ascii="Gill Sans MT" w:eastAsia="Times New Roman" w:hAnsi="Gill Sans MT" w:cs="Arial"/>
          <w:color w:val="0D0D0D"/>
          <w:kern w:val="0"/>
          <w:sz w:val="20"/>
          <w:szCs w:val="20"/>
          <w:shd w:val="clear" w:color="auto" w:fill="FFFFFF"/>
          <w:lang w:val="en-US"/>
          <w14:ligatures w14:val="none"/>
        </w:rPr>
        <w:t>quieter than some</w:t>
      </w:r>
      <w:r w:rsidRPr="00BD6ECB">
        <w:rPr>
          <w:rFonts w:ascii="Gill Sans MT" w:eastAsia="Times New Roman" w:hAnsi="Gill Sans MT" w:cs="Arial"/>
          <w:b/>
          <w:bCs/>
          <w:color w:val="0D0D0D"/>
          <w:kern w:val="0"/>
          <w:sz w:val="20"/>
          <w:szCs w:val="20"/>
          <w:shd w:val="clear" w:color="auto" w:fill="FFFFFF"/>
          <w:lang w:val="en-US"/>
          <w14:ligatures w14:val="none"/>
        </w:rPr>
        <w:t xml:space="preserve"> </w:t>
      </w:r>
      <w:proofErr w:type="spellStart"/>
      <w:r w:rsidRPr="00BD6ECB">
        <w:rPr>
          <w:rFonts w:ascii="Gill Sans MT" w:eastAsia="Times New Roman" w:hAnsi="Gill Sans MT" w:cs="Arial"/>
          <w:color w:val="0D0D0D"/>
          <w:kern w:val="0"/>
          <w:sz w:val="20"/>
          <w:szCs w:val="20"/>
          <w:shd w:val="clear" w:color="auto" w:fill="FFFFFF"/>
          <w:lang w:val="en-US"/>
          <w14:ligatures w14:val="none"/>
        </w:rPr>
        <w:t>Stereophile</w:t>
      </w:r>
      <w:proofErr w:type="spellEnd"/>
      <w:r w:rsidRPr="00BD6ECB">
        <w:rPr>
          <w:rFonts w:ascii="Gill Sans MT" w:eastAsia="Times New Roman" w:hAnsi="Gill Sans MT" w:cs="Arial"/>
          <w:color w:val="0D0D0D"/>
          <w:kern w:val="0"/>
          <w:sz w:val="20"/>
          <w:szCs w:val="20"/>
          <w:shd w:val="clear" w:color="auto" w:fill="FFFFFF"/>
          <w:lang w:val="en-US"/>
          <w14:ligatures w14:val="none"/>
        </w:rPr>
        <w:t xml:space="preserve"> Class A+</w:t>
      </w:r>
    </w:p>
    <w:p w14:paraId="21894AFC" w14:textId="77777777" w:rsidR="00BD6ECB" w:rsidRPr="00BD6ECB" w:rsidRDefault="00BD6ECB" w:rsidP="00BD6ECB">
      <w:pPr>
        <w:numPr>
          <w:ilvl w:val="0"/>
          <w:numId w:val="3"/>
        </w:numPr>
        <w:spacing w:after="0" w:line="240" w:lineRule="auto"/>
        <w:textAlignment w:val="baseline"/>
        <w:rPr>
          <w:rFonts w:ascii="Gill Sans MT" w:eastAsia="Times New Roman" w:hAnsi="Gill Sans MT" w:cs="Arial"/>
          <w:color w:val="000000"/>
          <w:kern w:val="0"/>
          <w:sz w:val="20"/>
          <w:szCs w:val="20"/>
          <w:lang w:val="en-US"/>
          <w14:ligatures w14:val="none"/>
        </w:rPr>
      </w:pPr>
      <w:r w:rsidRPr="00BD6ECB">
        <w:rPr>
          <w:rFonts w:ascii="Gill Sans MT" w:eastAsia="Times New Roman" w:hAnsi="Gill Sans MT" w:cs="Arial"/>
          <w:b/>
          <w:bCs/>
          <w:color w:val="0D0D0D"/>
          <w:kern w:val="0"/>
          <w:sz w:val="20"/>
          <w:szCs w:val="20"/>
          <w:shd w:val="clear" w:color="auto" w:fill="FFFFFF"/>
          <w:lang w:val="en-US"/>
          <w14:ligatures w14:val="none"/>
        </w:rPr>
        <w:t xml:space="preserve">4.4mm balanced </w:t>
      </w:r>
      <w:r w:rsidRPr="00BD6ECB">
        <w:rPr>
          <w:rFonts w:ascii="Gill Sans MT" w:eastAsia="Times New Roman" w:hAnsi="Gill Sans MT" w:cs="Arial"/>
          <w:color w:val="0D0D0D"/>
          <w:kern w:val="0"/>
          <w:sz w:val="20"/>
          <w:szCs w:val="20"/>
          <w:shd w:val="clear" w:color="auto" w:fill="FFFFFF"/>
          <w:lang w:val="en-US"/>
          <w14:ligatures w14:val="none"/>
        </w:rPr>
        <w:t>and RCA line outputs </w:t>
      </w:r>
    </w:p>
    <w:p w14:paraId="2B0E5D12" w14:textId="77777777" w:rsidR="00BD6ECB" w:rsidRPr="00BD6ECB" w:rsidRDefault="00BD6ECB" w:rsidP="00BD6ECB">
      <w:pPr>
        <w:numPr>
          <w:ilvl w:val="0"/>
          <w:numId w:val="3"/>
        </w:numPr>
        <w:spacing w:after="0" w:line="240" w:lineRule="auto"/>
        <w:textAlignment w:val="baseline"/>
        <w:rPr>
          <w:rFonts w:ascii="Gill Sans MT" w:eastAsia="Times New Roman" w:hAnsi="Gill Sans MT" w:cs="Arial"/>
          <w:color w:val="000000"/>
          <w:kern w:val="0"/>
          <w:sz w:val="20"/>
          <w:szCs w:val="20"/>
          <w:lang w:val="en-US"/>
          <w14:ligatures w14:val="none"/>
        </w:rPr>
      </w:pPr>
      <w:r w:rsidRPr="00BD6ECB">
        <w:rPr>
          <w:rFonts w:ascii="Gill Sans MT" w:eastAsia="Times New Roman" w:hAnsi="Gill Sans MT" w:cs="Arial"/>
          <w:b/>
          <w:bCs/>
          <w:color w:val="0D0D0D"/>
          <w:kern w:val="0"/>
          <w:sz w:val="20"/>
          <w:szCs w:val="20"/>
          <w:shd w:val="clear" w:color="auto" w:fill="FFFFFF"/>
          <w:lang w:val="en-US"/>
          <w14:ligatures w14:val="none"/>
        </w:rPr>
        <w:t xml:space="preserve">High precision, (1.2MHz) high-current </w:t>
      </w:r>
      <w:r w:rsidRPr="00BD6ECB">
        <w:rPr>
          <w:rFonts w:ascii="Gill Sans MT" w:eastAsia="Times New Roman" w:hAnsi="Gill Sans MT" w:cs="Arial"/>
          <w:color w:val="0D0D0D"/>
          <w:kern w:val="0"/>
          <w:sz w:val="20"/>
          <w:szCs w:val="20"/>
          <w:shd w:val="clear" w:color="auto" w:fill="FFFFFF"/>
          <w:lang w:val="en-US"/>
          <w14:ligatures w14:val="none"/>
        </w:rPr>
        <w:t>power supply controller</w:t>
      </w:r>
    </w:p>
    <w:p w14:paraId="611545DE" w14:textId="77777777" w:rsidR="00BD6ECB" w:rsidRPr="00BD6ECB" w:rsidRDefault="00BD6ECB" w:rsidP="00BD6ECB">
      <w:pPr>
        <w:numPr>
          <w:ilvl w:val="0"/>
          <w:numId w:val="3"/>
        </w:numPr>
        <w:spacing w:after="0" w:line="240" w:lineRule="auto"/>
        <w:textAlignment w:val="baseline"/>
        <w:rPr>
          <w:rFonts w:ascii="Gill Sans MT" w:eastAsia="Times New Roman" w:hAnsi="Gill Sans MT" w:cs="Arial"/>
          <w:color w:val="000000"/>
          <w:kern w:val="0"/>
          <w:sz w:val="20"/>
          <w:szCs w:val="20"/>
          <w:lang w:val="en-US"/>
          <w14:ligatures w14:val="none"/>
        </w:rPr>
      </w:pPr>
      <w:r w:rsidRPr="00BD6ECB">
        <w:rPr>
          <w:rFonts w:ascii="Gill Sans MT" w:eastAsia="Times New Roman" w:hAnsi="Gill Sans MT" w:cs="Arial"/>
          <w:b/>
          <w:bCs/>
          <w:color w:val="0D0D0D"/>
          <w:kern w:val="0"/>
          <w:sz w:val="20"/>
          <w:szCs w:val="20"/>
          <w:shd w:val="clear" w:color="auto" w:fill="FFFFFF"/>
          <w:lang w:val="en-US"/>
          <w14:ligatures w14:val="none"/>
        </w:rPr>
        <w:t xml:space="preserve">36-72dB gain range </w:t>
      </w:r>
      <w:r w:rsidRPr="00BD6ECB">
        <w:rPr>
          <w:rFonts w:ascii="Gill Sans MT" w:eastAsia="Times New Roman" w:hAnsi="Gill Sans MT" w:cs="Arial"/>
          <w:color w:val="0D0D0D"/>
          <w:kern w:val="0"/>
          <w:sz w:val="20"/>
          <w:szCs w:val="20"/>
          <w:shd w:val="clear" w:color="auto" w:fill="FFFFFF"/>
          <w:lang w:val="en-US"/>
          <w14:ligatures w14:val="none"/>
        </w:rPr>
        <w:t xml:space="preserve">and load impedance adjustment button to support </w:t>
      </w:r>
      <w:r w:rsidRPr="00BD6ECB">
        <w:rPr>
          <w:rFonts w:ascii="Gill Sans MT" w:eastAsia="Times New Roman" w:hAnsi="Gill Sans MT" w:cs="Arial"/>
          <w:b/>
          <w:bCs/>
          <w:color w:val="0D0D0D"/>
          <w:kern w:val="0"/>
          <w:sz w:val="20"/>
          <w:szCs w:val="20"/>
          <w:shd w:val="clear" w:color="auto" w:fill="FFFFFF"/>
          <w:lang w:val="en-US"/>
          <w14:ligatures w14:val="none"/>
        </w:rPr>
        <w:t>a</w:t>
      </w:r>
      <w:r w:rsidRPr="00BD6ECB">
        <w:rPr>
          <w:rFonts w:ascii="Gill Sans MT" w:eastAsia="Times New Roman" w:hAnsi="Gill Sans MT" w:cs="Arial"/>
          <w:color w:val="0D0D0D"/>
          <w:kern w:val="0"/>
          <w:sz w:val="20"/>
          <w:szCs w:val="20"/>
          <w:shd w:val="clear" w:color="auto" w:fill="FFFFFF"/>
          <w:lang w:val="en-US"/>
          <w14:ligatures w14:val="none"/>
        </w:rPr>
        <w:t xml:space="preserve"> </w:t>
      </w:r>
      <w:r w:rsidRPr="00BD6ECB">
        <w:rPr>
          <w:rFonts w:ascii="Gill Sans MT" w:eastAsia="Times New Roman" w:hAnsi="Gill Sans MT" w:cs="Arial"/>
          <w:b/>
          <w:bCs/>
          <w:color w:val="0D0D0D"/>
          <w:kern w:val="0"/>
          <w:sz w:val="20"/>
          <w:szCs w:val="20"/>
          <w:shd w:val="clear" w:color="auto" w:fill="FFFFFF"/>
          <w:lang w:val="en-US"/>
          <w14:ligatures w14:val="none"/>
        </w:rPr>
        <w:t>range of cartridges</w:t>
      </w:r>
    </w:p>
    <w:p w14:paraId="082636AF" w14:textId="77777777" w:rsidR="00BD6ECB" w:rsidRPr="00BD6ECB" w:rsidRDefault="00BD6ECB" w:rsidP="00BD6ECB">
      <w:pPr>
        <w:numPr>
          <w:ilvl w:val="0"/>
          <w:numId w:val="3"/>
        </w:numPr>
        <w:spacing w:line="240" w:lineRule="auto"/>
        <w:textAlignment w:val="baseline"/>
        <w:rPr>
          <w:rFonts w:ascii="Gill Sans MT" w:eastAsia="Times New Roman" w:hAnsi="Gill Sans MT" w:cs="Arial"/>
          <w:b/>
          <w:bCs/>
          <w:color w:val="0D0D0D"/>
          <w:kern w:val="0"/>
          <w:sz w:val="20"/>
          <w:szCs w:val="20"/>
          <w:lang w:val="en-US"/>
          <w14:ligatures w14:val="none"/>
        </w:rPr>
      </w:pPr>
      <w:r w:rsidRPr="00BD6ECB">
        <w:rPr>
          <w:rFonts w:ascii="Gill Sans MT" w:eastAsia="Times New Roman" w:hAnsi="Gill Sans MT" w:cs="Arial"/>
          <w:b/>
          <w:bCs/>
          <w:color w:val="0D0D0D"/>
          <w:kern w:val="0"/>
          <w:sz w:val="20"/>
          <w:szCs w:val="20"/>
          <w:shd w:val="clear" w:color="auto" w:fill="FFFFFF"/>
          <w:lang w:val="en-US"/>
          <w14:ligatures w14:val="none"/>
        </w:rPr>
        <w:t>Two loading options</w:t>
      </w:r>
      <w:r w:rsidRPr="00BD6ECB">
        <w:rPr>
          <w:rFonts w:ascii="Gill Sans MT" w:eastAsia="Times New Roman" w:hAnsi="Gill Sans MT" w:cs="Arial"/>
          <w:color w:val="0D0D0D"/>
          <w:kern w:val="0"/>
          <w:sz w:val="20"/>
          <w:szCs w:val="20"/>
          <w:shd w:val="clear" w:color="auto" w:fill="FFFFFF"/>
          <w:lang w:val="en-US"/>
          <w14:ligatures w14:val="none"/>
        </w:rPr>
        <w:t xml:space="preserve"> for MM and MC-High (100 &amp; 200pF capacitance) and </w:t>
      </w:r>
      <w:r w:rsidRPr="00BD6ECB">
        <w:rPr>
          <w:rFonts w:ascii="Gill Sans MT" w:eastAsia="Times New Roman" w:hAnsi="Gill Sans MT" w:cs="Arial"/>
          <w:b/>
          <w:bCs/>
          <w:color w:val="0D0D0D"/>
          <w:kern w:val="0"/>
          <w:sz w:val="20"/>
          <w:szCs w:val="20"/>
          <w:shd w:val="clear" w:color="auto" w:fill="FFFFFF"/>
          <w:lang w:val="en-US"/>
          <w14:ligatures w14:val="none"/>
        </w:rPr>
        <w:t>three options</w:t>
      </w:r>
      <w:r w:rsidRPr="00BD6ECB">
        <w:rPr>
          <w:rFonts w:ascii="Gill Sans MT" w:eastAsia="Times New Roman" w:hAnsi="Gill Sans MT" w:cs="Arial"/>
          <w:color w:val="0D0D0D"/>
          <w:kern w:val="0"/>
          <w:sz w:val="20"/>
          <w:szCs w:val="20"/>
          <w:shd w:val="clear" w:color="auto" w:fill="FFFFFF"/>
          <w:lang w:val="en-US"/>
          <w14:ligatures w14:val="none"/>
        </w:rPr>
        <w:t xml:space="preserve"> for MC-Low and MC-V Low (100, 400 &amp; 1kOhm)</w:t>
      </w:r>
    </w:p>
    <w:p w14:paraId="3D0C93AB" w14:textId="77777777" w:rsidR="00BD6ECB" w:rsidRPr="00BD6ECB" w:rsidRDefault="00BD6ECB" w:rsidP="00BD6ECB">
      <w:pPr>
        <w:spacing w:before="240" w:after="240" w:line="240" w:lineRule="auto"/>
        <w:rPr>
          <w:rFonts w:ascii="Gill Sans MT" w:eastAsia="Times New Roman" w:hAnsi="Gill Sans MT" w:cs="Times New Roman"/>
          <w:kern w:val="0"/>
          <w:sz w:val="24"/>
          <w:szCs w:val="24"/>
          <w:lang w:val="en-US"/>
          <w14:ligatures w14:val="none"/>
        </w:rPr>
      </w:pPr>
      <w:r w:rsidRPr="00BD6ECB">
        <w:rPr>
          <w:rFonts w:ascii="Gill Sans MT" w:eastAsia="Times New Roman" w:hAnsi="Gill Sans MT" w:cs="Arial"/>
          <w:b/>
          <w:bCs/>
          <w:color w:val="0D0D0D"/>
          <w:kern w:val="0"/>
          <w:sz w:val="20"/>
          <w:szCs w:val="20"/>
          <w:u w:val="single"/>
          <w:shd w:val="clear" w:color="auto" w:fill="FFFFFF"/>
          <w:lang w:val="en-US"/>
          <w14:ligatures w14:val="none"/>
        </w:rPr>
        <w:t>Pricing &amp; Availability</w:t>
      </w:r>
    </w:p>
    <w:p w14:paraId="2689D486" w14:textId="773565BD" w:rsidR="00BD6ECB" w:rsidRPr="00BD6ECB" w:rsidRDefault="00BD6ECB" w:rsidP="00BD6ECB">
      <w:pPr>
        <w:spacing w:before="240" w:after="240" w:line="240" w:lineRule="auto"/>
        <w:rPr>
          <w:rFonts w:ascii="Gill Sans MT" w:eastAsia="Times New Roman" w:hAnsi="Gill Sans MT" w:cs="Times New Roman"/>
          <w:kern w:val="0"/>
          <w:sz w:val="24"/>
          <w:szCs w:val="24"/>
          <w:lang w:val="en-US"/>
          <w14:ligatures w14:val="none"/>
        </w:rPr>
      </w:pPr>
      <w:r w:rsidRPr="00BD6ECB">
        <w:rPr>
          <w:rFonts w:ascii="Gill Sans MT" w:eastAsia="Times New Roman" w:hAnsi="Gill Sans MT" w:cs="Arial"/>
          <w:color w:val="0D0D0D"/>
          <w:kern w:val="0"/>
          <w:sz w:val="20"/>
          <w:szCs w:val="20"/>
          <w:shd w:val="clear" w:color="auto" w:fill="FFFFFF"/>
          <w:lang w:val="en-US"/>
          <w14:ligatures w14:val="none"/>
        </w:rPr>
        <w:t xml:space="preserve">The </w:t>
      </w:r>
      <w:proofErr w:type="spellStart"/>
      <w:r w:rsidRPr="00BD6ECB">
        <w:rPr>
          <w:rFonts w:ascii="Gill Sans MT" w:eastAsia="Times New Roman" w:hAnsi="Gill Sans MT" w:cs="Arial"/>
          <w:color w:val="0D0D0D"/>
          <w:kern w:val="0"/>
          <w:sz w:val="20"/>
          <w:szCs w:val="20"/>
          <w:shd w:val="clear" w:color="auto" w:fill="FFFFFF"/>
          <w:lang w:val="en-US"/>
          <w14:ligatures w14:val="none"/>
        </w:rPr>
        <w:t>iFi</w:t>
      </w:r>
      <w:proofErr w:type="spellEnd"/>
      <w:r w:rsidRPr="00BD6ECB">
        <w:rPr>
          <w:rFonts w:ascii="Gill Sans MT" w:eastAsia="Times New Roman" w:hAnsi="Gill Sans MT" w:cs="Arial"/>
          <w:color w:val="0D0D0D"/>
          <w:kern w:val="0"/>
          <w:sz w:val="20"/>
          <w:szCs w:val="20"/>
          <w:shd w:val="clear" w:color="auto" w:fill="FFFFFF"/>
          <w:lang w:val="en-US"/>
          <w14:ligatures w14:val="none"/>
        </w:rPr>
        <w:t xml:space="preserve"> ZEN Phono 3 is available to purchase from ifi-audio.com and selected retailers for </w:t>
      </w:r>
      <w:r w:rsidRPr="00BD6ECB">
        <w:rPr>
          <w:rFonts w:ascii="Gill Sans MT" w:eastAsia="Times New Roman" w:hAnsi="Gill Sans MT" w:cs="Arial"/>
          <w:color w:val="0D0D0D"/>
          <w:kern w:val="0"/>
          <w:sz w:val="20"/>
          <w:szCs w:val="20"/>
          <w:shd w:val="clear" w:color="auto" w:fill="FFFFFF"/>
          <w:lang w:val="en-US"/>
          <w14:ligatures w14:val="none"/>
        </w:rPr>
        <w:t>$</w:t>
      </w:r>
      <w:r w:rsidRPr="00BD6ECB">
        <w:rPr>
          <w:rFonts w:ascii="Gill Sans MT" w:eastAsia="Times New Roman" w:hAnsi="Gill Sans MT" w:cs="Arial"/>
          <w:color w:val="0D0D0D"/>
          <w:kern w:val="0"/>
          <w:sz w:val="20"/>
          <w:szCs w:val="20"/>
          <w:shd w:val="clear" w:color="auto" w:fill="FFFFFF"/>
          <w:lang w:val="en-US"/>
          <w14:ligatures w14:val="none"/>
        </w:rPr>
        <w:t>249</w:t>
      </w:r>
      <w:r w:rsidRPr="00BD6ECB">
        <w:rPr>
          <w:rFonts w:ascii="Gill Sans MT" w:eastAsia="Times New Roman" w:hAnsi="Gill Sans MT" w:cs="Arial"/>
          <w:color w:val="0D0D0D"/>
          <w:kern w:val="0"/>
          <w:sz w:val="20"/>
          <w:szCs w:val="20"/>
          <w:shd w:val="clear" w:color="auto" w:fill="FFFFFF"/>
          <w:lang w:val="en-US"/>
          <w14:ligatures w14:val="none"/>
        </w:rPr>
        <w:t xml:space="preserve">. </w:t>
      </w:r>
    </w:p>
    <w:p w14:paraId="10AAE483" w14:textId="77777777" w:rsidR="00BD6ECB" w:rsidRPr="00BD6ECB" w:rsidRDefault="00BD6ECB" w:rsidP="00BD6ECB">
      <w:pPr>
        <w:spacing w:after="0" w:line="240" w:lineRule="auto"/>
        <w:rPr>
          <w:rFonts w:ascii="Times New Roman" w:eastAsia="Times New Roman" w:hAnsi="Times New Roman" w:cs="Times New Roman"/>
          <w:kern w:val="0"/>
          <w:sz w:val="24"/>
          <w:szCs w:val="24"/>
          <w:lang w:val="en-US"/>
          <w14:ligatures w14:val="none"/>
        </w:rPr>
      </w:pPr>
    </w:p>
    <w:p w14:paraId="2EF85211" w14:textId="77777777" w:rsidR="00E000DB" w:rsidRPr="00A73A6C" w:rsidRDefault="00E000DB" w:rsidP="00E000DB">
      <w:pPr>
        <w:spacing w:line="276" w:lineRule="auto"/>
        <w:rPr>
          <w:rFonts w:ascii="Gill Sans MT" w:hAnsi="Gill Sans MT"/>
          <w:b/>
          <w:bCs/>
        </w:rPr>
      </w:pPr>
      <w:r w:rsidRPr="00A73A6C">
        <w:rPr>
          <w:rFonts w:ascii="Gill Sans MT" w:hAnsi="Gill Sans MT"/>
          <w:b/>
          <w:bCs/>
        </w:rPr>
        <w:t xml:space="preserve">About </w:t>
      </w:r>
      <w:proofErr w:type="spellStart"/>
      <w:r w:rsidRPr="00A73A6C">
        <w:rPr>
          <w:rFonts w:ascii="Gill Sans MT" w:hAnsi="Gill Sans MT"/>
          <w:b/>
          <w:bCs/>
        </w:rPr>
        <w:t>iFi</w:t>
      </w:r>
      <w:proofErr w:type="spellEnd"/>
      <w:r w:rsidRPr="00A73A6C">
        <w:rPr>
          <w:rFonts w:ascii="Gill Sans MT" w:hAnsi="Gill Sans MT"/>
          <w:b/>
          <w:bCs/>
        </w:rPr>
        <w:t xml:space="preserve"> </w:t>
      </w:r>
    </w:p>
    <w:p w14:paraId="077113EC" w14:textId="6E823889" w:rsidR="00E000DB" w:rsidRPr="00A73A6C" w:rsidRDefault="007D0E1B" w:rsidP="00E000DB">
      <w:pPr>
        <w:spacing w:line="276" w:lineRule="auto"/>
        <w:rPr>
          <w:rFonts w:ascii="Gill Sans MT" w:hAnsi="Gill Sans MT"/>
        </w:rPr>
      </w:pPr>
      <w:proofErr w:type="spellStart"/>
      <w:r w:rsidRPr="007D0E1B">
        <w:rPr>
          <w:rFonts w:ascii="Gill Sans MT" w:hAnsi="Gill Sans MT" w:cs="Arial"/>
          <w:color w:val="0D0D0D"/>
        </w:rPr>
        <w:t>iFi</w:t>
      </w:r>
      <w:proofErr w:type="spellEnd"/>
      <w:r w:rsidRPr="007D0E1B">
        <w:rPr>
          <w:rFonts w:ascii="Gill Sans MT" w:hAnsi="Gill Sans MT" w:cs="Arial"/>
          <w:color w:val="212121"/>
        </w:rPr>
        <w:t xml:space="preserve"> is the sister-brand of </w:t>
      </w:r>
      <w:proofErr w:type="spellStart"/>
      <w:r w:rsidRPr="007D0E1B">
        <w:rPr>
          <w:rFonts w:ascii="Gill Sans MT" w:hAnsi="Gill Sans MT" w:cs="Arial"/>
          <w:color w:val="212121"/>
        </w:rPr>
        <w:t>Abbingdon</w:t>
      </w:r>
      <w:proofErr w:type="spellEnd"/>
      <w:r w:rsidRPr="007D0E1B">
        <w:rPr>
          <w:rFonts w:ascii="Gill Sans MT" w:hAnsi="Gill Sans MT" w:cs="Arial"/>
          <w:color w:val="212121"/>
        </w:rPr>
        <w:t xml:space="preserve"> Music Research (AMR) and is headquartered in Southport, UK. The two brands respectively design and manufacture portable, desktop and lifestyle audio products and high-</w:t>
      </w:r>
      <w:r w:rsidRPr="007D0E1B">
        <w:rPr>
          <w:rFonts w:ascii="Gill Sans MT" w:hAnsi="Gill Sans MT" w:cs="Arial"/>
          <w:color w:val="212121"/>
        </w:rPr>
        <w:lastRenderedPageBreak/>
        <w:t xml:space="preserve">end hi-fi components. Combined in-house hardware and software development teams and a ‘music first’ approach enable </w:t>
      </w:r>
      <w:proofErr w:type="spellStart"/>
      <w:r w:rsidRPr="007D0E1B">
        <w:rPr>
          <w:rFonts w:ascii="Gill Sans MT" w:hAnsi="Gill Sans MT" w:cs="Arial"/>
          <w:color w:val="0D0D0D"/>
        </w:rPr>
        <w:t>iFi</w:t>
      </w:r>
      <w:proofErr w:type="spellEnd"/>
      <w:r w:rsidRPr="007D0E1B">
        <w:rPr>
          <w:rFonts w:ascii="Gill Sans MT" w:hAnsi="Gill Sans MT" w:cs="Arial"/>
          <w:color w:val="212121"/>
        </w:rPr>
        <w:t xml:space="preserve"> and AMR to create advanced audio products that deliver new levels of design, functionality and performance at their respective price points. Since </w:t>
      </w:r>
      <w:proofErr w:type="spellStart"/>
      <w:r w:rsidRPr="007D0E1B">
        <w:rPr>
          <w:rFonts w:ascii="Gill Sans MT" w:hAnsi="Gill Sans MT" w:cs="Arial"/>
          <w:color w:val="0D0D0D"/>
        </w:rPr>
        <w:t>iFi’s</w:t>
      </w:r>
      <w:proofErr w:type="spellEnd"/>
      <w:r w:rsidRPr="007D0E1B">
        <w:rPr>
          <w:rFonts w:ascii="Gill Sans MT" w:hAnsi="Gill Sans MT" w:cs="Arial"/>
          <w:color w:val="212121"/>
        </w:rPr>
        <w:t xml:space="preserve"> formation in 2012, its products have earned many awards around the world, helping it to become one of the fastest-growing brands in its field.</w:t>
      </w:r>
      <w:r w:rsidRPr="007D0E1B">
        <w:rPr>
          <w:rFonts w:ascii="Arial" w:hAnsi="Arial" w:cs="Arial"/>
          <w:color w:val="212121"/>
        </w:rPr>
        <w:t xml:space="preserve"> </w:t>
      </w:r>
      <w:r w:rsidR="00E000DB" w:rsidRPr="00A73A6C">
        <w:rPr>
          <w:rFonts w:ascii="Gill Sans MT" w:hAnsi="Gill Sans MT" w:cs="Open Sans"/>
        </w:rPr>
        <w:t xml:space="preserve">For more information, please visit— </w:t>
      </w:r>
      <w:hyperlink r:id="rId9" w:history="1">
        <w:r w:rsidR="00E000DB" w:rsidRPr="00A73A6C">
          <w:rPr>
            <w:rStyle w:val="Hyperlink"/>
            <w:rFonts w:ascii="Gill Sans MT" w:hAnsi="Gill Sans MT" w:cs="Open Sans"/>
          </w:rPr>
          <w:t>https://ifi-audio.com/</w:t>
        </w:r>
      </w:hyperlink>
    </w:p>
    <w:p w14:paraId="1815EBA0" w14:textId="77777777" w:rsidR="00E000DB" w:rsidRDefault="00E000DB" w:rsidP="00E000DB">
      <w:pPr>
        <w:rPr>
          <w:rFonts w:ascii="Gill Sans MT" w:hAnsi="Gill Sans MT"/>
        </w:rPr>
      </w:pPr>
    </w:p>
    <w:p w14:paraId="1BFD1705" w14:textId="282FFAEB" w:rsidR="00E000DB" w:rsidRDefault="00E000DB" w:rsidP="00E000DB">
      <w:pPr>
        <w:spacing w:line="276" w:lineRule="auto"/>
        <w:rPr>
          <w:rFonts w:ascii="Gill Sans" w:eastAsia="Gill Sans" w:hAnsi="Gill Sans" w:cs="Gill Sans"/>
          <w:b/>
        </w:rPr>
      </w:pPr>
      <w:r>
        <w:rPr>
          <w:rFonts w:ascii="Gill Sans" w:eastAsia="Gill Sans" w:hAnsi="Gill Sans" w:cs="Gill Sans"/>
          <w:b/>
        </w:rPr>
        <w:t>Media Contacts</w:t>
      </w:r>
    </w:p>
    <w:p w14:paraId="5768CFA4" w14:textId="77777777" w:rsidR="00E000DB" w:rsidRDefault="00E000DB" w:rsidP="00E000DB">
      <w:pPr>
        <w:spacing w:line="276" w:lineRule="auto"/>
        <w:rPr>
          <w:rFonts w:ascii="Gill Sans" w:eastAsia="Gill Sans" w:hAnsi="Gill Sans" w:cs="Gill Sans"/>
        </w:rPr>
      </w:pPr>
      <w:r>
        <w:rPr>
          <w:rFonts w:ascii="Gill Sans" w:eastAsia="Gill Sans" w:hAnsi="Gill Sans" w:cs="Gill Sans"/>
        </w:rPr>
        <w:t>Shelby Coppola</w:t>
      </w:r>
      <w:r>
        <w:rPr>
          <w:rFonts w:ascii="Gill Sans" w:eastAsia="Gill Sans" w:hAnsi="Gill Sans" w:cs="Gill Sans"/>
        </w:rPr>
        <w:br/>
        <w:t>Hummingbird Media</w:t>
      </w:r>
      <w:r>
        <w:rPr>
          <w:rFonts w:ascii="Gill Sans" w:eastAsia="Gill Sans" w:hAnsi="Gill Sans" w:cs="Gill Sans"/>
        </w:rPr>
        <w:br/>
        <w:t>+1 (203) 598-8167</w:t>
      </w:r>
      <w:r>
        <w:rPr>
          <w:rFonts w:ascii="Gill Sans" w:eastAsia="Gill Sans" w:hAnsi="Gill Sans" w:cs="Gill Sans"/>
        </w:rPr>
        <w:br/>
      </w:r>
      <w:hyperlink r:id="rId10">
        <w:r>
          <w:rPr>
            <w:rFonts w:ascii="Gill Sans" w:eastAsia="Gill Sans" w:hAnsi="Gill Sans" w:cs="Gill Sans"/>
            <w:color w:val="1155CC"/>
            <w:u w:val="single"/>
          </w:rPr>
          <w:t>shelby@hummingbirdmedia.com</w:t>
        </w:r>
      </w:hyperlink>
    </w:p>
    <w:p w14:paraId="6AF2A296" w14:textId="77777777" w:rsidR="00E000DB" w:rsidRDefault="00E000DB" w:rsidP="00E000DB">
      <w:pPr>
        <w:pBdr>
          <w:top w:val="nil"/>
          <w:left w:val="nil"/>
          <w:bottom w:val="nil"/>
          <w:right w:val="nil"/>
          <w:between w:val="nil"/>
        </w:pBdr>
        <w:spacing w:line="276" w:lineRule="auto"/>
        <w:rPr>
          <w:rFonts w:ascii="Gill Sans" w:eastAsia="Gill Sans" w:hAnsi="Gill Sans" w:cs="Gill Sans"/>
          <w:color w:val="000000"/>
        </w:rPr>
      </w:pPr>
    </w:p>
    <w:p w14:paraId="795456CA" w14:textId="77777777" w:rsidR="00E000DB" w:rsidRDefault="00E000DB" w:rsidP="0056005A">
      <w:pPr>
        <w:pBdr>
          <w:top w:val="nil"/>
          <w:left w:val="nil"/>
          <w:bottom w:val="nil"/>
          <w:right w:val="nil"/>
          <w:between w:val="nil"/>
        </w:pBdr>
        <w:spacing w:line="240" w:lineRule="auto"/>
        <w:rPr>
          <w:rFonts w:ascii="Gill Sans" w:eastAsia="Gill Sans" w:hAnsi="Gill Sans" w:cs="Gill Sans"/>
          <w:color w:val="000000"/>
        </w:rPr>
      </w:pPr>
      <w:r>
        <w:rPr>
          <w:rFonts w:ascii="Gill Sans" w:eastAsia="Gill Sans" w:hAnsi="Gill Sans" w:cs="Gill Sans"/>
          <w:color w:val="000000"/>
        </w:rPr>
        <w:t xml:space="preserve">Jeff </w:t>
      </w:r>
      <w:proofErr w:type="spellStart"/>
      <w:r>
        <w:rPr>
          <w:rFonts w:ascii="Gill Sans" w:eastAsia="Gill Sans" w:hAnsi="Gill Sans" w:cs="Gill Sans"/>
          <w:color w:val="000000"/>
        </w:rPr>
        <w:t>Touzeau</w:t>
      </w:r>
      <w:proofErr w:type="spellEnd"/>
      <w:r>
        <w:rPr>
          <w:rFonts w:ascii="Gill Sans" w:eastAsia="Gill Sans" w:hAnsi="Gill Sans" w:cs="Gill Sans"/>
          <w:color w:val="000000"/>
        </w:rPr>
        <w:t xml:space="preserve"> </w:t>
      </w:r>
    </w:p>
    <w:p w14:paraId="33927ECA" w14:textId="77777777" w:rsidR="00E000DB" w:rsidRDefault="00E000DB" w:rsidP="0056005A">
      <w:pPr>
        <w:pBdr>
          <w:top w:val="nil"/>
          <w:left w:val="nil"/>
          <w:bottom w:val="nil"/>
          <w:right w:val="nil"/>
          <w:between w:val="nil"/>
        </w:pBdr>
        <w:spacing w:line="240" w:lineRule="auto"/>
        <w:rPr>
          <w:rFonts w:ascii="Gill Sans" w:eastAsia="Gill Sans" w:hAnsi="Gill Sans" w:cs="Gill Sans"/>
          <w:color w:val="000000"/>
        </w:rPr>
      </w:pPr>
      <w:r>
        <w:rPr>
          <w:rFonts w:ascii="Gill Sans" w:eastAsia="Gill Sans" w:hAnsi="Gill Sans" w:cs="Gill Sans"/>
          <w:color w:val="000000"/>
        </w:rPr>
        <w:t>Hummingbird Media</w:t>
      </w:r>
    </w:p>
    <w:p w14:paraId="1616EB85" w14:textId="77777777" w:rsidR="00E000DB" w:rsidRDefault="00E000DB" w:rsidP="0056005A">
      <w:pPr>
        <w:pBdr>
          <w:top w:val="nil"/>
          <w:left w:val="nil"/>
          <w:bottom w:val="nil"/>
          <w:right w:val="nil"/>
          <w:between w:val="nil"/>
        </w:pBdr>
        <w:spacing w:line="240" w:lineRule="auto"/>
        <w:rPr>
          <w:color w:val="0000FF"/>
          <w:u w:val="single"/>
        </w:rPr>
      </w:pPr>
      <w:r>
        <w:rPr>
          <w:rFonts w:ascii="Gill Sans" w:eastAsia="Gill Sans" w:hAnsi="Gill Sans" w:cs="Gill Sans"/>
          <w:color w:val="000000"/>
        </w:rPr>
        <w:t>+1 (914) 602-2913</w:t>
      </w:r>
      <w:r>
        <w:rPr>
          <w:rFonts w:ascii="Gill Sans" w:eastAsia="Gill Sans" w:hAnsi="Gill Sans" w:cs="Gill Sans"/>
          <w:color w:val="000000"/>
        </w:rPr>
        <w:br/>
      </w:r>
      <w:hyperlink r:id="rId11">
        <w:r>
          <w:rPr>
            <w:rFonts w:ascii="Gill Sans" w:eastAsia="Gill Sans" w:hAnsi="Gill Sans" w:cs="Gill Sans"/>
            <w:color w:val="0000FF"/>
            <w:u w:val="single"/>
          </w:rPr>
          <w:t>jeff@hummingbirdmedia.com</w:t>
        </w:r>
      </w:hyperlink>
      <w:r>
        <w:rPr>
          <w:rFonts w:ascii="Gill Sans" w:eastAsia="Gill Sans" w:hAnsi="Gill Sans" w:cs="Gill Sans"/>
          <w:color w:val="000000"/>
        </w:rPr>
        <w:br/>
      </w:r>
    </w:p>
    <w:p w14:paraId="556C9D29" w14:textId="77777777" w:rsidR="006A31D9" w:rsidRPr="0020282C" w:rsidRDefault="006A31D9">
      <w:pPr>
        <w:rPr>
          <w:lang w:val="en-GB"/>
        </w:rPr>
      </w:pPr>
    </w:p>
    <w:sectPr w:rsidR="006A31D9" w:rsidRPr="0020282C">
      <w:head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ABF25" w14:textId="77777777" w:rsidR="000E4079" w:rsidRDefault="000E4079" w:rsidP="003E1956">
      <w:pPr>
        <w:spacing w:after="0" w:line="240" w:lineRule="auto"/>
      </w:pPr>
      <w:r>
        <w:separator/>
      </w:r>
    </w:p>
  </w:endnote>
  <w:endnote w:type="continuationSeparator" w:id="0">
    <w:p w14:paraId="315B0180" w14:textId="77777777" w:rsidR="000E4079" w:rsidRDefault="000E4079" w:rsidP="003E19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Gill Sans">
    <w:panose1 w:val="020B0502020104020203"/>
    <w:charset w:val="B1"/>
    <w:family w:val="swiss"/>
    <w:pitch w:val="variable"/>
    <w:sig w:usb0="80000A67" w:usb1="00000000" w:usb2="00000000" w:usb3="00000000" w:csb0="000001F7"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C6883" w14:textId="77777777" w:rsidR="000E4079" w:rsidRDefault="000E4079" w:rsidP="003E1956">
      <w:pPr>
        <w:spacing w:after="0" w:line="240" w:lineRule="auto"/>
      </w:pPr>
      <w:r>
        <w:separator/>
      </w:r>
    </w:p>
  </w:footnote>
  <w:footnote w:type="continuationSeparator" w:id="0">
    <w:p w14:paraId="0D2DF785" w14:textId="77777777" w:rsidR="000E4079" w:rsidRDefault="000E4079" w:rsidP="003E19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09F91" w14:textId="77777777" w:rsidR="003E1956" w:rsidRPr="003E1956" w:rsidRDefault="003E1956" w:rsidP="003E1956">
    <w:pPr>
      <w:pStyle w:val="Header"/>
      <w:spacing w:line="276" w:lineRule="auto"/>
      <w:rPr>
        <w:rFonts w:ascii="Gill Sans MT" w:eastAsia="Helvetica Neue" w:hAnsi="Gill Sans MT" w:cs="Helvetica Neue"/>
        <w:b/>
        <w:bCs/>
        <w:color w:val="000000"/>
        <w:sz w:val="16"/>
        <w:szCs w:val="16"/>
      </w:rPr>
    </w:pPr>
    <w:r w:rsidRPr="003E1956">
      <w:rPr>
        <w:b/>
        <w:bCs/>
        <w:noProof/>
      </w:rPr>
      <w:drawing>
        <wp:inline distT="0" distB="0" distL="0" distR="0" wp14:anchorId="3492AACC" wp14:editId="79AF2734">
          <wp:extent cx="496047" cy="639996"/>
          <wp:effectExtent l="0" t="0" r="0" b="0"/>
          <wp:docPr id="2512993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299344" name="Picture 251299344"/>
                  <pic:cNvPicPr/>
                </pic:nvPicPr>
                <pic:blipFill>
                  <a:blip r:embed="rId1">
                    <a:extLst>
                      <a:ext uri="{28A0092B-C50C-407E-A947-70E740481C1C}">
                        <a14:useLocalDpi xmlns:a14="http://schemas.microsoft.com/office/drawing/2010/main" val="0"/>
                      </a:ext>
                    </a:extLst>
                  </a:blip>
                  <a:stretch>
                    <a:fillRect/>
                  </a:stretch>
                </pic:blipFill>
                <pic:spPr>
                  <a:xfrm>
                    <a:off x="0" y="0"/>
                    <a:ext cx="561395" cy="724308"/>
                  </a:xfrm>
                  <a:prstGeom prst="rect">
                    <a:avLst/>
                  </a:prstGeom>
                </pic:spPr>
              </pic:pic>
            </a:graphicData>
          </a:graphic>
        </wp:inline>
      </w:drawing>
    </w:r>
    <w:r w:rsidRPr="003E1956">
      <w:rPr>
        <w:rFonts w:ascii="Helvetica Neue" w:eastAsia="Helvetica Neue" w:hAnsi="Helvetica Neue" w:cs="Helvetica Neue"/>
        <w:b/>
        <w:bCs/>
        <w:color w:val="000000"/>
      </w:rPr>
      <w:t xml:space="preserve"> </w:t>
    </w:r>
    <w:r w:rsidRPr="003E1956">
      <w:rPr>
        <w:rFonts w:ascii="Helvetica Neue" w:eastAsia="Helvetica Neue" w:hAnsi="Helvetica Neue" w:cs="Helvetica Neue"/>
        <w:b/>
        <w:bCs/>
        <w:color w:val="000000"/>
      </w:rPr>
      <w:tab/>
    </w:r>
    <w:r w:rsidRPr="003E1956">
      <w:rPr>
        <w:rFonts w:ascii="Helvetica Neue" w:eastAsia="Helvetica Neue" w:hAnsi="Helvetica Neue" w:cs="Helvetica Neue"/>
        <w:b/>
        <w:bCs/>
        <w:color w:val="000000"/>
      </w:rPr>
      <w:tab/>
    </w:r>
    <w:r w:rsidRPr="003E1956">
      <w:rPr>
        <w:rFonts w:ascii="Gill Sans MT" w:eastAsia="Helvetica Neue" w:hAnsi="Gill Sans MT" w:cs="Helvetica Neue"/>
        <w:b/>
        <w:bCs/>
        <w:color w:val="000000"/>
        <w:sz w:val="16"/>
        <w:szCs w:val="16"/>
      </w:rPr>
      <w:t>Press Release</w:t>
    </w:r>
  </w:p>
  <w:p w14:paraId="24E65D36" w14:textId="77777777" w:rsidR="003E1956" w:rsidRPr="003E1956" w:rsidRDefault="003E1956" w:rsidP="003E1956">
    <w:pPr>
      <w:pStyle w:val="Header"/>
      <w:spacing w:line="276" w:lineRule="auto"/>
      <w:rPr>
        <w:sz w:val="16"/>
        <w:szCs w:val="16"/>
      </w:rPr>
    </w:pPr>
    <w:r w:rsidRPr="003E1956">
      <w:rPr>
        <w:rFonts w:ascii="Gill Sans MT" w:eastAsia="Helvetica Neue" w:hAnsi="Gill Sans MT" w:cs="Helvetica Neue"/>
        <w:b/>
        <w:bCs/>
        <w:color w:val="000000"/>
        <w:sz w:val="16"/>
        <w:szCs w:val="16"/>
      </w:rPr>
      <w:tab/>
    </w:r>
    <w:r w:rsidRPr="003E1956">
      <w:rPr>
        <w:rFonts w:ascii="Gill Sans MT" w:eastAsia="Helvetica Neue" w:hAnsi="Gill Sans MT" w:cs="Helvetica Neue"/>
        <w:b/>
        <w:bCs/>
        <w:color w:val="000000"/>
        <w:sz w:val="16"/>
        <w:szCs w:val="16"/>
      </w:rPr>
      <w:tab/>
      <w:t xml:space="preserve"> For immediate distribution</w:t>
    </w:r>
  </w:p>
  <w:p w14:paraId="02FB68BA" w14:textId="77777777" w:rsidR="003E1956" w:rsidRPr="003E1956" w:rsidRDefault="003E19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4769C7"/>
    <w:multiLevelType w:val="multilevel"/>
    <w:tmpl w:val="B05E9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78F745A"/>
    <w:multiLevelType w:val="multilevel"/>
    <w:tmpl w:val="BF06C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9AB66EB"/>
    <w:multiLevelType w:val="multilevel"/>
    <w:tmpl w:val="0DC0D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94454464">
    <w:abstractNumId w:val="1"/>
  </w:num>
  <w:num w:numId="2" w16cid:durableId="14506943">
    <w:abstractNumId w:val="0"/>
  </w:num>
  <w:num w:numId="3" w16cid:durableId="16790355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82C"/>
    <w:rsid w:val="000106DF"/>
    <w:rsid w:val="00062B00"/>
    <w:rsid w:val="000E4079"/>
    <w:rsid w:val="00190506"/>
    <w:rsid w:val="001F5B81"/>
    <w:rsid w:val="0020282C"/>
    <w:rsid w:val="00215A3E"/>
    <w:rsid w:val="003068E6"/>
    <w:rsid w:val="003309A1"/>
    <w:rsid w:val="00367A6C"/>
    <w:rsid w:val="003E1956"/>
    <w:rsid w:val="0041063F"/>
    <w:rsid w:val="004648D9"/>
    <w:rsid w:val="005218D5"/>
    <w:rsid w:val="0056005A"/>
    <w:rsid w:val="005649B3"/>
    <w:rsid w:val="00613AC7"/>
    <w:rsid w:val="006A31D9"/>
    <w:rsid w:val="006E5606"/>
    <w:rsid w:val="007D0E1B"/>
    <w:rsid w:val="00AA09A9"/>
    <w:rsid w:val="00B46031"/>
    <w:rsid w:val="00BD16C4"/>
    <w:rsid w:val="00BD6ECB"/>
    <w:rsid w:val="00C40881"/>
    <w:rsid w:val="00DE6B55"/>
    <w:rsid w:val="00E000DB"/>
    <w:rsid w:val="00E23271"/>
    <w:rsid w:val="00F805E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F33F7"/>
  <w15:chartTrackingRefBased/>
  <w15:docId w15:val="{01CA4C8D-279D-4EBC-A966-A28507C17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0282C"/>
    <w:pPr>
      <w:spacing w:before="100" w:beforeAutospacing="1" w:after="100" w:afterAutospacing="1" w:line="240" w:lineRule="auto"/>
    </w:pPr>
    <w:rPr>
      <w:rFonts w:ascii="Times New Roman" w:eastAsia="Times New Roman" w:hAnsi="Times New Roman" w:cs="Times New Roman"/>
      <w:kern w:val="0"/>
      <w:sz w:val="24"/>
      <w:szCs w:val="24"/>
      <w:lang w:val="en-GB" w:eastAsia="en-GB"/>
      <w14:ligatures w14:val="none"/>
    </w:rPr>
  </w:style>
  <w:style w:type="character" w:styleId="Strong">
    <w:name w:val="Strong"/>
    <w:basedOn w:val="DefaultParagraphFont"/>
    <w:uiPriority w:val="22"/>
    <w:qFormat/>
    <w:rsid w:val="0020282C"/>
    <w:rPr>
      <w:b/>
      <w:bCs/>
    </w:rPr>
  </w:style>
  <w:style w:type="paragraph" w:styleId="Revision">
    <w:name w:val="Revision"/>
    <w:hidden/>
    <w:uiPriority w:val="99"/>
    <w:semiHidden/>
    <w:rsid w:val="003068E6"/>
    <w:pPr>
      <w:spacing w:after="0" w:line="240" w:lineRule="auto"/>
    </w:pPr>
  </w:style>
  <w:style w:type="paragraph" w:styleId="Header">
    <w:name w:val="header"/>
    <w:basedOn w:val="Normal"/>
    <w:link w:val="HeaderChar"/>
    <w:uiPriority w:val="99"/>
    <w:unhideWhenUsed/>
    <w:rsid w:val="003E19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1956"/>
  </w:style>
  <w:style w:type="paragraph" w:styleId="Footer">
    <w:name w:val="footer"/>
    <w:basedOn w:val="Normal"/>
    <w:link w:val="FooterChar"/>
    <w:uiPriority w:val="99"/>
    <w:unhideWhenUsed/>
    <w:rsid w:val="003E19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1956"/>
  </w:style>
  <w:style w:type="character" w:styleId="Hyperlink">
    <w:name w:val="Hyperlink"/>
    <w:basedOn w:val="DefaultParagraphFont"/>
    <w:uiPriority w:val="99"/>
    <w:unhideWhenUsed/>
    <w:rsid w:val="00E000DB"/>
    <w:rPr>
      <w:color w:val="0563C1" w:themeColor="hyperlink"/>
      <w:u w:val="single"/>
    </w:rPr>
  </w:style>
  <w:style w:type="character" w:styleId="UnresolvedMention">
    <w:name w:val="Unresolved Mention"/>
    <w:basedOn w:val="DefaultParagraphFont"/>
    <w:uiPriority w:val="99"/>
    <w:semiHidden/>
    <w:unhideWhenUsed/>
    <w:rsid w:val="00E000DB"/>
    <w:rPr>
      <w:color w:val="605E5C"/>
      <w:shd w:val="clear" w:color="auto" w:fill="E1DFDD"/>
    </w:rPr>
  </w:style>
  <w:style w:type="character" w:styleId="FollowedHyperlink">
    <w:name w:val="FollowedHyperlink"/>
    <w:basedOn w:val="DefaultParagraphFont"/>
    <w:uiPriority w:val="99"/>
    <w:semiHidden/>
    <w:unhideWhenUsed/>
    <w:rsid w:val="00E000D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37745">
      <w:bodyDiv w:val="1"/>
      <w:marLeft w:val="0"/>
      <w:marRight w:val="0"/>
      <w:marTop w:val="0"/>
      <w:marBottom w:val="0"/>
      <w:divBdr>
        <w:top w:val="none" w:sz="0" w:space="0" w:color="auto"/>
        <w:left w:val="none" w:sz="0" w:space="0" w:color="auto"/>
        <w:bottom w:val="none" w:sz="0" w:space="0" w:color="auto"/>
        <w:right w:val="none" w:sz="0" w:space="0" w:color="auto"/>
      </w:divBdr>
    </w:div>
    <w:div w:id="1962957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eff@hummingbirdmedia.com" TargetMode="External"/><Relationship Id="rId5" Type="http://schemas.openxmlformats.org/officeDocument/2006/relationships/footnotes" Target="footnotes.xml"/><Relationship Id="rId10" Type="http://schemas.openxmlformats.org/officeDocument/2006/relationships/hyperlink" Target="mailto:shelby@hummingbirdmedia.com" TargetMode="External"/><Relationship Id="rId4" Type="http://schemas.openxmlformats.org/officeDocument/2006/relationships/webSettings" Target="webSettings.xml"/><Relationship Id="rId9" Type="http://schemas.openxmlformats.org/officeDocument/2006/relationships/hyperlink" Target="https://ifi-audio.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1135</Words>
  <Characters>6474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Enzo Morelli</dc:creator>
  <cp:keywords/>
  <dc:description/>
  <cp:lastModifiedBy>Shelby Coppola</cp:lastModifiedBy>
  <cp:revision>2</cp:revision>
  <dcterms:created xsi:type="dcterms:W3CDTF">2024-04-15T14:37:00Z</dcterms:created>
  <dcterms:modified xsi:type="dcterms:W3CDTF">2024-04-15T14:37:00Z</dcterms:modified>
</cp:coreProperties>
</file>