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8218" w14:textId="77777777" w:rsidR="0023720B" w:rsidRPr="00360E58" w:rsidRDefault="0023720B" w:rsidP="0023720B">
      <w:pPr>
        <w:spacing w:line="360" w:lineRule="auto"/>
        <w:rPr>
          <w:rFonts w:ascii="Arial" w:hAnsi="Arial" w:cs="Arial"/>
          <w:b/>
          <w:bCs/>
          <w:sz w:val="30"/>
          <w:szCs w:val="30"/>
        </w:rPr>
      </w:pPr>
      <w:r>
        <w:rPr>
          <w:rFonts w:ascii="Arial" w:hAnsi="Arial" w:cs="Arial"/>
          <w:b/>
          <w:bCs/>
          <w:sz w:val="30"/>
          <w:szCs w:val="30"/>
          <w:lang w:val="nl-BE"/>
        </w:rPr>
        <w:t xml:space="preserve">Panasonic viert een eeuw betrouwbaarheid </w:t>
      </w:r>
    </w:p>
    <w:p w14:paraId="41699BA0" w14:textId="77777777" w:rsidR="0023720B" w:rsidRPr="00360E58" w:rsidRDefault="0023720B" w:rsidP="0023720B">
      <w:pPr>
        <w:spacing w:line="360" w:lineRule="auto"/>
        <w:rPr>
          <w:rFonts w:ascii="Arial" w:hAnsi="Arial" w:cs="Arial"/>
          <w:b/>
          <w:bCs/>
          <w:sz w:val="20"/>
          <w:szCs w:val="20"/>
        </w:rPr>
      </w:pPr>
    </w:p>
    <w:p w14:paraId="0B8418DA" w14:textId="765CFCE0" w:rsidR="0023720B" w:rsidRPr="00360E58" w:rsidRDefault="0023720B" w:rsidP="0023720B">
      <w:pPr>
        <w:spacing w:line="360" w:lineRule="auto"/>
        <w:rPr>
          <w:rFonts w:ascii="Arial" w:hAnsi="Arial" w:cs="Arial"/>
          <w:b/>
          <w:bCs/>
          <w:sz w:val="20"/>
          <w:szCs w:val="20"/>
        </w:rPr>
      </w:pPr>
      <w:r>
        <w:rPr>
          <w:rFonts w:ascii="Arial" w:hAnsi="Arial" w:cs="Arial"/>
          <w:b/>
          <w:bCs/>
          <w:i/>
          <w:iCs/>
          <w:sz w:val="20"/>
          <w:szCs w:val="20"/>
          <w:lang w:val="nl-BE"/>
        </w:rPr>
        <w:t>Zellik</w:t>
      </w:r>
      <w:r w:rsidRPr="00207517">
        <w:rPr>
          <w:rFonts w:ascii="Arial" w:hAnsi="Arial" w:cs="Arial"/>
          <w:b/>
          <w:bCs/>
          <w:i/>
          <w:iCs/>
          <w:sz w:val="20"/>
          <w:szCs w:val="20"/>
          <w:lang w:val="nl-BE"/>
        </w:rPr>
        <w:t>, 1</w:t>
      </w:r>
      <w:r w:rsidR="00CF6396">
        <w:rPr>
          <w:rFonts w:ascii="Arial" w:hAnsi="Arial" w:cs="Arial"/>
          <w:b/>
          <w:bCs/>
          <w:i/>
          <w:iCs/>
          <w:sz w:val="20"/>
          <w:szCs w:val="20"/>
          <w:lang w:val="nl-BE"/>
        </w:rPr>
        <w:t>9</w:t>
      </w:r>
      <w:r>
        <w:rPr>
          <w:rFonts w:ascii="Arial" w:hAnsi="Arial" w:cs="Arial"/>
          <w:b/>
          <w:bCs/>
          <w:i/>
          <w:iCs/>
          <w:sz w:val="20"/>
          <w:szCs w:val="20"/>
          <w:lang w:val="nl-BE"/>
        </w:rPr>
        <w:t xml:space="preserve"> maart 2018 </w:t>
      </w:r>
      <w:r>
        <w:rPr>
          <w:rFonts w:ascii="Arial" w:hAnsi="Arial" w:cs="Arial"/>
          <w:b/>
          <w:bCs/>
          <w:sz w:val="20"/>
          <w:szCs w:val="20"/>
          <w:lang w:val="nl-BE"/>
        </w:rPr>
        <w:t>– Panasonic vierde op woensdag 7 maart zijn 100e verjaardag.</w:t>
      </w:r>
      <w:r>
        <w:rPr>
          <w:rFonts w:ascii="Arial" w:hAnsi="Arial" w:cs="Arial"/>
          <w:sz w:val="20"/>
          <w:szCs w:val="20"/>
          <w:lang w:val="nl-BE"/>
        </w:rPr>
        <w:t xml:space="preserve"> </w:t>
      </w:r>
      <w:r>
        <w:rPr>
          <w:rFonts w:ascii="Arial" w:hAnsi="Arial" w:cs="Arial"/>
          <w:b/>
          <w:bCs/>
          <w:sz w:val="20"/>
          <w:szCs w:val="20"/>
          <w:lang w:val="nl-BE"/>
        </w:rPr>
        <w:t xml:space="preserve">De toonaangevende fabrikant van elektronische producten bouwt al sinds 1918 mee aan ‘een beter leven, een betere wereld’. Ter ere van deze verjaardag gaat Panasonic </w:t>
      </w:r>
      <w:bookmarkStart w:id="0" w:name="_GoBack"/>
      <w:r w:rsidR="001E6D8E">
        <w:rPr>
          <w:rFonts w:ascii="Arial" w:hAnsi="Arial" w:cs="Arial"/>
          <w:b/>
          <w:bCs/>
          <w:sz w:val="20"/>
          <w:szCs w:val="20"/>
          <w:lang w:val="nl-BE"/>
        </w:rPr>
        <w:t>Energy</w:t>
      </w:r>
      <w:bookmarkEnd w:id="0"/>
      <w:r>
        <w:rPr>
          <w:rFonts w:ascii="Arial" w:hAnsi="Arial" w:cs="Arial"/>
          <w:b/>
          <w:bCs/>
          <w:sz w:val="20"/>
          <w:szCs w:val="20"/>
          <w:lang w:val="nl-BE"/>
        </w:rPr>
        <w:t xml:space="preserve"> door met de invoering van zijn nieuwe, globale design van batterijverpakkingen die de merkwaarden kwaliteit, betrouwbaarheid en innovatie in de verf zetten.</w:t>
      </w:r>
    </w:p>
    <w:p w14:paraId="65BA20DC" w14:textId="77777777" w:rsidR="0023720B" w:rsidRPr="00360E58" w:rsidRDefault="0023720B" w:rsidP="0023720B">
      <w:pPr>
        <w:spacing w:line="360" w:lineRule="auto"/>
        <w:rPr>
          <w:rFonts w:ascii="Arial" w:hAnsi="Arial" w:cs="Arial"/>
          <w:b/>
          <w:bCs/>
          <w:sz w:val="20"/>
          <w:szCs w:val="20"/>
        </w:rPr>
      </w:pPr>
    </w:p>
    <w:p w14:paraId="308B8492" w14:textId="15051E23" w:rsidR="0023720B" w:rsidRPr="00360E58" w:rsidRDefault="0023720B" w:rsidP="0023720B">
      <w:pPr>
        <w:spacing w:line="360" w:lineRule="auto"/>
        <w:rPr>
          <w:rFonts w:ascii="Arial" w:hAnsi="Arial" w:cs="Arial"/>
          <w:bCs/>
          <w:sz w:val="20"/>
          <w:szCs w:val="20"/>
        </w:rPr>
      </w:pPr>
      <w:r>
        <w:rPr>
          <w:rFonts w:ascii="Arial" w:hAnsi="Arial" w:cs="Arial"/>
          <w:sz w:val="20"/>
          <w:szCs w:val="20"/>
          <w:lang w:val="nl-BE"/>
        </w:rPr>
        <w:t>De batterijen van Panasonic worden gemaakt in 19 fabrieken in 13 landen over de hele wereld. Sinds zijn oprichting in 1918 gingen er meer dan 210 miljard batterijen van Panasonic over de toonbank in 120 landen, goed voor een afstand van 10.500.000 km of 13 keer naar de maan en terug. Na 100 jaar innoveren is Panasonic vastberaden de maatschappij te blijven helpen via de ontwikkeling en verbetering van batterijen van topkwaliteit.</w:t>
      </w:r>
    </w:p>
    <w:p w14:paraId="7369970C" w14:textId="77777777" w:rsidR="0023720B" w:rsidRPr="00360E58" w:rsidRDefault="0023720B" w:rsidP="0023720B">
      <w:pPr>
        <w:spacing w:line="360" w:lineRule="auto"/>
        <w:rPr>
          <w:rFonts w:ascii="Arial" w:hAnsi="Arial" w:cs="Arial"/>
          <w:bCs/>
          <w:sz w:val="20"/>
          <w:szCs w:val="20"/>
        </w:rPr>
      </w:pPr>
    </w:p>
    <w:p w14:paraId="34D4A889" w14:textId="77777777" w:rsidR="0023720B" w:rsidRPr="00360E58" w:rsidRDefault="0023720B" w:rsidP="0023720B">
      <w:pPr>
        <w:spacing w:line="360" w:lineRule="auto"/>
        <w:rPr>
          <w:rFonts w:ascii="Arial" w:hAnsi="Arial" w:cs="Arial"/>
          <w:b/>
          <w:bCs/>
          <w:sz w:val="20"/>
          <w:szCs w:val="20"/>
        </w:rPr>
      </w:pPr>
      <w:r>
        <w:rPr>
          <w:rFonts w:ascii="Arial" w:hAnsi="Arial" w:cs="Arial"/>
          <w:b/>
          <w:bCs/>
          <w:sz w:val="20"/>
          <w:szCs w:val="20"/>
          <w:lang w:val="nl-BE"/>
        </w:rPr>
        <w:t>Nieuw, globaal design</w:t>
      </w:r>
    </w:p>
    <w:p w14:paraId="5D526F4D" w14:textId="25D33A3E" w:rsidR="0023720B" w:rsidRPr="00360E58" w:rsidRDefault="0023720B" w:rsidP="0023720B">
      <w:pPr>
        <w:spacing w:line="360" w:lineRule="auto"/>
        <w:rPr>
          <w:rFonts w:ascii="Arial" w:hAnsi="Arial" w:cs="Arial"/>
          <w:bCs/>
          <w:sz w:val="20"/>
          <w:szCs w:val="20"/>
        </w:rPr>
      </w:pPr>
      <w:r>
        <w:rPr>
          <w:rFonts w:ascii="Arial" w:hAnsi="Arial"/>
          <w:sz w:val="20"/>
          <w:szCs w:val="20"/>
          <w:lang w:val="nl-BE"/>
        </w:rPr>
        <w:t xml:space="preserve">Na de introductie van het ultramoderne design van de batterijverpakkingen in maart vorig jaar wil Panasonic </w:t>
      </w:r>
      <w:r w:rsidR="001E6D8E">
        <w:rPr>
          <w:rFonts w:ascii="Arial" w:hAnsi="Arial"/>
          <w:sz w:val="20"/>
          <w:szCs w:val="20"/>
          <w:lang w:val="nl-BE"/>
        </w:rPr>
        <w:t>Energy</w:t>
      </w:r>
      <w:r>
        <w:rPr>
          <w:rFonts w:ascii="Arial" w:hAnsi="Arial"/>
          <w:sz w:val="20"/>
          <w:szCs w:val="20"/>
          <w:lang w:val="nl-BE"/>
        </w:rPr>
        <w:t xml:space="preserve"> ook zijn aanbod </w:t>
      </w:r>
      <w:r w:rsidR="00C279B6">
        <w:fldChar w:fldCharType="begin"/>
      </w:r>
      <w:r w:rsidR="00C279B6">
        <w:instrText xml:space="preserve"> HYPERLINK "https://www.panasonic-batteries.com/en/specialty" </w:instrText>
      </w:r>
      <w:r w:rsidR="00C279B6">
        <w:fldChar w:fldCharType="separate"/>
      </w:r>
      <w:r>
        <w:rPr>
          <w:rStyle w:val="Hyperlink"/>
          <w:rFonts w:ascii="Arial" w:hAnsi="Arial" w:cs="Arial"/>
          <w:color w:val="auto"/>
          <w:sz w:val="20"/>
          <w:szCs w:val="20"/>
          <w:lang w:val="nl-BE"/>
        </w:rPr>
        <w:t>speciale</w:t>
      </w:r>
      <w:r w:rsidR="00C279B6">
        <w:rPr>
          <w:rStyle w:val="Hyperlink"/>
          <w:rFonts w:ascii="Arial" w:hAnsi="Arial" w:cs="Arial"/>
          <w:color w:val="auto"/>
          <w:sz w:val="20"/>
          <w:szCs w:val="20"/>
          <w:lang w:val="nl-BE"/>
        </w:rPr>
        <w:fldChar w:fldCharType="end"/>
      </w:r>
      <w:r>
        <w:rPr>
          <w:rFonts w:ascii="Arial" w:hAnsi="Arial"/>
          <w:sz w:val="20"/>
          <w:szCs w:val="20"/>
          <w:lang w:val="nl-BE"/>
        </w:rPr>
        <w:t xml:space="preserve">, </w:t>
      </w:r>
      <w:r w:rsidR="00C279B6">
        <w:fldChar w:fldCharType="begin"/>
      </w:r>
      <w:r w:rsidR="00C279B6">
        <w:instrText xml:space="preserve"> HYPERLINK "https://www.panasonic-batteries.com/en/rechargeable" </w:instrText>
      </w:r>
      <w:r w:rsidR="00C279B6">
        <w:fldChar w:fldCharType="separate"/>
      </w:r>
      <w:r>
        <w:rPr>
          <w:rStyle w:val="Hyperlink"/>
          <w:rFonts w:ascii="Arial" w:hAnsi="Arial" w:cs="Arial"/>
          <w:color w:val="auto"/>
          <w:sz w:val="20"/>
          <w:szCs w:val="20"/>
          <w:lang w:val="nl-BE"/>
        </w:rPr>
        <w:t>herlaadbare</w:t>
      </w:r>
      <w:r w:rsidR="00C279B6">
        <w:rPr>
          <w:rStyle w:val="Hyperlink"/>
          <w:rFonts w:ascii="Arial" w:hAnsi="Arial" w:cs="Arial"/>
          <w:color w:val="auto"/>
          <w:sz w:val="20"/>
          <w:szCs w:val="20"/>
          <w:lang w:val="nl-BE"/>
        </w:rPr>
        <w:fldChar w:fldCharType="end"/>
      </w:r>
      <w:r>
        <w:rPr>
          <w:rFonts w:ascii="Arial" w:hAnsi="Arial"/>
          <w:sz w:val="20"/>
          <w:szCs w:val="20"/>
          <w:lang w:val="nl-BE"/>
        </w:rPr>
        <w:t xml:space="preserve"> en </w:t>
      </w:r>
      <w:r w:rsidR="00C279B6">
        <w:fldChar w:fldCharType="begin"/>
      </w:r>
      <w:r w:rsidR="00C279B6">
        <w:instrText xml:space="preserve"> HYPERLINK "https://www.panasonic-batteries.com/en/zinc/zinc-carbon" </w:instrText>
      </w:r>
      <w:r w:rsidR="00C279B6">
        <w:fldChar w:fldCharType="separate"/>
      </w:r>
      <w:r>
        <w:rPr>
          <w:rStyle w:val="Hyperlink"/>
          <w:rFonts w:ascii="Arial" w:hAnsi="Arial" w:cs="Arial"/>
          <w:color w:val="auto"/>
          <w:sz w:val="20"/>
          <w:szCs w:val="20"/>
          <w:lang w:val="nl-BE"/>
        </w:rPr>
        <w:t>zinkbatterijen</w:t>
      </w:r>
      <w:r w:rsidR="00C279B6">
        <w:rPr>
          <w:rStyle w:val="Hyperlink"/>
          <w:rFonts w:ascii="Arial" w:hAnsi="Arial" w:cs="Arial"/>
          <w:color w:val="auto"/>
          <w:sz w:val="20"/>
          <w:szCs w:val="20"/>
          <w:lang w:val="nl-BE"/>
        </w:rPr>
        <w:fldChar w:fldCharType="end"/>
      </w:r>
      <w:r>
        <w:rPr>
          <w:rFonts w:ascii="Arial" w:hAnsi="Arial"/>
          <w:sz w:val="20"/>
          <w:szCs w:val="20"/>
          <w:lang w:val="nl-BE"/>
        </w:rPr>
        <w:t xml:space="preserve"> in een nieuw jasje steken om de consument nog beter te informeren. Het aantal claims op de nieuwe verpakking werd verminderd, er kwam een duidelijk kleuronderscheid tussen de verschillende types en er is meer samenhang in de communicatie. Gestandaardiseerde symbolen geven nu ook aan voor welke apparaten de batterijen geschikt zijn, en de verpakkingen van de knoopbatterijen kregen een referentiecode. Panasonic voegde ook een afbeelding van de zon toe als knipoog naar zijn merkwaarde van innovatie en een blik op de toekomst van energie.</w:t>
      </w:r>
    </w:p>
    <w:p w14:paraId="3E84CD84" w14:textId="77777777" w:rsidR="0023720B" w:rsidRPr="00360E58" w:rsidRDefault="0023720B" w:rsidP="0023720B">
      <w:pPr>
        <w:spacing w:line="360" w:lineRule="auto"/>
        <w:rPr>
          <w:rFonts w:ascii="Arial" w:hAnsi="Arial" w:cs="Arial"/>
          <w:bCs/>
          <w:sz w:val="20"/>
          <w:szCs w:val="20"/>
        </w:rPr>
      </w:pPr>
    </w:p>
    <w:p w14:paraId="07CD140D" w14:textId="77777777" w:rsidR="0023720B" w:rsidRPr="00360E58" w:rsidRDefault="0023720B" w:rsidP="0023720B">
      <w:pPr>
        <w:spacing w:line="360" w:lineRule="auto"/>
        <w:rPr>
          <w:rFonts w:ascii="Arial" w:hAnsi="Arial" w:cs="Arial"/>
          <w:b/>
          <w:bCs/>
          <w:sz w:val="20"/>
          <w:szCs w:val="20"/>
        </w:rPr>
      </w:pPr>
      <w:r>
        <w:rPr>
          <w:rFonts w:ascii="Arial" w:hAnsi="Arial" w:cs="Arial"/>
          <w:b/>
          <w:bCs/>
          <w:sz w:val="20"/>
          <w:szCs w:val="20"/>
          <w:lang w:val="nl-BE"/>
        </w:rPr>
        <w:t>100 jaar innovatie</w:t>
      </w:r>
    </w:p>
    <w:p w14:paraId="6186FB0E" w14:textId="4026A2B0" w:rsidR="0023720B" w:rsidRPr="00360E58" w:rsidRDefault="0023720B" w:rsidP="0023720B">
      <w:pPr>
        <w:spacing w:line="360" w:lineRule="auto"/>
        <w:rPr>
          <w:rFonts w:ascii="Arial" w:hAnsi="Arial" w:cs="Arial"/>
          <w:bCs/>
          <w:sz w:val="20"/>
          <w:szCs w:val="20"/>
        </w:rPr>
      </w:pPr>
      <w:r>
        <w:rPr>
          <w:rFonts w:ascii="Arial" w:hAnsi="Arial"/>
          <w:sz w:val="20"/>
          <w:szCs w:val="20"/>
          <w:lang w:val="nl-BE"/>
        </w:rPr>
        <w:t>Panasonic werd in 1918 in Japan opgericht door Konosuke Matsushita, die het pad voor innovatie effende. Hij bracht de eerste batterijlamp van het bedrijf uit in 1923. Daarna werden de eerste droge batterijen ontwikkeld. In 1979 richtte Matsushita zijn dochteronderneming op, nu bekend als ‘</w:t>
      </w:r>
      <w:r>
        <w:rPr>
          <w:rFonts w:ascii="Arial" w:hAnsi="Arial"/>
          <w:b/>
          <w:bCs/>
          <w:sz w:val="20"/>
          <w:szCs w:val="20"/>
          <w:lang w:val="nl-BE"/>
        </w:rPr>
        <w:t xml:space="preserve">Panasonic </w:t>
      </w:r>
      <w:r w:rsidR="001E6D8E">
        <w:rPr>
          <w:rFonts w:ascii="Arial" w:hAnsi="Arial"/>
          <w:b/>
          <w:bCs/>
          <w:sz w:val="20"/>
          <w:szCs w:val="20"/>
          <w:lang w:val="nl-BE"/>
        </w:rPr>
        <w:t>Energy</w:t>
      </w:r>
      <w:r w:rsidR="00541332">
        <w:rPr>
          <w:rFonts w:ascii="Arial" w:hAnsi="Arial"/>
          <w:b/>
          <w:bCs/>
          <w:sz w:val="20"/>
          <w:szCs w:val="20"/>
          <w:lang w:val="nl-BE"/>
        </w:rPr>
        <w:t>’</w:t>
      </w:r>
      <w:r w:rsidR="00CA6537">
        <w:rPr>
          <w:rFonts w:ascii="Arial" w:hAnsi="Arial"/>
          <w:sz w:val="20"/>
          <w:szCs w:val="20"/>
          <w:lang w:val="nl-BE"/>
        </w:rPr>
        <w:t xml:space="preserve">. Ze zou uitgroeien tot </w:t>
      </w:r>
      <w:r>
        <w:rPr>
          <w:rFonts w:ascii="Arial" w:hAnsi="Arial"/>
          <w:sz w:val="20"/>
          <w:szCs w:val="20"/>
          <w:lang w:val="nl-BE"/>
        </w:rPr>
        <w:t xml:space="preserve">de grootste en meest </w:t>
      </w:r>
      <w:r w:rsidR="00CA6537">
        <w:rPr>
          <w:rFonts w:ascii="Arial" w:hAnsi="Arial"/>
          <w:sz w:val="20"/>
          <w:szCs w:val="20"/>
          <w:lang w:val="nl-BE"/>
        </w:rPr>
        <w:t>veelzijdige batterijenfabrikant</w:t>
      </w:r>
      <w:r>
        <w:rPr>
          <w:rFonts w:ascii="Arial" w:hAnsi="Arial"/>
          <w:sz w:val="20"/>
          <w:szCs w:val="20"/>
          <w:lang w:val="nl-BE"/>
        </w:rPr>
        <w:t xml:space="preserve">. Panasonic is de mogelijkheden sindsdien blijven aftasten door productievoorzieningen te verkleinen en te diversifiëren, wat leidde tot de introductie van de </w:t>
      </w:r>
      <w:r w:rsidR="00C279B6">
        <w:fldChar w:fldCharType="begin"/>
      </w:r>
      <w:r w:rsidR="00C279B6">
        <w:instrText xml:space="preserve"> HYPERLI</w:instrText>
      </w:r>
      <w:r w:rsidR="00C279B6">
        <w:instrText xml:space="preserve">NK "http://www.panasonic-eneloop.eu/en/" </w:instrText>
      </w:r>
      <w:r w:rsidR="00C279B6">
        <w:fldChar w:fldCharType="separate"/>
      </w:r>
      <w:r>
        <w:rPr>
          <w:rStyle w:val="Hyperlink"/>
          <w:rFonts w:ascii="Arial" w:hAnsi="Arial" w:cs="Arial"/>
          <w:color w:val="auto"/>
          <w:sz w:val="20"/>
          <w:szCs w:val="20"/>
          <w:lang w:val="nl-BE"/>
        </w:rPr>
        <w:t>duurzame batterij eneloop</w:t>
      </w:r>
      <w:r w:rsidR="00C279B6">
        <w:rPr>
          <w:rStyle w:val="Hyperlink"/>
          <w:rFonts w:ascii="Arial" w:hAnsi="Arial" w:cs="Arial"/>
          <w:color w:val="auto"/>
          <w:sz w:val="20"/>
          <w:szCs w:val="20"/>
          <w:lang w:val="nl-BE"/>
        </w:rPr>
        <w:fldChar w:fldCharType="end"/>
      </w:r>
      <w:r>
        <w:rPr>
          <w:rFonts w:ascii="Arial" w:hAnsi="Arial"/>
          <w:sz w:val="20"/>
          <w:szCs w:val="20"/>
          <w:lang w:val="nl-BE"/>
        </w:rPr>
        <w:t xml:space="preserve"> in 2005 en de </w:t>
      </w:r>
      <w:r w:rsidR="00C279B6">
        <w:fldChar w:fldCharType="begin"/>
      </w:r>
      <w:r w:rsidR="00C279B6">
        <w:instrText xml:space="preserve"> HYPERLINK "https://www.panasonic-batteries.com/en/alkaline/evolta" </w:instrText>
      </w:r>
      <w:r w:rsidR="00C279B6">
        <w:fldChar w:fldCharType="separate"/>
      </w:r>
      <w:r>
        <w:rPr>
          <w:rStyle w:val="Hyperlink"/>
          <w:rFonts w:ascii="Arial" w:hAnsi="Arial" w:cs="Arial"/>
          <w:color w:val="auto"/>
          <w:sz w:val="20"/>
          <w:szCs w:val="20"/>
          <w:lang w:val="nl-BE"/>
        </w:rPr>
        <w:t>lijn alkalinebatterijen EVOLTA</w:t>
      </w:r>
      <w:r w:rsidR="00C279B6">
        <w:rPr>
          <w:rStyle w:val="Hyperlink"/>
          <w:rFonts w:ascii="Arial" w:hAnsi="Arial" w:cs="Arial"/>
          <w:color w:val="auto"/>
          <w:sz w:val="20"/>
          <w:szCs w:val="20"/>
          <w:lang w:val="nl-BE"/>
        </w:rPr>
        <w:fldChar w:fldCharType="end"/>
      </w:r>
      <w:r>
        <w:rPr>
          <w:rFonts w:ascii="Arial" w:hAnsi="Arial"/>
          <w:sz w:val="20"/>
          <w:szCs w:val="20"/>
          <w:lang w:val="nl-BE"/>
        </w:rPr>
        <w:t xml:space="preserve"> in 2008. Nu, in 2018, staat Panasonic wereldwijd bekend als de grootste fabrikant van batterijen voor consumentenelektronica, huishoudelijk gebruik, de automobielindustrie en b2b-oplossingen. </w:t>
      </w:r>
    </w:p>
    <w:p w14:paraId="125A3B1B" w14:textId="77777777" w:rsidR="0023720B" w:rsidRPr="00360E58" w:rsidRDefault="0023720B" w:rsidP="0023720B">
      <w:pPr>
        <w:spacing w:line="360" w:lineRule="auto"/>
        <w:rPr>
          <w:rFonts w:ascii="Arial" w:hAnsi="Arial" w:cs="Arial"/>
          <w:bCs/>
          <w:sz w:val="20"/>
          <w:szCs w:val="20"/>
        </w:rPr>
      </w:pPr>
    </w:p>
    <w:p w14:paraId="2A9A2751" w14:textId="77777777" w:rsidR="0023720B" w:rsidRPr="00360E58" w:rsidRDefault="0023720B" w:rsidP="0023720B">
      <w:pPr>
        <w:spacing w:line="360" w:lineRule="auto"/>
        <w:rPr>
          <w:rFonts w:ascii="Arial" w:hAnsi="Arial" w:cs="Arial"/>
          <w:bCs/>
          <w:sz w:val="20"/>
          <w:szCs w:val="20"/>
        </w:rPr>
      </w:pPr>
      <w:r>
        <w:rPr>
          <w:rFonts w:ascii="Arial" w:hAnsi="Arial" w:cs="Arial"/>
          <w:sz w:val="20"/>
          <w:szCs w:val="20"/>
          <w:lang w:val="nl-BE"/>
        </w:rPr>
        <w:t>Maar dat betekent niet dat de fabrikant van hoogwaardige batterijen op zijn lauweren gaat rusten ... Integendeel. Panasonic Energy Europe liet nu al verstaan dat er innovatieve ideeën zitten aan te komen, die in mei dit jaar worden onthuld!</w:t>
      </w:r>
    </w:p>
    <w:p w14:paraId="7ECB082A" w14:textId="77777777" w:rsidR="0023720B" w:rsidRDefault="0023720B" w:rsidP="00E93B56">
      <w:pPr>
        <w:widowControl w:val="0"/>
        <w:autoSpaceDE w:val="0"/>
        <w:autoSpaceDN w:val="0"/>
        <w:adjustRightInd w:val="0"/>
        <w:spacing w:line="360" w:lineRule="auto"/>
        <w:jc w:val="both"/>
        <w:rPr>
          <w:rFonts w:ascii="Arial" w:hAnsi="Arial" w:cs="Arial"/>
          <w:b/>
          <w:color w:val="000000" w:themeColor="text1"/>
          <w:sz w:val="20"/>
          <w:szCs w:val="20"/>
        </w:rPr>
      </w:pPr>
    </w:p>
    <w:p w14:paraId="275336E0" w14:textId="02F1515D" w:rsidR="00E93B56" w:rsidRPr="009A04E0" w:rsidRDefault="00E93B56" w:rsidP="00E93B56">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lastRenderedPageBreak/>
        <w:t xml:space="preserve">OVER PANASONIC ENERGY EUROPE </w:t>
      </w:r>
    </w:p>
    <w:p w14:paraId="3E6CFECD" w14:textId="519A6285" w:rsidR="00E93B56" w:rsidRPr="009A04E0" w:rsidRDefault="00E93B56" w:rsidP="00E93B56">
      <w:pPr>
        <w:spacing w:line="360" w:lineRule="auto"/>
        <w:rPr>
          <w:rFonts w:ascii="Arial" w:hAnsi="Arial" w:cs="Arial"/>
          <w:color w:val="000000" w:themeColor="text1"/>
          <w:sz w:val="20"/>
          <w:szCs w:val="20"/>
          <w:lang w:val="nl-BE"/>
        </w:rPr>
      </w:pPr>
      <w:r w:rsidRPr="009A04E0">
        <w:rPr>
          <w:rFonts w:ascii="Arial" w:hAnsi="Arial" w:cs="Arial"/>
          <w:color w:val="000000" w:themeColor="text1"/>
          <w:sz w:val="20"/>
          <w:szCs w:val="20"/>
        </w:rPr>
        <w:t xml:space="preserve">Panasonic Energy Europe met hoofdzetel in </w:t>
      </w:r>
      <w:proofErr w:type="spellStart"/>
      <w:r w:rsidRPr="009A04E0">
        <w:rPr>
          <w:rFonts w:ascii="Arial" w:hAnsi="Arial" w:cs="Arial"/>
          <w:color w:val="000000" w:themeColor="text1"/>
          <w:sz w:val="20"/>
          <w:szCs w:val="20"/>
        </w:rPr>
        <w:t>Zellik</w:t>
      </w:r>
      <w:proofErr w:type="spellEnd"/>
      <w:r w:rsidRPr="009A04E0">
        <w:rPr>
          <w:rFonts w:ascii="Arial" w:hAnsi="Arial" w:cs="Arial"/>
          <w:color w:val="000000" w:themeColor="text1"/>
          <w:sz w:val="20"/>
          <w:szCs w:val="20"/>
        </w:rPr>
        <w:t xml:space="preserve">, bij Brussel (België), maakt deel uit van Panasonic Corporation, een vooraanstaande aanbieder van elektrische en elektronische apparaten. </w:t>
      </w:r>
      <w:r w:rsidRPr="009A04E0">
        <w:rPr>
          <w:rFonts w:ascii="Arial" w:hAnsi="Arial" w:cs="Arial"/>
          <w:color w:val="000000" w:themeColor="text1"/>
          <w:sz w:val="20"/>
          <w:szCs w:val="20"/>
          <w:lang w:val="nl-BE"/>
        </w:rPr>
        <w:t xml:space="preserve">Dankzij zijn uitgebreide ervaring op het vlak van consumentenelektronica is Panasonic vandaag de grootste batterijenproducent van Europa. </w:t>
      </w:r>
      <w:r w:rsidRPr="009A04E0">
        <w:rPr>
          <w:rFonts w:ascii="Arial" w:hAnsi="Arial" w:cs="Arial"/>
          <w:color w:val="000000" w:themeColor="text1"/>
          <w:sz w:val="20"/>
          <w:szCs w:val="20"/>
        </w:rPr>
        <w:t xml:space="preserve">Er zijn productie-eenheden in Tessenderlo (België) en </w:t>
      </w:r>
      <w:proofErr w:type="spellStart"/>
      <w:r w:rsidRPr="009A04E0">
        <w:rPr>
          <w:rFonts w:ascii="Arial" w:hAnsi="Arial" w:cs="Arial"/>
          <w:color w:val="000000" w:themeColor="text1"/>
          <w:sz w:val="20"/>
          <w:szCs w:val="20"/>
        </w:rPr>
        <w:t>Gniezo</w:t>
      </w:r>
      <w:proofErr w:type="spellEnd"/>
      <w:r w:rsidRPr="009A04E0">
        <w:rPr>
          <w:rFonts w:ascii="Arial" w:hAnsi="Arial" w:cs="Arial"/>
          <w:color w:val="000000" w:themeColor="text1"/>
          <w:sz w:val="20"/>
          <w:szCs w:val="20"/>
        </w:rPr>
        <w:t xml:space="preserve"> (Polen). Panasonic Energy Europe levert “mobiele” energie in meer dan 30 Europese landen. Het brede productassortiment bestaat uit herlaadbare batterijen, laders, zink-koolstof batterijen, alkaline batterijen en speciale batterijen (zoals </w:t>
      </w:r>
      <w:proofErr w:type="spellStart"/>
      <w:r w:rsidRPr="009A04E0">
        <w:rPr>
          <w:rFonts w:ascii="Arial" w:hAnsi="Arial" w:cs="Arial"/>
          <w:color w:val="000000" w:themeColor="text1"/>
          <w:sz w:val="20"/>
          <w:szCs w:val="20"/>
        </w:rPr>
        <w:t>hoorbatterijen</w:t>
      </w:r>
      <w:proofErr w:type="spellEnd"/>
      <w:r w:rsidRPr="009A04E0">
        <w:rPr>
          <w:rFonts w:ascii="Arial" w:hAnsi="Arial" w:cs="Arial"/>
          <w:color w:val="000000" w:themeColor="text1"/>
          <w:sz w:val="20"/>
          <w:szCs w:val="20"/>
        </w:rPr>
        <w:t xml:space="preserve">, </w:t>
      </w:r>
      <w:proofErr w:type="spellStart"/>
      <w:r w:rsidRPr="009A04E0">
        <w:rPr>
          <w:rFonts w:ascii="Arial" w:hAnsi="Arial" w:cs="Arial"/>
          <w:color w:val="000000" w:themeColor="text1"/>
          <w:sz w:val="20"/>
          <w:szCs w:val="20"/>
        </w:rPr>
        <w:t>photo</w:t>
      </w:r>
      <w:proofErr w:type="spellEnd"/>
      <w:r w:rsidRPr="009A04E0">
        <w:rPr>
          <w:rFonts w:ascii="Arial" w:hAnsi="Arial" w:cs="Arial"/>
          <w:color w:val="000000" w:themeColor="text1"/>
          <w:sz w:val="20"/>
          <w:szCs w:val="20"/>
        </w:rPr>
        <w:t xml:space="preserve"> lithium, lithium knoopcellen, micro-alkaline, zilveroxide). Meer informatie vind je op </w:t>
      </w:r>
      <w:hyperlink r:id="rId7" w:history="1">
        <w:r w:rsidRPr="009A04E0">
          <w:rPr>
            <w:rFonts w:ascii="Arial" w:hAnsi="Arial" w:cs="Arial"/>
            <w:color w:val="000000" w:themeColor="text1"/>
            <w:sz w:val="20"/>
            <w:szCs w:val="20"/>
            <w:u w:val="single"/>
          </w:rPr>
          <w:t>www.panasonic-batteries.com</w:t>
        </w:r>
      </w:hyperlink>
      <w:r w:rsidRPr="009A04E0">
        <w:rPr>
          <w:rFonts w:ascii="Arial" w:hAnsi="Arial" w:cs="Arial"/>
          <w:color w:val="000000" w:themeColor="text1"/>
          <w:sz w:val="20"/>
          <w:szCs w:val="20"/>
          <w:u w:val="single"/>
        </w:rPr>
        <w:t>.</w:t>
      </w:r>
    </w:p>
    <w:p w14:paraId="7677C6A0" w14:textId="77777777" w:rsidR="00E93B56" w:rsidRPr="009A04E0" w:rsidRDefault="00E93B56" w:rsidP="00E93B56">
      <w:pPr>
        <w:widowControl w:val="0"/>
        <w:autoSpaceDE w:val="0"/>
        <w:autoSpaceDN w:val="0"/>
        <w:adjustRightInd w:val="0"/>
        <w:spacing w:line="360" w:lineRule="auto"/>
        <w:jc w:val="both"/>
        <w:rPr>
          <w:rFonts w:ascii="Arial" w:hAnsi="Arial" w:cs="Arial"/>
          <w:b/>
          <w:color w:val="000000" w:themeColor="text1"/>
          <w:sz w:val="20"/>
          <w:szCs w:val="20"/>
        </w:rPr>
      </w:pPr>
    </w:p>
    <w:p w14:paraId="6C0BE541" w14:textId="77777777" w:rsidR="00E93B56" w:rsidRPr="009A04E0" w:rsidRDefault="00E93B56" w:rsidP="00E93B56">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w:t>
      </w:r>
    </w:p>
    <w:p w14:paraId="1F66D5A4" w14:textId="7ED4C358" w:rsidR="00E93B56" w:rsidRPr="009A04E0" w:rsidRDefault="00E93B56" w:rsidP="00E93B56">
      <w:pPr>
        <w:spacing w:line="360" w:lineRule="auto"/>
        <w:outlineLvl w:val="0"/>
        <w:rPr>
          <w:rFonts w:ascii="Arial" w:hAnsi="Arial" w:cs="Arial"/>
          <w:color w:val="000000" w:themeColor="text1"/>
          <w:sz w:val="20"/>
          <w:szCs w:val="20"/>
          <w:u w:val="single"/>
        </w:rPr>
      </w:pPr>
      <w:r w:rsidRPr="009A04E0">
        <w:rPr>
          <w:rFonts w:ascii="Arial" w:hAnsi="Arial" w:cs="Arial"/>
          <w:color w:val="000000" w:themeColor="text1"/>
          <w:sz w:val="20"/>
          <w:szCs w:val="20"/>
        </w:rPr>
        <w:t xml:space="preserve">Panasonic Corporation is wereldwijd één van de belangrijkste ontwikkelaars en producenten van elektronische producten voor privaat, zakelijk en industrieel gebruik. Het in Osaka (Japan) gevestigde concern behaalde op 31 maart 2016 een nettoresultaat van 61 miljard euro. Panasonic streeft naar het realiseren van een beter leven en een betere wereld, waarbij het bedrijf voortdurend werkt aan de ontwikkeling van de maatschappij en bijdraagt tot het geluk van alle mensen op de wereld. </w:t>
      </w:r>
      <w:r w:rsidRPr="009A04E0">
        <w:rPr>
          <w:rFonts w:ascii="Arial" w:hAnsi="Arial" w:cs="Arial"/>
          <w:color w:val="000000" w:themeColor="text1"/>
          <w:sz w:val="20"/>
          <w:szCs w:val="20"/>
          <w:lang w:val="nl-BE"/>
        </w:rPr>
        <w:t xml:space="preserve">Panasonic viert zijn 100e verjaardag in 2018. </w:t>
      </w:r>
      <w:r w:rsidRPr="009A04E0">
        <w:rPr>
          <w:rFonts w:ascii="Arial" w:hAnsi="Arial" w:cs="Arial"/>
          <w:color w:val="000000" w:themeColor="text1"/>
          <w:sz w:val="20"/>
          <w:szCs w:val="20"/>
        </w:rPr>
        <w:t xml:space="preserve">Meer informatie over het bedrijf en de Panasonic merken op </w:t>
      </w:r>
      <w:hyperlink r:id="rId8" w:history="1">
        <w:r w:rsidRPr="009A04E0">
          <w:rPr>
            <w:rFonts w:ascii="Arial" w:hAnsi="Arial" w:cs="Arial"/>
            <w:color w:val="000000" w:themeColor="text1"/>
            <w:sz w:val="20"/>
            <w:szCs w:val="20"/>
            <w:u w:val="single"/>
          </w:rPr>
          <w:t>www.panasonic.net</w:t>
        </w:r>
      </w:hyperlink>
      <w:r w:rsidRPr="009A04E0">
        <w:rPr>
          <w:rFonts w:ascii="Arial" w:hAnsi="Arial" w:cs="Arial"/>
          <w:color w:val="000000" w:themeColor="text1"/>
          <w:sz w:val="20"/>
          <w:szCs w:val="20"/>
          <w:u w:val="single"/>
        </w:rPr>
        <w:t>.</w:t>
      </w:r>
    </w:p>
    <w:p w14:paraId="471EC520" w14:textId="77777777" w:rsidR="00E93B56" w:rsidRPr="009A04E0" w:rsidRDefault="00E93B56" w:rsidP="00E93B56">
      <w:pPr>
        <w:widowControl w:val="0"/>
        <w:pBdr>
          <w:bottom w:val="single" w:sz="6" w:space="31" w:color="auto"/>
        </w:pBdr>
        <w:autoSpaceDE w:val="0"/>
        <w:autoSpaceDN w:val="0"/>
        <w:adjustRightInd w:val="0"/>
        <w:spacing w:line="276" w:lineRule="auto"/>
        <w:jc w:val="both"/>
        <w:rPr>
          <w:rFonts w:ascii="Arial" w:hAnsi="Arial" w:cs="Arial"/>
          <w:color w:val="000000" w:themeColor="text1"/>
          <w:sz w:val="20"/>
          <w:szCs w:val="20"/>
        </w:rPr>
      </w:pPr>
    </w:p>
    <w:p w14:paraId="027D4095" w14:textId="77777777" w:rsidR="00E93B56" w:rsidRPr="009A04E0" w:rsidRDefault="00E93B56" w:rsidP="00E93B56">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E93B56" w:rsidRPr="009A04E0" w:rsidSect="00E93B56">
          <w:headerReference w:type="even" r:id="rId9"/>
          <w:headerReference w:type="first" r:id="rId10"/>
          <w:type w:val="continuous"/>
          <w:pgSz w:w="11900" w:h="16840"/>
          <w:pgMar w:top="1417" w:right="1417" w:bottom="1134" w:left="1417" w:header="708" w:footer="708" w:gutter="0"/>
          <w:cols w:space="708"/>
          <w:titlePg/>
          <w:docGrid w:linePitch="360"/>
        </w:sectPr>
      </w:pPr>
    </w:p>
    <w:p w14:paraId="1A235372" w14:textId="77777777" w:rsidR="00E93B56" w:rsidRPr="009A04E0" w:rsidRDefault="00E93B56" w:rsidP="00E93B56">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5845028C" w14:textId="77777777" w:rsidR="00E93B56" w:rsidRPr="009A04E0" w:rsidRDefault="00E93B56" w:rsidP="00E93B56">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9A04E0">
        <w:rPr>
          <w:rFonts w:ascii="Arial" w:hAnsi="Arial" w:cs="Arial"/>
          <w:b/>
          <w:bCs/>
          <w:caps/>
          <w:color w:val="000000" w:themeColor="text1"/>
          <w:sz w:val="20"/>
          <w:szCs w:val="20"/>
          <w:lang w:val="en-US"/>
        </w:rPr>
        <w:t>PRESS CONTACT</w:t>
      </w:r>
    </w:p>
    <w:p w14:paraId="6A7FA64C" w14:textId="77777777"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A04E0">
        <w:rPr>
          <w:rFonts w:ascii="Arial" w:hAnsi="Arial" w:cs="Arial"/>
          <w:b/>
          <w:color w:val="000000" w:themeColor="text1"/>
          <w:sz w:val="20"/>
          <w:szCs w:val="20"/>
          <w:lang w:val="en-US"/>
        </w:rPr>
        <w:br/>
        <w:t>ARK Communication</w:t>
      </w:r>
    </w:p>
    <w:p w14:paraId="3E1BB1F6" w14:textId="77777777" w:rsidR="00E93B56" w:rsidRPr="009A04E0" w:rsidRDefault="00E93B56" w:rsidP="00E93B56">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A04E0">
        <w:rPr>
          <w:rFonts w:ascii="Arial" w:hAnsi="Arial" w:cs="Arial"/>
          <w:color w:val="000000" w:themeColor="text1"/>
          <w:sz w:val="20"/>
          <w:szCs w:val="20"/>
          <w:lang w:val="en-US"/>
        </w:rPr>
        <w:t>Ann-Sophie Cardoen</w:t>
      </w:r>
    </w:p>
    <w:p w14:paraId="478709FA" w14:textId="09B6AB45" w:rsidR="00E93B56" w:rsidRPr="001E6D8E" w:rsidRDefault="00E93B56" w:rsidP="00E93B56">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Project Manager</w:t>
      </w:r>
    </w:p>
    <w:p w14:paraId="22968CF8" w14:textId="77777777" w:rsidR="00E93B56" w:rsidRPr="001E6D8E" w:rsidRDefault="00E93B56" w:rsidP="00E93B56">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1E6D8E">
        <w:rPr>
          <w:rFonts w:ascii="Arial" w:hAnsi="Arial" w:cs="Arial"/>
          <w:color w:val="000000" w:themeColor="text1"/>
          <w:sz w:val="20"/>
          <w:szCs w:val="20"/>
        </w:rPr>
        <w:t>T +32 3 780 96 96</w:t>
      </w:r>
    </w:p>
    <w:p w14:paraId="04AAD512" w14:textId="77777777" w:rsidR="00E93B56" w:rsidRPr="001E6D8E" w:rsidRDefault="00E93B56" w:rsidP="00E93B56">
      <w:pPr>
        <w:spacing w:line="276" w:lineRule="auto"/>
        <w:jc w:val="both"/>
        <w:rPr>
          <w:rFonts w:ascii="Arial" w:hAnsi="Arial" w:cs="Arial"/>
          <w:color w:val="000000" w:themeColor="text1"/>
          <w:sz w:val="20"/>
          <w:szCs w:val="20"/>
          <w:lang w:val="en-GB"/>
        </w:rPr>
      </w:pPr>
      <w:r w:rsidRPr="001E6D8E">
        <w:rPr>
          <w:rFonts w:ascii="Arial" w:hAnsi="Arial" w:cs="Arial"/>
          <w:color w:val="000000" w:themeColor="text1"/>
          <w:sz w:val="20"/>
          <w:szCs w:val="20"/>
          <w:lang w:val="en-GB"/>
        </w:rPr>
        <w:fldChar w:fldCharType="begin"/>
      </w:r>
      <w:r w:rsidRPr="001E6D8E">
        <w:rPr>
          <w:rFonts w:ascii="Arial" w:hAnsi="Arial" w:cs="Arial"/>
          <w:color w:val="000000" w:themeColor="text1"/>
          <w:sz w:val="20"/>
          <w:szCs w:val="20"/>
        </w:rPr>
        <w:instrText xml:space="preserve"> HYPERLINK "mailto:ann-sophi</w:instrText>
      </w:r>
      <w:r w:rsidRPr="001E6D8E">
        <w:rPr>
          <w:rFonts w:ascii="Arial" w:hAnsi="Arial" w:cs="Arial"/>
          <w:color w:val="000000" w:themeColor="text1"/>
          <w:sz w:val="20"/>
          <w:szCs w:val="20"/>
          <w:lang w:val="en-GB"/>
        </w:rPr>
        <w:instrText>e@ark.be</w:instrText>
      </w:r>
    </w:p>
    <w:p w14:paraId="28BCD840" w14:textId="77777777" w:rsidR="00E93B56" w:rsidRPr="001E6D8E" w:rsidRDefault="00E93B56" w:rsidP="00E93B56">
      <w:pPr>
        <w:spacing w:line="276" w:lineRule="auto"/>
        <w:jc w:val="both"/>
        <w:rPr>
          <w:rStyle w:val="Hyperlink"/>
          <w:rFonts w:ascii="Arial" w:hAnsi="Arial" w:cs="Arial"/>
          <w:color w:val="000000" w:themeColor="text1"/>
          <w:sz w:val="20"/>
          <w:szCs w:val="20"/>
          <w:lang w:val="en-GB"/>
        </w:rPr>
      </w:pPr>
      <w:r w:rsidRPr="001E6D8E">
        <w:rPr>
          <w:rFonts w:ascii="Arial" w:hAnsi="Arial" w:cs="Arial"/>
          <w:color w:val="000000" w:themeColor="text1"/>
          <w:sz w:val="20"/>
          <w:szCs w:val="20"/>
          <w:lang w:val="en-GB"/>
        </w:rPr>
        <w:instrText xml:space="preserve">" </w:instrText>
      </w:r>
      <w:r w:rsidRPr="001E6D8E">
        <w:rPr>
          <w:rFonts w:ascii="Arial" w:hAnsi="Arial" w:cs="Arial"/>
          <w:color w:val="000000" w:themeColor="text1"/>
          <w:sz w:val="20"/>
          <w:szCs w:val="20"/>
          <w:lang w:val="en-GB"/>
        </w:rPr>
        <w:fldChar w:fldCharType="separate"/>
      </w:r>
      <w:r w:rsidRPr="001E6D8E">
        <w:rPr>
          <w:rStyle w:val="Hyperlink"/>
          <w:rFonts w:ascii="Arial" w:hAnsi="Arial" w:cs="Arial"/>
          <w:color w:val="000000" w:themeColor="text1"/>
          <w:sz w:val="20"/>
          <w:szCs w:val="20"/>
          <w:lang w:val="en-GB"/>
        </w:rPr>
        <w:t>ann-sophie@ark.be</w:t>
      </w:r>
    </w:p>
    <w:p w14:paraId="6FC0D861" w14:textId="77777777" w:rsidR="00E93B56" w:rsidRPr="001E6D8E" w:rsidRDefault="00E93B56" w:rsidP="00E93B56">
      <w:pPr>
        <w:spacing w:line="276" w:lineRule="auto"/>
        <w:jc w:val="both"/>
        <w:rPr>
          <w:rFonts w:ascii="Arial" w:hAnsi="Arial" w:cs="Arial"/>
          <w:color w:val="000000" w:themeColor="text1"/>
          <w:sz w:val="20"/>
          <w:szCs w:val="20"/>
          <w:u w:val="single"/>
          <w:lang w:val="en-GB"/>
        </w:rPr>
      </w:pPr>
      <w:r w:rsidRPr="001E6D8E">
        <w:rPr>
          <w:rFonts w:ascii="Arial" w:hAnsi="Arial" w:cs="Arial"/>
          <w:color w:val="000000" w:themeColor="text1"/>
          <w:sz w:val="20"/>
          <w:szCs w:val="20"/>
          <w:lang w:val="en-GB"/>
        </w:rPr>
        <w:fldChar w:fldCharType="end"/>
      </w:r>
      <w:hyperlink r:id="rId11" w:history="1">
        <w:r w:rsidRPr="001E6D8E">
          <w:rPr>
            <w:rStyle w:val="Hyperlink"/>
            <w:rFonts w:ascii="Arial" w:hAnsi="Arial" w:cs="Arial"/>
            <w:color w:val="000000" w:themeColor="text1"/>
            <w:sz w:val="20"/>
            <w:szCs w:val="20"/>
            <w:lang w:val="en-GB"/>
          </w:rPr>
          <w:t>www.ark.be</w:t>
        </w:r>
      </w:hyperlink>
    </w:p>
    <w:p w14:paraId="5439E5DE" w14:textId="77777777" w:rsidR="00E93B56" w:rsidRPr="001E6D8E" w:rsidRDefault="00E93B56" w:rsidP="00E93B56">
      <w:pPr>
        <w:spacing w:line="276" w:lineRule="auto"/>
        <w:jc w:val="both"/>
        <w:rPr>
          <w:rFonts w:ascii="Arial" w:hAnsi="Arial" w:cs="Arial"/>
          <w:b/>
          <w:bCs/>
          <w:caps/>
          <w:color w:val="000000" w:themeColor="text1"/>
          <w:sz w:val="20"/>
          <w:szCs w:val="20"/>
          <w:lang w:val="en-GB"/>
        </w:rPr>
      </w:pPr>
    </w:p>
    <w:p w14:paraId="4C344D64" w14:textId="77777777" w:rsidR="00E93B56" w:rsidRPr="001E6D8E" w:rsidRDefault="00E93B56" w:rsidP="00E93B56">
      <w:pPr>
        <w:spacing w:line="276" w:lineRule="auto"/>
        <w:jc w:val="both"/>
        <w:rPr>
          <w:rFonts w:ascii="Arial" w:hAnsi="Arial" w:cs="Arial"/>
          <w:b/>
          <w:bCs/>
          <w:caps/>
          <w:color w:val="000000" w:themeColor="text1"/>
          <w:sz w:val="20"/>
          <w:szCs w:val="20"/>
          <w:lang w:val="en-GB"/>
        </w:rPr>
      </w:pPr>
    </w:p>
    <w:p w14:paraId="0D89C3B5" w14:textId="77777777" w:rsidR="00E93B56" w:rsidRPr="001E6D8E" w:rsidRDefault="00E93B56" w:rsidP="00E93B56">
      <w:pPr>
        <w:spacing w:line="276" w:lineRule="auto"/>
        <w:outlineLvl w:val="0"/>
        <w:rPr>
          <w:rFonts w:ascii="Arial" w:hAnsi="Arial" w:cs="Arial"/>
          <w:b/>
          <w:color w:val="000000" w:themeColor="text1"/>
          <w:sz w:val="20"/>
          <w:szCs w:val="20"/>
          <w:lang w:val="en-GB"/>
        </w:rPr>
      </w:pPr>
    </w:p>
    <w:p w14:paraId="7925AA14" w14:textId="77777777" w:rsidR="00E93B56" w:rsidRPr="001E6D8E" w:rsidRDefault="00E93B56" w:rsidP="00E93B56">
      <w:pPr>
        <w:spacing w:line="276" w:lineRule="auto"/>
        <w:outlineLvl w:val="0"/>
        <w:rPr>
          <w:rFonts w:ascii="Arial" w:hAnsi="Arial" w:cs="Arial"/>
          <w:b/>
          <w:color w:val="000000" w:themeColor="text1"/>
          <w:sz w:val="20"/>
          <w:szCs w:val="20"/>
          <w:lang w:val="en-GB"/>
        </w:rPr>
      </w:pPr>
      <w:r w:rsidRPr="001E6D8E">
        <w:rPr>
          <w:rFonts w:ascii="Arial" w:hAnsi="Arial" w:cs="Arial"/>
          <w:b/>
          <w:color w:val="000000" w:themeColor="text1"/>
          <w:sz w:val="20"/>
          <w:szCs w:val="20"/>
          <w:lang w:val="en-GB"/>
        </w:rPr>
        <w:t>Panasonic Energy Europe NV</w:t>
      </w:r>
    </w:p>
    <w:p w14:paraId="34FAAB5D" w14:textId="77777777" w:rsidR="00E93B56" w:rsidRPr="001E6D8E" w:rsidRDefault="00E93B56" w:rsidP="00E93B56">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1E6D8E">
        <w:rPr>
          <w:rFonts w:ascii="Arial" w:hAnsi="Arial" w:cs="Arial"/>
          <w:color w:val="000000" w:themeColor="text1"/>
          <w:sz w:val="20"/>
          <w:szCs w:val="20"/>
          <w:lang w:val="en-GB"/>
        </w:rPr>
        <w:t>Vicky Raman</w:t>
      </w:r>
    </w:p>
    <w:p w14:paraId="0F8CF06C" w14:textId="77777777" w:rsidR="00E93B56" w:rsidRPr="001E6D8E" w:rsidRDefault="00E93B56" w:rsidP="00E93B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1E6D8E">
        <w:rPr>
          <w:rFonts w:ascii="Arial" w:hAnsi="Arial" w:cs="Arial"/>
          <w:color w:val="000000" w:themeColor="text1"/>
          <w:sz w:val="20"/>
          <w:szCs w:val="20"/>
          <w:lang w:val="en-GB"/>
        </w:rPr>
        <w:t>Brand Marketing Manager</w:t>
      </w:r>
    </w:p>
    <w:p w14:paraId="2CF00659" w14:textId="77777777" w:rsidR="00E93B56" w:rsidRPr="001E6D8E" w:rsidRDefault="00E93B56" w:rsidP="00E93B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1E6D8E">
        <w:rPr>
          <w:rFonts w:ascii="Arial" w:hAnsi="Arial" w:cs="Arial"/>
          <w:color w:val="000000" w:themeColor="text1"/>
          <w:sz w:val="20"/>
          <w:szCs w:val="20"/>
          <w:lang w:val="en-GB"/>
        </w:rPr>
        <w:t>T +32 2 467 84 35</w:t>
      </w:r>
    </w:p>
    <w:p w14:paraId="4C8B5BD0" w14:textId="56EE5146" w:rsidR="00E93B56" w:rsidRPr="009A04E0" w:rsidRDefault="00C279B6" w:rsidP="00E93B56">
      <w:pPr>
        <w:spacing w:line="276" w:lineRule="auto"/>
        <w:rPr>
          <w:rFonts w:ascii="Arial" w:hAnsi="Arial"/>
          <w:color w:val="000000" w:themeColor="text1"/>
          <w:sz w:val="20"/>
          <w:szCs w:val="20"/>
          <w:u w:val="single"/>
          <w:lang w:val="en-GB"/>
        </w:rPr>
        <w:sectPr w:rsidR="00E93B56" w:rsidRPr="009A04E0" w:rsidSect="00931322">
          <w:type w:val="continuous"/>
          <w:pgSz w:w="11900" w:h="16840"/>
          <w:pgMar w:top="1417" w:right="1417" w:bottom="1417" w:left="1417" w:header="708" w:footer="708" w:gutter="0"/>
          <w:cols w:num="2" w:space="709"/>
          <w:titlePg/>
          <w:docGrid w:linePitch="360"/>
        </w:sectPr>
      </w:pPr>
      <w:hyperlink r:id="rId12" w:history="1">
        <w:r w:rsidR="001E6D8E" w:rsidRPr="001E6D8E">
          <w:rPr>
            <w:rStyle w:val="Hyperlink"/>
            <w:rFonts w:ascii="Arial" w:hAnsi="Arial" w:cs="Arial"/>
            <w:color w:val="000000" w:themeColor="text1"/>
            <w:sz w:val="20"/>
            <w:szCs w:val="20"/>
            <w:lang w:val="en-GB"/>
          </w:rPr>
          <w:t>vicky.raman@eu.panasonic.com</w:t>
        </w:r>
      </w:hyperlink>
      <w:r w:rsidR="001E6D8E" w:rsidRPr="001E6D8E">
        <w:rPr>
          <w:rFonts w:ascii="Arial" w:hAnsi="Arial" w:cs="Arial"/>
          <w:color w:val="000000" w:themeColor="text1"/>
          <w:sz w:val="20"/>
          <w:szCs w:val="20"/>
          <w:u w:val="single"/>
          <w:lang w:val="en-GB"/>
        </w:rPr>
        <w:t xml:space="preserve">  </w:t>
      </w:r>
      <w:hyperlink r:id="rId13" w:history="1">
        <w:r w:rsidR="00E93B56" w:rsidRPr="009A04E0">
          <w:rPr>
            <w:rStyle w:val="Hyperlink"/>
            <w:rFonts w:ascii="Arial" w:hAnsi="Arial"/>
            <w:color w:val="000000" w:themeColor="text1"/>
            <w:sz w:val="20"/>
            <w:szCs w:val="20"/>
            <w:lang w:val="en-GB"/>
          </w:rPr>
          <w:t>www.panasonic-batteries.com</w:t>
        </w:r>
      </w:hyperlink>
    </w:p>
    <w:p w14:paraId="1CC0A4AE" w14:textId="77777777" w:rsidR="00BF71C8" w:rsidRPr="001E6D8E" w:rsidRDefault="00BF71C8" w:rsidP="00235A55">
      <w:pPr>
        <w:spacing w:line="360" w:lineRule="auto"/>
        <w:rPr>
          <w:rFonts w:ascii="Arial" w:hAnsi="Arial" w:cs="Arial"/>
          <w:b/>
          <w:color w:val="000000" w:themeColor="text1"/>
          <w:sz w:val="20"/>
          <w:szCs w:val="20"/>
          <w:lang w:val="en-GB"/>
        </w:rPr>
      </w:pPr>
    </w:p>
    <w:p w14:paraId="0B0221E0" w14:textId="77777777" w:rsidR="004218F9" w:rsidRPr="001E6D8E" w:rsidRDefault="004218F9" w:rsidP="004218F9">
      <w:pPr>
        <w:rPr>
          <w:color w:val="000000" w:themeColor="text1"/>
          <w:lang w:val="en-GB"/>
        </w:rPr>
      </w:pPr>
    </w:p>
    <w:sectPr w:rsidR="004218F9" w:rsidRPr="001E6D8E" w:rsidSect="00332DE7">
      <w:headerReference w:type="default" r:id="rId14"/>
      <w:headerReference w:type="first" r:id="rId15"/>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7277" w14:textId="77777777" w:rsidR="00C279B6" w:rsidRDefault="00C279B6" w:rsidP="000941DD">
      <w:r>
        <w:separator/>
      </w:r>
    </w:p>
  </w:endnote>
  <w:endnote w:type="continuationSeparator" w:id="0">
    <w:p w14:paraId="28B27A3D" w14:textId="77777777" w:rsidR="00C279B6" w:rsidRDefault="00C279B6"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FF27F" w14:textId="77777777" w:rsidR="00C279B6" w:rsidRDefault="00C279B6" w:rsidP="000941DD">
      <w:r>
        <w:separator/>
      </w:r>
    </w:p>
  </w:footnote>
  <w:footnote w:type="continuationSeparator" w:id="0">
    <w:p w14:paraId="0EB3C50E" w14:textId="77777777" w:rsidR="00C279B6" w:rsidRDefault="00C279B6"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17B3" w14:textId="77777777" w:rsidR="00E93B56" w:rsidRDefault="00C279B6">
    <w:pPr>
      <w:pStyle w:val="Koptekst"/>
    </w:pPr>
    <w:sdt>
      <w:sdtPr>
        <w:id w:val="-2089674562"/>
        <w:temporary/>
        <w:showingPlcHdr/>
      </w:sdtPr>
      <w:sdtEndPr/>
      <w:sdtContent>
        <w:r w:rsidR="00E93B56">
          <w:t>[Geef de tekst op]</w:t>
        </w:r>
      </w:sdtContent>
    </w:sdt>
    <w:r w:rsidR="00E93B56">
      <w:ptab w:relativeTo="margin" w:alignment="center" w:leader="none"/>
    </w:r>
    <w:sdt>
      <w:sdtPr>
        <w:id w:val="2048784337"/>
        <w:temporary/>
        <w:showingPlcHdr/>
      </w:sdtPr>
      <w:sdtEndPr/>
      <w:sdtContent>
        <w:r w:rsidR="00E93B56">
          <w:t>[Geef de tekst op]</w:t>
        </w:r>
      </w:sdtContent>
    </w:sdt>
    <w:r w:rsidR="00E93B56">
      <w:ptab w:relativeTo="margin" w:alignment="right" w:leader="none"/>
    </w:r>
    <w:sdt>
      <w:sdtPr>
        <w:id w:val="-1967272208"/>
        <w:temporary/>
        <w:showingPlcHdr/>
      </w:sdtPr>
      <w:sdtEndPr/>
      <w:sdtContent>
        <w:r w:rsidR="00E93B56">
          <w:t>[Geef de tekst op]</w:t>
        </w:r>
      </w:sdtContent>
    </w:sdt>
  </w:p>
  <w:p w14:paraId="63EFFF66" w14:textId="77777777" w:rsidR="00E93B56" w:rsidRDefault="00E93B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E28A" w14:textId="77777777" w:rsidR="00E93B56" w:rsidRDefault="00E93B56"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6A1ABD19" wp14:editId="1ED55B79">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3F4D6C06" w14:textId="77777777" w:rsidR="00E93B56" w:rsidRDefault="00E93B5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B5F" w14:textId="77777777" w:rsidR="00C26363" w:rsidRDefault="00C26363">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D0F" w14:textId="432F0B84" w:rsidR="00381173" w:rsidRPr="00795636" w:rsidRDefault="00E93B56"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7ED9A7D5" wp14:editId="7F089142">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381173">
      <w:rPr>
        <w:rFonts w:ascii="Arial" w:hAnsi="Arial" w:cs="Arial"/>
        <w:caps/>
        <w:sz w:val="30"/>
        <w:szCs w:val="30"/>
        <w:lang w:val="nl-BE"/>
      </w:rPr>
      <w:tab/>
    </w:r>
    <w:r w:rsidR="00381173">
      <w:rPr>
        <w:rFonts w:ascii="Arial" w:hAnsi="Arial" w:cs="Arial"/>
        <w:caps/>
        <w:sz w:val="30"/>
        <w:szCs w:val="30"/>
        <w:lang w:val="nl-BE"/>
      </w:rPr>
      <w:tab/>
    </w:r>
    <w:r w:rsidR="00381173">
      <w:rPr>
        <w:rFonts w:ascii="Arial" w:hAnsi="Arial" w:cs="Arial"/>
        <w:b/>
        <w:bCs/>
        <w:caps/>
        <w:sz w:val="30"/>
        <w:szCs w:val="30"/>
        <w:lang w:val="nl-BE"/>
      </w:rPr>
      <w:t>PERSBERICHT</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05D9"/>
    <w:rsid w:val="0003093C"/>
    <w:rsid w:val="00030E07"/>
    <w:rsid w:val="000433EF"/>
    <w:rsid w:val="00043E70"/>
    <w:rsid w:val="00046469"/>
    <w:rsid w:val="00052201"/>
    <w:rsid w:val="0006260C"/>
    <w:rsid w:val="00076722"/>
    <w:rsid w:val="00077B9B"/>
    <w:rsid w:val="00082E73"/>
    <w:rsid w:val="00086E6F"/>
    <w:rsid w:val="00086FCB"/>
    <w:rsid w:val="000873A6"/>
    <w:rsid w:val="000941DD"/>
    <w:rsid w:val="00097411"/>
    <w:rsid w:val="000C1255"/>
    <w:rsid w:val="000E6DF2"/>
    <w:rsid w:val="000F062E"/>
    <w:rsid w:val="000F256F"/>
    <w:rsid w:val="000F29D7"/>
    <w:rsid w:val="001015C8"/>
    <w:rsid w:val="00102ECB"/>
    <w:rsid w:val="00124941"/>
    <w:rsid w:val="0013164E"/>
    <w:rsid w:val="00135141"/>
    <w:rsid w:val="00142F67"/>
    <w:rsid w:val="00151CEE"/>
    <w:rsid w:val="00155FC5"/>
    <w:rsid w:val="0017037A"/>
    <w:rsid w:val="001735FD"/>
    <w:rsid w:val="00174E7E"/>
    <w:rsid w:val="00190D81"/>
    <w:rsid w:val="00194047"/>
    <w:rsid w:val="001B2014"/>
    <w:rsid w:val="001C3287"/>
    <w:rsid w:val="001D092A"/>
    <w:rsid w:val="001E6D8E"/>
    <w:rsid w:val="00203BA9"/>
    <w:rsid w:val="00207517"/>
    <w:rsid w:val="00213F64"/>
    <w:rsid w:val="00226A3D"/>
    <w:rsid w:val="00230E2E"/>
    <w:rsid w:val="00235A55"/>
    <w:rsid w:val="0023720B"/>
    <w:rsid w:val="002454BD"/>
    <w:rsid w:val="00251CD4"/>
    <w:rsid w:val="002726DC"/>
    <w:rsid w:val="00274EEC"/>
    <w:rsid w:val="00292934"/>
    <w:rsid w:val="002938A2"/>
    <w:rsid w:val="00304352"/>
    <w:rsid w:val="003056A2"/>
    <w:rsid w:val="00311A7F"/>
    <w:rsid w:val="00332DE7"/>
    <w:rsid w:val="00341078"/>
    <w:rsid w:val="003514A0"/>
    <w:rsid w:val="00351760"/>
    <w:rsid w:val="00381173"/>
    <w:rsid w:val="00383A64"/>
    <w:rsid w:val="00397B68"/>
    <w:rsid w:val="003B3C6A"/>
    <w:rsid w:val="003B58D9"/>
    <w:rsid w:val="003D1C54"/>
    <w:rsid w:val="003D682C"/>
    <w:rsid w:val="003E4C80"/>
    <w:rsid w:val="003E52DD"/>
    <w:rsid w:val="0040381D"/>
    <w:rsid w:val="00403F0B"/>
    <w:rsid w:val="00404C58"/>
    <w:rsid w:val="0041628A"/>
    <w:rsid w:val="004218F9"/>
    <w:rsid w:val="004219DE"/>
    <w:rsid w:val="00435F9D"/>
    <w:rsid w:val="00443ED1"/>
    <w:rsid w:val="00451313"/>
    <w:rsid w:val="00451CC2"/>
    <w:rsid w:val="00456F7C"/>
    <w:rsid w:val="00480167"/>
    <w:rsid w:val="0048672D"/>
    <w:rsid w:val="004901C5"/>
    <w:rsid w:val="004A0185"/>
    <w:rsid w:val="004B383C"/>
    <w:rsid w:val="004B7CB3"/>
    <w:rsid w:val="004C73BD"/>
    <w:rsid w:val="004E12C0"/>
    <w:rsid w:val="004E61E9"/>
    <w:rsid w:val="00500785"/>
    <w:rsid w:val="005032F3"/>
    <w:rsid w:val="00512EA7"/>
    <w:rsid w:val="00513578"/>
    <w:rsid w:val="00517FCD"/>
    <w:rsid w:val="00520DB6"/>
    <w:rsid w:val="00521B7D"/>
    <w:rsid w:val="005252A6"/>
    <w:rsid w:val="00526B43"/>
    <w:rsid w:val="00527BB7"/>
    <w:rsid w:val="00541332"/>
    <w:rsid w:val="00541EE3"/>
    <w:rsid w:val="00550B5F"/>
    <w:rsid w:val="00560410"/>
    <w:rsid w:val="0056492B"/>
    <w:rsid w:val="00574BAB"/>
    <w:rsid w:val="00583485"/>
    <w:rsid w:val="005934EC"/>
    <w:rsid w:val="00595D2B"/>
    <w:rsid w:val="005A2224"/>
    <w:rsid w:val="005A5ABD"/>
    <w:rsid w:val="005B1F2B"/>
    <w:rsid w:val="005B6577"/>
    <w:rsid w:val="005B7A9E"/>
    <w:rsid w:val="005C29D0"/>
    <w:rsid w:val="005D0F9F"/>
    <w:rsid w:val="005D6025"/>
    <w:rsid w:val="005E0A25"/>
    <w:rsid w:val="005E37DC"/>
    <w:rsid w:val="005F7CF8"/>
    <w:rsid w:val="00606E93"/>
    <w:rsid w:val="006132F2"/>
    <w:rsid w:val="00623152"/>
    <w:rsid w:val="00645D69"/>
    <w:rsid w:val="0066169A"/>
    <w:rsid w:val="00664A98"/>
    <w:rsid w:val="00667F0D"/>
    <w:rsid w:val="00675191"/>
    <w:rsid w:val="0069145E"/>
    <w:rsid w:val="00696432"/>
    <w:rsid w:val="006B1BF1"/>
    <w:rsid w:val="006B5A03"/>
    <w:rsid w:val="006C30BC"/>
    <w:rsid w:val="006C4A03"/>
    <w:rsid w:val="006C6CD1"/>
    <w:rsid w:val="006D1123"/>
    <w:rsid w:val="006E7F99"/>
    <w:rsid w:val="006F58DC"/>
    <w:rsid w:val="00715BFA"/>
    <w:rsid w:val="007318F6"/>
    <w:rsid w:val="00735CA5"/>
    <w:rsid w:val="00751D02"/>
    <w:rsid w:val="00752114"/>
    <w:rsid w:val="00760978"/>
    <w:rsid w:val="00764809"/>
    <w:rsid w:val="00765FC0"/>
    <w:rsid w:val="00780BB4"/>
    <w:rsid w:val="007846A4"/>
    <w:rsid w:val="00787860"/>
    <w:rsid w:val="00795636"/>
    <w:rsid w:val="007A2BC5"/>
    <w:rsid w:val="007A6B79"/>
    <w:rsid w:val="007A7BC7"/>
    <w:rsid w:val="007D1E22"/>
    <w:rsid w:val="007D3C81"/>
    <w:rsid w:val="007F1370"/>
    <w:rsid w:val="007F5C8C"/>
    <w:rsid w:val="007F5E25"/>
    <w:rsid w:val="00805A28"/>
    <w:rsid w:val="00805F5F"/>
    <w:rsid w:val="00806E6E"/>
    <w:rsid w:val="00823619"/>
    <w:rsid w:val="00826A3C"/>
    <w:rsid w:val="00831CE4"/>
    <w:rsid w:val="00831E1B"/>
    <w:rsid w:val="008506AF"/>
    <w:rsid w:val="008518DD"/>
    <w:rsid w:val="00871DF4"/>
    <w:rsid w:val="00881308"/>
    <w:rsid w:val="00890E90"/>
    <w:rsid w:val="008A5C6B"/>
    <w:rsid w:val="008D23EC"/>
    <w:rsid w:val="008D385F"/>
    <w:rsid w:val="008E2F48"/>
    <w:rsid w:val="008E49FF"/>
    <w:rsid w:val="008F4A9E"/>
    <w:rsid w:val="00902D54"/>
    <w:rsid w:val="00911D8D"/>
    <w:rsid w:val="009129D8"/>
    <w:rsid w:val="009167B2"/>
    <w:rsid w:val="00947F35"/>
    <w:rsid w:val="00950A63"/>
    <w:rsid w:val="0095118C"/>
    <w:rsid w:val="00952F0A"/>
    <w:rsid w:val="009867BC"/>
    <w:rsid w:val="009A04E0"/>
    <w:rsid w:val="009A3BFA"/>
    <w:rsid w:val="009B179D"/>
    <w:rsid w:val="009B33A4"/>
    <w:rsid w:val="009F7A82"/>
    <w:rsid w:val="00A1212A"/>
    <w:rsid w:val="00A20AE8"/>
    <w:rsid w:val="00A35EF8"/>
    <w:rsid w:val="00A43045"/>
    <w:rsid w:val="00A52269"/>
    <w:rsid w:val="00A62984"/>
    <w:rsid w:val="00A8538B"/>
    <w:rsid w:val="00A97860"/>
    <w:rsid w:val="00AB5169"/>
    <w:rsid w:val="00AC0A00"/>
    <w:rsid w:val="00AC69C2"/>
    <w:rsid w:val="00AD11A7"/>
    <w:rsid w:val="00AD28E6"/>
    <w:rsid w:val="00AD68C9"/>
    <w:rsid w:val="00AE644D"/>
    <w:rsid w:val="00AF19C7"/>
    <w:rsid w:val="00AF3337"/>
    <w:rsid w:val="00AF3F72"/>
    <w:rsid w:val="00B06A01"/>
    <w:rsid w:val="00B1684B"/>
    <w:rsid w:val="00B20FFF"/>
    <w:rsid w:val="00B21F85"/>
    <w:rsid w:val="00B223C6"/>
    <w:rsid w:val="00B225C2"/>
    <w:rsid w:val="00B2404D"/>
    <w:rsid w:val="00B355F1"/>
    <w:rsid w:val="00B4228E"/>
    <w:rsid w:val="00B52D5D"/>
    <w:rsid w:val="00B55795"/>
    <w:rsid w:val="00B62499"/>
    <w:rsid w:val="00B650DA"/>
    <w:rsid w:val="00B81B51"/>
    <w:rsid w:val="00BD2C7B"/>
    <w:rsid w:val="00BD5DA6"/>
    <w:rsid w:val="00BF1606"/>
    <w:rsid w:val="00BF71C8"/>
    <w:rsid w:val="00C06343"/>
    <w:rsid w:val="00C07D98"/>
    <w:rsid w:val="00C11B71"/>
    <w:rsid w:val="00C122C3"/>
    <w:rsid w:val="00C215B5"/>
    <w:rsid w:val="00C26363"/>
    <w:rsid w:val="00C279B6"/>
    <w:rsid w:val="00C53AD9"/>
    <w:rsid w:val="00C67E09"/>
    <w:rsid w:val="00C71EA4"/>
    <w:rsid w:val="00C87FBF"/>
    <w:rsid w:val="00C9129D"/>
    <w:rsid w:val="00CA6537"/>
    <w:rsid w:val="00CA7947"/>
    <w:rsid w:val="00CC0085"/>
    <w:rsid w:val="00CC0A25"/>
    <w:rsid w:val="00CC64A4"/>
    <w:rsid w:val="00CC69E2"/>
    <w:rsid w:val="00CD03C0"/>
    <w:rsid w:val="00CD2B45"/>
    <w:rsid w:val="00CD57CF"/>
    <w:rsid w:val="00CE012C"/>
    <w:rsid w:val="00CE41A5"/>
    <w:rsid w:val="00CE57D5"/>
    <w:rsid w:val="00CF0476"/>
    <w:rsid w:val="00CF22F9"/>
    <w:rsid w:val="00CF2514"/>
    <w:rsid w:val="00CF3537"/>
    <w:rsid w:val="00CF6396"/>
    <w:rsid w:val="00CF7648"/>
    <w:rsid w:val="00D12A30"/>
    <w:rsid w:val="00D142EC"/>
    <w:rsid w:val="00D15838"/>
    <w:rsid w:val="00D16BD6"/>
    <w:rsid w:val="00D30F95"/>
    <w:rsid w:val="00D35F46"/>
    <w:rsid w:val="00D50E63"/>
    <w:rsid w:val="00D5717B"/>
    <w:rsid w:val="00D65378"/>
    <w:rsid w:val="00D67FD5"/>
    <w:rsid w:val="00D70309"/>
    <w:rsid w:val="00D84019"/>
    <w:rsid w:val="00D8473A"/>
    <w:rsid w:val="00DB0631"/>
    <w:rsid w:val="00DB35C2"/>
    <w:rsid w:val="00DE3351"/>
    <w:rsid w:val="00DE66DB"/>
    <w:rsid w:val="00DF404B"/>
    <w:rsid w:val="00DF5436"/>
    <w:rsid w:val="00E06756"/>
    <w:rsid w:val="00E07188"/>
    <w:rsid w:val="00E104BE"/>
    <w:rsid w:val="00E10EC2"/>
    <w:rsid w:val="00E20241"/>
    <w:rsid w:val="00E5583A"/>
    <w:rsid w:val="00E55ACE"/>
    <w:rsid w:val="00E655CE"/>
    <w:rsid w:val="00E81ABC"/>
    <w:rsid w:val="00E93B56"/>
    <w:rsid w:val="00E975BD"/>
    <w:rsid w:val="00EB3F6D"/>
    <w:rsid w:val="00EB610F"/>
    <w:rsid w:val="00ED6039"/>
    <w:rsid w:val="00EE67B7"/>
    <w:rsid w:val="00EF14AE"/>
    <w:rsid w:val="00EF65A1"/>
    <w:rsid w:val="00F00950"/>
    <w:rsid w:val="00F1022B"/>
    <w:rsid w:val="00F174D9"/>
    <w:rsid w:val="00F232BB"/>
    <w:rsid w:val="00F35C78"/>
    <w:rsid w:val="00F534D0"/>
    <w:rsid w:val="00F55BF4"/>
    <w:rsid w:val="00F56766"/>
    <w:rsid w:val="00F6471E"/>
    <w:rsid w:val="00F6776E"/>
    <w:rsid w:val="00F72C86"/>
    <w:rsid w:val="00F73D37"/>
    <w:rsid w:val="00F770B5"/>
    <w:rsid w:val="00F93BD5"/>
    <w:rsid w:val="00FD0B3C"/>
    <w:rsid w:val="00FE0C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styleId="Onopgelostemelding">
    <w:name w:val="Unresolved Mention"/>
    <w:basedOn w:val="Standaardalinea-lettertype"/>
    <w:uiPriority w:val="99"/>
    <w:rsid w:val="001E6D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net" TargetMode="External"/><Relationship Id="rId13" Type="http://schemas.openxmlformats.org/officeDocument/2006/relationships/hyperlink" Target="http://www.panasonic-batteries.com" TargetMode="External"/><Relationship Id="rId3" Type="http://schemas.openxmlformats.org/officeDocument/2006/relationships/settings" Target="settings.xml"/><Relationship Id="rId7" Type="http://schemas.openxmlformats.org/officeDocument/2006/relationships/hyperlink" Target="http://www.panasonic-batteries.com" TargetMode="External"/><Relationship Id="rId12" Type="http://schemas.openxmlformats.org/officeDocument/2006/relationships/hyperlink" Target="mailto:vicky.raman@eu.panasoni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k.be"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D2DC9A-2712-DD48-8767-C97EEE9D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cp:lastPrinted>2018-01-04T12:34:00Z</cp:lastPrinted>
  <dcterms:created xsi:type="dcterms:W3CDTF">2018-03-15T08:16:00Z</dcterms:created>
  <dcterms:modified xsi:type="dcterms:W3CDTF">2018-03-19T13:57:00Z</dcterms:modified>
</cp:coreProperties>
</file>