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¡Es oficial! La app de Tubi llega a las consolas Xbox de México y a la Microsoft Store</w:t>
      </w:r>
    </w:p>
    <w:p w:rsidR="00000000" w:rsidDel="00000000" w:rsidP="00000000" w:rsidRDefault="00000000" w:rsidRPr="00000000" w14:paraId="00000002">
      <w:pPr>
        <w:pageBreakBefore w:val="0"/>
        <w:ind w:left="0" w:firstLine="0"/>
        <w:jc w:val="left"/>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3">
      <w:pPr>
        <w:pageBreakBefore w:val="0"/>
        <w:numPr>
          <w:ilvl w:val="0"/>
          <w:numId w:val="1"/>
        </w:numPr>
        <w:ind w:left="720" w:hanging="360"/>
        <w:jc w:val="both"/>
        <w:rPr>
          <w:rFonts w:ascii="Montserrat" w:cs="Montserrat" w:eastAsia="Montserrat" w:hAnsi="Montserrat"/>
          <w:b w:val="1"/>
          <w:i w:val="1"/>
          <w:color w:val="666666"/>
        </w:rPr>
      </w:pPr>
      <w:r w:rsidDel="00000000" w:rsidR="00000000" w:rsidRPr="00000000">
        <w:rPr>
          <w:rFonts w:ascii="Montserrat" w:cs="Montserrat" w:eastAsia="Montserrat" w:hAnsi="Montserrat"/>
          <w:i w:val="1"/>
          <w:color w:val="666666"/>
          <w:rtl w:val="0"/>
        </w:rPr>
        <w:t xml:space="preserve">El servicio de streaming sigue ampliando su presencia en dispositivos para llegar a más espectadores. </w:t>
      </w:r>
    </w:p>
    <w:p w:rsidR="00000000" w:rsidDel="00000000" w:rsidP="00000000" w:rsidRDefault="00000000" w:rsidRPr="00000000" w14:paraId="00000004">
      <w:pPr>
        <w:pageBreakBefore w:val="0"/>
        <w:ind w:left="0" w:firstLine="0"/>
        <w:jc w:val="both"/>
        <w:rPr>
          <w:rFonts w:ascii="Montserrat" w:cs="Montserrat" w:eastAsia="Montserrat" w:hAnsi="Montserrat"/>
          <w:i w:val="1"/>
          <w:color w:val="666666"/>
        </w:rPr>
      </w:pPr>
      <w:r w:rsidDel="00000000" w:rsidR="00000000" w:rsidRPr="00000000">
        <w:rPr>
          <w:rtl w:val="0"/>
        </w:rPr>
      </w:r>
    </w:p>
    <w:p w:rsidR="00000000" w:rsidDel="00000000" w:rsidP="00000000" w:rsidRDefault="00000000" w:rsidRPr="00000000" w14:paraId="00000005">
      <w:pPr>
        <w:pageBreakBefore w:val="0"/>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 10 de noviembre de </w:t>
      </w:r>
      <w:r w:rsidDel="00000000" w:rsidR="00000000" w:rsidRPr="00000000">
        <w:rPr>
          <w:rFonts w:ascii="Montserrat" w:cs="Montserrat" w:eastAsia="Montserrat" w:hAnsi="Montserrat"/>
          <w:b w:val="1"/>
          <w:color w:val="000000"/>
          <w:sz w:val="22"/>
          <w:szCs w:val="22"/>
          <w:rtl w:val="0"/>
        </w:rPr>
        <w:t xml:space="preserve">202</w:t>
      </w:r>
      <w:r w:rsidDel="00000000" w:rsidR="00000000" w:rsidRPr="00000000">
        <w:rPr>
          <w:rFonts w:ascii="Montserrat" w:cs="Montserrat" w:eastAsia="Montserrat" w:hAnsi="Montserrat"/>
          <w:b w:val="1"/>
          <w:rtl w:val="0"/>
        </w:rPr>
        <w:t xml:space="preserve">1</w:t>
      </w:r>
      <w:r w:rsidDel="00000000" w:rsidR="00000000" w:rsidRPr="00000000">
        <w:rPr>
          <w:rFonts w:ascii="Montserrat" w:cs="Montserrat" w:eastAsia="Montserrat" w:hAnsi="Montserrat"/>
          <w:b w:val="1"/>
          <w:color w:val="000000"/>
          <w:sz w:val="22"/>
          <w:szCs w:val="22"/>
          <w:rtl w:val="0"/>
        </w:rPr>
        <w:t xml:space="preserve">.</w:t>
      </w:r>
      <w:r w:rsidDel="00000000" w:rsidR="00000000" w:rsidRPr="00000000">
        <w:rPr>
          <w:rFonts w:ascii="Montserrat" w:cs="Montserrat" w:eastAsia="Montserrat" w:hAnsi="Montserrat"/>
          <w:rtl w:val="0"/>
        </w:rPr>
        <w:t xml:space="preserve">- Tubi, el servicio gratuito de video on demand (AVOD), ha anunciado hoy que ya está disponible en las consolas Xbox de México y en la Microsoft Store en los ordenadores y teléfonos de Microsoft. Ampliando la huella de Tubi en México y Estados Unidos, más espectadores podrán ahora acceder al contenido que les gusta, de forma gratuita. </w:t>
      </w:r>
    </w:p>
    <w:p w:rsidR="00000000" w:rsidDel="00000000" w:rsidP="00000000" w:rsidRDefault="00000000" w:rsidRPr="00000000" w14:paraId="00000006">
      <w:pPr>
        <w:pageBreakBefore w:val="0"/>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Los usuarios de Xbox y PC pueden empezar con las siguientes recomendaciones de lo más destacado de noviembre en Tubi: </w:t>
      </w:r>
    </w:p>
    <w:p w:rsidR="00000000" w:rsidDel="00000000" w:rsidP="00000000" w:rsidRDefault="00000000" w:rsidRPr="00000000" w14:paraId="00000008">
      <w:pPr>
        <w:pageBreakBefore w:val="0"/>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pageBreakBefore w:val="0"/>
        <w:numPr>
          <w:ilvl w:val="0"/>
          <w:numId w:val="2"/>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b w:val="1"/>
          <w:i w:val="1"/>
          <w:rtl w:val="0"/>
        </w:rPr>
        <w:t xml:space="preserve">Wolf Creek</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Serie de televisión de terror australiana basada en las películas del mismo nombre. </w:t>
      </w:r>
    </w:p>
    <w:p w:rsidR="00000000" w:rsidDel="00000000" w:rsidP="00000000" w:rsidRDefault="00000000" w:rsidRPr="00000000" w14:paraId="0000000A">
      <w:pPr>
        <w:pageBreakBefore w:val="0"/>
        <w:numPr>
          <w:ilvl w:val="0"/>
          <w:numId w:val="2"/>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b w:val="1"/>
          <w:i w:val="1"/>
          <w:rtl w:val="0"/>
        </w:rPr>
        <w:t xml:space="preserve">El callejón de los milagros. </w:t>
      </w:r>
      <w:r w:rsidDel="00000000" w:rsidR="00000000" w:rsidRPr="00000000">
        <w:rPr>
          <w:rFonts w:ascii="Montserrat" w:cs="Montserrat" w:eastAsia="Montserrat" w:hAnsi="Montserrat"/>
          <w:rtl w:val="0"/>
        </w:rPr>
        <w:t xml:space="preserve"> Ganador de 11 premios Ariel protagonizada por Salma Hayek. </w:t>
      </w:r>
    </w:p>
    <w:p w:rsidR="00000000" w:rsidDel="00000000" w:rsidP="00000000" w:rsidRDefault="00000000" w:rsidRPr="00000000" w14:paraId="0000000B">
      <w:pPr>
        <w:pageBreakBefore w:val="0"/>
        <w:numPr>
          <w:ilvl w:val="0"/>
          <w:numId w:val="2"/>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b w:val="1"/>
          <w:i w:val="1"/>
          <w:rtl w:val="0"/>
        </w:rPr>
        <w:t xml:space="preserve">Hope Springs Eternal.</w:t>
      </w:r>
      <w:r w:rsidDel="00000000" w:rsidR="00000000" w:rsidRPr="00000000">
        <w:rPr>
          <w:rFonts w:ascii="Montserrat" w:cs="Montserrat" w:eastAsia="Montserrat" w:hAnsi="Montserrat"/>
          <w:rtl w:val="0"/>
        </w:rPr>
        <w:t xml:space="preserve">  Una divertida comedia indie protagonizada por Mia Rose Frampton. </w:t>
      </w:r>
    </w:p>
    <w:p w:rsidR="00000000" w:rsidDel="00000000" w:rsidP="00000000" w:rsidRDefault="00000000" w:rsidRPr="00000000" w14:paraId="0000000C">
      <w:pPr>
        <w:pageBreakBefore w:val="0"/>
        <w:numPr>
          <w:ilvl w:val="0"/>
          <w:numId w:val="2"/>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b w:val="1"/>
          <w:i w:val="1"/>
          <w:rtl w:val="0"/>
        </w:rPr>
        <w:t xml:space="preserve">Buffalo Boys.</w:t>
      </w:r>
      <w:r w:rsidDel="00000000" w:rsidR="00000000" w:rsidRPr="00000000">
        <w:rPr>
          <w:rFonts w:ascii="Montserrat" w:cs="Montserrat" w:eastAsia="Montserrat" w:hAnsi="Montserrat"/>
          <w:rtl w:val="0"/>
        </w:rPr>
        <w:t xml:space="preserve"> Una película occidental de acción creativa ambientada en el sudeste asiático. </w:t>
      </w:r>
    </w:p>
    <w:p w:rsidR="00000000" w:rsidDel="00000000" w:rsidP="00000000" w:rsidRDefault="00000000" w:rsidRPr="00000000" w14:paraId="0000000D">
      <w:pPr>
        <w:pageBreakBefore w:val="0"/>
        <w:numPr>
          <w:ilvl w:val="0"/>
          <w:numId w:val="2"/>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b w:val="1"/>
          <w:i w:val="1"/>
          <w:rtl w:val="0"/>
        </w:rPr>
        <w:t xml:space="preserve">Anpanman: Adventure of Happie </w:t>
      </w:r>
      <w:r w:rsidDel="00000000" w:rsidR="00000000" w:rsidRPr="00000000">
        <w:rPr>
          <w:rFonts w:ascii="Montserrat" w:cs="Montserrat" w:eastAsia="Montserrat" w:hAnsi="Montserrat"/>
          <w:b w:val="1"/>
          <w:rtl w:val="0"/>
        </w:rPr>
        <w:t xml:space="preserve">and</w:t>
      </w:r>
      <w:r w:rsidDel="00000000" w:rsidR="00000000" w:rsidRPr="00000000">
        <w:rPr>
          <w:rFonts w:ascii="Montserrat" w:cs="Montserrat" w:eastAsia="Montserrat" w:hAnsi="Montserrat"/>
          <w:b w:val="1"/>
          <w:i w:val="1"/>
          <w:rtl w:val="0"/>
        </w:rPr>
        <w:t xml:space="preserve"> Anpanman: Apple Man and Everybody's Ho</w:t>
      </w:r>
      <w:r w:rsidDel="00000000" w:rsidR="00000000" w:rsidRPr="00000000">
        <w:rPr>
          <w:rFonts w:ascii="Montserrat" w:cs="Montserrat" w:eastAsia="Montserrat" w:hAnsi="Montserrat"/>
          <w:b w:val="1"/>
          <w:rtl w:val="0"/>
        </w:rPr>
        <w:t xml:space="preserve">pe. </w:t>
      </w:r>
      <w:r w:rsidDel="00000000" w:rsidR="00000000" w:rsidRPr="00000000">
        <w:rPr>
          <w:rFonts w:ascii="Montserrat" w:cs="Montserrat" w:eastAsia="Montserrat" w:hAnsi="Montserrat"/>
          <w:rtl w:val="0"/>
        </w:rPr>
        <w:t xml:space="preserve">Dos películas exclusivas en Tubi de la exitosa serie de anime infantil.</w:t>
      </w:r>
    </w:p>
    <w:p w:rsidR="00000000" w:rsidDel="00000000" w:rsidP="00000000" w:rsidRDefault="00000000" w:rsidRPr="00000000" w14:paraId="0000000E">
      <w:pPr>
        <w:pageBreakBefore w:val="0"/>
        <w:numPr>
          <w:ilvl w:val="0"/>
          <w:numId w:val="2"/>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b w:val="1"/>
          <w:rtl w:val="0"/>
        </w:rPr>
        <w:t xml:space="preserve">Masterchef México.</w:t>
      </w:r>
      <w:r w:rsidDel="00000000" w:rsidR="00000000" w:rsidRPr="00000000">
        <w:rPr>
          <w:rFonts w:ascii="Montserrat" w:cs="Montserrat" w:eastAsia="Montserrat" w:hAnsi="Montserrat"/>
          <w:rtl w:val="0"/>
        </w:rPr>
        <w:t xml:space="preserve"> Uno de los programas de cocina más populares del país. </w:t>
      </w:r>
    </w:p>
    <w:p w:rsidR="00000000" w:rsidDel="00000000" w:rsidP="00000000" w:rsidRDefault="00000000" w:rsidRPr="00000000" w14:paraId="0000000F">
      <w:pPr>
        <w:pageBreakBefore w:val="0"/>
        <w:numPr>
          <w:ilvl w:val="0"/>
          <w:numId w:val="2"/>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b w:val="1"/>
          <w:i w:val="1"/>
          <w:rtl w:val="0"/>
        </w:rPr>
        <w:t xml:space="preserve">Younger.</w:t>
      </w:r>
      <w:r w:rsidDel="00000000" w:rsidR="00000000" w:rsidRPr="00000000">
        <w:rPr>
          <w:rFonts w:ascii="Montserrat" w:cs="Montserrat" w:eastAsia="Montserrat" w:hAnsi="Montserrat"/>
          <w:rtl w:val="0"/>
        </w:rPr>
        <w:t xml:space="preserve"> Aclamada serie de televisión dramática protagonizada por Hillary Duff. </w:t>
      </w:r>
      <w:r w:rsidDel="00000000" w:rsidR="00000000" w:rsidRPr="00000000">
        <w:rPr>
          <w:rtl w:val="0"/>
        </w:rPr>
      </w:r>
    </w:p>
    <w:p w:rsidR="00000000" w:rsidDel="00000000" w:rsidP="00000000" w:rsidRDefault="00000000" w:rsidRPr="00000000" w14:paraId="00000010">
      <w:pPr>
        <w:pageBreakBefore w:val="0"/>
        <w:numPr>
          <w:ilvl w:val="0"/>
          <w:numId w:val="2"/>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b w:val="1"/>
          <w:i w:val="1"/>
          <w:rtl w:val="0"/>
        </w:rPr>
        <w:t xml:space="preserve">Redbad. </w:t>
      </w:r>
      <w:r w:rsidDel="00000000" w:rsidR="00000000" w:rsidRPr="00000000">
        <w:rPr>
          <w:rFonts w:ascii="Montserrat" w:cs="Montserrat" w:eastAsia="Montserrat" w:hAnsi="Montserrat"/>
          <w:rtl w:val="0"/>
        </w:rPr>
        <w:t xml:space="preserve">Una película dramática holandesa basada en la vida de un rey de la época medieval. </w:t>
      </w:r>
      <w:r w:rsidDel="00000000" w:rsidR="00000000" w:rsidRPr="00000000">
        <w:rPr>
          <w:rtl w:val="0"/>
        </w:rPr>
      </w:r>
    </w:p>
    <w:p w:rsidR="00000000" w:rsidDel="00000000" w:rsidP="00000000" w:rsidRDefault="00000000" w:rsidRPr="00000000" w14:paraId="00000011">
      <w:pPr>
        <w:pageBreakBefore w:val="0"/>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pageBreakBefore w:val="0"/>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Se puede acceder a Tubi en varios dispositivos, como Amazon FireTV, Roku, Comcast Xfinity, Cox Contour, iOS, Android y muchos otros. </w:t>
      </w:r>
    </w:p>
    <w:p w:rsidR="00000000" w:rsidDel="00000000" w:rsidP="00000000" w:rsidRDefault="00000000" w:rsidRPr="00000000" w14:paraId="00000013">
      <w:pPr>
        <w:pageBreakBefore w:val="0"/>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pageBreakBefore w:val="0"/>
        <w:ind w:lef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5">
      <w:pPr>
        <w:pageBreakBefore w:val="0"/>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pageBreakBefore w:val="0"/>
        <w:ind w:left="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About Tubi</w:t>
      </w:r>
    </w:p>
    <w:p w:rsidR="00000000" w:rsidDel="00000000" w:rsidP="00000000" w:rsidRDefault="00000000" w:rsidRPr="00000000" w14:paraId="00000017">
      <w:pPr>
        <w:pageBreakBefore w:val="0"/>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Headquartered in San Francisco, Tubi (</w:t>
      </w:r>
      <w:hyperlink r:id="rId6">
        <w:r w:rsidDel="00000000" w:rsidR="00000000" w:rsidRPr="00000000">
          <w:rPr>
            <w:rFonts w:ascii="Montserrat" w:cs="Montserrat" w:eastAsia="Montserrat" w:hAnsi="Montserrat"/>
            <w:u w:val="single"/>
            <w:rtl w:val="0"/>
          </w:rPr>
          <w:t xml:space="preserve">www.tubi.tv</w:t>
        </w:r>
      </w:hyperlink>
      <w:r w:rsidDel="00000000" w:rsidR="00000000" w:rsidRPr="00000000">
        <w:rPr>
          <w:rFonts w:ascii="Montserrat" w:cs="Montserrat" w:eastAsia="Montserrat" w:hAnsi="Montserrat"/>
          <w:rtl w:val="0"/>
        </w:rPr>
        <w:t xml:space="preserve">), a division of FOX Entertainment, is an ad-supported video on demand (AVOD) service with over 35,000 movies and television shows from nearly every major Hollywood studio. Tubi gives fans of films and television programs an easy way to discover new content that is available completely free. Currently available in the U.S., Canada, Mexico and Australia, Tubi can be accessed on a number of devices, including Amazon FireTV, Roku, Comcast Xfinity, Cox Contour, iOS, Android and many others.</w:t>
      </w:r>
      <w:r w:rsidDel="00000000" w:rsidR="00000000" w:rsidRPr="00000000">
        <w:rPr>
          <w:rtl w:val="0"/>
        </w:rPr>
      </w:r>
    </w:p>
    <w:p w:rsidR="00000000" w:rsidDel="00000000" w:rsidP="00000000" w:rsidRDefault="00000000" w:rsidRPr="00000000" w14:paraId="00000018">
      <w:pPr>
        <w:pageBreakBefore w:val="0"/>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pageBreakBefore w:val="0"/>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Press contact</w:t>
      </w: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1A">
      <w:pPr>
        <w:pageBreakBefore w:val="0"/>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B">
      <w:pPr>
        <w:pageBreakBefore w:val="0"/>
        <w:spacing w:line="240" w:lineRule="auto"/>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Rosa María Torres</w:t>
        <w:tab/>
        <w:tab/>
        <w:tab/>
      </w:r>
    </w:p>
    <w:p w:rsidR="00000000" w:rsidDel="00000000" w:rsidP="00000000" w:rsidRDefault="00000000" w:rsidRPr="00000000" w14:paraId="0000001C">
      <w:pPr>
        <w:pageBreakBefore w:val="0"/>
        <w:spacing w:line="240" w:lineRule="auto"/>
        <w:jc w:val="both"/>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another</w:t>
      </w:r>
    </w:p>
    <w:p w:rsidR="00000000" w:rsidDel="00000000" w:rsidP="00000000" w:rsidRDefault="00000000" w:rsidRPr="00000000" w14:paraId="0000001D">
      <w:pPr>
        <w:pageBreakBefore w:val="0"/>
        <w:spacing w:line="240" w:lineRule="auto"/>
        <w:jc w:val="both"/>
        <w:rPr>
          <w:rFonts w:ascii="Montserrat" w:cs="Montserrat" w:eastAsia="Montserrat" w:hAnsi="Montserrat"/>
          <w:sz w:val="21"/>
          <w:szCs w:val="21"/>
        </w:rPr>
      </w:pPr>
      <w:hyperlink r:id="rId7">
        <w:r w:rsidDel="00000000" w:rsidR="00000000" w:rsidRPr="00000000">
          <w:rPr>
            <w:rFonts w:ascii="Montserrat" w:cs="Montserrat" w:eastAsia="Montserrat" w:hAnsi="Montserrat"/>
            <w:color w:val="1155cc"/>
            <w:sz w:val="21"/>
            <w:szCs w:val="21"/>
            <w:u w:val="single"/>
            <w:rtl w:val="0"/>
          </w:rPr>
          <w:t xml:space="preserve">rosa.torres@another.co</w:t>
        </w:r>
      </w:hyperlink>
      <w:r w:rsidDel="00000000" w:rsidR="00000000" w:rsidRPr="00000000">
        <w:rPr>
          <w:rFonts w:ascii="Montserrat" w:cs="Montserrat" w:eastAsia="Montserrat" w:hAnsi="Montserrat"/>
          <w:sz w:val="21"/>
          <w:szCs w:val="21"/>
          <w:rtl w:val="0"/>
        </w:rPr>
        <w:t xml:space="preserve"> </w:t>
      </w:r>
    </w:p>
    <w:p w:rsidR="00000000" w:rsidDel="00000000" w:rsidP="00000000" w:rsidRDefault="00000000" w:rsidRPr="00000000" w14:paraId="0000001E">
      <w:pPr>
        <w:pageBreakBefore w:val="0"/>
        <w:spacing w:line="240" w:lineRule="auto"/>
        <w:jc w:val="both"/>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55 4520 9488</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ageBreakBefore w:val="0"/>
      <w:rPr>
        <w:sz w:val="21"/>
        <w:szCs w:val="2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4143375</wp:posOffset>
          </wp:positionH>
          <wp:positionV relativeFrom="paragraph">
            <wp:posOffset>-114299</wp:posOffset>
          </wp:positionV>
          <wp:extent cx="2376488" cy="777102"/>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3259" l="-34501" r="-46638" t="3259"/>
                  <a:stretch>
                    <a:fillRect/>
                  </a:stretch>
                </pic:blipFill>
                <pic:spPr>
                  <a:xfrm>
                    <a:off x="0" y="0"/>
                    <a:ext cx="2376488" cy="77710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tubi.tv/" TargetMode="External"/><Relationship Id="rId7" Type="http://schemas.openxmlformats.org/officeDocument/2006/relationships/hyperlink" Target="mailto:rosa.torres@another.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