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2DB346" w14:textId="77777777" w:rsidR="00D70C12" w:rsidRPr="006E7E8A" w:rsidRDefault="00D70C12" w:rsidP="00D70C12">
      <w:pPr>
        <w:rPr>
          <w:rFonts w:ascii="Averta for TBWA" w:hAnsi="Averta for TBWA" w:cs="Times New Roman"/>
          <w:b/>
          <w:noProof/>
          <w:sz w:val="36"/>
          <w:szCs w:val="36"/>
        </w:rPr>
      </w:pPr>
      <w:r w:rsidRPr="006E7E8A">
        <w:rPr>
          <w:rFonts w:ascii="Averta for TBWA" w:hAnsi="Averta for TBWA" w:cs="Times New Roman"/>
          <w:b/>
          <w:noProof/>
          <w:sz w:val="36"/>
          <w:szCs w:val="36"/>
        </w:rPr>
        <w:t>McDonald’s® et TBWA font de la pub pour… euh… des poubelles ???</w:t>
      </w:r>
      <w:r w:rsidRPr="006E7E8A">
        <w:rPr>
          <w:rFonts w:ascii="Cambria" w:hAnsi="Cambria" w:cs="Cambria"/>
          <w:b/>
          <w:noProof/>
          <w:sz w:val="36"/>
          <w:szCs w:val="36"/>
        </w:rPr>
        <w:t> </w:t>
      </w:r>
    </w:p>
    <w:p w14:paraId="320C2FCA" w14:textId="734CE09C" w:rsidR="00E75F28" w:rsidRPr="00D70C12" w:rsidRDefault="00E75F28" w:rsidP="00E75F28">
      <w:pPr>
        <w:jc w:val="both"/>
        <w:rPr>
          <w:rFonts w:ascii="Times New Roman" w:hAnsi="Times New Roman" w:cs="Times New Roman"/>
          <w:lang w:val="en-BE"/>
        </w:rPr>
      </w:pPr>
    </w:p>
    <w:p w14:paraId="528DC83F" w14:textId="240C7B70" w:rsidR="00E75F28" w:rsidRPr="00D70C12" w:rsidRDefault="00D70C12" w:rsidP="00E75F28">
      <w:pPr>
        <w:rPr>
          <w:rFonts w:ascii="Averta for TBWA Extrabold" w:hAnsi="Averta for TBWA Extrabold" w:cs="Times New Roman"/>
          <w:b/>
          <w:bCs/>
          <w:sz w:val="16"/>
          <w:szCs w:val="16"/>
          <w:lang w:val="nl-BE"/>
        </w:rPr>
      </w:pPr>
      <w:r w:rsidRPr="00D70C12">
        <w:rPr>
          <w:rFonts w:ascii="Averta for TBWA Extrabold" w:hAnsi="Averta for TBWA Extrabold" w:cs="Times New Roman"/>
          <w:b/>
          <w:bCs/>
          <w:sz w:val="16"/>
          <w:szCs w:val="16"/>
          <w:lang w:val="nl-BE"/>
        </w:rPr>
        <w:t>1</w:t>
      </w:r>
      <w:r w:rsidR="005D5D7B">
        <w:rPr>
          <w:rFonts w:ascii="Averta for TBWA Extrabold" w:hAnsi="Averta for TBWA Extrabold" w:cs="Times New Roman"/>
          <w:b/>
          <w:bCs/>
          <w:sz w:val="16"/>
          <w:szCs w:val="16"/>
          <w:lang w:val="nl-BE"/>
        </w:rPr>
        <w:t>0</w:t>
      </w:r>
      <w:r w:rsidRPr="00D70C12">
        <w:rPr>
          <w:rFonts w:ascii="Averta for TBWA Extrabold" w:hAnsi="Averta for TBWA Extrabold" w:cs="Times New Roman"/>
          <w:b/>
          <w:bCs/>
          <w:sz w:val="16"/>
          <w:szCs w:val="16"/>
          <w:lang w:val="nl-BE"/>
        </w:rPr>
        <w:t>/05/2022</w:t>
      </w:r>
    </w:p>
    <w:p w14:paraId="6751C3DF" w14:textId="77777777" w:rsidR="00E75F28" w:rsidRPr="00D70C12" w:rsidRDefault="00E75F28" w:rsidP="00E75F28">
      <w:pPr>
        <w:jc w:val="both"/>
        <w:rPr>
          <w:rFonts w:ascii="Times New Roman" w:hAnsi="Times New Roman" w:cs="Times New Roman"/>
          <w:lang w:val="nl-BE"/>
        </w:rPr>
      </w:pPr>
    </w:p>
    <w:p w14:paraId="2BB5935F" w14:textId="3EF2C214" w:rsidR="006E7E8A" w:rsidRPr="006E7E8A" w:rsidRDefault="006E7E8A" w:rsidP="30D576F7">
      <w:pPr>
        <w:textAlignment w:val="baseline"/>
        <w:rPr>
          <w:rFonts w:ascii="Averta for TBWA" w:eastAsia="Times New Roman" w:hAnsi="Averta for TBWA" w:cs="Segoe UI"/>
          <w:sz w:val="18"/>
          <w:szCs w:val="18"/>
          <w:lang w:eastAsia="en-GB"/>
        </w:rPr>
      </w:pPr>
      <w:r w:rsidRPr="30D576F7">
        <w:rPr>
          <w:rFonts w:ascii="Averta for TBWA" w:eastAsia="Times New Roman" w:hAnsi="Averta for TBWA" w:cs="Arial"/>
          <w:b/>
          <w:bCs/>
          <w:sz w:val="22"/>
          <w:szCs w:val="22"/>
          <w:lang w:val="fr-FR" w:eastAsia="en-GB"/>
        </w:rPr>
        <w:t xml:space="preserve">Il ne faut s'étonner de rien. Et surtout pas de ces belles images de poubelles, assorties de noms évoquant un nouveau type de hamburger. Ce ne sera pas un Big Mac®, cette fois, mais un Big Bac, un Bac Royal ou un Bac Deluxe. Non, on ne s'étonnera pas, car il s'agit d'une campagne de McDonald's® et TBWA contre les déchets sauvages. "Nous voulons rendre les poubelles aussi populaires que les burgers", affirme </w:t>
      </w:r>
      <w:proofErr w:type="spellStart"/>
      <w:r w:rsidRPr="30D576F7">
        <w:rPr>
          <w:rFonts w:ascii="Averta for TBWA" w:eastAsia="Times New Roman" w:hAnsi="Averta for TBWA" w:cs="Arial"/>
          <w:b/>
          <w:bCs/>
          <w:sz w:val="22"/>
          <w:szCs w:val="22"/>
          <w:lang w:val="fr-FR" w:eastAsia="en-GB"/>
        </w:rPr>
        <w:t>Jeremie</w:t>
      </w:r>
      <w:proofErr w:type="spellEnd"/>
      <w:r w:rsidRPr="30D576F7">
        <w:rPr>
          <w:rFonts w:ascii="Averta for TBWA" w:eastAsia="Times New Roman" w:hAnsi="Averta for TBWA" w:cs="Arial"/>
          <w:b/>
          <w:bCs/>
          <w:sz w:val="22"/>
          <w:szCs w:val="22"/>
          <w:lang w:val="fr-FR" w:eastAsia="en-GB"/>
        </w:rPr>
        <w:t xml:space="preserve"> </w:t>
      </w:r>
      <w:proofErr w:type="spellStart"/>
      <w:r w:rsidRPr="30D576F7">
        <w:rPr>
          <w:rFonts w:ascii="Averta for TBWA" w:eastAsia="Times New Roman" w:hAnsi="Averta for TBWA" w:cs="Arial"/>
          <w:b/>
          <w:bCs/>
          <w:sz w:val="22"/>
          <w:szCs w:val="22"/>
          <w:lang w:val="fr-FR" w:eastAsia="en-GB"/>
        </w:rPr>
        <w:t>Goldwasser</w:t>
      </w:r>
      <w:proofErr w:type="spellEnd"/>
      <w:r w:rsidRPr="30D576F7">
        <w:rPr>
          <w:rFonts w:ascii="Averta for TBWA" w:eastAsia="Times New Roman" w:hAnsi="Averta for TBWA" w:cs="Arial"/>
          <w:b/>
          <w:bCs/>
          <w:sz w:val="22"/>
          <w:szCs w:val="22"/>
          <w:lang w:val="fr-FR" w:eastAsia="en-GB"/>
        </w:rPr>
        <w:t xml:space="preserve">, Creative </w:t>
      </w:r>
      <w:proofErr w:type="spellStart"/>
      <w:r w:rsidRPr="30D576F7">
        <w:rPr>
          <w:rFonts w:ascii="Averta for TBWA" w:eastAsia="Times New Roman" w:hAnsi="Averta for TBWA" w:cs="Arial"/>
          <w:b/>
          <w:bCs/>
          <w:sz w:val="22"/>
          <w:szCs w:val="22"/>
          <w:lang w:val="fr-FR" w:eastAsia="en-GB"/>
        </w:rPr>
        <w:t>Director</w:t>
      </w:r>
      <w:proofErr w:type="spellEnd"/>
      <w:r w:rsidRPr="30D576F7">
        <w:rPr>
          <w:rFonts w:ascii="Averta for TBWA" w:eastAsia="Times New Roman" w:hAnsi="Averta for TBWA" w:cs="Arial"/>
          <w:b/>
          <w:bCs/>
          <w:sz w:val="22"/>
          <w:szCs w:val="22"/>
          <w:lang w:val="fr-FR" w:eastAsia="en-GB"/>
        </w:rPr>
        <w:t xml:space="preserve"> chez TBWA.</w:t>
      </w:r>
      <w:r w:rsidRPr="30D576F7">
        <w:rPr>
          <w:rFonts w:ascii="Cambria" w:eastAsia="Times New Roman" w:hAnsi="Cambria" w:cs="Cambria"/>
          <w:sz w:val="22"/>
          <w:szCs w:val="22"/>
          <w:lang w:eastAsia="en-GB"/>
        </w:rPr>
        <w:t> </w:t>
      </w:r>
    </w:p>
    <w:p w14:paraId="6FE36047" w14:textId="77777777" w:rsidR="006E7E8A" w:rsidRPr="006E7E8A" w:rsidRDefault="006E7E8A" w:rsidP="006E7E8A">
      <w:pPr>
        <w:textAlignment w:val="baseline"/>
        <w:rPr>
          <w:rFonts w:ascii="Averta for TBWA" w:eastAsia="Times New Roman" w:hAnsi="Averta for TBWA" w:cs="Segoe UI"/>
          <w:sz w:val="18"/>
          <w:szCs w:val="18"/>
          <w:lang w:val="en-BE" w:eastAsia="en-GB"/>
        </w:rPr>
      </w:pPr>
      <w:r w:rsidRPr="006E7E8A">
        <w:rPr>
          <w:rFonts w:ascii="Cambria" w:eastAsia="Times New Roman" w:hAnsi="Cambria" w:cs="Cambria"/>
          <w:sz w:val="22"/>
          <w:szCs w:val="22"/>
          <w:lang w:val="en-BE" w:eastAsia="en-GB"/>
        </w:rPr>
        <w:t> </w:t>
      </w:r>
    </w:p>
    <w:p w14:paraId="00F1698D" w14:textId="77777777" w:rsidR="006E7E8A" w:rsidRPr="006E7E8A" w:rsidRDefault="006E7E8A" w:rsidP="006E7E8A">
      <w:pPr>
        <w:textAlignment w:val="baseline"/>
        <w:rPr>
          <w:rFonts w:ascii="Averta for TBWA" w:eastAsia="Times New Roman" w:hAnsi="Averta for TBWA" w:cs="Segoe UI"/>
          <w:sz w:val="18"/>
          <w:szCs w:val="18"/>
          <w:lang w:val="en-BE" w:eastAsia="en-GB"/>
        </w:rPr>
      </w:pPr>
      <w:r w:rsidRPr="006E7E8A">
        <w:rPr>
          <w:rFonts w:ascii="Averta for TBWA" w:eastAsia="Times New Roman" w:hAnsi="Averta for TBWA" w:cs="Arial"/>
          <w:sz w:val="22"/>
          <w:szCs w:val="22"/>
          <w:lang w:val="fr-FR" w:eastAsia="en-GB"/>
        </w:rPr>
        <w:t xml:space="preserve">Les déchets sauvages font du tort à la planète et à la marque. La marque est convaincue qu'ils doivent œuvrer, avec leurs clients, contre cette problématique. "Nous avons conscience de notre responsabilité, et de l'impact qu'une marque comme la nôtre peut avoir en matière de déchets sauvages", précise </w:t>
      </w:r>
      <w:proofErr w:type="spellStart"/>
      <w:r w:rsidRPr="006E7E8A">
        <w:rPr>
          <w:rFonts w:ascii="Averta for TBWA" w:eastAsia="Times New Roman" w:hAnsi="Averta for TBWA" w:cs="Arial"/>
          <w:sz w:val="22"/>
          <w:szCs w:val="22"/>
          <w:lang w:val="fr-FR" w:eastAsia="en-GB"/>
        </w:rPr>
        <w:t>Philipp</w:t>
      </w:r>
      <w:proofErr w:type="spellEnd"/>
      <w:r w:rsidRPr="006E7E8A">
        <w:rPr>
          <w:rFonts w:ascii="Averta for TBWA" w:eastAsia="Times New Roman" w:hAnsi="Averta for TBWA" w:cs="Arial"/>
          <w:sz w:val="22"/>
          <w:szCs w:val="22"/>
          <w:lang w:val="fr-FR" w:eastAsia="en-GB"/>
        </w:rPr>
        <w:t xml:space="preserve"> </w:t>
      </w:r>
      <w:proofErr w:type="spellStart"/>
      <w:r w:rsidRPr="006E7E8A">
        <w:rPr>
          <w:rFonts w:ascii="Averta for TBWA" w:eastAsia="Times New Roman" w:hAnsi="Averta for TBWA" w:cs="Arial"/>
          <w:sz w:val="22"/>
          <w:szCs w:val="22"/>
          <w:lang w:val="fr-FR" w:eastAsia="en-GB"/>
        </w:rPr>
        <w:t>Wachholz</w:t>
      </w:r>
      <w:proofErr w:type="spellEnd"/>
      <w:r w:rsidRPr="006E7E8A">
        <w:rPr>
          <w:rFonts w:ascii="Averta for TBWA" w:eastAsia="Times New Roman" w:hAnsi="Averta for TBWA" w:cs="Arial"/>
          <w:sz w:val="22"/>
          <w:szCs w:val="22"/>
          <w:lang w:val="fr-FR" w:eastAsia="en-GB"/>
        </w:rPr>
        <w:t>, CMO de McDonald’s® Belgique. Leur ambition ? Faire partie de la solution, pas du problème. "Mais pour cela, nous avons besoin de l'aide de nos clients. C'est en se serrant les coudes que nous y arriverons. Notre campagne vise à conscientiser nos clients, et à rendre évident l'usage des poubelles. Avec le clin d'œil typique de McDonald's®, bien sûr."</w:t>
      </w:r>
      <w:r w:rsidRPr="006E7E8A">
        <w:rPr>
          <w:rFonts w:ascii="Cambria" w:eastAsia="Times New Roman" w:hAnsi="Cambria" w:cs="Cambria"/>
          <w:sz w:val="22"/>
          <w:szCs w:val="22"/>
          <w:lang w:val="fr-FR" w:eastAsia="en-GB"/>
        </w:rPr>
        <w:t> </w:t>
      </w:r>
      <w:r w:rsidRPr="006E7E8A">
        <w:rPr>
          <w:rFonts w:ascii="Cambria" w:eastAsia="Times New Roman" w:hAnsi="Cambria" w:cs="Cambria"/>
          <w:sz w:val="22"/>
          <w:szCs w:val="22"/>
          <w:lang w:val="en-BE" w:eastAsia="en-GB"/>
        </w:rPr>
        <w:t> </w:t>
      </w:r>
    </w:p>
    <w:p w14:paraId="486AED1C" w14:textId="77777777" w:rsidR="006E7E8A" w:rsidRPr="006E7E8A" w:rsidRDefault="006E7E8A" w:rsidP="006E7E8A">
      <w:pPr>
        <w:textAlignment w:val="baseline"/>
        <w:rPr>
          <w:rFonts w:ascii="Averta for TBWA" w:eastAsia="Times New Roman" w:hAnsi="Averta for TBWA" w:cs="Segoe UI"/>
          <w:sz w:val="18"/>
          <w:szCs w:val="18"/>
          <w:lang w:val="en-BE" w:eastAsia="en-GB"/>
        </w:rPr>
      </w:pPr>
      <w:r w:rsidRPr="006E7E8A">
        <w:rPr>
          <w:rFonts w:ascii="Cambria" w:eastAsia="Times New Roman" w:hAnsi="Cambria" w:cs="Cambria"/>
          <w:sz w:val="22"/>
          <w:szCs w:val="22"/>
          <w:lang w:val="en-BE" w:eastAsia="en-GB"/>
        </w:rPr>
        <w:t> </w:t>
      </w:r>
    </w:p>
    <w:p w14:paraId="49172F6D" w14:textId="3279452E" w:rsidR="006E7E8A" w:rsidRPr="005D5D7B" w:rsidRDefault="006E7E8A" w:rsidP="30D576F7">
      <w:pPr>
        <w:textAlignment w:val="baseline"/>
        <w:rPr>
          <w:rFonts w:ascii="Averta for TBWA" w:eastAsia="Times New Roman" w:hAnsi="Averta for TBWA" w:cs="Segoe UI"/>
          <w:sz w:val="18"/>
          <w:szCs w:val="18"/>
          <w:lang w:val="fr-FR" w:eastAsia="en-GB"/>
        </w:rPr>
      </w:pPr>
      <w:r w:rsidRPr="30D576F7">
        <w:rPr>
          <w:rFonts w:ascii="Averta for TBWA" w:eastAsia="Times New Roman" w:hAnsi="Averta for TBWA" w:cs="Arial"/>
          <w:sz w:val="22"/>
          <w:szCs w:val="22"/>
          <w:lang w:val="fr-FR" w:eastAsia="en-GB"/>
        </w:rPr>
        <w:t xml:space="preserve">À ce propos, d'ailleurs… Cette campagne surprend parce qu'elle met l'accent sur les poubelles, comme si elles étaient des hamburgers. "Partant de cette idée, nous avons confié toute la photographie au Studio Wauters, photographe </w:t>
      </w:r>
      <w:proofErr w:type="spellStart"/>
      <w:r w:rsidRPr="30D576F7">
        <w:rPr>
          <w:rFonts w:ascii="Averta for TBWA" w:eastAsia="Times New Roman" w:hAnsi="Averta for TBWA" w:cs="Arial"/>
          <w:sz w:val="22"/>
          <w:szCs w:val="22"/>
          <w:lang w:val="fr-FR" w:eastAsia="en-GB"/>
        </w:rPr>
        <w:t>food</w:t>
      </w:r>
      <w:proofErr w:type="spellEnd"/>
      <w:r w:rsidRPr="30D576F7">
        <w:rPr>
          <w:rFonts w:ascii="Averta for TBWA" w:eastAsia="Times New Roman" w:hAnsi="Averta for TBWA" w:cs="Arial"/>
          <w:sz w:val="22"/>
          <w:szCs w:val="22"/>
          <w:lang w:val="fr-FR" w:eastAsia="en-GB"/>
        </w:rPr>
        <w:t xml:space="preserve"> attitré de McDonald's®", ajoute </w:t>
      </w:r>
      <w:proofErr w:type="spellStart"/>
      <w:r w:rsidRPr="30D576F7">
        <w:rPr>
          <w:rFonts w:ascii="Averta for TBWA" w:eastAsia="Times New Roman" w:hAnsi="Averta for TBWA" w:cs="Arial"/>
          <w:sz w:val="22"/>
          <w:szCs w:val="22"/>
          <w:lang w:val="fr-FR" w:eastAsia="en-GB"/>
        </w:rPr>
        <w:t>Jeremie</w:t>
      </w:r>
      <w:proofErr w:type="spellEnd"/>
      <w:r w:rsidRPr="30D576F7">
        <w:rPr>
          <w:rFonts w:ascii="Averta for TBWA" w:eastAsia="Times New Roman" w:hAnsi="Averta for TBWA" w:cs="Arial"/>
          <w:sz w:val="22"/>
          <w:szCs w:val="22"/>
          <w:lang w:val="fr-FR" w:eastAsia="en-GB"/>
        </w:rPr>
        <w:t xml:space="preserve"> </w:t>
      </w:r>
      <w:proofErr w:type="spellStart"/>
      <w:r w:rsidRPr="30D576F7">
        <w:rPr>
          <w:rFonts w:ascii="Averta for TBWA" w:eastAsia="Times New Roman" w:hAnsi="Averta for TBWA" w:cs="Arial"/>
          <w:sz w:val="22"/>
          <w:szCs w:val="22"/>
          <w:lang w:val="fr-FR" w:eastAsia="en-GB"/>
        </w:rPr>
        <w:t>Goldwasser</w:t>
      </w:r>
      <w:proofErr w:type="spellEnd"/>
      <w:r w:rsidRPr="30D576F7">
        <w:rPr>
          <w:rFonts w:ascii="Averta for TBWA" w:eastAsia="Times New Roman" w:hAnsi="Averta for TBWA" w:cs="Arial"/>
          <w:sz w:val="22"/>
          <w:szCs w:val="22"/>
          <w:lang w:val="fr-FR" w:eastAsia="en-GB"/>
        </w:rPr>
        <w:t>. "Leur défi était de rendre les poubelles aussi attirantes qu'un nouveau burger. Le texte et le design contiennent les ingrédients habituels de McDonald's®, avec des noms évocateurs et le design appétissant du Big Bac, du Bac Deluxe et du Bac Royal."</w:t>
      </w:r>
      <w:r w:rsidRPr="005D5D7B">
        <w:rPr>
          <w:rFonts w:ascii="Cambria" w:eastAsia="Times New Roman" w:hAnsi="Cambria" w:cs="Cambria"/>
          <w:sz w:val="22"/>
          <w:szCs w:val="22"/>
          <w:lang w:val="fr-FR" w:eastAsia="en-GB"/>
        </w:rPr>
        <w:t> </w:t>
      </w:r>
    </w:p>
    <w:p w14:paraId="19834F41" w14:textId="77777777" w:rsidR="006E7E8A" w:rsidRPr="006E7E8A" w:rsidRDefault="006E7E8A" w:rsidP="006E7E8A">
      <w:pPr>
        <w:textAlignment w:val="baseline"/>
        <w:rPr>
          <w:rFonts w:ascii="Averta for TBWA" w:eastAsia="Times New Roman" w:hAnsi="Averta for TBWA" w:cs="Segoe UI"/>
          <w:sz w:val="18"/>
          <w:szCs w:val="18"/>
          <w:lang w:val="en-BE" w:eastAsia="en-GB"/>
        </w:rPr>
      </w:pPr>
      <w:r w:rsidRPr="006E7E8A">
        <w:rPr>
          <w:rFonts w:ascii="Cambria" w:eastAsia="Times New Roman" w:hAnsi="Cambria" w:cs="Cambria"/>
          <w:sz w:val="22"/>
          <w:szCs w:val="22"/>
          <w:lang w:val="en-BE" w:eastAsia="en-GB"/>
        </w:rPr>
        <w:t> </w:t>
      </w:r>
    </w:p>
    <w:p w14:paraId="5D841E3E" w14:textId="77777777" w:rsidR="006E7E8A" w:rsidRPr="006E7E8A" w:rsidRDefault="006E7E8A" w:rsidP="006E7E8A">
      <w:pPr>
        <w:textAlignment w:val="baseline"/>
        <w:rPr>
          <w:rFonts w:ascii="Averta for TBWA" w:eastAsia="Times New Roman" w:hAnsi="Averta for TBWA" w:cs="Segoe UI"/>
          <w:sz w:val="18"/>
          <w:szCs w:val="18"/>
          <w:lang w:val="en-BE" w:eastAsia="en-GB"/>
        </w:rPr>
      </w:pPr>
      <w:r w:rsidRPr="006E7E8A">
        <w:rPr>
          <w:rFonts w:ascii="Averta for TBWA" w:eastAsia="Times New Roman" w:hAnsi="Averta for TBWA" w:cs="Arial"/>
          <w:sz w:val="22"/>
          <w:szCs w:val="22"/>
          <w:lang w:val="fr-FR" w:eastAsia="en-GB"/>
        </w:rPr>
        <w:t xml:space="preserve">La campagne ne serait pas complète sans un volet en ligne, avec une vidéo </w:t>
      </w:r>
      <w:proofErr w:type="spellStart"/>
      <w:r w:rsidRPr="006E7E8A">
        <w:rPr>
          <w:rFonts w:ascii="Averta for TBWA" w:eastAsia="Times New Roman" w:hAnsi="Averta for TBWA" w:cs="Arial"/>
          <w:sz w:val="22"/>
          <w:szCs w:val="22"/>
          <w:lang w:val="fr-FR" w:eastAsia="en-GB"/>
        </w:rPr>
        <w:t>making</w:t>
      </w:r>
      <w:proofErr w:type="spellEnd"/>
      <w:r w:rsidRPr="006E7E8A">
        <w:rPr>
          <w:rFonts w:ascii="Averta for TBWA" w:eastAsia="Times New Roman" w:hAnsi="Averta for TBWA" w:cs="Arial"/>
          <w:sz w:val="22"/>
          <w:szCs w:val="22"/>
          <w:lang w:val="fr-FR" w:eastAsia="en-GB"/>
        </w:rPr>
        <w:t xml:space="preserve">-off qui dévoile tous les trucs utilisés pour que ces poubelles paraissent vraiment alléchantes. Éclairage, stylisme, retouches… Même la </w:t>
      </w:r>
      <w:proofErr w:type="spellStart"/>
      <w:r w:rsidRPr="006E7E8A">
        <w:rPr>
          <w:rFonts w:ascii="Averta for TBWA" w:eastAsia="Times New Roman" w:hAnsi="Averta for TBWA" w:cs="Arial"/>
          <w:sz w:val="22"/>
          <w:szCs w:val="22"/>
          <w:lang w:val="fr-FR" w:eastAsia="en-GB"/>
        </w:rPr>
        <w:t>baseline</w:t>
      </w:r>
      <w:proofErr w:type="spellEnd"/>
      <w:r w:rsidRPr="006E7E8A">
        <w:rPr>
          <w:rFonts w:ascii="Averta for TBWA" w:eastAsia="Times New Roman" w:hAnsi="Averta for TBWA" w:cs="Arial"/>
          <w:sz w:val="22"/>
          <w:szCs w:val="22"/>
          <w:lang w:val="fr-FR" w:eastAsia="en-GB"/>
        </w:rPr>
        <w:t xml:space="preserve"> de la marque a été adaptée pour la circonstance : "Les rues propres, </w:t>
      </w:r>
      <w:proofErr w:type="spellStart"/>
      <w:r w:rsidRPr="006E7E8A">
        <w:rPr>
          <w:rFonts w:ascii="Averta for TBWA" w:eastAsia="Times New Roman" w:hAnsi="Averta for TBWA" w:cs="Arial"/>
          <w:sz w:val="22"/>
          <w:szCs w:val="22"/>
          <w:lang w:val="fr-FR" w:eastAsia="en-GB"/>
        </w:rPr>
        <w:t>we're</w:t>
      </w:r>
      <w:proofErr w:type="spellEnd"/>
      <w:r w:rsidRPr="006E7E8A">
        <w:rPr>
          <w:rFonts w:ascii="Averta for TBWA" w:eastAsia="Times New Roman" w:hAnsi="Averta for TBWA" w:cs="Arial"/>
          <w:sz w:val="22"/>
          <w:szCs w:val="22"/>
          <w:lang w:val="fr-FR" w:eastAsia="en-GB"/>
        </w:rPr>
        <w:t xml:space="preserve"> </w:t>
      </w:r>
      <w:proofErr w:type="spellStart"/>
      <w:r w:rsidRPr="006E7E8A">
        <w:rPr>
          <w:rFonts w:ascii="Averta for TBWA" w:eastAsia="Times New Roman" w:hAnsi="Averta for TBWA" w:cs="Arial"/>
          <w:sz w:val="22"/>
          <w:szCs w:val="22"/>
          <w:lang w:val="fr-FR" w:eastAsia="en-GB"/>
        </w:rPr>
        <w:t>lovin</w:t>
      </w:r>
      <w:proofErr w:type="spellEnd"/>
      <w:r w:rsidRPr="006E7E8A">
        <w:rPr>
          <w:rFonts w:ascii="Averta for TBWA" w:eastAsia="Times New Roman" w:hAnsi="Averta for TBWA" w:cs="Arial"/>
          <w:sz w:val="22"/>
          <w:szCs w:val="22"/>
          <w:lang w:val="fr-FR" w:eastAsia="en-GB"/>
        </w:rPr>
        <w:t xml:space="preserve">' </w:t>
      </w:r>
      <w:proofErr w:type="spellStart"/>
      <w:r w:rsidRPr="006E7E8A">
        <w:rPr>
          <w:rFonts w:ascii="Averta for TBWA" w:eastAsia="Times New Roman" w:hAnsi="Averta for TBWA" w:cs="Arial"/>
          <w:sz w:val="22"/>
          <w:szCs w:val="22"/>
          <w:lang w:val="fr-FR" w:eastAsia="en-GB"/>
        </w:rPr>
        <w:t>it</w:t>
      </w:r>
      <w:proofErr w:type="spellEnd"/>
      <w:r w:rsidRPr="006E7E8A">
        <w:rPr>
          <w:rFonts w:ascii="Averta for TBWA" w:eastAsia="Times New Roman" w:hAnsi="Averta for TBWA" w:cs="Arial"/>
          <w:sz w:val="22"/>
          <w:szCs w:val="22"/>
          <w:lang w:val="fr-FR" w:eastAsia="en-GB"/>
        </w:rPr>
        <w:t>".</w:t>
      </w:r>
      <w:r w:rsidRPr="006E7E8A">
        <w:rPr>
          <w:rFonts w:ascii="Cambria" w:eastAsia="Times New Roman" w:hAnsi="Cambria" w:cs="Cambria"/>
          <w:sz w:val="22"/>
          <w:szCs w:val="22"/>
          <w:lang w:val="en-BE" w:eastAsia="en-GB"/>
        </w:rPr>
        <w:t> </w:t>
      </w:r>
    </w:p>
    <w:p w14:paraId="3089221E" w14:textId="77777777" w:rsidR="006E7E8A" w:rsidRPr="006E7E8A" w:rsidRDefault="006E7E8A" w:rsidP="006E7E8A">
      <w:pPr>
        <w:textAlignment w:val="baseline"/>
        <w:rPr>
          <w:rFonts w:ascii="Averta for TBWA" w:eastAsia="Times New Roman" w:hAnsi="Averta for TBWA" w:cs="Segoe UI"/>
          <w:sz w:val="18"/>
          <w:szCs w:val="18"/>
          <w:lang w:val="en-BE" w:eastAsia="en-GB"/>
        </w:rPr>
      </w:pPr>
      <w:r w:rsidRPr="006E7E8A">
        <w:rPr>
          <w:rFonts w:ascii="Cambria" w:eastAsia="Times New Roman" w:hAnsi="Cambria" w:cs="Cambria"/>
          <w:sz w:val="22"/>
          <w:szCs w:val="22"/>
          <w:lang w:val="en-BE" w:eastAsia="en-GB"/>
        </w:rPr>
        <w:t> </w:t>
      </w:r>
    </w:p>
    <w:p w14:paraId="17EE9A77" w14:textId="77777777" w:rsidR="006E7E8A" w:rsidRPr="006E7E8A" w:rsidRDefault="006E7E8A" w:rsidP="006E7E8A">
      <w:pPr>
        <w:textAlignment w:val="baseline"/>
        <w:rPr>
          <w:rFonts w:ascii="Averta for TBWA" w:eastAsia="Times New Roman" w:hAnsi="Averta for TBWA" w:cs="Segoe UI"/>
          <w:sz w:val="18"/>
          <w:szCs w:val="18"/>
          <w:lang w:val="en-BE" w:eastAsia="en-GB"/>
        </w:rPr>
      </w:pPr>
      <w:r w:rsidRPr="006E7E8A">
        <w:rPr>
          <w:rFonts w:ascii="Averta for TBWA" w:eastAsia="Times New Roman" w:hAnsi="Averta for TBWA" w:cs="Arial"/>
          <w:sz w:val="22"/>
          <w:szCs w:val="22"/>
          <w:lang w:val="fr-FR" w:eastAsia="en-GB"/>
        </w:rPr>
        <w:t>La campagne se déroule du 10 au 24 mai, en ligne, dans les restaurants et sur plus de 1</w:t>
      </w:r>
      <w:r w:rsidRPr="006E7E8A">
        <w:rPr>
          <w:rFonts w:ascii="Times New Roman" w:eastAsia="Times New Roman" w:hAnsi="Times New Roman" w:cs="Times New Roman"/>
          <w:sz w:val="22"/>
          <w:szCs w:val="22"/>
          <w:lang w:val="fr-FR" w:eastAsia="en-GB"/>
        </w:rPr>
        <w:t> </w:t>
      </w:r>
      <w:r w:rsidRPr="006E7E8A">
        <w:rPr>
          <w:rFonts w:ascii="Averta for TBWA" w:eastAsia="Times New Roman" w:hAnsi="Averta for TBWA" w:cs="Arial"/>
          <w:sz w:val="22"/>
          <w:szCs w:val="22"/>
          <w:lang w:val="fr-FR" w:eastAsia="en-GB"/>
        </w:rPr>
        <w:t>500 affiches dans tout le pays. Il ne reste plus qu'à espérer qu'on la voie autant que les poubelles !</w:t>
      </w:r>
      <w:r w:rsidRPr="006E7E8A">
        <w:rPr>
          <w:rFonts w:ascii="Cambria" w:eastAsia="Times New Roman" w:hAnsi="Cambria" w:cs="Cambria"/>
          <w:sz w:val="22"/>
          <w:szCs w:val="22"/>
          <w:lang w:val="en-BE" w:eastAsia="en-GB"/>
        </w:rPr>
        <w:t> </w:t>
      </w:r>
    </w:p>
    <w:p w14:paraId="3E57164D" w14:textId="77777777" w:rsidR="00D70C12" w:rsidRPr="00D70C12" w:rsidRDefault="00D70C12" w:rsidP="00E75F28">
      <w:pPr>
        <w:rPr>
          <w:rFonts w:ascii="Averta for TBWA" w:hAnsi="Averta for TBWA" w:cs="Times New Roman"/>
          <w:b/>
          <w:lang w:val="en-BE"/>
        </w:rPr>
      </w:pPr>
    </w:p>
    <w:p w14:paraId="6CB03A66" w14:textId="147B72C5" w:rsidR="00E75F28" w:rsidRPr="00E75F28" w:rsidRDefault="00E75F28" w:rsidP="00E75F28">
      <w:pPr>
        <w:rPr>
          <w:rFonts w:ascii="Averta for TBWA Extrabold" w:hAnsi="Averta for TBWA Extrabold" w:cs="Times New Roman"/>
          <w:b/>
          <w:bCs/>
          <w:sz w:val="20"/>
          <w:szCs w:val="20"/>
        </w:rPr>
      </w:pPr>
    </w:p>
    <w:sectPr w:rsidR="00E75F28" w:rsidRPr="00E75F28" w:rsidSect="000C133E">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AA4C7" w14:textId="77777777" w:rsidR="00E51FDA" w:rsidRDefault="00E51FDA" w:rsidP="00D90996">
      <w:r>
        <w:separator/>
      </w:r>
    </w:p>
  </w:endnote>
  <w:endnote w:type="continuationSeparator" w:id="0">
    <w:p w14:paraId="20ECABC9" w14:textId="77777777" w:rsidR="00E51FDA" w:rsidRDefault="00E51FDA" w:rsidP="00D9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verta for TBWA">
    <w:panose1 w:val="01000000000000000000"/>
    <w:charset w:val="4D"/>
    <w:family w:val="auto"/>
    <w:pitch w:val="variable"/>
    <w:sig w:usb0="A00000EF" w:usb1="0000E021" w:usb2="00000000" w:usb3="00000000" w:csb0="0000019B" w:csb1="00000000"/>
  </w:font>
  <w:font w:name="Cambria">
    <w:panose1 w:val="02040503050406030204"/>
    <w:charset w:val="00"/>
    <w:family w:val="roman"/>
    <w:pitch w:val="variable"/>
    <w:sig w:usb0="E00002FF" w:usb1="400004FF" w:usb2="00000000" w:usb3="00000000" w:csb0="0000019F" w:csb1="00000000"/>
  </w:font>
  <w:font w:name="Averta for TBWA Extrabold">
    <w:panose1 w:val="01000000000000000000"/>
    <w:charset w:val="4D"/>
    <w:family w:val="auto"/>
    <w:pitch w:val="variable"/>
    <w:sig w:usb0="A00000EF" w:usb1="0000E021" w:usb2="00000000" w:usb3="00000000" w:csb0="0000019B"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3866F" w14:textId="77777777" w:rsidR="00E51FDA" w:rsidRDefault="00E51FDA" w:rsidP="00D90996">
      <w:r>
        <w:separator/>
      </w:r>
    </w:p>
  </w:footnote>
  <w:footnote w:type="continuationSeparator" w:id="0">
    <w:p w14:paraId="3B79C24F" w14:textId="77777777" w:rsidR="00E51FDA" w:rsidRDefault="00E51FDA" w:rsidP="00D9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6AD57" w14:textId="4099F1D3" w:rsidR="00D90996" w:rsidRDefault="00D90996">
    <w:pPr>
      <w:pStyle w:val="Header"/>
    </w:pPr>
    <w:r w:rsidRPr="00E454B8">
      <w:rPr>
        <w:noProof/>
        <w:color w:val="717171"/>
        <w:sz w:val="20"/>
        <w:szCs w:val="20"/>
        <w:lang w:eastAsia="en-GB"/>
      </w:rPr>
      <w:drawing>
        <wp:anchor distT="0" distB="0" distL="114300" distR="114300" simplePos="0" relativeHeight="251659264" behindDoc="1" locked="0" layoutInCell="1" allowOverlap="1" wp14:anchorId="6CDEF29B" wp14:editId="400E2509">
          <wp:simplePos x="0" y="0"/>
          <wp:positionH relativeFrom="page">
            <wp:posOffset>914400</wp:posOffset>
          </wp:positionH>
          <wp:positionV relativeFrom="page">
            <wp:posOffset>448945</wp:posOffset>
          </wp:positionV>
          <wp:extent cx="828000" cy="217387"/>
          <wp:effectExtent l="0" t="0" r="10795" b="1143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8000" cy="217387"/>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59A"/>
    <w:rsid w:val="00026E1C"/>
    <w:rsid w:val="000864AF"/>
    <w:rsid w:val="000C101C"/>
    <w:rsid w:val="000C133E"/>
    <w:rsid w:val="00126425"/>
    <w:rsid w:val="001638C4"/>
    <w:rsid w:val="00172F10"/>
    <w:rsid w:val="001A2D55"/>
    <w:rsid w:val="001E7DA2"/>
    <w:rsid w:val="002756BE"/>
    <w:rsid w:val="00295BC4"/>
    <w:rsid w:val="003A2851"/>
    <w:rsid w:val="003E76C2"/>
    <w:rsid w:val="003F5871"/>
    <w:rsid w:val="004078AA"/>
    <w:rsid w:val="0042368B"/>
    <w:rsid w:val="004D2633"/>
    <w:rsid w:val="004D6F49"/>
    <w:rsid w:val="004E635F"/>
    <w:rsid w:val="00546109"/>
    <w:rsid w:val="005605A7"/>
    <w:rsid w:val="00582C75"/>
    <w:rsid w:val="0059059A"/>
    <w:rsid w:val="005D5D7B"/>
    <w:rsid w:val="005E0D42"/>
    <w:rsid w:val="00697B03"/>
    <w:rsid w:val="006E4194"/>
    <w:rsid w:val="006E7E8A"/>
    <w:rsid w:val="007F20C9"/>
    <w:rsid w:val="0083135D"/>
    <w:rsid w:val="00901B54"/>
    <w:rsid w:val="009071C2"/>
    <w:rsid w:val="00992019"/>
    <w:rsid w:val="009B0306"/>
    <w:rsid w:val="00B252D1"/>
    <w:rsid w:val="00B6095D"/>
    <w:rsid w:val="00BA54C1"/>
    <w:rsid w:val="00C2437C"/>
    <w:rsid w:val="00C37865"/>
    <w:rsid w:val="00C56B6C"/>
    <w:rsid w:val="00D02A6E"/>
    <w:rsid w:val="00D47CC3"/>
    <w:rsid w:val="00D70C12"/>
    <w:rsid w:val="00D90996"/>
    <w:rsid w:val="00E17EFC"/>
    <w:rsid w:val="00E43170"/>
    <w:rsid w:val="00E51FDA"/>
    <w:rsid w:val="00E75F28"/>
    <w:rsid w:val="00EE4EC6"/>
    <w:rsid w:val="00F17679"/>
    <w:rsid w:val="00F256C0"/>
    <w:rsid w:val="00FB010B"/>
    <w:rsid w:val="00FE77E4"/>
    <w:rsid w:val="00FF2101"/>
    <w:rsid w:val="30D576F7"/>
    <w:rsid w:val="351FC4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715587"/>
  <w15:chartTrackingRefBased/>
  <w15:docId w15:val="{8DEEA016-2004-A942-A781-5C30D18AD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F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01B54"/>
    <w:rPr>
      <w:sz w:val="16"/>
      <w:szCs w:val="16"/>
    </w:rPr>
  </w:style>
  <w:style w:type="paragraph" w:styleId="CommentText">
    <w:name w:val="annotation text"/>
    <w:basedOn w:val="Normal"/>
    <w:link w:val="CommentTextChar"/>
    <w:uiPriority w:val="99"/>
    <w:semiHidden/>
    <w:unhideWhenUsed/>
    <w:rsid w:val="00901B54"/>
    <w:rPr>
      <w:sz w:val="20"/>
      <w:szCs w:val="20"/>
      <w:lang w:val="nl-NL"/>
    </w:rPr>
  </w:style>
  <w:style w:type="character" w:customStyle="1" w:styleId="CommentTextChar">
    <w:name w:val="Comment Text Char"/>
    <w:basedOn w:val="DefaultParagraphFont"/>
    <w:link w:val="CommentText"/>
    <w:uiPriority w:val="99"/>
    <w:semiHidden/>
    <w:rsid w:val="00901B54"/>
    <w:rPr>
      <w:sz w:val="20"/>
      <w:szCs w:val="20"/>
      <w:lang w:val="nl-NL"/>
    </w:rPr>
  </w:style>
  <w:style w:type="paragraph" w:styleId="BalloonText">
    <w:name w:val="Balloon Text"/>
    <w:basedOn w:val="Normal"/>
    <w:link w:val="BalloonTextChar"/>
    <w:uiPriority w:val="99"/>
    <w:semiHidden/>
    <w:unhideWhenUsed/>
    <w:rsid w:val="00901B5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01B54"/>
    <w:rPr>
      <w:rFonts w:ascii="Times New Roman" w:hAnsi="Times New Roman" w:cs="Times New Roman"/>
      <w:sz w:val="18"/>
      <w:szCs w:val="18"/>
    </w:rPr>
  </w:style>
  <w:style w:type="character" w:styleId="Hyperlink">
    <w:name w:val="Hyperlink"/>
    <w:basedOn w:val="DefaultParagraphFont"/>
    <w:uiPriority w:val="99"/>
    <w:unhideWhenUsed/>
    <w:rsid w:val="00C56B6C"/>
    <w:rPr>
      <w:color w:val="0563C1" w:themeColor="hyperlink"/>
      <w:u w:val="single"/>
    </w:rPr>
  </w:style>
  <w:style w:type="character" w:styleId="UnresolvedMention">
    <w:name w:val="Unresolved Mention"/>
    <w:basedOn w:val="DefaultParagraphFont"/>
    <w:uiPriority w:val="99"/>
    <w:semiHidden/>
    <w:unhideWhenUsed/>
    <w:rsid w:val="00C56B6C"/>
    <w:rPr>
      <w:color w:val="605E5C"/>
      <w:shd w:val="clear" w:color="auto" w:fill="E1DFDD"/>
    </w:rPr>
  </w:style>
  <w:style w:type="character" w:styleId="FollowedHyperlink">
    <w:name w:val="FollowedHyperlink"/>
    <w:basedOn w:val="DefaultParagraphFont"/>
    <w:uiPriority w:val="99"/>
    <w:semiHidden/>
    <w:unhideWhenUsed/>
    <w:rsid w:val="00546109"/>
    <w:rPr>
      <w:color w:val="954F72" w:themeColor="followedHyperlink"/>
      <w:u w:val="single"/>
    </w:rPr>
  </w:style>
  <w:style w:type="paragraph" w:styleId="Header">
    <w:name w:val="header"/>
    <w:basedOn w:val="Normal"/>
    <w:link w:val="HeaderChar"/>
    <w:uiPriority w:val="99"/>
    <w:unhideWhenUsed/>
    <w:rsid w:val="00D90996"/>
    <w:pPr>
      <w:tabs>
        <w:tab w:val="center" w:pos="4680"/>
        <w:tab w:val="right" w:pos="9360"/>
      </w:tabs>
    </w:pPr>
  </w:style>
  <w:style w:type="character" w:customStyle="1" w:styleId="HeaderChar">
    <w:name w:val="Header Char"/>
    <w:basedOn w:val="DefaultParagraphFont"/>
    <w:link w:val="Header"/>
    <w:uiPriority w:val="99"/>
    <w:rsid w:val="00D90996"/>
  </w:style>
  <w:style w:type="paragraph" w:styleId="Footer">
    <w:name w:val="footer"/>
    <w:basedOn w:val="Normal"/>
    <w:link w:val="FooterChar"/>
    <w:uiPriority w:val="99"/>
    <w:unhideWhenUsed/>
    <w:rsid w:val="00D90996"/>
    <w:pPr>
      <w:tabs>
        <w:tab w:val="center" w:pos="4680"/>
        <w:tab w:val="right" w:pos="9360"/>
      </w:tabs>
    </w:pPr>
  </w:style>
  <w:style w:type="character" w:customStyle="1" w:styleId="FooterChar">
    <w:name w:val="Footer Char"/>
    <w:basedOn w:val="DefaultParagraphFont"/>
    <w:link w:val="Footer"/>
    <w:uiPriority w:val="99"/>
    <w:rsid w:val="00D90996"/>
  </w:style>
  <w:style w:type="character" w:customStyle="1" w:styleId="normaltextrun">
    <w:name w:val="normaltextrun"/>
    <w:basedOn w:val="DefaultParagraphFont"/>
    <w:rsid w:val="00D70C12"/>
  </w:style>
  <w:style w:type="character" w:customStyle="1" w:styleId="eop">
    <w:name w:val="eop"/>
    <w:basedOn w:val="DefaultParagraphFont"/>
    <w:rsid w:val="00D70C12"/>
  </w:style>
  <w:style w:type="paragraph" w:customStyle="1" w:styleId="paragraph">
    <w:name w:val="paragraph"/>
    <w:basedOn w:val="Normal"/>
    <w:rsid w:val="00D70C12"/>
    <w:pPr>
      <w:spacing w:before="100" w:beforeAutospacing="1" w:after="100" w:afterAutospacing="1"/>
    </w:pPr>
    <w:rPr>
      <w:rFonts w:ascii="Times New Roman" w:eastAsia="Times New Roman" w:hAnsi="Times New Roman" w:cs="Times New Roman"/>
      <w:lang w:val="en-BE"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6489">
      <w:bodyDiv w:val="1"/>
      <w:marLeft w:val="0"/>
      <w:marRight w:val="0"/>
      <w:marTop w:val="0"/>
      <w:marBottom w:val="0"/>
      <w:divBdr>
        <w:top w:val="none" w:sz="0" w:space="0" w:color="auto"/>
        <w:left w:val="none" w:sz="0" w:space="0" w:color="auto"/>
        <w:bottom w:val="none" w:sz="0" w:space="0" w:color="auto"/>
        <w:right w:val="none" w:sz="0" w:space="0" w:color="auto"/>
      </w:divBdr>
    </w:div>
    <w:div w:id="659583655">
      <w:bodyDiv w:val="1"/>
      <w:marLeft w:val="0"/>
      <w:marRight w:val="0"/>
      <w:marTop w:val="0"/>
      <w:marBottom w:val="0"/>
      <w:divBdr>
        <w:top w:val="none" w:sz="0" w:space="0" w:color="auto"/>
        <w:left w:val="none" w:sz="0" w:space="0" w:color="auto"/>
        <w:bottom w:val="none" w:sz="0" w:space="0" w:color="auto"/>
        <w:right w:val="none" w:sz="0" w:space="0" w:color="auto"/>
      </w:divBdr>
    </w:div>
    <w:div w:id="735475463">
      <w:bodyDiv w:val="1"/>
      <w:marLeft w:val="0"/>
      <w:marRight w:val="0"/>
      <w:marTop w:val="0"/>
      <w:marBottom w:val="0"/>
      <w:divBdr>
        <w:top w:val="none" w:sz="0" w:space="0" w:color="auto"/>
        <w:left w:val="none" w:sz="0" w:space="0" w:color="auto"/>
        <w:bottom w:val="none" w:sz="0" w:space="0" w:color="auto"/>
        <w:right w:val="none" w:sz="0" w:space="0" w:color="auto"/>
      </w:divBdr>
      <w:divsChild>
        <w:div w:id="745499563">
          <w:marLeft w:val="0"/>
          <w:marRight w:val="0"/>
          <w:marTop w:val="0"/>
          <w:marBottom w:val="0"/>
          <w:divBdr>
            <w:top w:val="none" w:sz="0" w:space="0" w:color="auto"/>
            <w:left w:val="none" w:sz="0" w:space="0" w:color="auto"/>
            <w:bottom w:val="none" w:sz="0" w:space="0" w:color="auto"/>
            <w:right w:val="none" w:sz="0" w:space="0" w:color="auto"/>
          </w:divBdr>
        </w:div>
        <w:div w:id="624850243">
          <w:marLeft w:val="0"/>
          <w:marRight w:val="0"/>
          <w:marTop w:val="0"/>
          <w:marBottom w:val="0"/>
          <w:divBdr>
            <w:top w:val="none" w:sz="0" w:space="0" w:color="auto"/>
            <w:left w:val="none" w:sz="0" w:space="0" w:color="auto"/>
            <w:bottom w:val="none" w:sz="0" w:space="0" w:color="auto"/>
            <w:right w:val="none" w:sz="0" w:space="0" w:color="auto"/>
          </w:divBdr>
        </w:div>
        <w:div w:id="1134256451">
          <w:marLeft w:val="0"/>
          <w:marRight w:val="0"/>
          <w:marTop w:val="0"/>
          <w:marBottom w:val="0"/>
          <w:divBdr>
            <w:top w:val="none" w:sz="0" w:space="0" w:color="auto"/>
            <w:left w:val="none" w:sz="0" w:space="0" w:color="auto"/>
            <w:bottom w:val="none" w:sz="0" w:space="0" w:color="auto"/>
            <w:right w:val="none" w:sz="0" w:space="0" w:color="auto"/>
          </w:divBdr>
        </w:div>
        <w:div w:id="2062093229">
          <w:marLeft w:val="0"/>
          <w:marRight w:val="0"/>
          <w:marTop w:val="0"/>
          <w:marBottom w:val="0"/>
          <w:divBdr>
            <w:top w:val="none" w:sz="0" w:space="0" w:color="auto"/>
            <w:left w:val="none" w:sz="0" w:space="0" w:color="auto"/>
            <w:bottom w:val="none" w:sz="0" w:space="0" w:color="auto"/>
            <w:right w:val="none" w:sz="0" w:space="0" w:color="auto"/>
          </w:divBdr>
        </w:div>
        <w:div w:id="4140100">
          <w:marLeft w:val="0"/>
          <w:marRight w:val="0"/>
          <w:marTop w:val="0"/>
          <w:marBottom w:val="0"/>
          <w:divBdr>
            <w:top w:val="none" w:sz="0" w:space="0" w:color="auto"/>
            <w:left w:val="none" w:sz="0" w:space="0" w:color="auto"/>
            <w:bottom w:val="none" w:sz="0" w:space="0" w:color="auto"/>
            <w:right w:val="none" w:sz="0" w:space="0" w:color="auto"/>
          </w:divBdr>
        </w:div>
        <w:div w:id="1061244956">
          <w:marLeft w:val="0"/>
          <w:marRight w:val="0"/>
          <w:marTop w:val="0"/>
          <w:marBottom w:val="0"/>
          <w:divBdr>
            <w:top w:val="none" w:sz="0" w:space="0" w:color="auto"/>
            <w:left w:val="none" w:sz="0" w:space="0" w:color="auto"/>
            <w:bottom w:val="none" w:sz="0" w:space="0" w:color="auto"/>
            <w:right w:val="none" w:sz="0" w:space="0" w:color="auto"/>
          </w:divBdr>
        </w:div>
        <w:div w:id="1895388327">
          <w:marLeft w:val="0"/>
          <w:marRight w:val="0"/>
          <w:marTop w:val="0"/>
          <w:marBottom w:val="0"/>
          <w:divBdr>
            <w:top w:val="none" w:sz="0" w:space="0" w:color="auto"/>
            <w:left w:val="none" w:sz="0" w:space="0" w:color="auto"/>
            <w:bottom w:val="none" w:sz="0" w:space="0" w:color="auto"/>
            <w:right w:val="none" w:sz="0" w:space="0" w:color="auto"/>
          </w:divBdr>
        </w:div>
      </w:divsChild>
    </w:div>
    <w:div w:id="787696324">
      <w:bodyDiv w:val="1"/>
      <w:marLeft w:val="0"/>
      <w:marRight w:val="0"/>
      <w:marTop w:val="0"/>
      <w:marBottom w:val="0"/>
      <w:divBdr>
        <w:top w:val="none" w:sz="0" w:space="0" w:color="auto"/>
        <w:left w:val="none" w:sz="0" w:space="0" w:color="auto"/>
        <w:bottom w:val="none" w:sz="0" w:space="0" w:color="auto"/>
        <w:right w:val="none" w:sz="0" w:space="0" w:color="auto"/>
      </w:divBdr>
    </w:div>
    <w:div w:id="1995178118">
      <w:bodyDiv w:val="1"/>
      <w:marLeft w:val="0"/>
      <w:marRight w:val="0"/>
      <w:marTop w:val="0"/>
      <w:marBottom w:val="0"/>
      <w:divBdr>
        <w:top w:val="none" w:sz="0" w:space="0" w:color="auto"/>
        <w:left w:val="none" w:sz="0" w:space="0" w:color="auto"/>
        <w:bottom w:val="none" w:sz="0" w:space="0" w:color="auto"/>
        <w:right w:val="none" w:sz="0" w:space="0" w:color="auto"/>
      </w:divBdr>
      <w:divsChild>
        <w:div w:id="746339257">
          <w:marLeft w:val="0"/>
          <w:marRight w:val="0"/>
          <w:marTop w:val="0"/>
          <w:marBottom w:val="0"/>
          <w:divBdr>
            <w:top w:val="none" w:sz="0" w:space="0" w:color="auto"/>
            <w:left w:val="none" w:sz="0" w:space="0" w:color="auto"/>
            <w:bottom w:val="none" w:sz="0" w:space="0" w:color="auto"/>
            <w:right w:val="none" w:sz="0" w:space="0" w:color="auto"/>
          </w:divBdr>
        </w:div>
        <w:div w:id="901407132">
          <w:marLeft w:val="0"/>
          <w:marRight w:val="0"/>
          <w:marTop w:val="0"/>
          <w:marBottom w:val="0"/>
          <w:divBdr>
            <w:top w:val="none" w:sz="0" w:space="0" w:color="auto"/>
            <w:left w:val="none" w:sz="0" w:space="0" w:color="auto"/>
            <w:bottom w:val="none" w:sz="0" w:space="0" w:color="auto"/>
            <w:right w:val="none" w:sz="0" w:space="0" w:color="auto"/>
          </w:divBdr>
        </w:div>
        <w:div w:id="1033069079">
          <w:marLeft w:val="0"/>
          <w:marRight w:val="0"/>
          <w:marTop w:val="0"/>
          <w:marBottom w:val="0"/>
          <w:divBdr>
            <w:top w:val="none" w:sz="0" w:space="0" w:color="auto"/>
            <w:left w:val="none" w:sz="0" w:space="0" w:color="auto"/>
            <w:bottom w:val="none" w:sz="0" w:space="0" w:color="auto"/>
            <w:right w:val="none" w:sz="0" w:space="0" w:color="auto"/>
          </w:divBdr>
        </w:div>
        <w:div w:id="682512303">
          <w:marLeft w:val="0"/>
          <w:marRight w:val="0"/>
          <w:marTop w:val="0"/>
          <w:marBottom w:val="0"/>
          <w:divBdr>
            <w:top w:val="none" w:sz="0" w:space="0" w:color="auto"/>
            <w:left w:val="none" w:sz="0" w:space="0" w:color="auto"/>
            <w:bottom w:val="none" w:sz="0" w:space="0" w:color="auto"/>
            <w:right w:val="none" w:sz="0" w:space="0" w:color="auto"/>
          </w:divBdr>
        </w:div>
        <w:div w:id="2062748991">
          <w:marLeft w:val="0"/>
          <w:marRight w:val="0"/>
          <w:marTop w:val="0"/>
          <w:marBottom w:val="0"/>
          <w:divBdr>
            <w:top w:val="none" w:sz="0" w:space="0" w:color="auto"/>
            <w:left w:val="none" w:sz="0" w:space="0" w:color="auto"/>
            <w:bottom w:val="none" w:sz="0" w:space="0" w:color="auto"/>
            <w:right w:val="none" w:sz="0" w:space="0" w:color="auto"/>
          </w:divBdr>
        </w:div>
        <w:div w:id="942151909">
          <w:marLeft w:val="0"/>
          <w:marRight w:val="0"/>
          <w:marTop w:val="0"/>
          <w:marBottom w:val="0"/>
          <w:divBdr>
            <w:top w:val="none" w:sz="0" w:space="0" w:color="auto"/>
            <w:left w:val="none" w:sz="0" w:space="0" w:color="auto"/>
            <w:bottom w:val="none" w:sz="0" w:space="0" w:color="auto"/>
            <w:right w:val="none" w:sz="0" w:space="0" w:color="auto"/>
          </w:divBdr>
        </w:div>
        <w:div w:id="318969242">
          <w:marLeft w:val="0"/>
          <w:marRight w:val="0"/>
          <w:marTop w:val="0"/>
          <w:marBottom w:val="0"/>
          <w:divBdr>
            <w:top w:val="none" w:sz="0" w:space="0" w:color="auto"/>
            <w:left w:val="none" w:sz="0" w:space="0" w:color="auto"/>
            <w:bottom w:val="none" w:sz="0" w:space="0" w:color="auto"/>
            <w:right w:val="none" w:sz="0" w:space="0" w:color="auto"/>
          </w:divBdr>
        </w:div>
        <w:div w:id="1031763053">
          <w:marLeft w:val="0"/>
          <w:marRight w:val="0"/>
          <w:marTop w:val="0"/>
          <w:marBottom w:val="0"/>
          <w:divBdr>
            <w:top w:val="none" w:sz="0" w:space="0" w:color="auto"/>
            <w:left w:val="none" w:sz="0" w:space="0" w:color="auto"/>
            <w:bottom w:val="none" w:sz="0" w:space="0" w:color="auto"/>
            <w:right w:val="none" w:sz="0" w:space="0" w:color="auto"/>
          </w:divBdr>
        </w:div>
        <w:div w:id="9038777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066A85B7E2CC1439146B45E26B0C2BA" ma:contentTypeVersion="12" ma:contentTypeDescription="Create a new document." ma:contentTypeScope="" ma:versionID="aad7bca40e056f5983b591612e95037c">
  <xsd:schema xmlns:xsd="http://www.w3.org/2001/XMLSchema" xmlns:xs="http://www.w3.org/2001/XMLSchema" xmlns:p="http://schemas.microsoft.com/office/2006/metadata/properties" xmlns:ns2="a456c7d1-7a9f-4f26-9d1a-acebc5318a91" xmlns:ns3="92f7268a-a57b-41ab-bef0-876890846b4d" targetNamespace="http://schemas.microsoft.com/office/2006/metadata/properties" ma:root="true" ma:fieldsID="9d667dfe25224ffb20320f2775b8017f" ns2:_="" ns3:_="">
    <xsd:import namespace="a456c7d1-7a9f-4f26-9d1a-acebc5318a91"/>
    <xsd:import namespace="92f7268a-a57b-41ab-bef0-876890846b4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56c7d1-7a9f-4f26-9d1a-acebc5318a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f7268a-a57b-41ab-bef0-876890846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DCA26-8058-4271-9D78-BF23D1635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FD02F70-3E8D-4868-9FBA-8E8547E61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56c7d1-7a9f-4f26-9d1a-acebc5318a91"/>
    <ds:schemaRef ds:uri="92f7268a-a57b-41ab-bef0-876890846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CBEF6E-8102-4996-8571-B4DC8F1B3FF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338</Words>
  <Characters>1929</Characters>
  <Application>Microsoft Office Word</Application>
  <DocSecurity>0</DocSecurity>
  <Lines>16</Lines>
  <Paragraphs>4</Paragraphs>
  <ScaleCrop>false</ScaleCrop>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Driesen</dc:creator>
  <cp:keywords/>
  <dc:description/>
  <cp:lastModifiedBy>Lore Boghmans</cp:lastModifiedBy>
  <cp:revision>5</cp:revision>
  <cp:lastPrinted>2019-02-06T10:00:00Z</cp:lastPrinted>
  <dcterms:created xsi:type="dcterms:W3CDTF">2022-05-03T10:12:00Z</dcterms:created>
  <dcterms:modified xsi:type="dcterms:W3CDTF">2022-05-09T08:45:00Z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0x010100C066A85B7E2CC1439146B45E26B0C2BA</vt:lpwstr>
  </property>
</Properties>
</file>