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A82D7" w14:textId="75BD0584" w:rsidR="00CE3CC6" w:rsidRPr="00B53DA7" w:rsidRDefault="000D1123" w:rsidP="004D7274">
      <w:pPr>
        <w:pStyle w:val="DatumAusgabe"/>
        <w:rPr>
          <w:lang w:val="en-GB"/>
        </w:rPr>
      </w:pPr>
      <w:r>
        <w:rPr>
          <w:noProof/>
          <w:lang w:val="en-GB"/>
        </w:rPr>
        <w:t>9</w:t>
      </w:r>
      <w:r w:rsidR="007E42EC" w:rsidRPr="00B53DA7">
        <w:rPr>
          <w:noProof/>
          <w:lang w:val="en-GB"/>
        </w:rPr>
        <w:t xml:space="preserve"> </w:t>
      </w:r>
      <w:r>
        <w:rPr>
          <w:noProof/>
          <w:lang w:val="en-GB"/>
        </w:rPr>
        <w:t>juli</w:t>
      </w:r>
      <w:r w:rsidR="007E42EC" w:rsidRPr="00B53DA7">
        <w:rPr>
          <w:noProof/>
          <w:lang w:val="en-GB"/>
        </w:rPr>
        <w:t xml:space="preserve"> </w:t>
      </w:r>
      <w:r w:rsidR="00692D2D" w:rsidRPr="00B53DA7">
        <w:rPr>
          <w:noProof/>
          <w:lang w:val="en-GB"/>
        </w:rPr>
        <w:t>20</w:t>
      </w:r>
      <w:r w:rsidR="00A24987">
        <w:rPr>
          <w:noProof/>
          <w:lang w:val="en-GB"/>
        </w:rPr>
        <w:t>2</w:t>
      </w:r>
      <w:r w:rsidR="00B672AB">
        <w:rPr>
          <w:noProof/>
          <w:lang w:val="en-GB"/>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478C0E88" w14:textId="77777777" w:rsidTr="00020156">
        <w:trPr>
          <w:trHeight w:val="1198"/>
        </w:trPr>
        <w:tc>
          <w:tcPr>
            <w:tcW w:w="2410" w:type="dxa"/>
            <w:noWrap/>
            <w:tcMar>
              <w:top w:w="113" w:type="dxa"/>
              <w:bottom w:w="113" w:type="dxa"/>
            </w:tcMar>
          </w:tcPr>
          <w:p w14:paraId="66FA2EB8"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26DF4706" w14:textId="77777777" w:rsidR="00EF6AFC" w:rsidRPr="00AD1D85" w:rsidRDefault="00EF6AFC" w:rsidP="00EF6AFC">
            <w:pPr>
              <w:pStyle w:val="Kontakt"/>
              <w:rPr>
                <w:lang w:val="fr-BE"/>
              </w:rPr>
            </w:pPr>
            <w:r w:rsidRPr="00AD1D85">
              <w:rPr>
                <w:lang w:val="fr-BE"/>
              </w:rPr>
              <w:t>Jean-Marc Ponteville</w:t>
            </w:r>
          </w:p>
          <w:p w14:paraId="5EB48685" w14:textId="77777777" w:rsidR="00EF6AFC" w:rsidRPr="00AD1D85" w:rsidRDefault="00EF6AFC" w:rsidP="00EF6AFC">
            <w:pPr>
              <w:pStyle w:val="Kontakt"/>
              <w:rPr>
                <w:lang w:val="fr-BE"/>
              </w:rPr>
            </w:pPr>
            <w:r w:rsidRPr="00AD1D85">
              <w:rPr>
                <w:lang w:val="fr-BE"/>
              </w:rPr>
              <w:t>P</w:t>
            </w:r>
            <w:r>
              <w:rPr>
                <w:lang w:val="fr-BE"/>
              </w:rPr>
              <w:t>R Manager</w:t>
            </w:r>
          </w:p>
          <w:p w14:paraId="4E99983F" w14:textId="77777777" w:rsidR="00EF6AFC" w:rsidRPr="005533F0" w:rsidRDefault="00EF6AFC" w:rsidP="00EF6AFC">
            <w:pPr>
              <w:pStyle w:val="Kontakt"/>
            </w:pPr>
            <w:r w:rsidRPr="005533F0">
              <w:t>T</w:t>
            </w:r>
            <w:r w:rsidR="00095E37" w:rsidRPr="005533F0">
              <w:t>e</w:t>
            </w:r>
            <w:r w:rsidRPr="005533F0">
              <w:t>l. : +32 (0)2 536.50.36</w:t>
            </w:r>
          </w:p>
          <w:p w14:paraId="7572935B" w14:textId="77777777" w:rsidR="00B21F42" w:rsidRPr="005533F0" w:rsidRDefault="00EF6AFC" w:rsidP="00EF6AFC">
            <w:pPr>
              <w:pStyle w:val="Kontakt"/>
            </w:pPr>
            <w:r w:rsidRPr="005533F0">
              <w:t>Jean-marc.ponteville@dieteren.be</w:t>
            </w:r>
          </w:p>
        </w:tc>
      </w:tr>
      <w:tr w:rsidR="006B103E" w:rsidRPr="000D1123" w14:paraId="7F8D8B5A" w14:textId="77777777" w:rsidTr="00020156">
        <w:trPr>
          <w:trHeight w:val="1186"/>
        </w:trPr>
        <w:tc>
          <w:tcPr>
            <w:tcW w:w="2410" w:type="dxa"/>
            <w:noWrap/>
            <w:tcMar>
              <w:top w:w="113" w:type="dxa"/>
              <w:bottom w:w="113" w:type="dxa"/>
            </w:tcMar>
          </w:tcPr>
          <w:p w14:paraId="631656A3" w14:textId="77777777" w:rsidR="00EF6AFC" w:rsidRPr="00B21F42" w:rsidRDefault="00B672AB" w:rsidP="00EF6AFC">
            <w:pPr>
              <w:pStyle w:val="Kontakt"/>
              <w:rPr>
                <w:lang w:val="fr-BE"/>
              </w:rPr>
            </w:pPr>
            <w:r w:rsidRPr="000D1123">
              <w:rPr>
                <w:lang w:val="fr-BE"/>
              </w:rPr>
              <w:t>D'Ieteren Automotive SA/NV</w:t>
            </w:r>
          </w:p>
          <w:p w14:paraId="6B06A63F"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7924A277" w14:textId="77777777" w:rsidR="00EF6AFC" w:rsidRDefault="00EF6AFC" w:rsidP="00EF6AFC">
            <w:pPr>
              <w:pStyle w:val="Kontakt"/>
              <w:rPr>
                <w:lang w:val="fr-BE"/>
              </w:rPr>
            </w:pPr>
            <w:r w:rsidRPr="00B21F42">
              <w:rPr>
                <w:lang w:val="fr-BE"/>
              </w:rPr>
              <w:t>1050 Brussel/Bruxelles</w:t>
            </w:r>
          </w:p>
          <w:p w14:paraId="0D799882" w14:textId="77777777" w:rsidR="00EF6AFC" w:rsidRDefault="00B672AB" w:rsidP="00EF6AFC">
            <w:pPr>
              <w:pStyle w:val="Kontakt"/>
              <w:rPr>
                <w:lang w:val="fr-BE"/>
              </w:rPr>
            </w:pPr>
            <w:r w:rsidRPr="000D1123">
              <w:rPr>
                <w:lang w:val="fr-BE"/>
              </w:rPr>
              <w:t>BTW/TVA BE0466.909.993</w:t>
            </w:r>
          </w:p>
          <w:p w14:paraId="0CDC6EA6" w14:textId="77777777" w:rsidR="006B103E" w:rsidRPr="00B21F42" w:rsidRDefault="00EF6AFC" w:rsidP="00EF6AFC">
            <w:pPr>
              <w:pStyle w:val="Kontakt"/>
              <w:rPr>
                <w:lang w:val="fr-BE"/>
              </w:rPr>
            </w:pPr>
            <w:r>
              <w:rPr>
                <w:lang w:val="fr-BE"/>
              </w:rPr>
              <w:t>RPR Brussel/RPM Bruxelles</w:t>
            </w:r>
          </w:p>
        </w:tc>
      </w:tr>
      <w:tr w:rsidR="006B103E" w:rsidRPr="00693DDD" w14:paraId="3AAD12AF" w14:textId="77777777" w:rsidTr="00020156">
        <w:trPr>
          <w:trHeight w:hRule="exact" w:val="399"/>
        </w:trPr>
        <w:tc>
          <w:tcPr>
            <w:tcW w:w="2410" w:type="dxa"/>
            <w:noWrap/>
            <w:tcMar>
              <w:top w:w="0" w:type="dxa"/>
              <w:bottom w:w="0" w:type="dxa"/>
            </w:tcMar>
            <w:vAlign w:val="bottom"/>
          </w:tcPr>
          <w:p w14:paraId="7427EC9C" w14:textId="77777777" w:rsidR="006B103E" w:rsidRPr="00693DDD" w:rsidRDefault="00B20CF2" w:rsidP="00EF6AFC">
            <w:pPr>
              <w:spacing w:line="240" w:lineRule="auto"/>
              <w:rPr>
                <w:b/>
                <w:bCs/>
                <w:lang w:val="fr-BE"/>
              </w:rPr>
            </w:pPr>
            <w:r>
              <w:rPr>
                <w:b/>
                <w:bCs/>
                <w:noProof/>
                <w:snapToGrid/>
                <w:lang w:val="en-GB"/>
              </w:rPr>
              <w:drawing>
                <wp:inline distT="0" distB="0" distL="0" distR="0" wp14:anchorId="2EB65BBB" wp14:editId="24E9DDC4">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3AED70F6" wp14:editId="42134F28">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79D07770" wp14:editId="4D82EF95">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332E168C" wp14:editId="0A23D686">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0D1123" w14:paraId="34799A4A" w14:textId="77777777" w:rsidTr="00020156">
        <w:trPr>
          <w:trHeight w:val="852"/>
        </w:trPr>
        <w:tc>
          <w:tcPr>
            <w:tcW w:w="2410" w:type="dxa"/>
            <w:noWrap/>
            <w:tcMar>
              <w:top w:w="113" w:type="dxa"/>
              <w:bottom w:w="0" w:type="dxa"/>
            </w:tcMar>
          </w:tcPr>
          <w:p w14:paraId="1CB2A0B6" w14:textId="77777777" w:rsidR="000B7DDD" w:rsidRPr="0055519E" w:rsidRDefault="00FF1DC8" w:rsidP="00EF6AFC">
            <w:pPr>
              <w:pStyle w:val="Kontakt"/>
              <w:rPr>
                <w:b/>
                <w:snapToGrid/>
                <w:lang w:val="nl-NL"/>
              </w:rPr>
            </w:pPr>
            <w:r w:rsidRPr="0055519E">
              <w:rPr>
                <w:b/>
                <w:snapToGrid/>
                <w:lang w:val="nl-NL"/>
              </w:rPr>
              <w:t>Meer informatie</w:t>
            </w:r>
          </w:p>
          <w:p w14:paraId="0BCC377E" w14:textId="77777777" w:rsidR="006B103E" w:rsidRPr="0055519E" w:rsidRDefault="00CC5A4F" w:rsidP="00EF6AFC">
            <w:pPr>
              <w:pStyle w:val="Kontakt"/>
              <w:rPr>
                <w:lang w:val="nl-NL"/>
              </w:rPr>
            </w:pPr>
            <w:hyperlink r:id="rId16" w:history="1">
              <w:r w:rsidR="00B672AB" w:rsidRPr="00CD16C3">
                <w:rPr>
                  <w:rStyle w:val="Hyperlink"/>
                  <w:lang w:val="nl-BE"/>
                </w:rPr>
                <w:t>https://www.dieteren.be/nl</w:t>
              </w:r>
            </w:hyperlink>
          </w:p>
        </w:tc>
      </w:tr>
    </w:tbl>
    <w:p w14:paraId="3820E798" w14:textId="5BD2DA38" w:rsidR="00D83535" w:rsidRPr="00F66E1B" w:rsidRDefault="00971211" w:rsidP="0003417E">
      <w:pPr>
        <w:pStyle w:val="Heading1"/>
        <w:rPr>
          <w:b w:val="0"/>
          <w:bCs w:val="0"/>
          <w:sz w:val="36"/>
          <w:lang w:val="it-IT"/>
        </w:rPr>
      </w:pPr>
      <w:r w:rsidRPr="00971211">
        <w:rPr>
          <w:rFonts w:asciiTheme="minorHAnsi" w:hAnsiTheme="minorHAnsi"/>
          <w:lang w:val="nl-BE"/>
        </w:rPr>
        <w:t>Nieuwe functies en meer comfort: Volkswagen lanceert Over-</w:t>
      </w:r>
      <w:proofErr w:type="spellStart"/>
      <w:r w:rsidRPr="00971211">
        <w:rPr>
          <w:rFonts w:asciiTheme="minorHAnsi" w:hAnsiTheme="minorHAnsi"/>
          <w:lang w:val="nl-BE"/>
        </w:rPr>
        <w:t>the</w:t>
      </w:r>
      <w:proofErr w:type="spellEnd"/>
      <w:r w:rsidRPr="00971211">
        <w:rPr>
          <w:rFonts w:asciiTheme="minorHAnsi" w:hAnsiTheme="minorHAnsi"/>
          <w:lang w:val="nl-BE"/>
        </w:rPr>
        <w:t xml:space="preserve">-Air updates voor de ID. </w:t>
      </w:r>
      <w:r>
        <w:rPr>
          <w:rFonts w:asciiTheme="minorHAnsi" w:hAnsiTheme="minorHAnsi"/>
        </w:rPr>
        <w:t>Familie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971211" w14:paraId="68DC85CA" w14:textId="77777777" w:rsidTr="009D7841">
        <w:tc>
          <w:tcPr>
            <w:tcW w:w="7058" w:type="dxa"/>
            <w:tcBorders>
              <w:top w:val="single" w:sz="2" w:space="0" w:color="auto"/>
              <w:left w:val="nil"/>
              <w:bottom w:val="single" w:sz="2" w:space="0" w:color="auto"/>
              <w:right w:val="nil"/>
            </w:tcBorders>
          </w:tcPr>
          <w:p w14:paraId="61617C79" w14:textId="55DE0733" w:rsidR="007E42EC" w:rsidRPr="00971211" w:rsidRDefault="00971211" w:rsidP="007E42EC">
            <w:pPr>
              <w:pStyle w:val="Zusammenfassung"/>
              <w:rPr>
                <w:lang w:val="nl-BE"/>
              </w:rPr>
            </w:pPr>
            <w:r w:rsidRPr="00971211">
              <w:rPr>
                <w:rFonts w:asciiTheme="minorHAnsi" w:hAnsiTheme="minorHAnsi"/>
                <w:lang w:val="nl-BE"/>
              </w:rPr>
              <w:t xml:space="preserve">Mijlpaal op weg naar een </w:t>
            </w:r>
            <w:proofErr w:type="spellStart"/>
            <w:r w:rsidRPr="00971211">
              <w:rPr>
                <w:rFonts w:asciiTheme="minorHAnsi" w:hAnsiTheme="minorHAnsi"/>
                <w:lang w:val="nl-BE"/>
              </w:rPr>
              <w:t>softwaregestuurde</w:t>
            </w:r>
            <w:proofErr w:type="spellEnd"/>
            <w:r w:rsidRPr="00971211">
              <w:rPr>
                <w:rFonts w:asciiTheme="minorHAnsi" w:hAnsiTheme="minorHAnsi"/>
                <w:lang w:val="nl-BE"/>
              </w:rPr>
              <w:t xml:space="preserve"> mobiliteitsaanbieder</w:t>
            </w:r>
          </w:p>
          <w:p w14:paraId="73F10805" w14:textId="004D5B87" w:rsidR="007E42EC" w:rsidRPr="00971211" w:rsidRDefault="00971211" w:rsidP="007E42EC">
            <w:pPr>
              <w:pStyle w:val="Zusammenfassung"/>
              <w:rPr>
                <w:lang w:val="nl-BE"/>
              </w:rPr>
            </w:pPr>
            <w:r w:rsidRPr="00971211">
              <w:rPr>
                <w:rFonts w:asciiTheme="minorHAnsi" w:hAnsiTheme="minorHAnsi"/>
                <w:lang w:val="nl-BE"/>
              </w:rPr>
              <w:t>Het merk Volkswagen is het eerste volumemerk dat de software in voertuigen van klanten regelmatig bijwerkt via mobiele gegevensoverdracht</w:t>
            </w:r>
          </w:p>
          <w:p w14:paraId="75C53CA5" w14:textId="77777777" w:rsidR="00D83535" w:rsidRPr="00971211" w:rsidRDefault="00971211" w:rsidP="007E42EC">
            <w:pPr>
              <w:pStyle w:val="Zusammenfassung"/>
              <w:rPr>
                <w:lang w:val="nl-BE"/>
              </w:rPr>
            </w:pPr>
            <w:r w:rsidRPr="00971211">
              <w:rPr>
                <w:rFonts w:asciiTheme="minorHAnsi" w:hAnsiTheme="minorHAnsi"/>
                <w:lang w:val="nl-BE"/>
              </w:rPr>
              <w:t xml:space="preserve">ID.-modellen blijven altijd up-to-date na levering – </w:t>
            </w:r>
            <w:proofErr w:type="spellStart"/>
            <w:r w:rsidRPr="00971211">
              <w:rPr>
                <w:rFonts w:asciiTheme="minorHAnsi" w:hAnsiTheme="minorHAnsi"/>
                <w:lang w:val="nl-BE"/>
              </w:rPr>
              <w:t>waardebehoud</w:t>
            </w:r>
            <w:proofErr w:type="spellEnd"/>
            <w:r w:rsidRPr="00971211">
              <w:rPr>
                <w:rFonts w:asciiTheme="minorHAnsi" w:hAnsiTheme="minorHAnsi"/>
                <w:lang w:val="nl-BE"/>
              </w:rPr>
              <w:t xml:space="preserve"> van het voertuig verbetert</w:t>
            </w:r>
          </w:p>
          <w:p w14:paraId="779BD1D4" w14:textId="77777777" w:rsidR="00971211" w:rsidRPr="00971211" w:rsidRDefault="00971211" w:rsidP="007E42EC">
            <w:pPr>
              <w:pStyle w:val="Zusammenfassung"/>
              <w:rPr>
                <w:lang w:val="nl-BE"/>
              </w:rPr>
            </w:pPr>
            <w:r w:rsidRPr="00971211">
              <w:rPr>
                <w:rFonts w:asciiTheme="minorHAnsi" w:hAnsiTheme="minorHAnsi"/>
                <w:lang w:val="nl-BE"/>
              </w:rPr>
              <w:t>Software-updates scheppen omstandigheden voor nieuwe bedrijfsmodellen</w:t>
            </w:r>
          </w:p>
          <w:p w14:paraId="00CD8E66" w14:textId="2FCD9B97" w:rsidR="00971211" w:rsidRPr="00971211" w:rsidRDefault="00971211" w:rsidP="007E42EC">
            <w:pPr>
              <w:pStyle w:val="Zusammenfassung"/>
              <w:rPr>
                <w:lang w:val="nl-BE"/>
              </w:rPr>
            </w:pPr>
            <w:r w:rsidRPr="00971211">
              <w:rPr>
                <w:rFonts w:asciiTheme="minorHAnsi" w:hAnsiTheme="minorHAnsi"/>
                <w:lang w:val="nl-BE"/>
              </w:rPr>
              <w:t xml:space="preserve">Merkdirecteur Ralf </w:t>
            </w:r>
            <w:proofErr w:type="spellStart"/>
            <w:r w:rsidRPr="00971211">
              <w:rPr>
                <w:rFonts w:asciiTheme="minorHAnsi" w:hAnsiTheme="minorHAnsi"/>
                <w:lang w:val="nl-BE"/>
              </w:rPr>
              <w:t>Brandstätter</w:t>
            </w:r>
            <w:proofErr w:type="spellEnd"/>
            <w:r w:rsidRPr="00971211">
              <w:rPr>
                <w:rFonts w:asciiTheme="minorHAnsi" w:hAnsiTheme="minorHAnsi"/>
                <w:lang w:val="nl-BE"/>
              </w:rPr>
              <w:t>: “We creëren een volledig nieuwe digitale klantenervaring met elke twaalf weken nieuwe functies en meer comfort"</w:t>
            </w:r>
          </w:p>
        </w:tc>
      </w:tr>
    </w:tbl>
    <w:p w14:paraId="6F059310" w14:textId="77777777" w:rsidR="003A5E6F" w:rsidRPr="00971211" w:rsidRDefault="003A5E6F">
      <w:pPr>
        <w:rPr>
          <w:lang w:val="nl-BE"/>
        </w:rPr>
      </w:pPr>
    </w:p>
    <w:p w14:paraId="43E7BBB5" w14:textId="44BA83FA" w:rsidR="00D83535" w:rsidRPr="00D95876" w:rsidRDefault="00971211" w:rsidP="007E42EC">
      <w:pPr>
        <w:pStyle w:val="EinleitungSubline"/>
        <w:rPr>
          <w:lang w:val="nl-BE"/>
        </w:rPr>
      </w:pPr>
      <w:r w:rsidRPr="00D95876">
        <w:rPr>
          <w:rFonts w:asciiTheme="minorHAnsi" w:hAnsiTheme="minorHAnsi"/>
          <w:lang w:val="nl-BE"/>
        </w:rPr>
        <w:t xml:space="preserve">Volkswagen zet de volgende grote stap op weg naar een </w:t>
      </w:r>
      <w:proofErr w:type="spellStart"/>
      <w:r w:rsidRPr="00D95876">
        <w:rPr>
          <w:rFonts w:asciiTheme="minorHAnsi" w:hAnsiTheme="minorHAnsi"/>
          <w:lang w:val="nl-BE"/>
        </w:rPr>
        <w:t>softwaregestuurde</w:t>
      </w:r>
      <w:proofErr w:type="spellEnd"/>
      <w:r w:rsidRPr="00D95876">
        <w:rPr>
          <w:rFonts w:asciiTheme="minorHAnsi" w:hAnsiTheme="minorHAnsi"/>
          <w:lang w:val="nl-BE"/>
        </w:rPr>
        <w:t xml:space="preserve"> mobiliteitsaanbieder: vanaf deze zomer zal het merk regelmatig software-updates ‘over-</w:t>
      </w:r>
      <w:proofErr w:type="spellStart"/>
      <w:r w:rsidRPr="00D95876">
        <w:rPr>
          <w:rFonts w:asciiTheme="minorHAnsi" w:hAnsiTheme="minorHAnsi"/>
          <w:lang w:val="nl-BE"/>
        </w:rPr>
        <w:t>the</w:t>
      </w:r>
      <w:proofErr w:type="spellEnd"/>
      <w:r w:rsidRPr="00D95876">
        <w:rPr>
          <w:rFonts w:asciiTheme="minorHAnsi" w:hAnsiTheme="minorHAnsi"/>
          <w:lang w:val="nl-BE"/>
        </w:rPr>
        <w:t>-air’ sturen naar de modellen in zijn ID.-Familie. Volkswagen is daarmee de eerste en tot dusver enige volumefabrikant die deze innovatieve technologie op grote schaal aan klanten beschikbaar stelt. De ID.3</w:t>
      </w:r>
      <w:r w:rsidRPr="00D95876">
        <w:rPr>
          <w:rFonts w:asciiTheme="minorHAnsi" w:hAnsiTheme="minorHAnsi"/>
          <w:vertAlign w:val="superscript"/>
          <w:lang w:val="nl-BE"/>
        </w:rPr>
        <w:t>1</w:t>
      </w:r>
      <w:r w:rsidRPr="00D95876">
        <w:rPr>
          <w:rFonts w:asciiTheme="minorHAnsi" w:hAnsiTheme="minorHAnsi"/>
          <w:lang w:val="nl-BE"/>
        </w:rPr>
        <w:t xml:space="preserve"> is de voorbode: de nieuwste softwareversie ID.Software2.3 wordt in juli 2021 via mobiele gegevensoverdracht geleverd aan klanten van de zogeheten First </w:t>
      </w:r>
      <w:proofErr w:type="spellStart"/>
      <w:r w:rsidRPr="00D95876">
        <w:rPr>
          <w:rFonts w:asciiTheme="minorHAnsi" w:hAnsiTheme="minorHAnsi"/>
          <w:lang w:val="nl-BE"/>
        </w:rPr>
        <w:t>Movers</w:t>
      </w:r>
      <w:proofErr w:type="spellEnd"/>
      <w:r w:rsidRPr="00D95876">
        <w:rPr>
          <w:rFonts w:asciiTheme="minorHAnsi" w:hAnsiTheme="minorHAnsi"/>
          <w:lang w:val="nl-BE"/>
        </w:rPr>
        <w:t xml:space="preserve"> Club. De update bevat aanpassingen en verbeteringen op het gebied van bediening, prestaties en comfort. Daarna volgen er updates voor alle ID.3 en ID.4</w:t>
      </w:r>
      <w:r w:rsidRPr="00D95876">
        <w:rPr>
          <w:rFonts w:asciiTheme="minorHAnsi" w:hAnsiTheme="minorHAnsi"/>
          <w:vertAlign w:val="superscript"/>
          <w:lang w:val="nl-BE"/>
        </w:rPr>
        <w:t>2</w:t>
      </w:r>
      <w:r w:rsidRPr="00D95876">
        <w:rPr>
          <w:rFonts w:asciiTheme="minorHAnsi" w:hAnsiTheme="minorHAnsi"/>
          <w:lang w:val="nl-BE"/>
        </w:rPr>
        <w:t xml:space="preserve"> en ID.4 GTX</w:t>
      </w:r>
      <w:r w:rsidRPr="00D95876">
        <w:rPr>
          <w:rFonts w:asciiTheme="minorHAnsi" w:hAnsiTheme="minorHAnsi"/>
          <w:vertAlign w:val="superscript"/>
          <w:lang w:val="nl-BE"/>
        </w:rPr>
        <w:t>3</w:t>
      </w:r>
      <w:r w:rsidRPr="00D95876">
        <w:rPr>
          <w:rFonts w:asciiTheme="minorHAnsi" w:hAnsiTheme="minorHAnsi"/>
          <w:lang w:val="nl-BE"/>
        </w:rPr>
        <w:t>-klanten. In de toekomst zal Volkswagen de software van zijn ID.-voertuigen om de twaalf weken bijwerken.</w:t>
      </w:r>
    </w:p>
    <w:p w14:paraId="2C18E200" w14:textId="77777777" w:rsidR="007E42EC" w:rsidRPr="00D95876" w:rsidRDefault="007E42EC" w:rsidP="007E42EC">
      <w:pPr>
        <w:rPr>
          <w:lang w:val="nl-BE"/>
        </w:rPr>
      </w:pPr>
    </w:p>
    <w:p w14:paraId="1A87601A" w14:textId="77777777" w:rsidR="00D95876" w:rsidRPr="00D95876" w:rsidRDefault="00D95876" w:rsidP="00D95876">
      <w:pPr>
        <w:rPr>
          <w:rFonts w:asciiTheme="minorHAnsi" w:hAnsiTheme="minorHAnsi" w:cstheme="minorHAnsi"/>
          <w:lang w:val="nl-BE"/>
        </w:rPr>
      </w:pPr>
      <w:r w:rsidRPr="00D95876">
        <w:rPr>
          <w:rFonts w:asciiTheme="minorHAnsi" w:hAnsiTheme="minorHAnsi"/>
          <w:lang w:val="nl-BE"/>
        </w:rPr>
        <w:t xml:space="preserve">Ralf </w:t>
      </w:r>
      <w:proofErr w:type="spellStart"/>
      <w:r w:rsidRPr="00D95876">
        <w:rPr>
          <w:rFonts w:asciiTheme="minorHAnsi" w:hAnsiTheme="minorHAnsi"/>
          <w:lang w:val="nl-BE"/>
        </w:rPr>
        <w:t>Brandstätter</w:t>
      </w:r>
      <w:proofErr w:type="spellEnd"/>
      <w:r w:rsidRPr="00D95876">
        <w:rPr>
          <w:rFonts w:asciiTheme="minorHAnsi" w:hAnsiTheme="minorHAnsi"/>
          <w:lang w:val="nl-BE"/>
        </w:rPr>
        <w:t>, CEO van het merk Volkswagen Personenwagens, zegt over de baanbrekende stap: “Volkswagen loopt voorop als het gaat om digitalisering. Daarmee zijn wij het eerste volumemerk dat regelmatig uitgebreide over-</w:t>
      </w:r>
      <w:proofErr w:type="spellStart"/>
      <w:r w:rsidRPr="00D95876">
        <w:rPr>
          <w:rFonts w:asciiTheme="minorHAnsi" w:hAnsiTheme="minorHAnsi"/>
          <w:lang w:val="nl-BE"/>
        </w:rPr>
        <w:t>the</w:t>
      </w:r>
      <w:proofErr w:type="spellEnd"/>
      <w:r w:rsidRPr="00D95876">
        <w:rPr>
          <w:rFonts w:asciiTheme="minorHAnsi" w:hAnsiTheme="minorHAnsi"/>
          <w:lang w:val="nl-BE"/>
        </w:rPr>
        <w:t>-air updates in gaat leveren. Dit betekent een belangrijke mijlpaal in de implementatie van onze ACCELERATE-strategie, die Volkswagen voorbereidt op de geconnecteerde, digitale mobiliteit van de toekomst.”</w:t>
      </w:r>
    </w:p>
    <w:p w14:paraId="567E72C7" w14:textId="77777777" w:rsidR="00D95876" w:rsidRPr="00D95876" w:rsidRDefault="00D95876" w:rsidP="00D95876">
      <w:pPr>
        <w:rPr>
          <w:rFonts w:asciiTheme="minorHAnsi" w:hAnsiTheme="minorHAnsi" w:cstheme="minorHAnsi"/>
          <w:lang w:val="nl-BE"/>
        </w:rPr>
      </w:pPr>
    </w:p>
    <w:p w14:paraId="4C061203" w14:textId="77777777" w:rsidR="00D95876" w:rsidRPr="00D95876" w:rsidRDefault="00D95876" w:rsidP="00D95876">
      <w:pPr>
        <w:rPr>
          <w:rFonts w:asciiTheme="minorHAnsi" w:hAnsiTheme="minorHAnsi" w:cstheme="minorHAnsi"/>
          <w:b/>
          <w:bCs/>
          <w:lang w:val="nl-BE"/>
        </w:rPr>
      </w:pPr>
      <w:r w:rsidRPr="00D95876">
        <w:rPr>
          <w:rFonts w:asciiTheme="minorHAnsi" w:hAnsiTheme="minorHAnsi"/>
          <w:b/>
          <w:lang w:val="nl-BE"/>
        </w:rPr>
        <w:t>Uitgebreide verbeteringen dankzij over-</w:t>
      </w:r>
      <w:proofErr w:type="spellStart"/>
      <w:r w:rsidRPr="00D95876">
        <w:rPr>
          <w:rFonts w:asciiTheme="minorHAnsi" w:hAnsiTheme="minorHAnsi"/>
          <w:b/>
          <w:lang w:val="nl-BE"/>
        </w:rPr>
        <w:t>the</w:t>
      </w:r>
      <w:proofErr w:type="spellEnd"/>
      <w:r w:rsidRPr="00D95876">
        <w:rPr>
          <w:rFonts w:asciiTheme="minorHAnsi" w:hAnsiTheme="minorHAnsi"/>
          <w:b/>
          <w:lang w:val="nl-BE"/>
        </w:rPr>
        <w:t>-air updates</w:t>
      </w:r>
    </w:p>
    <w:p w14:paraId="1FEDCF23" w14:textId="77777777" w:rsidR="00D95876" w:rsidRPr="00D95876" w:rsidRDefault="00D95876" w:rsidP="00D95876">
      <w:pPr>
        <w:rPr>
          <w:rFonts w:asciiTheme="minorHAnsi" w:hAnsiTheme="minorHAnsi" w:cstheme="minorHAnsi"/>
          <w:lang w:val="nl-BE"/>
        </w:rPr>
      </w:pPr>
      <w:r w:rsidRPr="00D95876">
        <w:rPr>
          <w:rFonts w:asciiTheme="minorHAnsi" w:hAnsiTheme="minorHAnsi"/>
          <w:lang w:val="nl-BE"/>
        </w:rPr>
        <w:t xml:space="preserve">De eerste update voor de volledig elektrische ID.-modellen bevat tal van functionele verbeteringen: het omvat onder meer verbeterde ID. </w:t>
      </w:r>
      <w:proofErr w:type="spellStart"/>
      <w:r w:rsidRPr="00D95876">
        <w:rPr>
          <w:rFonts w:asciiTheme="minorHAnsi" w:hAnsiTheme="minorHAnsi"/>
          <w:lang w:val="nl-BE"/>
        </w:rPr>
        <w:t>Lightfuncties</w:t>
      </w:r>
      <w:proofErr w:type="spellEnd"/>
      <w:r w:rsidRPr="00D95876">
        <w:rPr>
          <w:rFonts w:asciiTheme="minorHAnsi" w:hAnsiTheme="minorHAnsi"/>
          <w:lang w:val="nl-BE"/>
        </w:rPr>
        <w:t>, geoptimaliseerde omgevingsherkenning en dynamische grootlichtregeling, verbeterd bedieningsgemak en designaanpassingen aan het infotainmentsysteem, en verbeterde prestaties en stabiliteit.</w:t>
      </w:r>
    </w:p>
    <w:p w14:paraId="01304796" w14:textId="77777777" w:rsidR="00D95876" w:rsidRPr="00D95876" w:rsidRDefault="00D95876" w:rsidP="00D95876">
      <w:pPr>
        <w:rPr>
          <w:rFonts w:asciiTheme="minorHAnsi" w:hAnsiTheme="minorHAnsi" w:cstheme="minorHAnsi"/>
          <w:lang w:val="nl-BE"/>
        </w:rPr>
      </w:pPr>
    </w:p>
    <w:p w14:paraId="3436FF1D" w14:textId="77777777" w:rsidR="00D95876" w:rsidRPr="00D95876" w:rsidRDefault="00D95876" w:rsidP="00D95876">
      <w:pPr>
        <w:rPr>
          <w:rFonts w:asciiTheme="minorHAnsi" w:hAnsiTheme="minorHAnsi" w:cstheme="minorHAnsi"/>
          <w:lang w:val="nl-BE"/>
        </w:rPr>
      </w:pPr>
      <w:r w:rsidRPr="00D95876">
        <w:rPr>
          <w:rFonts w:asciiTheme="minorHAnsi" w:hAnsiTheme="minorHAnsi"/>
          <w:lang w:val="nl-BE"/>
        </w:rPr>
        <w:t xml:space="preserve">De software-updates worden rechtstreeks overgebracht naar de centrale krachtige computers (In </w:t>
      </w:r>
      <w:proofErr w:type="spellStart"/>
      <w:r w:rsidRPr="00D95876">
        <w:rPr>
          <w:rFonts w:asciiTheme="minorHAnsi" w:hAnsiTheme="minorHAnsi"/>
          <w:lang w:val="nl-BE"/>
        </w:rPr>
        <w:t>Car</w:t>
      </w:r>
      <w:proofErr w:type="spellEnd"/>
      <w:r w:rsidRPr="00D95876">
        <w:rPr>
          <w:rFonts w:asciiTheme="minorHAnsi" w:hAnsiTheme="minorHAnsi"/>
          <w:lang w:val="nl-BE"/>
        </w:rPr>
        <w:t xml:space="preserve"> Application Server, kortweg ICAS) van de ID.-modellen. In voertuigen die op het moderne MEB-platform zijn gebaseerd, nemen deze functies over die in eerdere voertuiggeneraties over een groot aantal elektronische sturingseenheden waren verdeeld. De nieuwe elektronica-architectuur is niet alleen krachtiger en intelligenter, maar vereenvoudigt ook de uitwisseling van gegevens en functies tussen de systemen in het voertuig. Zo kunnen tot 35 sturingseenheden worden bereikt en via over-</w:t>
      </w:r>
      <w:proofErr w:type="spellStart"/>
      <w:r w:rsidRPr="00D95876">
        <w:rPr>
          <w:rFonts w:asciiTheme="minorHAnsi" w:hAnsiTheme="minorHAnsi"/>
          <w:lang w:val="nl-BE"/>
        </w:rPr>
        <w:t>the</w:t>
      </w:r>
      <w:proofErr w:type="spellEnd"/>
      <w:r w:rsidRPr="00D95876">
        <w:rPr>
          <w:rFonts w:asciiTheme="minorHAnsi" w:hAnsiTheme="minorHAnsi"/>
          <w:lang w:val="nl-BE"/>
        </w:rPr>
        <w:t>-air updates worden bijgewerkt.</w:t>
      </w:r>
    </w:p>
    <w:p w14:paraId="3CE5C92A" w14:textId="77777777" w:rsidR="00D95876" w:rsidRPr="00D95876" w:rsidRDefault="00D95876" w:rsidP="00D95876">
      <w:pPr>
        <w:rPr>
          <w:rFonts w:asciiTheme="minorHAnsi" w:hAnsiTheme="minorHAnsi" w:cstheme="minorHAnsi"/>
          <w:lang w:val="nl-BE"/>
        </w:rPr>
      </w:pPr>
    </w:p>
    <w:p w14:paraId="56631621" w14:textId="77777777" w:rsidR="00D95876" w:rsidRPr="00D95876" w:rsidRDefault="00D95876" w:rsidP="00D95876">
      <w:pPr>
        <w:rPr>
          <w:rFonts w:asciiTheme="minorHAnsi" w:hAnsiTheme="minorHAnsi" w:cstheme="minorHAnsi"/>
          <w:b/>
          <w:bCs/>
          <w:lang w:val="nl-BE"/>
        </w:rPr>
      </w:pPr>
      <w:r w:rsidRPr="00D95876">
        <w:rPr>
          <w:rFonts w:asciiTheme="minorHAnsi" w:hAnsiTheme="minorHAnsi"/>
          <w:b/>
          <w:lang w:val="nl-BE"/>
        </w:rPr>
        <w:t>Klanten altijd centraal bij ID. Digital</w:t>
      </w:r>
    </w:p>
    <w:p w14:paraId="3254C542" w14:textId="77777777" w:rsidR="00D95876" w:rsidRPr="00D95876" w:rsidRDefault="00D95876" w:rsidP="00D95876">
      <w:pPr>
        <w:rPr>
          <w:rFonts w:asciiTheme="minorHAnsi" w:hAnsiTheme="minorHAnsi" w:cstheme="minorHAnsi"/>
          <w:lang w:val="nl-BE"/>
        </w:rPr>
      </w:pPr>
      <w:r w:rsidRPr="00D95876">
        <w:rPr>
          <w:rFonts w:asciiTheme="minorHAnsi" w:hAnsiTheme="minorHAnsi"/>
          <w:lang w:val="nl-BE"/>
        </w:rPr>
        <w:t xml:space="preserve">“Voertuigen die altijd de nieuwste software aan boord hebben en een uitstekende digitale klantenervaring bieden, zijn van enorm belang voor het toekomstige succes van het merk Volkswagen", zegt Thomas </w:t>
      </w:r>
      <w:proofErr w:type="spellStart"/>
      <w:r w:rsidRPr="00D95876">
        <w:rPr>
          <w:rFonts w:asciiTheme="minorHAnsi" w:hAnsiTheme="minorHAnsi"/>
          <w:lang w:val="nl-BE"/>
        </w:rPr>
        <w:t>Ulbrich</w:t>
      </w:r>
      <w:proofErr w:type="spellEnd"/>
      <w:r w:rsidRPr="00D95876">
        <w:rPr>
          <w:rFonts w:asciiTheme="minorHAnsi" w:hAnsiTheme="minorHAnsi"/>
          <w:lang w:val="nl-BE"/>
        </w:rPr>
        <w:t xml:space="preserve">, lid van de raad van bestuur verantwoordelijk voor ontwikkeling bij het merk Volkswagen. "Daarom hebben wij de agile projecteenheid ID. Digital opgericht voor de voortdurende actualisering van de software in het voertuig. Zo kunnen wij snel feedback van klanten verzamelen en flexibel inspelen op hun behoeften. Hierdoor blijven de ID-modellen ook na de levering up-to-date en wordt het </w:t>
      </w:r>
      <w:proofErr w:type="spellStart"/>
      <w:r w:rsidRPr="00D95876">
        <w:rPr>
          <w:rFonts w:asciiTheme="minorHAnsi" w:hAnsiTheme="minorHAnsi"/>
          <w:lang w:val="nl-BE"/>
        </w:rPr>
        <w:t>waardebehoud</w:t>
      </w:r>
      <w:proofErr w:type="spellEnd"/>
      <w:r w:rsidRPr="00D95876">
        <w:rPr>
          <w:rFonts w:asciiTheme="minorHAnsi" w:hAnsiTheme="minorHAnsi"/>
          <w:lang w:val="nl-BE"/>
        </w:rPr>
        <w:t xml:space="preserve"> van de voertuigen van klanten verbeterd."</w:t>
      </w:r>
    </w:p>
    <w:p w14:paraId="79204393" w14:textId="77777777" w:rsidR="00D95876" w:rsidRPr="00D95876" w:rsidRDefault="00D95876" w:rsidP="00D95876">
      <w:pPr>
        <w:rPr>
          <w:rFonts w:asciiTheme="minorHAnsi" w:hAnsiTheme="minorHAnsi" w:cstheme="minorHAnsi"/>
          <w:lang w:val="nl-BE"/>
        </w:rPr>
      </w:pPr>
    </w:p>
    <w:p w14:paraId="65CD4CFF" w14:textId="77777777" w:rsidR="00D95876" w:rsidRPr="00D95876" w:rsidRDefault="00D95876" w:rsidP="00D95876">
      <w:pPr>
        <w:rPr>
          <w:rFonts w:asciiTheme="minorHAnsi" w:hAnsiTheme="minorHAnsi" w:cstheme="minorHAnsi"/>
          <w:lang w:val="nl-BE"/>
        </w:rPr>
      </w:pPr>
      <w:r w:rsidRPr="00D95876">
        <w:rPr>
          <w:rFonts w:asciiTheme="minorHAnsi" w:hAnsiTheme="minorHAnsi"/>
          <w:lang w:val="nl-BE"/>
        </w:rPr>
        <w:t>De drijvende kracht achter de digitalisering van het merk is de nauwe samenwerking tussen ID. Digital en CARIAD, de software-organisatie van de Volkswagen-groep. Deze samenwerking zorgt voor een grote knowhow op het vlak van software. Op die manier geniet het merk van de slagkracht van de groep en profiteert het tegelijkertijd van de snelheid van het agile softwarebedrijf CARIAD. "Over-</w:t>
      </w:r>
      <w:proofErr w:type="spellStart"/>
      <w:r w:rsidRPr="00D95876">
        <w:rPr>
          <w:rFonts w:asciiTheme="minorHAnsi" w:hAnsiTheme="minorHAnsi"/>
          <w:lang w:val="nl-BE"/>
        </w:rPr>
        <w:t>the</w:t>
      </w:r>
      <w:proofErr w:type="spellEnd"/>
      <w:r w:rsidRPr="00D95876">
        <w:rPr>
          <w:rFonts w:asciiTheme="minorHAnsi" w:hAnsiTheme="minorHAnsi"/>
          <w:lang w:val="nl-BE"/>
        </w:rPr>
        <w:t>-air updates zijn een centrale functie van de digitale geconnecteerde wagen", zegt CARIAD CEO Dirk Hilgenberg. "Ze zullen een vanzelfsprekendheid worden voor klanten – net zoals het downloaden van het nieuwste besturingssysteem of apps op een smartphone."</w:t>
      </w:r>
    </w:p>
    <w:p w14:paraId="100FB060" w14:textId="77777777" w:rsidR="00D95876" w:rsidRPr="00D95876" w:rsidRDefault="00D95876" w:rsidP="00D95876">
      <w:pPr>
        <w:rPr>
          <w:rFonts w:asciiTheme="minorHAnsi" w:hAnsiTheme="minorHAnsi" w:cstheme="minorHAnsi"/>
          <w:lang w:val="nl-BE"/>
        </w:rPr>
      </w:pPr>
    </w:p>
    <w:p w14:paraId="44EE0F44" w14:textId="77777777" w:rsidR="00D95876" w:rsidRPr="00D95876" w:rsidRDefault="00D95876" w:rsidP="00D95876">
      <w:pPr>
        <w:rPr>
          <w:rFonts w:asciiTheme="minorHAnsi" w:hAnsiTheme="minorHAnsi" w:cstheme="minorHAnsi"/>
          <w:b/>
          <w:bCs/>
          <w:lang w:val="nl-BE"/>
        </w:rPr>
      </w:pPr>
      <w:r w:rsidRPr="00D95876">
        <w:rPr>
          <w:rFonts w:asciiTheme="minorHAnsi" w:hAnsiTheme="minorHAnsi"/>
          <w:b/>
          <w:lang w:val="nl-BE"/>
        </w:rPr>
        <w:t>Businessmodel 2.0: de toekomst van mobiliteit</w:t>
      </w:r>
    </w:p>
    <w:p w14:paraId="51A2EC45" w14:textId="7BCC8CF9" w:rsidR="004C5D9B" w:rsidRPr="00D95876" w:rsidRDefault="00D95876" w:rsidP="00D95876">
      <w:pPr>
        <w:rPr>
          <w:lang w:val="nl-BE"/>
        </w:rPr>
      </w:pPr>
      <w:r w:rsidRPr="00D95876">
        <w:rPr>
          <w:rFonts w:asciiTheme="minorHAnsi" w:hAnsiTheme="minorHAnsi"/>
          <w:lang w:val="nl-BE"/>
        </w:rPr>
        <w:t>Met over-</w:t>
      </w:r>
      <w:proofErr w:type="spellStart"/>
      <w:r w:rsidRPr="00D95876">
        <w:rPr>
          <w:rFonts w:asciiTheme="minorHAnsi" w:hAnsiTheme="minorHAnsi"/>
          <w:lang w:val="nl-BE"/>
        </w:rPr>
        <w:t>the</w:t>
      </w:r>
      <w:proofErr w:type="spellEnd"/>
      <w:r w:rsidRPr="00D95876">
        <w:rPr>
          <w:rFonts w:asciiTheme="minorHAnsi" w:hAnsiTheme="minorHAnsi"/>
          <w:lang w:val="nl-BE"/>
        </w:rPr>
        <w:t>-air software-updates schept het merk Volkswagen de voorwaarden voor nieuwe businessmodellen – zoals uiteengezet in de ACCELERATE-strategie. In de toekomst zullen klanten bij de aankoop van een voertuig niet langer moeten beslissen over welke functionaliteiten hun auto moet beschikken – en welke configuratie een hogere restwaarde zal hebben. Want: de hardware is grotendeels gestandaardiseerd. Extra functies en innovatieve technologie kunnen in de toekomst via software-updates worden toegevoegd.</w:t>
      </w:r>
    </w:p>
    <w:p w14:paraId="724EFDD6" w14:textId="77777777" w:rsidR="002322F3" w:rsidRPr="00D95876" w:rsidRDefault="002322F3" w:rsidP="007E42EC">
      <w:pPr>
        <w:rPr>
          <w:lang w:val="nl-BE"/>
        </w:rPr>
      </w:pPr>
    </w:p>
    <w:p w14:paraId="5B6CF4B9" w14:textId="77777777" w:rsidR="002322F3" w:rsidRPr="00D95876" w:rsidRDefault="002322F3" w:rsidP="007E42EC">
      <w:pPr>
        <w:rPr>
          <w:lang w:val="nl-BE"/>
        </w:rPr>
      </w:pPr>
    </w:p>
    <w:p w14:paraId="7DF55251" w14:textId="28AF48C6" w:rsidR="002322F3" w:rsidRPr="00BB4F5A" w:rsidRDefault="00BB4F5A" w:rsidP="00BB4F5A">
      <w:pPr>
        <w:pStyle w:val="Funoten"/>
        <w:numPr>
          <w:ilvl w:val="0"/>
          <w:numId w:val="14"/>
        </w:numPr>
        <w:rPr>
          <w:lang w:val="nl-BE"/>
        </w:rPr>
      </w:pPr>
      <w:r w:rsidRPr="00BB4F5A">
        <w:rPr>
          <w:rFonts w:asciiTheme="minorHAnsi" w:hAnsiTheme="minorHAnsi"/>
          <w:lang w:val="nl-BE"/>
        </w:rPr>
        <w:lastRenderedPageBreak/>
        <w:t>ID.3 – Stroomverbruik gecombineerd in kWh/100 km (NEDC): 17,7–14,5; Gemiddelde CO</w:t>
      </w:r>
      <w:r w:rsidRPr="00BB4F5A">
        <w:rPr>
          <w:rFonts w:asciiTheme="minorHAnsi" w:hAnsiTheme="minorHAnsi"/>
          <w:vertAlign w:val="subscript"/>
          <w:lang w:val="nl-BE"/>
        </w:rPr>
        <w:t>2</w:t>
      </w:r>
      <w:r w:rsidRPr="00BB4F5A">
        <w:rPr>
          <w:rFonts w:asciiTheme="minorHAnsi" w:hAnsiTheme="minorHAnsi"/>
          <w:lang w:val="nl-BE"/>
        </w:rPr>
        <w:t>-uitstoot in g/km: 0; efficiëntieklasse: A+</w:t>
      </w:r>
    </w:p>
    <w:p w14:paraId="4763E9F5" w14:textId="34545EA6" w:rsidR="00387016" w:rsidRPr="00BB4F5A" w:rsidRDefault="00BB4F5A" w:rsidP="00BB4F5A">
      <w:pPr>
        <w:pStyle w:val="Funoten"/>
        <w:numPr>
          <w:ilvl w:val="0"/>
          <w:numId w:val="14"/>
        </w:numPr>
        <w:spacing w:line="240" w:lineRule="auto"/>
        <w:rPr>
          <w:rFonts w:asciiTheme="minorHAnsi" w:hAnsiTheme="minorHAnsi"/>
          <w:lang w:val="nl-BE"/>
        </w:rPr>
      </w:pPr>
      <w:r w:rsidRPr="00BB4F5A">
        <w:rPr>
          <w:rFonts w:asciiTheme="minorHAnsi" w:hAnsiTheme="minorHAnsi"/>
          <w:lang w:val="nl-BE"/>
        </w:rPr>
        <w:t>ID.4 – Stroomverbruik gecombineerd in kWh/100 km (NEDC): 16,9–15,5; Gemiddelde CO</w:t>
      </w:r>
      <w:r w:rsidRPr="00BB4F5A">
        <w:rPr>
          <w:rFonts w:asciiTheme="minorHAnsi" w:hAnsiTheme="minorHAnsi"/>
          <w:vertAlign w:val="subscript"/>
          <w:lang w:val="nl-BE"/>
        </w:rPr>
        <w:t>2</w:t>
      </w:r>
      <w:r w:rsidRPr="00BB4F5A">
        <w:rPr>
          <w:rFonts w:asciiTheme="minorHAnsi" w:hAnsiTheme="minorHAnsi"/>
          <w:lang w:val="nl-BE"/>
        </w:rPr>
        <w:t>-uitstoot in g/km: 0; efficiëntieklasse: A+</w:t>
      </w:r>
    </w:p>
    <w:p w14:paraId="23BFCEFD" w14:textId="7744C5E3" w:rsidR="00BB4F5A" w:rsidRPr="00BB4F5A" w:rsidRDefault="00BB4F5A" w:rsidP="00BB4F5A">
      <w:pPr>
        <w:pStyle w:val="EinfAbs"/>
        <w:numPr>
          <w:ilvl w:val="0"/>
          <w:numId w:val="14"/>
        </w:numPr>
        <w:rPr>
          <w:i/>
          <w:iCs/>
          <w:sz w:val="22"/>
          <w:szCs w:val="22"/>
          <w:lang w:val="nl-BE"/>
        </w:rPr>
      </w:pPr>
      <w:r w:rsidRPr="00BB4F5A">
        <w:rPr>
          <w:rFonts w:asciiTheme="minorHAnsi" w:hAnsiTheme="minorHAnsi"/>
          <w:i/>
          <w:iCs/>
          <w:sz w:val="22"/>
          <w:szCs w:val="22"/>
          <w:lang w:val="nl-BE"/>
        </w:rPr>
        <w:t>ID.4 GTX, 220 kW – Stroomverbruik gecombineerd in kWh/100 km (NEDC): 16,3; CO</w:t>
      </w:r>
      <w:r w:rsidRPr="00BB4F5A">
        <w:rPr>
          <w:rFonts w:asciiTheme="minorHAnsi" w:hAnsiTheme="minorHAnsi"/>
          <w:i/>
          <w:iCs/>
          <w:sz w:val="22"/>
          <w:szCs w:val="22"/>
          <w:vertAlign w:val="subscript"/>
          <w:lang w:val="nl-BE"/>
        </w:rPr>
        <w:t>2</w:t>
      </w:r>
      <w:r w:rsidRPr="00BB4F5A">
        <w:rPr>
          <w:rFonts w:asciiTheme="minorHAnsi" w:hAnsiTheme="minorHAnsi"/>
          <w:i/>
          <w:iCs/>
          <w:sz w:val="22"/>
          <w:szCs w:val="22"/>
          <w:lang w:val="nl-BE"/>
        </w:rPr>
        <w:t>-uitstoot gecombineerd in g/km: 0; efficiëntieklasse: A+</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6D80EF52" w14:textId="77777777" w:rsidTr="002322F3">
        <w:tc>
          <w:tcPr>
            <w:tcW w:w="7058" w:type="dxa"/>
            <w:tcBorders>
              <w:top w:val="single" w:sz="2" w:space="0" w:color="auto"/>
              <w:left w:val="nil"/>
              <w:bottom w:val="single" w:sz="2" w:space="0" w:color="auto"/>
              <w:right w:val="nil"/>
            </w:tcBorders>
          </w:tcPr>
          <w:p w14:paraId="5F1331A5"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7E647861" w14:textId="77777777" w:rsidR="00033527" w:rsidRPr="00033527" w:rsidRDefault="00CC5A4F" w:rsidP="00F71009">
            <w:pPr>
              <w:pStyle w:val="Abbinder"/>
              <w:rPr>
                <w:b/>
                <w:lang w:val="fr-BE"/>
              </w:rPr>
            </w:pPr>
            <w:hyperlink r:id="rId17" w:history="1">
              <w:r w:rsidR="00033527" w:rsidRPr="00033527">
                <w:rPr>
                  <w:rStyle w:val="Hyperlink"/>
                  <w:lang w:val="fr-BE"/>
                </w:rPr>
                <w:t>www.volkswagenag.com</w:t>
              </w:r>
            </w:hyperlink>
          </w:p>
          <w:p w14:paraId="6F6B2196" w14:textId="77777777" w:rsidR="00033527" w:rsidRDefault="00BE0FF9" w:rsidP="00F71009">
            <w:pPr>
              <w:pStyle w:val="Abbinder"/>
              <w:rPr>
                <w:b/>
                <w:lang w:val="fr-BE"/>
              </w:rPr>
            </w:pPr>
            <w:r>
              <w:rPr>
                <w:b/>
                <w:lang w:val="fr-BE"/>
              </w:rPr>
              <w:t>D’I</w:t>
            </w:r>
            <w:r w:rsidR="00033527">
              <w:rPr>
                <w:b/>
                <w:lang w:val="fr-BE"/>
              </w:rPr>
              <w:t>eteren</w:t>
            </w:r>
          </w:p>
          <w:p w14:paraId="7BF47D89" w14:textId="77777777" w:rsidR="00387016" w:rsidRPr="00A12A15" w:rsidRDefault="00CC5A4F" w:rsidP="00F71009">
            <w:pPr>
              <w:pStyle w:val="Abbinder"/>
              <w:rPr>
                <w:lang w:val="fr-BE"/>
              </w:rPr>
            </w:pPr>
            <w:hyperlink r:id="rId18" w:history="1">
              <w:r w:rsidR="006A37DE" w:rsidRPr="006A37DE">
                <w:rPr>
                  <w:rStyle w:val="Hyperlink"/>
                  <w:lang w:val="fr-BE"/>
                </w:rPr>
                <w:t>http://www.dieteren.com/nl</w:t>
              </w:r>
            </w:hyperlink>
          </w:p>
        </w:tc>
      </w:tr>
    </w:tbl>
    <w:p w14:paraId="066A150E"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ACCF3" w14:textId="77777777" w:rsidR="00564E55" w:rsidRDefault="00564E55">
      <w:r>
        <w:separator/>
      </w:r>
    </w:p>
  </w:endnote>
  <w:endnote w:type="continuationSeparator" w:id="0">
    <w:p w14:paraId="3585262B" w14:textId="77777777" w:rsidR="00564E55" w:rsidRDefault="0056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9881B" w14:textId="77777777" w:rsidR="00564E55" w:rsidRDefault="00564E55">
      <w:r>
        <w:separator/>
      </w:r>
    </w:p>
  </w:footnote>
  <w:footnote w:type="continuationSeparator" w:id="0">
    <w:p w14:paraId="3B392B70" w14:textId="77777777" w:rsidR="00564E55" w:rsidRDefault="00564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3A52"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6B1E7161" wp14:editId="09F083B6">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44EC18D6" w14:textId="77777777" w:rsidR="00922F89" w:rsidRDefault="00922F89">
                          <w:r>
                            <w:rPr>
                              <w:noProof/>
                              <w:snapToGrid/>
                            </w:rPr>
                            <w:drawing>
                              <wp:inline distT="0" distB="0" distL="0" distR="0" wp14:anchorId="34BD119F" wp14:editId="5459CB9D">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1E7161"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44EC18D6" w14:textId="77777777" w:rsidR="00922F89" w:rsidRDefault="00922F89">
                    <w:r>
                      <w:rPr>
                        <w:noProof/>
                        <w:snapToGrid/>
                      </w:rPr>
                      <w:drawing>
                        <wp:inline distT="0" distB="0" distL="0" distR="0" wp14:anchorId="34BD119F" wp14:editId="5459CB9D">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6AF99F20" wp14:editId="055A8FCE">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7E4B8B01" wp14:editId="332095E8">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77EC788"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E6308">
                            <w:rPr>
                              <w:lang w:val="en-GB"/>
                            </w:rPr>
                            <w:t>X</w:t>
                          </w:r>
                          <w:r w:rsidRPr="00A403E2">
                            <w:rPr>
                              <w:lang w:val="en-GB"/>
                            </w:rPr>
                            <w:t>/20</w:t>
                          </w:r>
                          <w:r w:rsidR="00A24987">
                            <w:rPr>
                              <w:lang w:val="en-GB"/>
                            </w:rPr>
                            <w:t>2</w:t>
                          </w:r>
                          <w:r w:rsidR="00B672AB">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B8B01"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777EC788"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FE6308">
                      <w:rPr>
                        <w:lang w:val="en-GB"/>
                      </w:rPr>
                      <w:t>X</w:t>
                    </w:r>
                    <w:r w:rsidRPr="00A403E2">
                      <w:rPr>
                        <w:lang w:val="en-GB"/>
                      </w:rPr>
                      <w:t>/20</w:t>
                    </w:r>
                    <w:r w:rsidR="00A24987">
                      <w:rPr>
                        <w:lang w:val="en-GB"/>
                      </w:rPr>
                      <w:t>2</w:t>
                    </w:r>
                    <w:r w:rsidR="00B672AB">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423B888" wp14:editId="696AE550">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E92D4D4"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71FBBA74"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3B888"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4E92D4D4"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71FBBA74"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806244"/>
    <w:multiLevelType w:val="hybridMultilevel"/>
    <w:tmpl w:val="45508CE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1"/>
  </w:num>
  <w:num w:numId="4">
    <w:abstractNumId w:val="0"/>
  </w:num>
  <w:num w:numId="5">
    <w:abstractNumId w:val="10"/>
  </w:num>
  <w:num w:numId="6">
    <w:abstractNumId w:val="9"/>
  </w:num>
  <w:num w:numId="7">
    <w:abstractNumId w:val="5"/>
  </w:num>
  <w:num w:numId="8">
    <w:abstractNumId w:val="3"/>
  </w:num>
  <w:num w:numId="9">
    <w:abstractNumId w:val="4"/>
  </w:num>
  <w:num w:numId="10">
    <w:abstractNumId w:val="6"/>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55"/>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D1123"/>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64E55"/>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71211"/>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4F5A"/>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A4F"/>
    <w:rsid w:val="00CC5E86"/>
    <w:rsid w:val="00CD7671"/>
    <w:rsid w:val="00CE3CC6"/>
    <w:rsid w:val="00D34AF7"/>
    <w:rsid w:val="00D47ACA"/>
    <w:rsid w:val="00D83535"/>
    <w:rsid w:val="00D84FC1"/>
    <w:rsid w:val="00D95876"/>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5AA8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2021_PressWord_VW_NL</Template>
  <TotalTime>0</TotalTime>
  <Pages>3</Pages>
  <Words>735</Words>
  <Characters>4929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2021-07-09T08:07:00Z</dcterms:created>
  <dcterms:modified xsi:type="dcterms:W3CDTF">2021-07-09T08:21:00Z</dcterms:modified>
</cp:coreProperties>
</file>