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F831A" w14:textId="5241F91C" w:rsidR="00E13DD3" w:rsidRPr="000307E7" w:rsidRDefault="00A251FE" w:rsidP="007B6E27">
      <w:pPr>
        <w:pStyle w:val="Geenafstand1"/>
        <w:spacing w:line="276" w:lineRule="auto"/>
        <w:rPr>
          <w:rStyle w:val="Nadruk"/>
          <w:rFonts w:ascii="Arial" w:hAnsi="Arial" w:cs="Arial"/>
          <w:b/>
          <w:lang w:val="de-DE"/>
        </w:rPr>
      </w:pPr>
      <w:r w:rsidRPr="000307E7">
        <w:rPr>
          <w:rStyle w:val="Nadruk"/>
          <w:rFonts w:ascii="Arial" w:hAnsi="Arial" w:cs="Arial"/>
          <w:lang w:val="de-DE"/>
        </w:rPr>
        <w:t xml:space="preserve">Wijchen, </w:t>
      </w:r>
      <w:r w:rsidR="00612F3A" w:rsidRPr="000307E7">
        <w:rPr>
          <w:rStyle w:val="Nadruk"/>
          <w:rFonts w:ascii="Arial" w:hAnsi="Arial" w:cs="Arial"/>
          <w:lang w:val="de-DE"/>
        </w:rPr>
        <w:t>Juni</w:t>
      </w:r>
      <w:r w:rsidR="003E24A5" w:rsidRPr="000307E7">
        <w:rPr>
          <w:rStyle w:val="Nadruk"/>
          <w:rFonts w:ascii="Arial" w:hAnsi="Arial" w:cs="Arial"/>
          <w:lang w:val="de-DE"/>
        </w:rPr>
        <w:t xml:space="preserve"> 20</w:t>
      </w:r>
      <w:r w:rsidR="00612F3A" w:rsidRPr="000307E7">
        <w:rPr>
          <w:rStyle w:val="Nadruk"/>
          <w:rFonts w:ascii="Arial" w:hAnsi="Arial" w:cs="Arial"/>
          <w:lang w:val="de-DE"/>
        </w:rPr>
        <w:t>20</w:t>
      </w:r>
    </w:p>
    <w:p w14:paraId="1D7571DC" w14:textId="77777777" w:rsidR="00BA6A41" w:rsidRPr="000307E7" w:rsidRDefault="00BA6A41" w:rsidP="007B6E27">
      <w:pPr>
        <w:pStyle w:val="Geenafstand1"/>
        <w:spacing w:line="276" w:lineRule="auto"/>
        <w:rPr>
          <w:rStyle w:val="Nadruk"/>
          <w:rFonts w:ascii="Arial" w:hAnsi="Arial" w:cs="Arial"/>
          <w:lang w:val="de-DE"/>
        </w:rPr>
      </w:pPr>
    </w:p>
    <w:p w14:paraId="07A06B2B" w14:textId="15302D5F" w:rsidR="00612F3A" w:rsidRPr="000307E7" w:rsidRDefault="00BB41F6" w:rsidP="003E24A5">
      <w:pPr>
        <w:pStyle w:val="Geenafstand"/>
        <w:rPr>
          <w:rFonts w:ascii="Arial" w:hAnsi="Arial" w:cs="Arial"/>
          <w:b/>
          <w:sz w:val="48"/>
          <w:szCs w:val="48"/>
          <w:lang w:val="de-DE"/>
        </w:rPr>
      </w:pPr>
      <w:r>
        <w:rPr>
          <w:rFonts w:ascii="Arial" w:hAnsi="Arial" w:cs="Arial"/>
          <w:b/>
          <w:sz w:val="48"/>
          <w:szCs w:val="48"/>
          <w:lang w:val="de-DE"/>
        </w:rPr>
        <w:t>Die e</w:t>
      </w:r>
      <w:r w:rsidR="00F611B3" w:rsidRPr="000307E7">
        <w:rPr>
          <w:rFonts w:ascii="Arial" w:hAnsi="Arial" w:cs="Arial"/>
          <w:b/>
          <w:sz w:val="48"/>
          <w:szCs w:val="48"/>
          <w:lang w:val="de-DE"/>
        </w:rPr>
        <w:t>rste Nooteboom 4+6</w:t>
      </w:r>
      <w:r w:rsidR="001F6BE3">
        <w:rPr>
          <w:rFonts w:ascii="Arial" w:hAnsi="Arial" w:cs="Arial"/>
          <w:b/>
          <w:sz w:val="48"/>
          <w:szCs w:val="48"/>
          <w:lang w:val="de-DE"/>
        </w:rPr>
        <w:t xml:space="preserve"> </w:t>
      </w:r>
      <w:r w:rsidR="00F611B3" w:rsidRPr="000307E7">
        <w:rPr>
          <w:rFonts w:ascii="Arial" w:hAnsi="Arial" w:cs="Arial"/>
          <w:b/>
          <w:sz w:val="48"/>
          <w:szCs w:val="48"/>
          <w:lang w:val="de-DE"/>
        </w:rPr>
        <w:t>Tiefbett</w:t>
      </w:r>
      <w:r>
        <w:rPr>
          <w:rFonts w:ascii="Arial" w:hAnsi="Arial" w:cs="Arial"/>
          <w:b/>
          <w:sz w:val="48"/>
          <w:szCs w:val="48"/>
          <w:lang w:val="de-DE"/>
        </w:rPr>
        <w:t>-</w:t>
      </w:r>
      <w:r w:rsidR="00F611B3" w:rsidRPr="000307E7">
        <w:rPr>
          <w:rFonts w:ascii="Arial" w:hAnsi="Arial" w:cs="Arial"/>
          <w:b/>
          <w:sz w:val="48"/>
          <w:szCs w:val="48"/>
          <w:lang w:val="de-DE"/>
        </w:rPr>
        <w:t>Kombination in Deutschland</w:t>
      </w:r>
      <w:r>
        <w:rPr>
          <w:rFonts w:ascii="Arial" w:hAnsi="Arial" w:cs="Arial"/>
          <w:b/>
          <w:sz w:val="48"/>
          <w:szCs w:val="48"/>
          <w:lang w:val="de-DE"/>
        </w:rPr>
        <w:t>,</w:t>
      </w:r>
      <w:r w:rsidR="00F611B3" w:rsidRPr="000307E7">
        <w:rPr>
          <w:rFonts w:ascii="Arial" w:hAnsi="Arial" w:cs="Arial"/>
          <w:b/>
          <w:sz w:val="48"/>
          <w:szCs w:val="48"/>
          <w:lang w:val="de-DE"/>
        </w:rPr>
        <w:t xml:space="preserve"> für Fröhlich Bau Kran und Ba</w:t>
      </w:r>
      <w:r w:rsidR="002921B5" w:rsidRPr="000307E7">
        <w:rPr>
          <w:rFonts w:ascii="Arial" w:hAnsi="Arial" w:cs="Arial"/>
          <w:b/>
          <w:sz w:val="48"/>
          <w:szCs w:val="48"/>
          <w:lang w:val="de-DE"/>
        </w:rPr>
        <w:t>ustellen</w:t>
      </w:r>
      <w:r w:rsidR="00F611B3" w:rsidRPr="000307E7">
        <w:rPr>
          <w:rFonts w:ascii="Arial" w:hAnsi="Arial" w:cs="Arial"/>
          <w:b/>
          <w:sz w:val="48"/>
          <w:szCs w:val="48"/>
          <w:lang w:val="de-DE"/>
        </w:rPr>
        <w:t>logistik</w:t>
      </w:r>
    </w:p>
    <w:p w14:paraId="77BD80A7" w14:textId="77777777" w:rsidR="00F611B3" w:rsidRPr="000307E7" w:rsidRDefault="00F611B3" w:rsidP="003E24A5">
      <w:pPr>
        <w:pStyle w:val="Geenafstand"/>
        <w:rPr>
          <w:rFonts w:ascii="Arial" w:hAnsi="Arial" w:cs="Arial"/>
          <w:b/>
          <w:bCs/>
          <w:color w:val="000000"/>
          <w:sz w:val="36"/>
          <w:szCs w:val="36"/>
          <w:shd w:val="clear" w:color="auto" w:fill="FFFFFF"/>
          <w:lang w:val="de-DE"/>
        </w:rPr>
      </w:pPr>
    </w:p>
    <w:p w14:paraId="5D3AD7F4" w14:textId="357B9F55" w:rsidR="006B4E5D" w:rsidRDefault="00F611B3" w:rsidP="003E24A5">
      <w:pPr>
        <w:pStyle w:val="Geenafstand"/>
        <w:rPr>
          <w:noProof/>
        </w:rPr>
      </w:pPr>
      <w:r w:rsidRPr="000307E7">
        <w:rPr>
          <w:rFonts w:ascii="Arial" w:hAnsi="Arial" w:cs="Arial"/>
          <w:b/>
          <w:bCs/>
          <w:color w:val="000000"/>
          <w:sz w:val="28"/>
          <w:szCs w:val="28"/>
          <w:shd w:val="clear" w:color="auto" w:fill="FFFFFF"/>
          <w:lang w:val="de-DE"/>
        </w:rPr>
        <w:t xml:space="preserve">Der größte Nooteboom Tieflader </w:t>
      </w:r>
      <w:r w:rsidR="00BB41F6">
        <w:rPr>
          <w:rFonts w:ascii="Arial" w:hAnsi="Arial" w:cs="Arial"/>
          <w:b/>
          <w:bCs/>
          <w:color w:val="000000"/>
          <w:sz w:val="28"/>
          <w:szCs w:val="28"/>
          <w:shd w:val="clear" w:color="auto" w:fill="FFFFFF"/>
          <w:lang w:val="de-DE"/>
        </w:rPr>
        <w:t>für bis zu</w:t>
      </w:r>
      <w:r w:rsidRPr="000307E7">
        <w:rPr>
          <w:rFonts w:ascii="Arial" w:hAnsi="Arial" w:cs="Arial"/>
          <w:b/>
          <w:bCs/>
          <w:color w:val="000000"/>
          <w:sz w:val="28"/>
          <w:szCs w:val="28"/>
          <w:shd w:val="clear" w:color="auto" w:fill="FFFFFF"/>
          <w:lang w:val="de-DE"/>
        </w:rPr>
        <w:t xml:space="preserve"> 250 Tonnen Zuggesamtgewicht</w:t>
      </w:r>
      <w:r w:rsidR="006B4E5D" w:rsidRPr="006B4E5D">
        <w:rPr>
          <w:noProof/>
        </w:rPr>
        <w:t xml:space="preserve"> </w:t>
      </w:r>
    </w:p>
    <w:p w14:paraId="629C44BC" w14:textId="77777777" w:rsidR="006B4E5D" w:rsidRDefault="006B4E5D" w:rsidP="003E24A5">
      <w:pPr>
        <w:pStyle w:val="Geenafstand"/>
        <w:rPr>
          <w:noProof/>
        </w:rPr>
      </w:pPr>
    </w:p>
    <w:p w14:paraId="1ACB32D5" w14:textId="25418292" w:rsidR="000802BB" w:rsidRPr="000307E7" w:rsidRDefault="006B4E5D" w:rsidP="003E24A5">
      <w:pPr>
        <w:pStyle w:val="Geenafstand"/>
        <w:rPr>
          <w:rFonts w:ascii="Arial" w:hAnsi="Arial" w:cs="Arial"/>
          <w:b/>
          <w:sz w:val="32"/>
          <w:szCs w:val="32"/>
          <w:lang w:val="de-DE"/>
        </w:rPr>
      </w:pPr>
      <w:r>
        <w:rPr>
          <w:noProof/>
        </w:rPr>
        <w:drawing>
          <wp:inline distT="0" distB="0" distL="0" distR="0" wp14:anchorId="2D8D56A6" wp14:editId="17D0AF1A">
            <wp:extent cx="6264275" cy="333629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4275" cy="3336290"/>
                    </a:xfrm>
                    <a:prstGeom prst="rect">
                      <a:avLst/>
                    </a:prstGeom>
                  </pic:spPr>
                </pic:pic>
              </a:graphicData>
            </a:graphic>
          </wp:inline>
        </w:drawing>
      </w:r>
    </w:p>
    <w:p w14:paraId="5024FE37" w14:textId="38472DEB" w:rsidR="00F740EB" w:rsidRPr="000307E7" w:rsidRDefault="00C90C70" w:rsidP="002921B5">
      <w:pPr>
        <w:spacing w:line="276" w:lineRule="auto"/>
        <w:rPr>
          <w:rStyle w:val="Nadruk"/>
          <w:rFonts w:cs="Arial"/>
          <w:lang w:val="de-DE"/>
        </w:rPr>
      </w:pPr>
      <w:r w:rsidRPr="00C90C70">
        <w:rPr>
          <w:rFonts w:cs="Arial"/>
          <w:b/>
          <w:i/>
          <w:szCs w:val="18"/>
          <w:lang w:val="de-DE"/>
        </w:rPr>
        <w:t xml:space="preserve">Bildunterschrift </w:t>
      </w:r>
      <w:r w:rsidR="00DF4E15" w:rsidRPr="000307E7">
        <w:rPr>
          <w:rFonts w:cs="Arial"/>
          <w:b/>
          <w:i/>
          <w:szCs w:val="18"/>
          <w:lang w:val="de-DE"/>
        </w:rPr>
        <w:t xml:space="preserve"> 1: </w:t>
      </w:r>
      <w:r w:rsidR="00BB41F6">
        <w:rPr>
          <w:rFonts w:cs="Arial"/>
          <w:b/>
          <w:i/>
          <w:szCs w:val="18"/>
          <w:lang w:val="de-DE"/>
        </w:rPr>
        <w:t xml:space="preserve">Fröhlich </w:t>
      </w:r>
      <w:r w:rsidR="002921B5" w:rsidRPr="000307E7">
        <w:rPr>
          <w:rFonts w:cs="Arial"/>
          <w:i/>
          <w:iCs/>
          <w:color w:val="000000"/>
          <w:szCs w:val="18"/>
          <w:shd w:val="clear" w:color="auto" w:fill="FFFFFF"/>
          <w:lang w:val="de-DE"/>
        </w:rPr>
        <w:t>Bau Kran und Ba</w:t>
      </w:r>
      <w:r w:rsidR="000307E7" w:rsidRPr="000307E7">
        <w:rPr>
          <w:rFonts w:cs="Arial"/>
          <w:i/>
          <w:iCs/>
          <w:color w:val="000000"/>
          <w:szCs w:val="18"/>
          <w:shd w:val="clear" w:color="auto" w:fill="FFFFFF"/>
          <w:lang w:val="de-DE"/>
        </w:rPr>
        <w:t>ustellenl</w:t>
      </w:r>
      <w:r w:rsidR="002921B5" w:rsidRPr="000307E7">
        <w:rPr>
          <w:rFonts w:cs="Arial"/>
          <w:i/>
          <w:iCs/>
          <w:color w:val="000000"/>
          <w:szCs w:val="18"/>
          <w:shd w:val="clear" w:color="auto" w:fill="FFFFFF"/>
          <w:lang w:val="de-DE"/>
        </w:rPr>
        <w:t xml:space="preserve">ogistik </w:t>
      </w:r>
      <w:r w:rsidR="000307E7" w:rsidRPr="000307E7">
        <w:rPr>
          <w:rFonts w:cs="Arial"/>
          <w:i/>
          <w:iCs/>
          <w:color w:val="000000"/>
          <w:szCs w:val="18"/>
          <w:shd w:val="clear" w:color="auto" w:fill="FFFFFF"/>
          <w:lang w:val="de-DE"/>
        </w:rPr>
        <w:t>nimmt</w:t>
      </w:r>
      <w:r w:rsidR="002921B5" w:rsidRPr="000307E7">
        <w:rPr>
          <w:rFonts w:cs="Arial"/>
          <w:i/>
          <w:iCs/>
          <w:color w:val="000000"/>
          <w:szCs w:val="18"/>
          <w:shd w:val="clear" w:color="auto" w:fill="FFFFFF"/>
          <w:lang w:val="de-DE"/>
        </w:rPr>
        <w:t xml:space="preserve"> de</w:t>
      </w:r>
      <w:r w:rsidR="00BB41F6">
        <w:rPr>
          <w:rFonts w:cs="Arial"/>
          <w:i/>
          <w:iCs/>
          <w:color w:val="000000"/>
          <w:szCs w:val="18"/>
          <w:shd w:val="clear" w:color="auto" w:fill="FFFFFF"/>
          <w:lang w:val="de-DE"/>
        </w:rPr>
        <w:t>n</w:t>
      </w:r>
      <w:r w:rsidR="002921B5" w:rsidRPr="000307E7">
        <w:rPr>
          <w:rFonts w:cs="Arial"/>
          <w:i/>
          <w:iCs/>
          <w:color w:val="000000"/>
          <w:szCs w:val="18"/>
          <w:shd w:val="clear" w:color="auto" w:fill="FFFFFF"/>
          <w:lang w:val="de-DE"/>
        </w:rPr>
        <w:t xml:space="preserve"> ersten Nooteboom 4 + 6 EURO-PX Tieflader für Deutschland </w:t>
      </w:r>
      <w:r w:rsidR="000307E7" w:rsidRPr="000307E7">
        <w:rPr>
          <w:rFonts w:cs="Arial"/>
          <w:i/>
          <w:iCs/>
          <w:color w:val="000000"/>
          <w:szCs w:val="18"/>
          <w:shd w:val="clear" w:color="auto" w:fill="FFFFFF"/>
          <w:lang w:val="de-DE"/>
        </w:rPr>
        <w:t>in Gebrauch.</w:t>
      </w:r>
    </w:p>
    <w:p w14:paraId="7D60081E" w14:textId="77777777" w:rsidR="000307E7" w:rsidRPr="000307E7" w:rsidRDefault="000307E7" w:rsidP="00E7432E">
      <w:pPr>
        <w:pStyle w:val="Geenafstand"/>
        <w:spacing w:line="276" w:lineRule="auto"/>
        <w:rPr>
          <w:rFonts w:ascii="Arial" w:hAnsi="Arial" w:cs="Arial"/>
          <w:color w:val="000000"/>
          <w:sz w:val="20"/>
          <w:szCs w:val="20"/>
          <w:shd w:val="clear" w:color="auto" w:fill="FFFFFF"/>
          <w:lang w:val="de-DE"/>
        </w:rPr>
      </w:pPr>
    </w:p>
    <w:p w14:paraId="6A710724" w14:textId="0709AF54" w:rsidR="001E2553" w:rsidRPr="000307E7" w:rsidRDefault="00BB41F6" w:rsidP="005629FB">
      <w:pPr>
        <w:pStyle w:val="Geenafstand"/>
        <w:spacing w:line="276" w:lineRule="auto"/>
        <w:rPr>
          <w:rFonts w:ascii="Arial" w:hAnsi="Arial" w:cs="Arial"/>
          <w:color w:val="000000"/>
          <w:sz w:val="20"/>
          <w:szCs w:val="20"/>
          <w:shd w:val="clear" w:color="auto" w:fill="FFFFFF"/>
          <w:lang w:val="de-DE"/>
        </w:rPr>
      </w:pPr>
      <w:r>
        <w:rPr>
          <w:rFonts w:ascii="Arial" w:hAnsi="Arial" w:cs="Arial"/>
          <w:color w:val="000000"/>
          <w:sz w:val="20"/>
          <w:szCs w:val="20"/>
          <w:shd w:val="clear" w:color="auto" w:fill="FFFFFF"/>
          <w:lang w:val="de-DE"/>
        </w:rPr>
        <w:t xml:space="preserve">Die Firma </w:t>
      </w:r>
      <w:r w:rsidR="000307E7" w:rsidRPr="000307E7">
        <w:rPr>
          <w:rFonts w:ascii="Arial" w:hAnsi="Arial" w:cs="Arial"/>
          <w:color w:val="000000"/>
          <w:sz w:val="20"/>
          <w:szCs w:val="20"/>
          <w:shd w:val="clear" w:color="auto" w:fill="FFFFFF"/>
          <w:lang w:val="de-DE"/>
        </w:rPr>
        <w:t>Fröhlich Bau Kran und Baustellenlogistik</w:t>
      </w:r>
      <w:r>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aus Rangsdorf</w:t>
      </w:r>
      <w:r>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ha</w:t>
      </w:r>
      <w:r>
        <w:rPr>
          <w:rFonts w:ascii="Arial" w:hAnsi="Arial" w:cs="Arial"/>
          <w:color w:val="000000"/>
          <w:sz w:val="20"/>
          <w:szCs w:val="20"/>
          <w:shd w:val="clear" w:color="auto" w:fill="FFFFFF"/>
          <w:lang w:val="de-DE"/>
        </w:rPr>
        <w:t>t</w:t>
      </w:r>
      <w:r w:rsidR="000307E7" w:rsidRPr="000307E7">
        <w:rPr>
          <w:rFonts w:ascii="Arial" w:hAnsi="Arial" w:cs="Arial"/>
          <w:color w:val="000000"/>
          <w:sz w:val="20"/>
          <w:szCs w:val="20"/>
          <w:shd w:val="clear" w:color="auto" w:fill="FFFFFF"/>
          <w:lang w:val="de-DE"/>
        </w:rPr>
        <w:t xml:space="preserve"> ihre Flotte um den größten Tieflader aus dem Nooteboom EURO-PX </w:t>
      </w:r>
      <w:proofErr w:type="spellStart"/>
      <w:r w:rsidR="000307E7" w:rsidRPr="000307E7">
        <w:rPr>
          <w:rFonts w:ascii="Arial" w:hAnsi="Arial" w:cs="Arial"/>
          <w:color w:val="000000"/>
          <w:sz w:val="20"/>
          <w:szCs w:val="20"/>
          <w:shd w:val="clear" w:color="auto" w:fill="FFFFFF"/>
          <w:lang w:val="de-DE"/>
        </w:rPr>
        <w:t>Tiefladerprogramm</w:t>
      </w:r>
      <w:proofErr w:type="spellEnd"/>
      <w:r w:rsidR="000307E7" w:rsidRPr="000307E7">
        <w:rPr>
          <w:rFonts w:ascii="Arial" w:hAnsi="Arial" w:cs="Arial"/>
          <w:color w:val="000000"/>
          <w:sz w:val="20"/>
          <w:szCs w:val="20"/>
          <w:shd w:val="clear" w:color="auto" w:fill="FFFFFF"/>
          <w:lang w:val="de-DE"/>
        </w:rPr>
        <w:t xml:space="preserve"> erweitert. Es handelt sich um </w:t>
      </w:r>
      <w:r>
        <w:rPr>
          <w:rFonts w:ascii="Arial" w:hAnsi="Arial" w:cs="Arial"/>
          <w:color w:val="000000"/>
          <w:sz w:val="20"/>
          <w:szCs w:val="20"/>
          <w:shd w:val="clear" w:color="auto" w:fill="FFFFFF"/>
          <w:lang w:val="de-DE"/>
        </w:rPr>
        <w:t>einen</w:t>
      </w:r>
      <w:r w:rsidR="000307E7" w:rsidRPr="000307E7">
        <w:rPr>
          <w:rFonts w:ascii="Arial" w:hAnsi="Arial" w:cs="Arial"/>
          <w:color w:val="000000"/>
          <w:sz w:val="20"/>
          <w:szCs w:val="20"/>
          <w:shd w:val="clear" w:color="auto" w:fill="FFFFFF"/>
          <w:lang w:val="de-DE"/>
        </w:rPr>
        <w:t xml:space="preserve"> EURO-143-46</w:t>
      </w:r>
      <w:r>
        <w:rPr>
          <w:rFonts w:ascii="Arial" w:hAnsi="Arial" w:cs="Arial"/>
          <w:color w:val="000000"/>
          <w:sz w:val="20"/>
          <w:szCs w:val="20"/>
          <w:shd w:val="clear" w:color="auto" w:fill="FFFFFF"/>
          <w:lang w:val="de-DE"/>
        </w:rPr>
        <w:t xml:space="preserve"> (</w:t>
      </w:r>
      <w:r w:rsidR="000307E7" w:rsidRPr="000307E7">
        <w:rPr>
          <w:rFonts w:ascii="Arial" w:hAnsi="Arial" w:cs="Arial"/>
          <w:color w:val="000000"/>
          <w:sz w:val="20"/>
          <w:szCs w:val="20"/>
          <w:shd w:val="clear" w:color="auto" w:fill="FFFFFF"/>
          <w:lang w:val="de-DE"/>
        </w:rPr>
        <w:t>ICP</w:t>
      </w:r>
      <w:r>
        <w:rPr>
          <w:rFonts w:ascii="Arial" w:hAnsi="Arial" w:cs="Arial"/>
          <w:color w:val="000000"/>
          <w:sz w:val="20"/>
          <w:szCs w:val="20"/>
          <w:shd w:val="clear" w:color="auto" w:fill="FFFFFF"/>
          <w:lang w:val="de-DE"/>
        </w:rPr>
        <w:t>). Herr Rainer</w:t>
      </w:r>
      <w:r w:rsidR="000307E7" w:rsidRPr="000307E7">
        <w:rPr>
          <w:rFonts w:ascii="Arial" w:hAnsi="Arial" w:cs="Arial"/>
          <w:color w:val="000000"/>
          <w:sz w:val="20"/>
          <w:szCs w:val="20"/>
          <w:shd w:val="clear" w:color="auto" w:fill="FFFFFF"/>
          <w:lang w:val="de-DE"/>
        </w:rPr>
        <w:t xml:space="preserve"> Fröhlich </w:t>
      </w:r>
      <w:r>
        <w:rPr>
          <w:rFonts w:ascii="Arial" w:hAnsi="Arial" w:cs="Arial"/>
          <w:color w:val="000000"/>
          <w:sz w:val="20"/>
          <w:szCs w:val="20"/>
          <w:shd w:val="clear" w:color="auto" w:fill="FFFFFF"/>
          <w:lang w:val="de-DE"/>
        </w:rPr>
        <w:t>ist der erste</w:t>
      </w:r>
      <w:r w:rsidR="000307E7" w:rsidRPr="000307E7">
        <w:rPr>
          <w:rFonts w:ascii="Arial" w:hAnsi="Arial" w:cs="Arial"/>
          <w:color w:val="000000"/>
          <w:sz w:val="20"/>
          <w:szCs w:val="20"/>
          <w:shd w:val="clear" w:color="auto" w:fill="FFFFFF"/>
          <w:lang w:val="de-DE"/>
        </w:rPr>
        <w:t xml:space="preserve"> Transporte</w:t>
      </w:r>
      <w:r>
        <w:rPr>
          <w:rFonts w:ascii="Arial" w:hAnsi="Arial" w:cs="Arial"/>
          <w:color w:val="000000"/>
          <w:sz w:val="20"/>
          <w:szCs w:val="20"/>
          <w:shd w:val="clear" w:color="auto" w:fill="FFFFFF"/>
          <w:lang w:val="de-DE"/>
        </w:rPr>
        <w:t>u</w:t>
      </w:r>
      <w:r w:rsidR="000307E7" w:rsidRPr="000307E7">
        <w:rPr>
          <w:rFonts w:ascii="Arial" w:hAnsi="Arial" w:cs="Arial"/>
          <w:color w:val="000000"/>
          <w:sz w:val="20"/>
          <w:szCs w:val="20"/>
          <w:shd w:val="clear" w:color="auto" w:fill="FFFFFF"/>
          <w:lang w:val="de-DE"/>
        </w:rPr>
        <w:t>r in Deutschland</w:t>
      </w:r>
      <w:r>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w:t>
      </w:r>
      <w:r>
        <w:rPr>
          <w:rFonts w:ascii="Arial" w:hAnsi="Arial" w:cs="Arial"/>
          <w:color w:val="000000"/>
          <w:sz w:val="20"/>
          <w:szCs w:val="20"/>
          <w:shd w:val="clear" w:color="auto" w:fill="FFFFFF"/>
          <w:lang w:val="de-DE"/>
        </w:rPr>
        <w:t xml:space="preserve">der </w:t>
      </w:r>
      <w:r w:rsidR="000307E7" w:rsidRPr="000307E7">
        <w:rPr>
          <w:rFonts w:ascii="Arial" w:hAnsi="Arial" w:cs="Arial"/>
          <w:color w:val="000000"/>
          <w:sz w:val="20"/>
          <w:szCs w:val="20"/>
          <w:shd w:val="clear" w:color="auto" w:fill="FFFFFF"/>
          <w:lang w:val="de-DE"/>
        </w:rPr>
        <w:t>mit diese</w:t>
      </w:r>
      <w:r>
        <w:rPr>
          <w:rFonts w:ascii="Arial" w:hAnsi="Arial" w:cs="Arial"/>
          <w:color w:val="000000"/>
          <w:sz w:val="20"/>
          <w:szCs w:val="20"/>
          <w:shd w:val="clear" w:color="auto" w:fill="FFFFFF"/>
          <w:lang w:val="de-DE"/>
        </w:rPr>
        <w:t>r</w:t>
      </w:r>
      <w:r w:rsidR="000307E7" w:rsidRPr="000307E7">
        <w:rPr>
          <w:rFonts w:ascii="Arial" w:hAnsi="Arial" w:cs="Arial"/>
          <w:color w:val="000000"/>
          <w:sz w:val="20"/>
          <w:szCs w:val="20"/>
          <w:shd w:val="clear" w:color="auto" w:fill="FFFFFF"/>
          <w:lang w:val="de-DE"/>
        </w:rPr>
        <w:t xml:space="preserve"> beeindruckenden </w:t>
      </w:r>
      <w:proofErr w:type="spellStart"/>
      <w:r w:rsidR="000307E7" w:rsidRPr="000307E7">
        <w:rPr>
          <w:rFonts w:ascii="Arial" w:hAnsi="Arial" w:cs="Arial"/>
          <w:color w:val="000000"/>
          <w:sz w:val="20"/>
          <w:szCs w:val="20"/>
          <w:shd w:val="clear" w:color="auto" w:fill="FFFFFF"/>
          <w:lang w:val="de-DE"/>
        </w:rPr>
        <w:t>Tieflader</w:t>
      </w:r>
      <w:r>
        <w:rPr>
          <w:rFonts w:ascii="Arial" w:hAnsi="Arial" w:cs="Arial"/>
          <w:color w:val="000000"/>
          <w:sz w:val="20"/>
          <w:szCs w:val="20"/>
          <w:shd w:val="clear" w:color="auto" w:fill="FFFFFF"/>
          <w:lang w:val="de-DE"/>
        </w:rPr>
        <w:t>k</w:t>
      </w:r>
      <w:r w:rsidR="000307E7" w:rsidRPr="000307E7">
        <w:rPr>
          <w:rFonts w:ascii="Arial" w:hAnsi="Arial" w:cs="Arial"/>
          <w:color w:val="000000"/>
          <w:sz w:val="20"/>
          <w:szCs w:val="20"/>
          <w:shd w:val="clear" w:color="auto" w:fill="FFFFFF"/>
          <w:lang w:val="de-DE"/>
        </w:rPr>
        <w:t>ombination</w:t>
      </w:r>
      <w:proofErr w:type="spellEnd"/>
      <w:r>
        <w:rPr>
          <w:rFonts w:ascii="Arial" w:hAnsi="Arial" w:cs="Arial"/>
          <w:color w:val="000000"/>
          <w:sz w:val="20"/>
          <w:szCs w:val="20"/>
          <w:shd w:val="clear" w:color="auto" w:fill="FFFFFF"/>
          <w:lang w:val="de-DE"/>
        </w:rPr>
        <w:t xml:space="preserve">, </w:t>
      </w:r>
      <w:r w:rsidR="000307E7" w:rsidRPr="000307E7">
        <w:rPr>
          <w:rFonts w:ascii="Arial" w:hAnsi="Arial" w:cs="Arial"/>
          <w:color w:val="000000"/>
          <w:sz w:val="20"/>
          <w:szCs w:val="20"/>
          <w:shd w:val="clear" w:color="auto" w:fill="FFFFFF"/>
          <w:lang w:val="de-DE"/>
        </w:rPr>
        <w:t xml:space="preserve">mit einem Zuggesamtgewicht von </w:t>
      </w:r>
      <w:r>
        <w:rPr>
          <w:rFonts w:ascii="Arial" w:hAnsi="Arial" w:cs="Arial"/>
          <w:color w:val="000000"/>
          <w:sz w:val="20"/>
          <w:szCs w:val="20"/>
          <w:shd w:val="clear" w:color="auto" w:fill="FFFFFF"/>
          <w:lang w:val="de-DE"/>
        </w:rPr>
        <w:t xml:space="preserve">bis zu </w:t>
      </w:r>
      <w:r w:rsidR="000307E7" w:rsidRPr="000307E7">
        <w:rPr>
          <w:rFonts w:ascii="Arial" w:hAnsi="Arial" w:cs="Arial"/>
          <w:color w:val="000000"/>
          <w:sz w:val="20"/>
          <w:szCs w:val="20"/>
          <w:shd w:val="clear" w:color="auto" w:fill="FFFFFF"/>
          <w:lang w:val="de-DE"/>
        </w:rPr>
        <w:t>250 Tonnen</w:t>
      </w:r>
      <w:r>
        <w:rPr>
          <w:rFonts w:ascii="Arial" w:hAnsi="Arial" w:cs="Arial"/>
          <w:color w:val="000000"/>
          <w:sz w:val="20"/>
          <w:szCs w:val="20"/>
          <w:shd w:val="clear" w:color="auto" w:fill="FFFFFF"/>
          <w:lang w:val="de-DE"/>
        </w:rPr>
        <w:t xml:space="preserve"> für seine Kunden</w:t>
      </w:r>
      <w:r w:rsidR="000307E7" w:rsidRPr="000307E7">
        <w:rPr>
          <w:rFonts w:ascii="Arial" w:hAnsi="Arial" w:cs="Arial"/>
          <w:color w:val="000000"/>
          <w:sz w:val="20"/>
          <w:szCs w:val="20"/>
          <w:shd w:val="clear" w:color="auto" w:fill="FFFFFF"/>
          <w:lang w:val="de-DE"/>
        </w:rPr>
        <w:t xml:space="preserve"> </w:t>
      </w:r>
      <w:r>
        <w:rPr>
          <w:rFonts w:ascii="Arial" w:hAnsi="Arial" w:cs="Arial"/>
          <w:color w:val="000000"/>
          <w:sz w:val="20"/>
          <w:szCs w:val="20"/>
          <w:shd w:val="clear" w:color="auto" w:fill="FFFFFF"/>
          <w:lang w:val="de-DE"/>
        </w:rPr>
        <w:t>unterwegs ist</w:t>
      </w:r>
      <w:r w:rsidR="000307E7" w:rsidRPr="000307E7">
        <w:rPr>
          <w:rFonts w:ascii="Arial" w:hAnsi="Arial" w:cs="Arial"/>
          <w:color w:val="000000"/>
          <w:sz w:val="20"/>
          <w:szCs w:val="20"/>
          <w:shd w:val="clear" w:color="auto" w:fill="FFFFFF"/>
          <w:lang w:val="de-DE"/>
        </w:rPr>
        <w:t>. Diese Kombination mit einem Achsabstand von 1,51 Metern ist für deutsche Gesetz optimiert</w:t>
      </w:r>
      <w:r>
        <w:rPr>
          <w:rFonts w:ascii="Arial" w:hAnsi="Arial" w:cs="Arial"/>
          <w:color w:val="000000"/>
          <w:sz w:val="20"/>
          <w:szCs w:val="20"/>
          <w:shd w:val="clear" w:color="auto" w:fill="FFFFFF"/>
          <w:lang w:val="de-DE"/>
        </w:rPr>
        <w:t xml:space="preserve"> und ermöglicht</w:t>
      </w:r>
      <w:r w:rsidR="000307E7" w:rsidRPr="000307E7">
        <w:rPr>
          <w:rFonts w:ascii="Arial" w:hAnsi="Arial" w:cs="Arial"/>
          <w:color w:val="000000"/>
          <w:sz w:val="20"/>
          <w:szCs w:val="20"/>
          <w:shd w:val="clear" w:color="auto" w:fill="FFFFFF"/>
          <w:lang w:val="de-DE"/>
        </w:rPr>
        <w:t xml:space="preserve"> 12 Tonnen Achslast bei 80 km / h, sodass Lasten von ca. 100 Tonnen effizient in und durch Deutschland transportiert werden können. </w:t>
      </w:r>
      <w:r>
        <w:rPr>
          <w:rFonts w:ascii="Arial" w:hAnsi="Arial" w:cs="Arial"/>
          <w:color w:val="000000"/>
          <w:sz w:val="20"/>
          <w:szCs w:val="20"/>
          <w:shd w:val="clear" w:color="auto" w:fill="FFFFFF"/>
          <w:lang w:val="de-DE"/>
        </w:rPr>
        <w:t>Diese Spezifikationen erleichtern die</w:t>
      </w:r>
      <w:r w:rsidR="000307E7" w:rsidRPr="000307E7">
        <w:rPr>
          <w:rFonts w:ascii="Arial" w:hAnsi="Arial" w:cs="Arial"/>
          <w:color w:val="000000"/>
          <w:sz w:val="20"/>
          <w:szCs w:val="20"/>
          <w:shd w:val="clear" w:color="auto" w:fill="FFFFFF"/>
          <w:lang w:val="de-DE"/>
        </w:rPr>
        <w:t xml:space="preserve"> Genehmigung</w:t>
      </w:r>
      <w:r w:rsidR="00A921D6">
        <w:rPr>
          <w:rFonts w:ascii="Arial" w:hAnsi="Arial" w:cs="Arial"/>
          <w:color w:val="000000"/>
          <w:sz w:val="20"/>
          <w:szCs w:val="20"/>
          <w:shd w:val="clear" w:color="auto" w:fill="FFFFFF"/>
          <w:lang w:val="de-DE"/>
        </w:rPr>
        <w:t xml:space="preserve">sverfahren in den einzelnen </w:t>
      </w:r>
      <w:r w:rsidR="000307E7" w:rsidRPr="000307E7">
        <w:rPr>
          <w:rFonts w:ascii="Arial" w:hAnsi="Arial" w:cs="Arial"/>
          <w:color w:val="000000"/>
          <w:sz w:val="20"/>
          <w:szCs w:val="20"/>
          <w:shd w:val="clear" w:color="auto" w:fill="FFFFFF"/>
          <w:lang w:val="de-DE"/>
        </w:rPr>
        <w:t>Bundesländer</w:t>
      </w:r>
      <w:r w:rsidR="00A921D6">
        <w:rPr>
          <w:rFonts w:ascii="Arial" w:hAnsi="Arial" w:cs="Arial"/>
          <w:color w:val="000000"/>
          <w:sz w:val="20"/>
          <w:szCs w:val="20"/>
          <w:shd w:val="clear" w:color="auto" w:fill="FFFFFF"/>
          <w:lang w:val="de-DE"/>
        </w:rPr>
        <w:t>n deutlich</w:t>
      </w:r>
      <w:r w:rsidR="000307E7" w:rsidRPr="000307E7">
        <w:rPr>
          <w:rFonts w:ascii="Arial" w:hAnsi="Arial" w:cs="Arial"/>
          <w:color w:val="000000"/>
          <w:sz w:val="20"/>
          <w:szCs w:val="20"/>
          <w:shd w:val="clear" w:color="auto" w:fill="FFFFFF"/>
          <w:lang w:val="de-DE"/>
        </w:rPr>
        <w:t xml:space="preserve">. Fröhlichs jüngster Neuzugang wird für den Transport von </w:t>
      </w:r>
      <w:r w:rsidR="00A921D6">
        <w:rPr>
          <w:rFonts w:ascii="Arial" w:hAnsi="Arial" w:cs="Arial"/>
          <w:color w:val="000000"/>
          <w:sz w:val="20"/>
          <w:szCs w:val="20"/>
          <w:shd w:val="clear" w:color="auto" w:fill="FFFFFF"/>
          <w:lang w:val="de-DE"/>
        </w:rPr>
        <w:t>großen und schweren</w:t>
      </w:r>
      <w:r w:rsidR="000307E7" w:rsidRPr="000307E7">
        <w:rPr>
          <w:rFonts w:ascii="Arial" w:hAnsi="Arial" w:cs="Arial"/>
          <w:color w:val="000000"/>
          <w:sz w:val="20"/>
          <w:szCs w:val="20"/>
          <w:shd w:val="clear" w:color="auto" w:fill="FFFFFF"/>
          <w:lang w:val="de-DE"/>
        </w:rPr>
        <w:t xml:space="preserve"> Gütern</w:t>
      </w:r>
      <w:r w:rsidR="00A921D6">
        <w:rPr>
          <w:rFonts w:ascii="Arial" w:hAnsi="Arial" w:cs="Arial"/>
          <w:color w:val="000000"/>
          <w:sz w:val="20"/>
          <w:szCs w:val="20"/>
          <w:shd w:val="clear" w:color="auto" w:fill="FFFFFF"/>
          <w:lang w:val="de-DE"/>
        </w:rPr>
        <w:t xml:space="preserve"> über 85 Tonnen,</w:t>
      </w:r>
      <w:r w:rsidR="000307E7" w:rsidRPr="000307E7">
        <w:rPr>
          <w:rFonts w:ascii="Arial" w:hAnsi="Arial" w:cs="Arial"/>
          <w:color w:val="000000"/>
          <w:sz w:val="20"/>
          <w:szCs w:val="20"/>
          <w:shd w:val="clear" w:color="auto" w:fill="FFFFFF"/>
          <w:lang w:val="de-DE"/>
        </w:rPr>
        <w:t xml:space="preserve"> </w:t>
      </w:r>
      <w:r w:rsidR="00A921D6">
        <w:rPr>
          <w:rFonts w:ascii="Arial" w:hAnsi="Arial" w:cs="Arial"/>
          <w:color w:val="000000"/>
          <w:sz w:val="20"/>
          <w:szCs w:val="20"/>
          <w:shd w:val="clear" w:color="auto" w:fill="FFFFFF"/>
          <w:lang w:val="de-DE"/>
        </w:rPr>
        <w:t>z.B.</w:t>
      </w:r>
      <w:r w:rsidR="000307E7" w:rsidRPr="000307E7">
        <w:rPr>
          <w:rFonts w:ascii="Arial" w:hAnsi="Arial" w:cs="Arial"/>
          <w:color w:val="000000"/>
          <w:sz w:val="20"/>
          <w:szCs w:val="20"/>
          <w:shd w:val="clear" w:color="auto" w:fill="FFFFFF"/>
          <w:lang w:val="de-DE"/>
        </w:rPr>
        <w:t xml:space="preserve"> Baumaschinen</w:t>
      </w:r>
      <w:r w:rsidR="00A921D6">
        <w:rPr>
          <w:rFonts w:ascii="Arial" w:hAnsi="Arial" w:cs="Arial"/>
          <w:color w:val="000000"/>
          <w:sz w:val="20"/>
          <w:szCs w:val="20"/>
          <w:shd w:val="clear" w:color="auto" w:fill="FFFFFF"/>
          <w:lang w:val="de-DE"/>
        </w:rPr>
        <w:t>, Stückgüter</w:t>
      </w:r>
      <w:r w:rsidR="000307E7" w:rsidRPr="000307E7">
        <w:rPr>
          <w:rFonts w:ascii="Arial" w:hAnsi="Arial" w:cs="Arial"/>
          <w:color w:val="000000"/>
          <w:sz w:val="20"/>
          <w:szCs w:val="20"/>
          <w:shd w:val="clear" w:color="auto" w:fill="FFFFFF"/>
          <w:lang w:val="de-DE"/>
        </w:rPr>
        <w:t xml:space="preserve"> und kranbeladenen Gütern wie Brückenabschnitten</w:t>
      </w:r>
      <w:r w:rsidR="00A921D6">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eingesetzt.</w:t>
      </w:r>
    </w:p>
    <w:p w14:paraId="5BA76BC6" w14:textId="77777777" w:rsidR="000307E7" w:rsidRPr="000307E7" w:rsidRDefault="000307E7" w:rsidP="005629FB">
      <w:pPr>
        <w:pStyle w:val="Geenafstand"/>
        <w:spacing w:line="276" w:lineRule="auto"/>
        <w:rPr>
          <w:rFonts w:ascii="Arial" w:hAnsi="Arial" w:cs="Arial"/>
          <w:color w:val="000000"/>
          <w:sz w:val="20"/>
          <w:szCs w:val="20"/>
          <w:shd w:val="clear" w:color="auto" w:fill="FFFFFF"/>
          <w:lang w:val="de-DE"/>
        </w:rPr>
      </w:pPr>
    </w:p>
    <w:p w14:paraId="1E04677F" w14:textId="1997DA85" w:rsidR="00A8589D" w:rsidRDefault="000307E7" w:rsidP="005629FB">
      <w:pPr>
        <w:pStyle w:val="Geenafstand"/>
        <w:spacing w:line="276" w:lineRule="auto"/>
        <w:rPr>
          <w:rFonts w:ascii="Arial" w:hAnsi="Arial" w:cs="Arial"/>
          <w:color w:val="000000"/>
          <w:sz w:val="20"/>
          <w:szCs w:val="20"/>
          <w:shd w:val="clear" w:color="auto" w:fill="FFFFFF"/>
          <w:lang w:val="de-DE"/>
        </w:rPr>
      </w:pPr>
      <w:r w:rsidRPr="000307E7">
        <w:rPr>
          <w:rFonts w:ascii="Arial" w:hAnsi="Arial" w:cs="Arial"/>
          <w:color w:val="000000"/>
          <w:sz w:val="20"/>
          <w:szCs w:val="20"/>
          <w:shd w:val="clear" w:color="auto" w:fill="FFFFFF"/>
          <w:lang w:val="de-DE"/>
        </w:rPr>
        <w:t>Rainer Fröhlich, Geschäftsführer</w:t>
      </w:r>
      <w:r w:rsidR="00A921D6">
        <w:rPr>
          <w:rFonts w:ascii="Arial" w:hAnsi="Arial" w:cs="Arial"/>
          <w:color w:val="000000"/>
          <w:sz w:val="20"/>
          <w:szCs w:val="20"/>
          <w:shd w:val="clear" w:color="auto" w:fill="FFFFFF"/>
          <w:lang w:val="de-DE"/>
        </w:rPr>
        <w:t xml:space="preserve"> und </w:t>
      </w:r>
      <w:r w:rsidRPr="000307E7">
        <w:rPr>
          <w:rFonts w:ascii="Arial" w:hAnsi="Arial" w:cs="Arial"/>
          <w:color w:val="000000"/>
          <w:sz w:val="20"/>
          <w:szCs w:val="20"/>
          <w:shd w:val="clear" w:color="auto" w:fill="FFFFFF"/>
          <w:lang w:val="de-DE"/>
        </w:rPr>
        <w:t>Inhaber von Fröhlich Bau Kran und Baustellenlogistik: „Unsere Beziehung zu Nooteboom besteht seit der Gründung unseres Unternehmens im Jahr 201</w:t>
      </w:r>
      <w:r w:rsidR="00A921D6">
        <w:rPr>
          <w:rFonts w:ascii="Arial" w:hAnsi="Arial" w:cs="Arial"/>
          <w:color w:val="000000"/>
          <w:sz w:val="20"/>
          <w:szCs w:val="20"/>
          <w:shd w:val="clear" w:color="auto" w:fill="FFFFFF"/>
          <w:lang w:val="de-DE"/>
        </w:rPr>
        <w:t>4</w:t>
      </w:r>
      <w:r w:rsidRPr="000307E7">
        <w:rPr>
          <w:rFonts w:ascii="Arial" w:hAnsi="Arial" w:cs="Arial"/>
          <w:color w:val="000000"/>
          <w:sz w:val="20"/>
          <w:szCs w:val="20"/>
          <w:shd w:val="clear" w:color="auto" w:fill="FFFFFF"/>
          <w:lang w:val="de-DE"/>
        </w:rPr>
        <w:t>. Unsere Erfahrung in den letzten Jahren</w:t>
      </w:r>
      <w:r w:rsidR="00D80177">
        <w:rPr>
          <w:rFonts w:ascii="Arial" w:hAnsi="Arial" w:cs="Arial"/>
          <w:color w:val="000000"/>
          <w:sz w:val="20"/>
          <w:szCs w:val="20"/>
          <w:shd w:val="clear" w:color="auto" w:fill="FFFFFF"/>
          <w:lang w:val="de-DE"/>
        </w:rPr>
        <w:t>,</w:t>
      </w:r>
      <w:r w:rsidRPr="000307E7">
        <w:rPr>
          <w:rFonts w:ascii="Arial" w:hAnsi="Arial" w:cs="Arial"/>
          <w:color w:val="000000"/>
          <w:sz w:val="20"/>
          <w:szCs w:val="20"/>
          <w:shd w:val="clear" w:color="auto" w:fill="FFFFFF"/>
          <w:lang w:val="de-DE"/>
        </w:rPr>
        <w:t xml:space="preserve"> mit den Nooteboom-A</w:t>
      </w:r>
      <w:r w:rsidR="00D80177">
        <w:rPr>
          <w:rFonts w:ascii="Arial" w:hAnsi="Arial" w:cs="Arial"/>
          <w:color w:val="000000"/>
          <w:sz w:val="20"/>
          <w:szCs w:val="20"/>
          <w:shd w:val="clear" w:color="auto" w:fill="FFFFFF"/>
          <w:lang w:val="de-DE"/>
        </w:rPr>
        <w:t>ufliegern</w:t>
      </w:r>
      <w:r w:rsidRPr="000307E7">
        <w:rPr>
          <w:rFonts w:ascii="Arial" w:hAnsi="Arial" w:cs="Arial"/>
          <w:color w:val="000000"/>
          <w:sz w:val="20"/>
          <w:szCs w:val="20"/>
          <w:shd w:val="clear" w:color="auto" w:fill="FFFFFF"/>
          <w:lang w:val="de-DE"/>
        </w:rPr>
        <w:t xml:space="preserve"> sowie der Service und die Unterstützung der Nooteboom-</w:t>
      </w:r>
      <w:r w:rsidRPr="000307E7">
        <w:rPr>
          <w:rFonts w:ascii="Arial" w:hAnsi="Arial" w:cs="Arial"/>
          <w:color w:val="000000"/>
          <w:sz w:val="20"/>
          <w:szCs w:val="20"/>
          <w:shd w:val="clear" w:color="auto" w:fill="FFFFFF"/>
          <w:lang w:val="de-DE"/>
        </w:rPr>
        <w:lastRenderedPageBreak/>
        <w:t>Organisation</w:t>
      </w:r>
      <w:r w:rsidR="00D80177">
        <w:rPr>
          <w:rFonts w:ascii="Arial" w:hAnsi="Arial" w:cs="Arial"/>
          <w:color w:val="000000"/>
          <w:sz w:val="20"/>
          <w:szCs w:val="20"/>
          <w:shd w:val="clear" w:color="auto" w:fill="FFFFFF"/>
          <w:lang w:val="de-DE"/>
        </w:rPr>
        <w:t>,</w:t>
      </w:r>
      <w:r w:rsidRPr="000307E7">
        <w:rPr>
          <w:rFonts w:ascii="Arial" w:hAnsi="Arial" w:cs="Arial"/>
          <w:color w:val="000000"/>
          <w:sz w:val="20"/>
          <w:szCs w:val="20"/>
          <w:shd w:val="clear" w:color="auto" w:fill="FFFFFF"/>
          <w:lang w:val="de-DE"/>
        </w:rPr>
        <w:t xml:space="preserve"> haben dazu beigetragen</w:t>
      </w:r>
      <w:r w:rsidR="001F6BE3">
        <w:rPr>
          <w:rFonts w:ascii="Arial" w:hAnsi="Arial" w:cs="Arial"/>
          <w:color w:val="000000"/>
          <w:sz w:val="20"/>
          <w:szCs w:val="20"/>
          <w:shd w:val="clear" w:color="auto" w:fill="FFFFFF"/>
          <w:lang w:val="de-DE"/>
        </w:rPr>
        <w:t>,</w:t>
      </w:r>
      <w:r w:rsidRPr="000307E7">
        <w:rPr>
          <w:rFonts w:ascii="Arial" w:hAnsi="Arial" w:cs="Arial"/>
          <w:color w:val="000000"/>
          <w:sz w:val="20"/>
          <w:szCs w:val="20"/>
          <w:shd w:val="clear" w:color="auto" w:fill="FFFFFF"/>
          <w:lang w:val="de-DE"/>
        </w:rPr>
        <w:t xml:space="preserve"> </w:t>
      </w:r>
      <w:r w:rsidR="00D80177">
        <w:rPr>
          <w:rFonts w:ascii="Arial" w:hAnsi="Arial" w:cs="Arial"/>
          <w:color w:val="000000"/>
          <w:sz w:val="20"/>
          <w:szCs w:val="20"/>
          <w:shd w:val="clear" w:color="auto" w:fill="FFFFFF"/>
          <w:lang w:val="de-DE"/>
        </w:rPr>
        <w:t xml:space="preserve">unser </w:t>
      </w:r>
      <w:r w:rsidRPr="000307E7">
        <w:rPr>
          <w:rFonts w:ascii="Arial" w:hAnsi="Arial" w:cs="Arial"/>
          <w:color w:val="000000"/>
          <w:sz w:val="20"/>
          <w:szCs w:val="20"/>
          <w:shd w:val="clear" w:color="auto" w:fill="FFFFFF"/>
          <w:lang w:val="de-DE"/>
        </w:rPr>
        <w:t xml:space="preserve">Vertrauen </w:t>
      </w:r>
      <w:r w:rsidR="00D80177">
        <w:rPr>
          <w:rFonts w:ascii="Arial" w:hAnsi="Arial" w:cs="Arial"/>
          <w:color w:val="000000"/>
          <w:sz w:val="20"/>
          <w:szCs w:val="20"/>
          <w:shd w:val="clear" w:color="auto" w:fill="FFFFFF"/>
          <w:lang w:val="de-DE"/>
        </w:rPr>
        <w:t>für diesen</w:t>
      </w:r>
      <w:r w:rsidRPr="000307E7">
        <w:rPr>
          <w:rFonts w:ascii="Arial" w:hAnsi="Arial" w:cs="Arial"/>
          <w:color w:val="000000"/>
          <w:sz w:val="20"/>
          <w:szCs w:val="20"/>
          <w:shd w:val="clear" w:color="auto" w:fill="FFFFFF"/>
          <w:lang w:val="de-DE"/>
        </w:rPr>
        <w:t xml:space="preserve"> Großauftrag an Nooteboom</w:t>
      </w:r>
      <w:r w:rsidR="00D80177">
        <w:rPr>
          <w:rFonts w:ascii="Arial" w:hAnsi="Arial" w:cs="Arial"/>
          <w:color w:val="000000"/>
          <w:sz w:val="20"/>
          <w:szCs w:val="20"/>
          <w:shd w:val="clear" w:color="auto" w:fill="FFFFFF"/>
          <w:lang w:val="de-DE"/>
        </w:rPr>
        <w:t xml:space="preserve"> zu</w:t>
      </w:r>
      <w:r w:rsidRPr="000307E7">
        <w:rPr>
          <w:rFonts w:ascii="Arial" w:hAnsi="Arial" w:cs="Arial"/>
          <w:color w:val="000000"/>
          <w:sz w:val="20"/>
          <w:szCs w:val="20"/>
          <w:shd w:val="clear" w:color="auto" w:fill="FFFFFF"/>
          <w:lang w:val="de-DE"/>
        </w:rPr>
        <w:t xml:space="preserve"> vergeben. Nooteboom hat im Bereich Tieflader mit Pendelachslenkung einen hervorragenden Ruf. Darüber hinaus sind die Tieflader im Vergleich zu alternativen Marken sehr einfach zu bedienen. Der große Vorteil ist, dass wir jetzt problemlos alle Arten von </w:t>
      </w:r>
      <w:proofErr w:type="spellStart"/>
      <w:r w:rsidRPr="000307E7">
        <w:rPr>
          <w:rFonts w:ascii="Arial" w:hAnsi="Arial" w:cs="Arial"/>
          <w:color w:val="000000"/>
          <w:sz w:val="20"/>
          <w:szCs w:val="20"/>
          <w:shd w:val="clear" w:color="auto" w:fill="FFFFFF"/>
          <w:lang w:val="de-DE"/>
        </w:rPr>
        <w:t>Tiefladerkonfigurationen</w:t>
      </w:r>
      <w:proofErr w:type="spellEnd"/>
      <w:r w:rsidRPr="000307E7">
        <w:rPr>
          <w:rFonts w:ascii="Arial" w:hAnsi="Arial" w:cs="Arial"/>
          <w:color w:val="000000"/>
          <w:sz w:val="20"/>
          <w:szCs w:val="20"/>
          <w:shd w:val="clear" w:color="auto" w:fill="FFFFFF"/>
          <w:lang w:val="de-DE"/>
        </w:rPr>
        <w:t xml:space="preserve"> kom</w:t>
      </w:r>
      <w:r w:rsidR="00D80177">
        <w:rPr>
          <w:rFonts w:ascii="Arial" w:hAnsi="Arial" w:cs="Arial"/>
          <w:color w:val="000000"/>
          <w:sz w:val="20"/>
          <w:szCs w:val="20"/>
          <w:shd w:val="clear" w:color="auto" w:fill="FFFFFF"/>
          <w:lang w:val="de-DE"/>
        </w:rPr>
        <w:t>binieren</w:t>
      </w:r>
      <w:r w:rsidRPr="000307E7">
        <w:rPr>
          <w:rFonts w:ascii="Arial" w:hAnsi="Arial" w:cs="Arial"/>
          <w:color w:val="000000"/>
          <w:sz w:val="20"/>
          <w:szCs w:val="20"/>
          <w:shd w:val="clear" w:color="auto" w:fill="FFFFFF"/>
          <w:lang w:val="de-DE"/>
        </w:rPr>
        <w:t xml:space="preserve"> können. Für uns ist dies eine viel günstigere und effizientere Alternative als die komplexeren und teureren Modulfahrzeugen.“</w:t>
      </w:r>
    </w:p>
    <w:p w14:paraId="687E9831" w14:textId="0A01BD9F" w:rsidR="00D80177" w:rsidRDefault="00D80177" w:rsidP="00E7432E">
      <w:pPr>
        <w:pStyle w:val="Geenafstand"/>
        <w:spacing w:line="276" w:lineRule="auto"/>
        <w:rPr>
          <w:rFonts w:ascii="Arial" w:hAnsi="Arial" w:cs="Arial"/>
          <w:color w:val="000000"/>
          <w:sz w:val="20"/>
          <w:szCs w:val="20"/>
          <w:shd w:val="clear" w:color="auto" w:fill="FFFFFF"/>
          <w:lang w:val="de-DE"/>
        </w:rPr>
      </w:pPr>
    </w:p>
    <w:p w14:paraId="7FD431E2" w14:textId="7424DB2B" w:rsidR="006B4E5D" w:rsidRPr="000307E7" w:rsidRDefault="006B4E5D" w:rsidP="00E7432E">
      <w:pPr>
        <w:pStyle w:val="Geenafstand"/>
        <w:spacing w:line="276" w:lineRule="auto"/>
        <w:rPr>
          <w:rFonts w:ascii="Arial" w:hAnsi="Arial" w:cs="Arial"/>
          <w:color w:val="000000"/>
          <w:sz w:val="20"/>
          <w:szCs w:val="20"/>
          <w:shd w:val="clear" w:color="auto" w:fill="FFFFFF"/>
          <w:lang w:val="de-DE"/>
        </w:rPr>
      </w:pPr>
      <w:r>
        <w:rPr>
          <w:noProof/>
        </w:rPr>
        <w:drawing>
          <wp:inline distT="0" distB="0" distL="0" distR="0" wp14:anchorId="44F8E746" wp14:editId="6CC0267F">
            <wp:extent cx="4551805" cy="189039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821"/>
                    <a:stretch/>
                  </pic:blipFill>
                  <pic:spPr bwMode="auto">
                    <a:xfrm>
                      <a:off x="0" y="0"/>
                      <a:ext cx="4564822" cy="1895801"/>
                    </a:xfrm>
                    <a:prstGeom prst="rect">
                      <a:avLst/>
                    </a:prstGeom>
                    <a:ln>
                      <a:noFill/>
                    </a:ln>
                    <a:extLst>
                      <a:ext uri="{53640926-AAD7-44D8-BBD7-CCE9431645EC}">
                        <a14:shadowObscured xmlns:a14="http://schemas.microsoft.com/office/drawing/2010/main"/>
                      </a:ext>
                    </a:extLst>
                  </pic:spPr>
                </pic:pic>
              </a:graphicData>
            </a:graphic>
          </wp:inline>
        </w:drawing>
      </w:r>
    </w:p>
    <w:p w14:paraId="3B44283E" w14:textId="77777777" w:rsidR="006B4E5D" w:rsidRDefault="006B4E5D" w:rsidP="006B4E5D">
      <w:pPr>
        <w:pStyle w:val="Geenafstand"/>
        <w:rPr>
          <w:rFonts w:ascii="Arial" w:hAnsi="Arial" w:cs="Arial"/>
          <w:b/>
          <w:bCs/>
          <w:color w:val="000000"/>
          <w:sz w:val="20"/>
          <w:szCs w:val="20"/>
          <w:shd w:val="clear" w:color="auto" w:fill="FFFFFF"/>
          <w:lang w:val="de-DE"/>
        </w:rPr>
      </w:pPr>
    </w:p>
    <w:p w14:paraId="18B78524" w14:textId="7E8479DE" w:rsidR="000307E7" w:rsidRPr="000307E7" w:rsidRDefault="000307E7" w:rsidP="005629FB">
      <w:pPr>
        <w:pStyle w:val="Geenafstand"/>
        <w:spacing w:line="276" w:lineRule="auto"/>
        <w:rPr>
          <w:rFonts w:ascii="Arial" w:hAnsi="Arial" w:cs="Arial"/>
          <w:b/>
          <w:bCs/>
          <w:color w:val="000000"/>
          <w:sz w:val="20"/>
          <w:szCs w:val="20"/>
          <w:shd w:val="clear" w:color="auto" w:fill="FFFFFF"/>
          <w:lang w:val="de-DE"/>
        </w:rPr>
      </w:pPr>
      <w:r w:rsidRPr="000307E7">
        <w:rPr>
          <w:rFonts w:ascii="Arial" w:hAnsi="Arial" w:cs="Arial"/>
          <w:b/>
          <w:bCs/>
          <w:color w:val="000000"/>
          <w:sz w:val="20"/>
          <w:szCs w:val="20"/>
          <w:shd w:val="clear" w:color="auto" w:fill="FFFFFF"/>
          <w:lang w:val="de-DE"/>
        </w:rPr>
        <w:t>Gesamtpaket</w:t>
      </w:r>
    </w:p>
    <w:p w14:paraId="537B7DEF" w14:textId="0EEB6227" w:rsidR="000307E7" w:rsidRDefault="000307E7" w:rsidP="005629FB">
      <w:pPr>
        <w:pStyle w:val="Geenafstand"/>
        <w:spacing w:line="276" w:lineRule="auto"/>
        <w:rPr>
          <w:rFonts w:ascii="Arial" w:hAnsi="Arial" w:cs="Arial"/>
          <w:color w:val="000000"/>
          <w:sz w:val="20"/>
          <w:szCs w:val="20"/>
          <w:shd w:val="clear" w:color="auto" w:fill="FFFFFF"/>
          <w:lang w:val="de-DE"/>
        </w:rPr>
      </w:pPr>
      <w:r w:rsidRPr="000307E7">
        <w:rPr>
          <w:rFonts w:ascii="Arial" w:hAnsi="Arial" w:cs="Arial"/>
          <w:color w:val="000000"/>
          <w:sz w:val="20"/>
          <w:szCs w:val="20"/>
          <w:shd w:val="clear" w:color="auto" w:fill="FFFFFF"/>
          <w:lang w:val="de-DE"/>
        </w:rPr>
        <w:t xml:space="preserve">Neben dem Kauf des 4 + 6-Tiefladers umfasst die Investition auch einen </w:t>
      </w:r>
      <w:r w:rsidR="00D80177">
        <w:rPr>
          <w:rFonts w:ascii="Arial" w:hAnsi="Arial" w:cs="Arial"/>
          <w:color w:val="000000"/>
          <w:sz w:val="20"/>
          <w:szCs w:val="20"/>
          <w:shd w:val="clear" w:color="auto" w:fill="FFFFFF"/>
          <w:lang w:val="de-DE"/>
        </w:rPr>
        <w:t xml:space="preserve">zusätzlichen </w:t>
      </w:r>
      <w:r w:rsidRPr="000307E7">
        <w:rPr>
          <w:rFonts w:ascii="Arial" w:hAnsi="Arial" w:cs="Arial"/>
          <w:color w:val="000000"/>
          <w:sz w:val="20"/>
          <w:szCs w:val="20"/>
          <w:shd w:val="clear" w:color="auto" w:fill="FFFFFF"/>
          <w:lang w:val="de-DE"/>
        </w:rPr>
        <w:t>2-Achs-IC-Interdolly und verschiedene Ladeböden</w:t>
      </w:r>
      <w:r w:rsidR="00D80177">
        <w:rPr>
          <w:rFonts w:ascii="Arial" w:hAnsi="Arial" w:cs="Arial"/>
          <w:color w:val="000000"/>
          <w:sz w:val="20"/>
          <w:szCs w:val="20"/>
          <w:shd w:val="clear" w:color="auto" w:fill="FFFFFF"/>
          <w:lang w:val="de-DE"/>
        </w:rPr>
        <w:t>.</w:t>
      </w:r>
      <w:r w:rsidRPr="000307E7">
        <w:rPr>
          <w:rFonts w:ascii="Arial" w:hAnsi="Arial" w:cs="Arial"/>
          <w:color w:val="000000"/>
          <w:sz w:val="20"/>
          <w:szCs w:val="20"/>
          <w:shd w:val="clear" w:color="auto" w:fill="FFFFFF"/>
          <w:lang w:val="de-DE"/>
        </w:rPr>
        <w:t xml:space="preserve"> </w:t>
      </w:r>
      <w:r w:rsidR="00D80177">
        <w:rPr>
          <w:rFonts w:ascii="Arial" w:hAnsi="Arial" w:cs="Arial"/>
          <w:color w:val="000000"/>
          <w:sz w:val="20"/>
          <w:szCs w:val="20"/>
          <w:shd w:val="clear" w:color="auto" w:fill="FFFFFF"/>
          <w:lang w:val="de-DE"/>
        </w:rPr>
        <w:t>Ein teleskopierbares flaches Außenträgerladebett, eine teleskopierbare Baggerbrücke mit Hoch</w:t>
      </w:r>
      <w:r w:rsidR="001F6BE3">
        <w:rPr>
          <w:rFonts w:ascii="Arial" w:hAnsi="Arial" w:cs="Arial"/>
          <w:color w:val="000000"/>
          <w:sz w:val="20"/>
          <w:szCs w:val="20"/>
          <w:shd w:val="clear" w:color="auto" w:fill="FFFFFF"/>
          <w:lang w:val="de-DE"/>
        </w:rPr>
        <w:t>-</w:t>
      </w:r>
      <w:r w:rsidR="00D80177">
        <w:rPr>
          <w:rFonts w:ascii="Arial" w:hAnsi="Arial" w:cs="Arial"/>
          <w:color w:val="000000"/>
          <w:sz w:val="20"/>
          <w:szCs w:val="20"/>
          <w:shd w:val="clear" w:color="auto" w:fill="FFFFFF"/>
          <w:lang w:val="de-DE"/>
        </w:rPr>
        <w:t>/</w:t>
      </w:r>
      <w:r w:rsidR="001F6BE3">
        <w:rPr>
          <w:rFonts w:ascii="Arial" w:hAnsi="Arial" w:cs="Arial"/>
          <w:color w:val="000000"/>
          <w:sz w:val="20"/>
          <w:szCs w:val="20"/>
          <w:shd w:val="clear" w:color="auto" w:fill="FFFFFF"/>
          <w:lang w:val="de-DE"/>
        </w:rPr>
        <w:t>N</w:t>
      </w:r>
      <w:r w:rsidR="00D80177">
        <w:rPr>
          <w:rFonts w:ascii="Arial" w:hAnsi="Arial" w:cs="Arial"/>
          <w:color w:val="000000"/>
          <w:sz w:val="20"/>
          <w:szCs w:val="20"/>
          <w:shd w:val="clear" w:color="auto" w:fill="FFFFFF"/>
          <w:lang w:val="de-DE"/>
        </w:rPr>
        <w:t>iedrig</w:t>
      </w:r>
      <w:r w:rsidR="001F6BE3">
        <w:rPr>
          <w:rFonts w:ascii="Arial" w:hAnsi="Arial" w:cs="Arial"/>
          <w:color w:val="000000"/>
          <w:sz w:val="20"/>
          <w:szCs w:val="20"/>
          <w:shd w:val="clear" w:color="auto" w:fill="FFFFFF"/>
          <w:lang w:val="de-DE"/>
        </w:rPr>
        <w:t>-</w:t>
      </w:r>
      <w:r w:rsidR="00D80177">
        <w:rPr>
          <w:rFonts w:ascii="Arial" w:hAnsi="Arial" w:cs="Arial"/>
          <w:color w:val="000000"/>
          <w:sz w:val="20"/>
          <w:szCs w:val="20"/>
          <w:shd w:val="clear" w:color="auto" w:fill="FFFFFF"/>
          <w:lang w:val="de-DE"/>
        </w:rPr>
        <w:t xml:space="preserve"> Matratzen und das Kurzkuppelstück führen zu einer </w:t>
      </w:r>
      <w:r w:rsidR="00374F83">
        <w:rPr>
          <w:rFonts w:ascii="Arial" w:hAnsi="Arial" w:cs="Arial"/>
          <w:color w:val="000000"/>
          <w:sz w:val="20"/>
          <w:szCs w:val="20"/>
          <w:shd w:val="clear" w:color="auto" w:fill="FFFFFF"/>
          <w:lang w:val="de-DE"/>
        </w:rPr>
        <w:t>besonderen Vielseitigkeit.</w:t>
      </w:r>
      <w:r w:rsidRPr="000307E7">
        <w:rPr>
          <w:rFonts w:ascii="Arial" w:hAnsi="Arial" w:cs="Arial"/>
          <w:color w:val="000000"/>
          <w:sz w:val="20"/>
          <w:szCs w:val="20"/>
          <w:shd w:val="clear" w:color="auto" w:fill="FFFFFF"/>
          <w:lang w:val="de-DE"/>
        </w:rPr>
        <w:t xml:space="preserve"> </w:t>
      </w:r>
      <w:r w:rsidR="00374F83">
        <w:rPr>
          <w:rFonts w:ascii="Arial" w:hAnsi="Arial" w:cs="Arial"/>
          <w:color w:val="000000"/>
          <w:sz w:val="20"/>
          <w:szCs w:val="20"/>
          <w:shd w:val="clear" w:color="auto" w:fill="FFFFFF"/>
          <w:lang w:val="de-DE"/>
        </w:rPr>
        <w:t>Zusätzlich gibt es noch einen 5 Meter Verlängerungsträger</w:t>
      </w:r>
      <w:r w:rsidR="001F6BE3">
        <w:rPr>
          <w:rFonts w:ascii="Arial" w:hAnsi="Arial" w:cs="Arial"/>
          <w:color w:val="000000"/>
          <w:sz w:val="20"/>
          <w:szCs w:val="20"/>
          <w:shd w:val="clear" w:color="auto" w:fill="FFFFFF"/>
          <w:lang w:val="de-DE"/>
        </w:rPr>
        <w:t>,</w:t>
      </w:r>
      <w:r w:rsidR="00374F83">
        <w:rPr>
          <w:rFonts w:ascii="Arial" w:hAnsi="Arial" w:cs="Arial"/>
          <w:color w:val="000000"/>
          <w:sz w:val="20"/>
          <w:szCs w:val="20"/>
          <w:shd w:val="clear" w:color="auto" w:fill="FFFFFF"/>
          <w:lang w:val="de-DE"/>
        </w:rPr>
        <w:t xml:space="preserve"> der mit Baggerbrücke und Flachbett kombiniert werden kann.</w:t>
      </w:r>
      <w:r w:rsidRPr="000307E7">
        <w:rPr>
          <w:rFonts w:ascii="Arial" w:hAnsi="Arial" w:cs="Arial"/>
          <w:color w:val="000000"/>
          <w:sz w:val="20"/>
          <w:szCs w:val="20"/>
          <w:shd w:val="clear" w:color="auto" w:fill="FFFFFF"/>
          <w:lang w:val="de-DE"/>
        </w:rPr>
        <w:t xml:space="preserve"> </w:t>
      </w:r>
      <w:r w:rsidR="00374F83">
        <w:rPr>
          <w:rFonts w:ascii="Arial" w:hAnsi="Arial" w:cs="Arial"/>
          <w:color w:val="000000"/>
          <w:sz w:val="20"/>
          <w:szCs w:val="20"/>
          <w:shd w:val="clear" w:color="auto" w:fill="FFFFFF"/>
          <w:lang w:val="de-DE"/>
        </w:rPr>
        <w:t>Dies führt zu einer</w:t>
      </w:r>
      <w:r w:rsidRPr="000307E7">
        <w:rPr>
          <w:rFonts w:ascii="Arial" w:hAnsi="Arial" w:cs="Arial"/>
          <w:color w:val="000000"/>
          <w:sz w:val="20"/>
          <w:szCs w:val="20"/>
          <w:shd w:val="clear" w:color="auto" w:fill="FFFFFF"/>
          <w:lang w:val="de-DE"/>
        </w:rPr>
        <w:t xml:space="preserve"> Lade</w:t>
      </w:r>
      <w:r w:rsidR="00374F83">
        <w:rPr>
          <w:rFonts w:ascii="Arial" w:hAnsi="Arial" w:cs="Arial"/>
          <w:color w:val="000000"/>
          <w:sz w:val="20"/>
          <w:szCs w:val="20"/>
          <w:shd w:val="clear" w:color="auto" w:fill="FFFFFF"/>
          <w:lang w:val="de-DE"/>
        </w:rPr>
        <w:t>flächen</w:t>
      </w:r>
      <w:r w:rsidRPr="000307E7">
        <w:rPr>
          <w:rFonts w:ascii="Arial" w:hAnsi="Arial" w:cs="Arial"/>
          <w:color w:val="000000"/>
          <w:sz w:val="20"/>
          <w:szCs w:val="20"/>
          <w:shd w:val="clear" w:color="auto" w:fill="FFFFFF"/>
          <w:lang w:val="de-DE"/>
        </w:rPr>
        <w:t xml:space="preserve">länge von </w:t>
      </w:r>
      <w:r w:rsidR="00374F83">
        <w:rPr>
          <w:rFonts w:ascii="Arial" w:hAnsi="Arial" w:cs="Arial"/>
          <w:color w:val="000000"/>
          <w:sz w:val="20"/>
          <w:szCs w:val="20"/>
          <w:shd w:val="clear" w:color="auto" w:fill="FFFFFF"/>
          <w:lang w:val="de-DE"/>
        </w:rPr>
        <w:t>16</w:t>
      </w:r>
      <w:r w:rsidRPr="000307E7">
        <w:rPr>
          <w:rFonts w:ascii="Arial" w:hAnsi="Arial" w:cs="Arial"/>
          <w:color w:val="000000"/>
          <w:sz w:val="20"/>
          <w:szCs w:val="20"/>
          <w:shd w:val="clear" w:color="auto" w:fill="FFFFFF"/>
          <w:lang w:val="de-DE"/>
        </w:rPr>
        <w:t xml:space="preserve"> Metern.</w:t>
      </w:r>
      <w:r w:rsidR="00374F83">
        <w:rPr>
          <w:rFonts w:ascii="Arial" w:hAnsi="Arial" w:cs="Arial"/>
          <w:color w:val="000000"/>
          <w:sz w:val="20"/>
          <w:szCs w:val="20"/>
          <w:shd w:val="clear" w:color="auto" w:fill="FFFFFF"/>
          <w:lang w:val="de-DE"/>
        </w:rPr>
        <w:t xml:space="preserve"> Sollte die Länge nicht ausreichend sein, ist es möglich</w:t>
      </w:r>
      <w:r w:rsidR="001F6BE3">
        <w:rPr>
          <w:rFonts w:ascii="Arial" w:hAnsi="Arial" w:cs="Arial"/>
          <w:color w:val="000000"/>
          <w:sz w:val="20"/>
          <w:szCs w:val="20"/>
          <w:shd w:val="clear" w:color="auto" w:fill="FFFFFF"/>
          <w:lang w:val="de-DE"/>
        </w:rPr>
        <w:t>,</w:t>
      </w:r>
      <w:r w:rsidR="00374F83">
        <w:rPr>
          <w:rFonts w:ascii="Arial" w:hAnsi="Arial" w:cs="Arial"/>
          <w:color w:val="000000"/>
          <w:sz w:val="20"/>
          <w:szCs w:val="20"/>
          <w:shd w:val="clear" w:color="auto" w:fill="FFFFFF"/>
          <w:lang w:val="de-DE"/>
        </w:rPr>
        <w:t xml:space="preserve"> 2 Schwerlastböcke, mit einer Tragkraft von 100 Tonnen, auf dem 4-Achs-Interdolly un</w:t>
      </w:r>
      <w:r w:rsidR="00C702CC">
        <w:rPr>
          <w:rFonts w:ascii="Arial" w:hAnsi="Arial" w:cs="Arial"/>
          <w:color w:val="000000"/>
          <w:sz w:val="20"/>
          <w:szCs w:val="20"/>
          <w:shd w:val="clear" w:color="auto" w:fill="FFFFFF"/>
          <w:lang w:val="de-DE"/>
        </w:rPr>
        <w:t>d</w:t>
      </w:r>
      <w:r w:rsidR="00374F83">
        <w:rPr>
          <w:rFonts w:ascii="Arial" w:hAnsi="Arial" w:cs="Arial"/>
          <w:color w:val="000000"/>
          <w:sz w:val="20"/>
          <w:szCs w:val="20"/>
          <w:shd w:val="clear" w:color="auto" w:fill="FFFFFF"/>
          <w:lang w:val="de-DE"/>
        </w:rPr>
        <w:t xml:space="preserve"> dem 6-Achsgestell zu montieren. Damit können lange Ladungsteile bis zu 40 Metern transportiert werden.</w:t>
      </w:r>
    </w:p>
    <w:p w14:paraId="77211C33" w14:textId="4C43CCE8" w:rsidR="005629FB" w:rsidRDefault="005629FB" w:rsidP="006B4E5D">
      <w:pPr>
        <w:pStyle w:val="Geenafstand"/>
        <w:rPr>
          <w:rFonts w:ascii="Arial" w:hAnsi="Arial" w:cs="Arial"/>
          <w:color w:val="000000"/>
          <w:sz w:val="20"/>
          <w:szCs w:val="20"/>
          <w:shd w:val="clear" w:color="auto" w:fill="FFFFFF"/>
          <w:lang w:val="de-DE"/>
        </w:rPr>
      </w:pPr>
    </w:p>
    <w:p w14:paraId="6018CE33" w14:textId="749F1C11" w:rsidR="005629FB" w:rsidRPr="000307E7" w:rsidRDefault="005629FB" w:rsidP="006B4E5D">
      <w:pPr>
        <w:pStyle w:val="Geenafstand"/>
        <w:rPr>
          <w:rFonts w:ascii="Arial" w:hAnsi="Arial" w:cs="Arial"/>
          <w:color w:val="000000"/>
          <w:sz w:val="20"/>
          <w:szCs w:val="20"/>
          <w:shd w:val="clear" w:color="auto" w:fill="FFFFFF"/>
          <w:lang w:val="de-DE"/>
        </w:rPr>
      </w:pPr>
      <w:r>
        <w:rPr>
          <w:noProof/>
        </w:rPr>
        <w:drawing>
          <wp:inline distT="0" distB="0" distL="0" distR="0" wp14:anchorId="1704A1C1" wp14:editId="0A03CADA">
            <wp:extent cx="4794125" cy="169799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136" cy="1702953"/>
                    </a:xfrm>
                    <a:prstGeom prst="rect">
                      <a:avLst/>
                    </a:prstGeom>
                  </pic:spPr>
                </pic:pic>
              </a:graphicData>
            </a:graphic>
          </wp:inline>
        </w:drawing>
      </w:r>
    </w:p>
    <w:p w14:paraId="133EB45A" w14:textId="77777777" w:rsidR="005629FB" w:rsidRDefault="005629FB" w:rsidP="006B4E5D">
      <w:pPr>
        <w:pStyle w:val="Geenafstand"/>
        <w:rPr>
          <w:rFonts w:ascii="Arial" w:hAnsi="Arial" w:cs="Arial"/>
          <w:color w:val="000000"/>
          <w:sz w:val="20"/>
          <w:szCs w:val="20"/>
          <w:shd w:val="clear" w:color="auto" w:fill="FFFFFF"/>
          <w:lang w:val="de-DE"/>
        </w:rPr>
      </w:pPr>
    </w:p>
    <w:p w14:paraId="439B1B15" w14:textId="4E89B056" w:rsidR="000307E7" w:rsidRPr="000307E7" w:rsidRDefault="00C702CC" w:rsidP="005629FB">
      <w:pPr>
        <w:pStyle w:val="Geenafstand"/>
        <w:spacing w:line="276" w:lineRule="auto"/>
        <w:rPr>
          <w:rFonts w:ascii="Arial" w:hAnsi="Arial" w:cs="Arial"/>
          <w:color w:val="000000"/>
          <w:sz w:val="20"/>
          <w:szCs w:val="20"/>
          <w:shd w:val="clear" w:color="auto" w:fill="FFFFFF"/>
          <w:lang w:val="de-DE"/>
        </w:rPr>
      </w:pPr>
      <w:r>
        <w:rPr>
          <w:rFonts w:ascii="Arial" w:hAnsi="Arial" w:cs="Arial"/>
          <w:color w:val="000000"/>
          <w:sz w:val="20"/>
          <w:szCs w:val="20"/>
          <w:shd w:val="clear" w:color="auto" w:fill="FFFFFF"/>
          <w:lang w:val="de-DE"/>
        </w:rPr>
        <w:t>Bei</w:t>
      </w:r>
      <w:r w:rsidR="000307E7" w:rsidRPr="000307E7">
        <w:rPr>
          <w:rFonts w:ascii="Arial" w:hAnsi="Arial" w:cs="Arial"/>
          <w:color w:val="000000"/>
          <w:sz w:val="20"/>
          <w:szCs w:val="20"/>
          <w:shd w:val="clear" w:color="auto" w:fill="FFFFFF"/>
          <w:lang w:val="de-DE"/>
        </w:rPr>
        <w:t xml:space="preserve"> Verwendung des Kurzkupp</w:t>
      </w:r>
      <w:r>
        <w:rPr>
          <w:rFonts w:ascii="Arial" w:hAnsi="Arial" w:cs="Arial"/>
          <w:color w:val="000000"/>
          <w:sz w:val="20"/>
          <w:szCs w:val="20"/>
          <w:shd w:val="clear" w:color="auto" w:fill="FFFFFF"/>
          <w:lang w:val="de-DE"/>
        </w:rPr>
        <w:t>e</w:t>
      </w:r>
      <w:r w:rsidR="000307E7" w:rsidRPr="000307E7">
        <w:rPr>
          <w:rFonts w:ascii="Arial" w:hAnsi="Arial" w:cs="Arial"/>
          <w:color w:val="000000"/>
          <w:sz w:val="20"/>
          <w:szCs w:val="20"/>
          <w:shd w:val="clear" w:color="auto" w:fill="FFFFFF"/>
          <w:lang w:val="de-DE"/>
        </w:rPr>
        <w:t>l</w:t>
      </w:r>
      <w:r>
        <w:rPr>
          <w:rFonts w:ascii="Arial" w:hAnsi="Arial" w:cs="Arial"/>
          <w:color w:val="000000"/>
          <w:sz w:val="20"/>
          <w:szCs w:val="20"/>
          <w:shd w:val="clear" w:color="auto" w:fill="FFFFFF"/>
          <w:lang w:val="de-DE"/>
        </w:rPr>
        <w:t>stückes</w:t>
      </w:r>
      <w:r w:rsidR="000307E7" w:rsidRPr="000307E7">
        <w:rPr>
          <w:rFonts w:ascii="Arial" w:hAnsi="Arial" w:cs="Arial"/>
          <w:color w:val="000000"/>
          <w:sz w:val="20"/>
          <w:szCs w:val="20"/>
          <w:shd w:val="clear" w:color="auto" w:fill="FFFFFF"/>
          <w:lang w:val="de-DE"/>
        </w:rPr>
        <w:t xml:space="preserve"> kann der Tieflader beispielsweise leicht zu einem 10-Achs-Tieflader </w:t>
      </w:r>
      <w:r>
        <w:rPr>
          <w:rFonts w:ascii="Arial" w:hAnsi="Arial" w:cs="Arial"/>
          <w:color w:val="000000"/>
          <w:sz w:val="20"/>
          <w:szCs w:val="20"/>
          <w:shd w:val="clear" w:color="auto" w:fill="FFFFFF"/>
          <w:lang w:val="de-DE"/>
        </w:rPr>
        <w:t>umgebaut werden.</w:t>
      </w:r>
      <w:r w:rsidR="000307E7" w:rsidRPr="000307E7">
        <w:rPr>
          <w:rFonts w:ascii="Arial" w:hAnsi="Arial" w:cs="Arial"/>
          <w:color w:val="000000"/>
          <w:sz w:val="20"/>
          <w:szCs w:val="20"/>
          <w:shd w:val="clear" w:color="auto" w:fill="FFFFFF"/>
          <w:lang w:val="de-DE"/>
        </w:rPr>
        <w:t xml:space="preserve"> In dieser Konfiguration steigt die Nutzlast deutlich über 100 Tonnen.</w:t>
      </w:r>
    </w:p>
    <w:p w14:paraId="18514BE3" w14:textId="7F4AC428" w:rsidR="00E16C07" w:rsidRPr="000307E7" w:rsidRDefault="000307E7" w:rsidP="005629FB">
      <w:pPr>
        <w:pStyle w:val="Geenafstand"/>
        <w:spacing w:line="276" w:lineRule="auto"/>
        <w:rPr>
          <w:rFonts w:ascii="Arial" w:hAnsi="Arial" w:cs="Arial"/>
          <w:color w:val="000000"/>
          <w:sz w:val="20"/>
          <w:szCs w:val="20"/>
          <w:shd w:val="clear" w:color="auto" w:fill="FFFFFF"/>
          <w:lang w:val="de-DE"/>
        </w:rPr>
      </w:pPr>
      <w:r w:rsidRPr="000307E7">
        <w:rPr>
          <w:rFonts w:ascii="Arial" w:hAnsi="Arial" w:cs="Arial"/>
          <w:color w:val="000000"/>
          <w:sz w:val="20"/>
          <w:szCs w:val="20"/>
          <w:shd w:val="clear" w:color="auto" w:fill="FFFFFF"/>
          <w:lang w:val="de-DE"/>
        </w:rPr>
        <w:t>Alle Konfigurationen seiner neuesten Ergänzung sind in der Fahrzeugdatenbank von N</w:t>
      </w:r>
      <w:r w:rsidR="00C702CC">
        <w:rPr>
          <w:rFonts w:ascii="Arial" w:hAnsi="Arial" w:cs="Arial"/>
          <w:color w:val="000000"/>
          <w:sz w:val="20"/>
          <w:szCs w:val="20"/>
          <w:shd w:val="clear" w:color="auto" w:fill="FFFFFF"/>
          <w:lang w:val="de-DE"/>
        </w:rPr>
        <w:t>O</w:t>
      </w:r>
      <w:r w:rsidRPr="000307E7">
        <w:rPr>
          <w:rFonts w:ascii="Arial" w:hAnsi="Arial" w:cs="Arial"/>
          <w:color w:val="000000"/>
          <w:sz w:val="20"/>
          <w:szCs w:val="20"/>
          <w:shd w:val="clear" w:color="auto" w:fill="FFFFFF"/>
          <w:lang w:val="de-DE"/>
        </w:rPr>
        <w:t>VAB enthalten, dem Nooteboom-</w:t>
      </w:r>
      <w:r>
        <w:rPr>
          <w:rFonts w:ascii="Arial" w:hAnsi="Arial" w:cs="Arial"/>
          <w:color w:val="000000"/>
          <w:sz w:val="20"/>
          <w:szCs w:val="20"/>
          <w:shd w:val="clear" w:color="auto" w:fill="FFFFFF"/>
          <w:lang w:val="de-DE"/>
        </w:rPr>
        <w:t>Achslast Berechnungsp</w:t>
      </w:r>
      <w:r w:rsidRPr="000307E7">
        <w:rPr>
          <w:rFonts w:ascii="Arial" w:hAnsi="Arial" w:cs="Arial"/>
          <w:color w:val="000000"/>
          <w:sz w:val="20"/>
          <w:szCs w:val="20"/>
          <w:shd w:val="clear" w:color="auto" w:fill="FFFFFF"/>
          <w:lang w:val="de-DE"/>
        </w:rPr>
        <w:t xml:space="preserve">rogramm, mit dem </w:t>
      </w:r>
      <w:r w:rsidR="00C702CC">
        <w:rPr>
          <w:rFonts w:ascii="Arial" w:hAnsi="Arial" w:cs="Arial"/>
          <w:color w:val="000000"/>
          <w:sz w:val="20"/>
          <w:szCs w:val="20"/>
          <w:shd w:val="clear" w:color="auto" w:fill="FFFFFF"/>
          <w:lang w:val="de-DE"/>
        </w:rPr>
        <w:t xml:space="preserve">Herr </w:t>
      </w:r>
      <w:r w:rsidRPr="000307E7">
        <w:rPr>
          <w:rFonts w:ascii="Arial" w:hAnsi="Arial" w:cs="Arial"/>
          <w:color w:val="000000"/>
          <w:sz w:val="20"/>
          <w:szCs w:val="20"/>
          <w:shd w:val="clear" w:color="auto" w:fill="FFFFFF"/>
          <w:lang w:val="de-DE"/>
        </w:rPr>
        <w:t xml:space="preserve">Fröhlich die Fahrzeugkombination für den Transport einer bestimmten Last ermittelt. </w:t>
      </w:r>
      <w:r w:rsidR="00C702CC">
        <w:rPr>
          <w:rFonts w:ascii="Arial" w:hAnsi="Arial" w:cs="Arial"/>
          <w:color w:val="000000"/>
          <w:sz w:val="20"/>
          <w:szCs w:val="20"/>
          <w:shd w:val="clear" w:color="auto" w:fill="FFFFFF"/>
          <w:lang w:val="de-DE"/>
        </w:rPr>
        <w:t>NOVAB</w:t>
      </w:r>
      <w:r w:rsidRPr="000307E7">
        <w:rPr>
          <w:rFonts w:ascii="Arial" w:hAnsi="Arial" w:cs="Arial"/>
          <w:color w:val="000000"/>
          <w:sz w:val="20"/>
          <w:szCs w:val="20"/>
          <w:shd w:val="clear" w:color="auto" w:fill="FFFFFF"/>
          <w:lang w:val="de-DE"/>
        </w:rPr>
        <w:t xml:space="preserve"> gibt einen schnellen </w:t>
      </w:r>
      <w:r w:rsidR="00C702CC">
        <w:rPr>
          <w:rFonts w:ascii="Arial" w:hAnsi="Arial" w:cs="Arial"/>
          <w:color w:val="000000"/>
          <w:sz w:val="20"/>
          <w:szCs w:val="20"/>
          <w:shd w:val="clear" w:color="auto" w:fill="FFFFFF"/>
          <w:lang w:val="de-DE"/>
        </w:rPr>
        <w:t>Überblick</w:t>
      </w:r>
      <w:r w:rsidRPr="000307E7">
        <w:rPr>
          <w:rFonts w:ascii="Arial" w:hAnsi="Arial" w:cs="Arial"/>
          <w:color w:val="000000"/>
          <w:sz w:val="20"/>
          <w:szCs w:val="20"/>
          <w:shd w:val="clear" w:color="auto" w:fill="FFFFFF"/>
          <w:lang w:val="de-DE"/>
        </w:rPr>
        <w:t xml:space="preserve"> </w:t>
      </w:r>
      <w:r>
        <w:rPr>
          <w:rFonts w:ascii="Arial" w:hAnsi="Arial" w:cs="Arial"/>
          <w:color w:val="000000"/>
          <w:sz w:val="20"/>
          <w:szCs w:val="20"/>
          <w:shd w:val="clear" w:color="auto" w:fill="FFFFFF"/>
          <w:lang w:val="de-DE"/>
        </w:rPr>
        <w:t xml:space="preserve">wie </w:t>
      </w:r>
      <w:r w:rsidRPr="000307E7">
        <w:rPr>
          <w:rFonts w:ascii="Arial" w:hAnsi="Arial" w:cs="Arial"/>
          <w:color w:val="000000"/>
          <w:sz w:val="20"/>
          <w:szCs w:val="20"/>
          <w:shd w:val="clear" w:color="auto" w:fill="FFFFFF"/>
          <w:lang w:val="de-DE"/>
        </w:rPr>
        <w:t>die L</w:t>
      </w:r>
      <w:r>
        <w:rPr>
          <w:rFonts w:ascii="Arial" w:hAnsi="Arial" w:cs="Arial"/>
          <w:color w:val="000000"/>
          <w:sz w:val="20"/>
          <w:szCs w:val="20"/>
          <w:shd w:val="clear" w:color="auto" w:fill="FFFFFF"/>
          <w:lang w:val="de-DE"/>
        </w:rPr>
        <w:t xml:space="preserve">adung </w:t>
      </w:r>
      <w:r w:rsidRPr="000307E7">
        <w:rPr>
          <w:rFonts w:ascii="Arial" w:hAnsi="Arial" w:cs="Arial"/>
          <w:color w:val="000000"/>
          <w:sz w:val="20"/>
          <w:szCs w:val="20"/>
          <w:shd w:val="clear" w:color="auto" w:fill="FFFFFF"/>
          <w:lang w:val="de-DE"/>
        </w:rPr>
        <w:t xml:space="preserve">auf dem </w:t>
      </w:r>
      <w:r>
        <w:rPr>
          <w:rFonts w:ascii="Arial" w:hAnsi="Arial" w:cs="Arial"/>
          <w:color w:val="000000"/>
          <w:sz w:val="20"/>
          <w:szCs w:val="20"/>
          <w:shd w:val="clear" w:color="auto" w:fill="FFFFFF"/>
          <w:lang w:val="de-DE"/>
        </w:rPr>
        <w:t>Tieflader</w:t>
      </w:r>
      <w:r w:rsidRPr="000307E7">
        <w:rPr>
          <w:rFonts w:ascii="Arial" w:hAnsi="Arial" w:cs="Arial"/>
          <w:color w:val="000000"/>
          <w:sz w:val="20"/>
          <w:szCs w:val="20"/>
          <w:shd w:val="clear" w:color="auto" w:fill="FFFFFF"/>
          <w:lang w:val="de-DE"/>
        </w:rPr>
        <w:t xml:space="preserve"> </w:t>
      </w:r>
      <w:r w:rsidR="00C702CC">
        <w:rPr>
          <w:rFonts w:ascii="Arial" w:hAnsi="Arial" w:cs="Arial"/>
          <w:color w:val="000000"/>
          <w:sz w:val="20"/>
          <w:szCs w:val="20"/>
          <w:shd w:val="clear" w:color="auto" w:fill="FFFFFF"/>
          <w:lang w:val="de-DE"/>
        </w:rPr>
        <w:t xml:space="preserve">positioniert und </w:t>
      </w:r>
      <w:r w:rsidRPr="000307E7">
        <w:rPr>
          <w:rFonts w:ascii="Arial" w:hAnsi="Arial" w:cs="Arial"/>
          <w:color w:val="000000"/>
          <w:sz w:val="20"/>
          <w:szCs w:val="20"/>
          <w:shd w:val="clear" w:color="auto" w:fill="FFFFFF"/>
          <w:lang w:val="de-DE"/>
        </w:rPr>
        <w:t xml:space="preserve">transportiert werden </w:t>
      </w:r>
      <w:r w:rsidR="00C702CC">
        <w:rPr>
          <w:rFonts w:ascii="Arial" w:hAnsi="Arial" w:cs="Arial"/>
          <w:color w:val="000000"/>
          <w:sz w:val="20"/>
          <w:szCs w:val="20"/>
          <w:shd w:val="clear" w:color="auto" w:fill="FFFFFF"/>
          <w:lang w:val="de-DE"/>
        </w:rPr>
        <w:t xml:space="preserve">muss, damit </w:t>
      </w:r>
      <w:r w:rsidRPr="000307E7">
        <w:rPr>
          <w:rFonts w:ascii="Arial" w:hAnsi="Arial" w:cs="Arial"/>
          <w:color w:val="000000"/>
          <w:sz w:val="20"/>
          <w:szCs w:val="20"/>
          <w:shd w:val="clear" w:color="auto" w:fill="FFFFFF"/>
          <w:lang w:val="de-DE"/>
        </w:rPr>
        <w:t>die Achslast</w:t>
      </w:r>
      <w:r w:rsidR="00C702CC">
        <w:rPr>
          <w:rFonts w:ascii="Arial" w:hAnsi="Arial" w:cs="Arial"/>
          <w:color w:val="000000"/>
          <w:sz w:val="20"/>
          <w:szCs w:val="20"/>
          <w:shd w:val="clear" w:color="auto" w:fill="FFFFFF"/>
          <w:lang w:val="de-DE"/>
        </w:rPr>
        <w:t>en nicht</w:t>
      </w:r>
      <w:r w:rsidRPr="000307E7">
        <w:rPr>
          <w:rFonts w:ascii="Arial" w:hAnsi="Arial" w:cs="Arial"/>
          <w:color w:val="000000"/>
          <w:sz w:val="20"/>
          <w:szCs w:val="20"/>
          <w:shd w:val="clear" w:color="auto" w:fill="FFFFFF"/>
          <w:lang w:val="de-DE"/>
        </w:rPr>
        <w:t xml:space="preserve"> überschritten </w:t>
      </w:r>
      <w:r w:rsidR="00C702CC">
        <w:rPr>
          <w:rFonts w:ascii="Arial" w:hAnsi="Arial" w:cs="Arial"/>
          <w:color w:val="000000"/>
          <w:sz w:val="20"/>
          <w:szCs w:val="20"/>
          <w:shd w:val="clear" w:color="auto" w:fill="FFFFFF"/>
          <w:lang w:val="de-DE"/>
        </w:rPr>
        <w:t>werden.</w:t>
      </w:r>
      <w:r w:rsidR="002C6810">
        <w:rPr>
          <w:rFonts w:ascii="Arial" w:hAnsi="Arial" w:cs="Arial"/>
          <w:color w:val="000000"/>
          <w:sz w:val="20"/>
          <w:szCs w:val="20"/>
          <w:shd w:val="clear" w:color="auto" w:fill="FFFFFF"/>
          <w:lang w:val="de-DE"/>
        </w:rPr>
        <w:t xml:space="preserve"> </w:t>
      </w:r>
    </w:p>
    <w:p w14:paraId="433271FF" w14:textId="2AA90631" w:rsidR="000307E7" w:rsidRDefault="000307E7" w:rsidP="005629FB">
      <w:pPr>
        <w:pStyle w:val="Geenafstand"/>
        <w:spacing w:line="276" w:lineRule="auto"/>
        <w:rPr>
          <w:rFonts w:ascii="Arial" w:hAnsi="Arial" w:cs="Arial"/>
          <w:b/>
          <w:sz w:val="20"/>
          <w:szCs w:val="20"/>
          <w:lang w:val="de-DE"/>
        </w:rPr>
      </w:pPr>
    </w:p>
    <w:p w14:paraId="315F42B8" w14:textId="12557597" w:rsidR="006B4E5D" w:rsidRPr="000307E7" w:rsidRDefault="006B4E5D" w:rsidP="00C21620">
      <w:pPr>
        <w:pStyle w:val="Geenafstand"/>
        <w:spacing w:line="276" w:lineRule="auto"/>
        <w:rPr>
          <w:rFonts w:ascii="Arial" w:hAnsi="Arial" w:cs="Arial"/>
          <w:b/>
          <w:sz w:val="20"/>
          <w:szCs w:val="20"/>
          <w:lang w:val="de-DE"/>
        </w:rPr>
      </w:pPr>
      <w:r>
        <w:rPr>
          <w:noProof/>
        </w:rPr>
        <w:lastRenderedPageBreak/>
        <w:drawing>
          <wp:inline distT="0" distB="0" distL="0" distR="0" wp14:anchorId="738CEBA8" wp14:editId="56F70CAC">
            <wp:extent cx="4623468" cy="219646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775"/>
                    <a:stretch/>
                  </pic:blipFill>
                  <pic:spPr bwMode="auto">
                    <a:xfrm>
                      <a:off x="0" y="0"/>
                      <a:ext cx="4640092" cy="2204363"/>
                    </a:xfrm>
                    <a:prstGeom prst="rect">
                      <a:avLst/>
                    </a:prstGeom>
                    <a:ln>
                      <a:noFill/>
                    </a:ln>
                    <a:extLst>
                      <a:ext uri="{53640926-AAD7-44D8-BBD7-CCE9431645EC}">
                        <a14:shadowObscured xmlns:a14="http://schemas.microsoft.com/office/drawing/2010/main"/>
                      </a:ext>
                    </a:extLst>
                  </pic:spPr>
                </pic:pic>
              </a:graphicData>
            </a:graphic>
          </wp:inline>
        </w:drawing>
      </w:r>
    </w:p>
    <w:p w14:paraId="54F7BF57" w14:textId="77777777" w:rsidR="006B4E5D" w:rsidRDefault="006B4E5D" w:rsidP="00C21620">
      <w:pPr>
        <w:pStyle w:val="Geenafstand"/>
        <w:spacing w:line="276" w:lineRule="auto"/>
        <w:rPr>
          <w:rFonts w:ascii="Arial" w:hAnsi="Arial" w:cs="Arial"/>
          <w:b/>
          <w:sz w:val="20"/>
          <w:szCs w:val="20"/>
          <w:lang w:val="de-DE"/>
        </w:rPr>
      </w:pPr>
    </w:p>
    <w:p w14:paraId="39F2535B" w14:textId="5EAE04B7" w:rsidR="00846B75" w:rsidRPr="000307E7" w:rsidRDefault="000307E7" w:rsidP="005629FB">
      <w:pPr>
        <w:pStyle w:val="Geenafstand"/>
        <w:spacing w:line="276" w:lineRule="auto"/>
        <w:rPr>
          <w:rFonts w:ascii="Arial" w:hAnsi="Arial" w:cs="Arial"/>
          <w:b/>
          <w:sz w:val="20"/>
          <w:szCs w:val="20"/>
          <w:lang w:val="de-DE"/>
        </w:rPr>
      </w:pPr>
      <w:r w:rsidRPr="000307E7">
        <w:rPr>
          <w:rFonts w:ascii="Arial" w:hAnsi="Arial" w:cs="Arial"/>
          <w:b/>
          <w:sz w:val="20"/>
          <w:szCs w:val="20"/>
          <w:lang w:val="de-DE"/>
        </w:rPr>
        <w:t>Über</w:t>
      </w:r>
      <w:r w:rsidR="00846B75" w:rsidRPr="000307E7">
        <w:rPr>
          <w:rFonts w:ascii="Arial" w:hAnsi="Arial" w:cs="Arial"/>
          <w:b/>
          <w:sz w:val="20"/>
          <w:szCs w:val="20"/>
          <w:lang w:val="de-DE"/>
        </w:rPr>
        <w:t xml:space="preserve"> </w:t>
      </w:r>
      <w:r w:rsidR="00612F3A" w:rsidRPr="000307E7">
        <w:rPr>
          <w:rFonts w:ascii="Arial" w:hAnsi="Arial" w:cs="Arial"/>
          <w:b/>
          <w:sz w:val="20"/>
          <w:szCs w:val="20"/>
          <w:lang w:val="de-DE"/>
        </w:rPr>
        <w:t>Fröhlich</w:t>
      </w:r>
    </w:p>
    <w:p w14:paraId="377E0C2F" w14:textId="3416D952" w:rsidR="004D3547" w:rsidRPr="000307E7" w:rsidRDefault="004B35F1" w:rsidP="005629FB">
      <w:pPr>
        <w:pStyle w:val="Geenafstand"/>
        <w:spacing w:line="276" w:lineRule="auto"/>
        <w:rPr>
          <w:rFonts w:cs="Arial"/>
          <w:lang w:val="de-DE"/>
        </w:rPr>
      </w:pPr>
      <w:r w:rsidRPr="000307E7">
        <w:rPr>
          <w:rFonts w:ascii="Arial" w:hAnsi="Arial" w:cs="Arial"/>
          <w:color w:val="000000"/>
          <w:sz w:val="20"/>
          <w:szCs w:val="20"/>
          <w:shd w:val="clear" w:color="auto" w:fill="FFFFFF"/>
          <w:lang w:val="de-DE"/>
        </w:rPr>
        <w:t>Fröhlich Bau Kran und Baustellenlogistik</w:t>
      </w:r>
      <w:r w:rsidR="00C702CC">
        <w:rPr>
          <w:rFonts w:ascii="Arial" w:hAnsi="Arial" w:cs="Arial"/>
          <w:color w:val="000000"/>
          <w:sz w:val="20"/>
          <w:szCs w:val="20"/>
          <w:shd w:val="clear" w:color="auto" w:fill="FFFFFF"/>
          <w:lang w:val="de-DE"/>
        </w:rPr>
        <w:t>,</w:t>
      </w:r>
      <w:r w:rsidRPr="000307E7">
        <w:rPr>
          <w:rFonts w:ascii="Arial" w:hAnsi="Arial" w:cs="Arial"/>
          <w:color w:val="000000"/>
          <w:sz w:val="20"/>
          <w:szCs w:val="20"/>
          <w:shd w:val="clear" w:color="auto" w:fill="FFFFFF"/>
          <w:lang w:val="de-DE"/>
        </w:rPr>
        <w:t xml:space="preserve"> </w:t>
      </w:r>
      <w:r w:rsidR="000307E7" w:rsidRPr="000307E7">
        <w:rPr>
          <w:rFonts w:ascii="Arial" w:hAnsi="Arial" w:cs="Arial"/>
          <w:color w:val="000000"/>
          <w:sz w:val="20"/>
          <w:szCs w:val="20"/>
          <w:shd w:val="clear" w:color="auto" w:fill="FFFFFF"/>
          <w:lang w:val="de-DE"/>
        </w:rPr>
        <w:t>aus Rangsdorf</w:t>
      </w:r>
      <w:r w:rsidR="00C702CC">
        <w:rPr>
          <w:rFonts w:ascii="Arial" w:hAnsi="Arial" w:cs="Arial"/>
          <w:color w:val="000000"/>
          <w:sz w:val="20"/>
          <w:szCs w:val="20"/>
          <w:shd w:val="clear" w:color="auto" w:fill="FFFFFF"/>
          <w:lang w:val="de-DE"/>
        </w:rPr>
        <w:t xml:space="preserve"> bei Berlin,</w:t>
      </w:r>
      <w:r w:rsidR="000307E7" w:rsidRPr="000307E7">
        <w:rPr>
          <w:rFonts w:ascii="Arial" w:hAnsi="Arial" w:cs="Arial"/>
          <w:color w:val="000000"/>
          <w:sz w:val="20"/>
          <w:szCs w:val="20"/>
          <w:shd w:val="clear" w:color="auto" w:fill="FFFFFF"/>
          <w:lang w:val="de-DE"/>
        </w:rPr>
        <w:t xml:space="preserve"> ist ein junges und dynamisches Unternehmen, das</w:t>
      </w:r>
      <w:r w:rsidR="00C702CC">
        <w:rPr>
          <w:rFonts w:ascii="Arial" w:hAnsi="Arial" w:cs="Arial"/>
          <w:color w:val="000000"/>
          <w:sz w:val="20"/>
          <w:szCs w:val="20"/>
          <w:shd w:val="clear" w:color="auto" w:fill="FFFFFF"/>
          <w:lang w:val="de-DE"/>
        </w:rPr>
        <w:t>s</w:t>
      </w:r>
      <w:r w:rsidR="000307E7" w:rsidRPr="000307E7">
        <w:rPr>
          <w:rFonts w:ascii="Arial" w:hAnsi="Arial" w:cs="Arial"/>
          <w:color w:val="000000"/>
          <w:sz w:val="20"/>
          <w:szCs w:val="20"/>
          <w:shd w:val="clear" w:color="auto" w:fill="FFFFFF"/>
          <w:lang w:val="de-DE"/>
        </w:rPr>
        <w:t xml:space="preserve"> vor ca. </w:t>
      </w:r>
      <w:r w:rsidR="00DD4E51">
        <w:rPr>
          <w:rFonts w:ascii="Arial" w:hAnsi="Arial" w:cs="Arial"/>
          <w:color w:val="000000"/>
          <w:sz w:val="20"/>
          <w:szCs w:val="20"/>
          <w:shd w:val="clear" w:color="auto" w:fill="FFFFFF"/>
          <w:lang w:val="de-DE"/>
        </w:rPr>
        <w:t>7</w:t>
      </w:r>
      <w:r w:rsidR="000307E7" w:rsidRPr="000307E7">
        <w:rPr>
          <w:rFonts w:ascii="Arial" w:hAnsi="Arial" w:cs="Arial"/>
          <w:color w:val="000000"/>
          <w:sz w:val="20"/>
          <w:szCs w:val="20"/>
          <w:shd w:val="clear" w:color="auto" w:fill="FFFFFF"/>
          <w:lang w:val="de-DE"/>
        </w:rPr>
        <w:t xml:space="preserve"> Jahren als Kranunternehmen gegründet wurde und </w:t>
      </w:r>
      <w:r w:rsidR="00C702CC">
        <w:rPr>
          <w:rFonts w:ascii="Arial" w:hAnsi="Arial" w:cs="Arial"/>
          <w:color w:val="000000"/>
          <w:sz w:val="20"/>
          <w:szCs w:val="20"/>
          <w:shd w:val="clear" w:color="auto" w:fill="FFFFFF"/>
          <w:lang w:val="de-DE"/>
        </w:rPr>
        <w:t xml:space="preserve">mittlerweile </w:t>
      </w:r>
      <w:r w:rsidR="000307E7" w:rsidRPr="000307E7">
        <w:rPr>
          <w:rFonts w:ascii="Arial" w:hAnsi="Arial" w:cs="Arial"/>
          <w:color w:val="000000"/>
          <w:sz w:val="20"/>
          <w:szCs w:val="20"/>
          <w:shd w:val="clear" w:color="auto" w:fill="FFFFFF"/>
          <w:lang w:val="de-DE"/>
        </w:rPr>
        <w:t xml:space="preserve">ca. 25 Mitarbeiter beschäftigt. Der </w:t>
      </w:r>
      <w:proofErr w:type="spellStart"/>
      <w:r w:rsidR="000307E7" w:rsidRPr="000307E7">
        <w:rPr>
          <w:rFonts w:ascii="Arial" w:hAnsi="Arial" w:cs="Arial"/>
          <w:color w:val="000000"/>
          <w:sz w:val="20"/>
          <w:szCs w:val="20"/>
          <w:shd w:val="clear" w:color="auto" w:fill="FFFFFF"/>
          <w:lang w:val="de-DE"/>
        </w:rPr>
        <w:t>Kranpark</w:t>
      </w:r>
      <w:proofErr w:type="spellEnd"/>
      <w:r w:rsidR="000307E7" w:rsidRPr="000307E7">
        <w:rPr>
          <w:rFonts w:ascii="Arial" w:hAnsi="Arial" w:cs="Arial"/>
          <w:color w:val="000000"/>
          <w:sz w:val="20"/>
          <w:szCs w:val="20"/>
          <w:shd w:val="clear" w:color="auto" w:fill="FFFFFF"/>
          <w:lang w:val="de-DE"/>
        </w:rPr>
        <w:t xml:space="preserve"> ist sehr vielfältig und umfasst mobile Ladekrane (von 45 bis 450 Tonnen), mobile Baukrane, Turmdrehkrane und Ladekrane. Fröhlich verfügt neben Kränen auch über verschiedene Fahrzeuge für den außergewöhnlichen Straßentransport. So </w:t>
      </w:r>
      <w:r w:rsidR="00C702CC">
        <w:rPr>
          <w:rFonts w:ascii="Arial" w:hAnsi="Arial" w:cs="Arial"/>
          <w:color w:val="000000"/>
          <w:sz w:val="20"/>
          <w:szCs w:val="20"/>
          <w:shd w:val="clear" w:color="auto" w:fill="FFFFFF"/>
          <w:lang w:val="de-DE"/>
        </w:rPr>
        <w:t>wurde</w:t>
      </w:r>
      <w:r w:rsidR="000307E7" w:rsidRPr="000307E7">
        <w:rPr>
          <w:rFonts w:ascii="Arial" w:hAnsi="Arial" w:cs="Arial"/>
          <w:color w:val="000000"/>
          <w:sz w:val="20"/>
          <w:szCs w:val="20"/>
          <w:shd w:val="clear" w:color="auto" w:fill="FFFFFF"/>
          <w:lang w:val="de-DE"/>
        </w:rPr>
        <w:t xml:space="preserve"> die Flotte in den letzten Jahren mit 14 Nooteboom-</w:t>
      </w:r>
      <w:proofErr w:type="spellStart"/>
      <w:r w:rsidR="00C702CC">
        <w:rPr>
          <w:rFonts w:ascii="Arial" w:hAnsi="Arial" w:cs="Arial"/>
          <w:color w:val="000000"/>
          <w:sz w:val="20"/>
          <w:szCs w:val="20"/>
          <w:shd w:val="clear" w:color="auto" w:fill="FFFFFF"/>
          <w:lang w:val="de-DE"/>
        </w:rPr>
        <w:t>Ballastaufliegern</w:t>
      </w:r>
      <w:proofErr w:type="spellEnd"/>
      <w:r w:rsidR="00C702CC">
        <w:rPr>
          <w:rFonts w:ascii="Arial" w:hAnsi="Arial" w:cs="Arial"/>
          <w:color w:val="000000"/>
          <w:sz w:val="20"/>
          <w:szCs w:val="20"/>
          <w:shd w:val="clear" w:color="auto" w:fill="FFFFFF"/>
          <w:lang w:val="de-DE"/>
        </w:rPr>
        <w:t xml:space="preserve"> und Semitiefladern </w:t>
      </w:r>
      <w:r w:rsidR="000307E7" w:rsidRPr="000307E7">
        <w:rPr>
          <w:rFonts w:ascii="Arial" w:hAnsi="Arial" w:cs="Arial"/>
          <w:color w:val="000000"/>
          <w:sz w:val="20"/>
          <w:szCs w:val="20"/>
          <w:shd w:val="clear" w:color="auto" w:fill="FFFFFF"/>
          <w:lang w:val="de-DE"/>
        </w:rPr>
        <w:t>erheblich erweitert. Auf</w:t>
      </w:r>
      <w:r w:rsidR="00815759">
        <w:rPr>
          <w:rFonts w:ascii="Arial" w:hAnsi="Arial" w:cs="Arial"/>
          <w:color w:val="000000"/>
          <w:sz w:val="20"/>
          <w:szCs w:val="20"/>
          <w:shd w:val="clear" w:color="auto" w:fill="FFFFFF"/>
          <w:lang w:val="de-DE"/>
        </w:rPr>
        <w:t xml:space="preserve"> G</w:t>
      </w:r>
      <w:r w:rsidR="000307E7" w:rsidRPr="000307E7">
        <w:rPr>
          <w:rFonts w:ascii="Arial" w:hAnsi="Arial" w:cs="Arial"/>
          <w:color w:val="000000"/>
          <w:sz w:val="20"/>
          <w:szCs w:val="20"/>
          <w:shd w:val="clear" w:color="auto" w:fill="FFFFFF"/>
          <w:lang w:val="de-DE"/>
        </w:rPr>
        <w:t>rund der Ausweitung seiner Aktivitäten i</w:t>
      </w:r>
      <w:r w:rsidR="00815759">
        <w:rPr>
          <w:rFonts w:ascii="Arial" w:hAnsi="Arial" w:cs="Arial"/>
          <w:color w:val="000000"/>
          <w:sz w:val="20"/>
          <w:szCs w:val="20"/>
          <w:shd w:val="clear" w:color="auto" w:fill="FFFFFF"/>
          <w:lang w:val="de-DE"/>
        </w:rPr>
        <w:t>m</w:t>
      </w:r>
      <w:r w:rsidR="000307E7" w:rsidRPr="000307E7">
        <w:rPr>
          <w:rFonts w:ascii="Arial" w:hAnsi="Arial" w:cs="Arial"/>
          <w:color w:val="000000"/>
          <w:sz w:val="20"/>
          <w:szCs w:val="20"/>
          <w:shd w:val="clear" w:color="auto" w:fill="FFFFFF"/>
          <w:lang w:val="de-DE"/>
        </w:rPr>
        <w:t xml:space="preserve"> außergewöhnlichen Straßenverkehr</w:t>
      </w:r>
      <w:r w:rsidR="00815759">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hat</w:t>
      </w:r>
      <w:r w:rsidR="00815759">
        <w:rPr>
          <w:rFonts w:ascii="Arial" w:hAnsi="Arial" w:cs="Arial"/>
          <w:color w:val="000000"/>
          <w:sz w:val="20"/>
          <w:szCs w:val="20"/>
          <w:shd w:val="clear" w:color="auto" w:fill="FFFFFF"/>
          <w:lang w:val="de-DE"/>
        </w:rPr>
        <w:t xml:space="preserve"> Herr</w:t>
      </w:r>
      <w:r w:rsidR="000307E7" w:rsidRPr="000307E7">
        <w:rPr>
          <w:rFonts w:ascii="Arial" w:hAnsi="Arial" w:cs="Arial"/>
          <w:color w:val="000000"/>
          <w:sz w:val="20"/>
          <w:szCs w:val="20"/>
          <w:shd w:val="clear" w:color="auto" w:fill="FFFFFF"/>
          <w:lang w:val="de-DE"/>
        </w:rPr>
        <w:t xml:space="preserve"> Fröhlich eine spezielle Schwertransportabteilung </w:t>
      </w:r>
      <w:r w:rsidR="00815759">
        <w:rPr>
          <w:rFonts w:ascii="Arial" w:hAnsi="Arial" w:cs="Arial"/>
          <w:color w:val="000000"/>
          <w:sz w:val="20"/>
          <w:szCs w:val="20"/>
          <w:shd w:val="clear" w:color="auto" w:fill="FFFFFF"/>
          <w:lang w:val="de-DE"/>
        </w:rPr>
        <w:t>gegründet</w:t>
      </w:r>
      <w:r w:rsidR="000307E7" w:rsidRPr="000307E7">
        <w:rPr>
          <w:rFonts w:ascii="Arial" w:hAnsi="Arial" w:cs="Arial"/>
          <w:color w:val="000000"/>
          <w:sz w:val="20"/>
          <w:szCs w:val="20"/>
          <w:shd w:val="clear" w:color="auto" w:fill="FFFFFF"/>
          <w:lang w:val="de-DE"/>
        </w:rPr>
        <w:t xml:space="preserve"> und die </w:t>
      </w:r>
      <w:r w:rsidR="00815759">
        <w:rPr>
          <w:rFonts w:ascii="Arial" w:hAnsi="Arial" w:cs="Arial"/>
          <w:color w:val="000000"/>
          <w:sz w:val="20"/>
          <w:szCs w:val="20"/>
          <w:shd w:val="clear" w:color="auto" w:fill="FFFFFF"/>
          <w:lang w:val="de-DE"/>
        </w:rPr>
        <w:t>Nooteboom-</w:t>
      </w:r>
      <w:r w:rsidR="000307E7" w:rsidRPr="000307E7">
        <w:rPr>
          <w:rFonts w:ascii="Arial" w:hAnsi="Arial" w:cs="Arial"/>
          <w:color w:val="000000"/>
          <w:sz w:val="20"/>
          <w:szCs w:val="20"/>
          <w:shd w:val="clear" w:color="auto" w:fill="FFFFFF"/>
          <w:lang w:val="de-DE"/>
        </w:rPr>
        <w:t xml:space="preserve">Flotte weiter ausgebaut. </w:t>
      </w:r>
      <w:r w:rsidR="00815759">
        <w:rPr>
          <w:rFonts w:ascii="Arial" w:hAnsi="Arial" w:cs="Arial"/>
          <w:color w:val="000000"/>
          <w:sz w:val="20"/>
          <w:szCs w:val="20"/>
          <w:shd w:val="clear" w:color="auto" w:fill="FFFFFF"/>
          <w:lang w:val="de-DE"/>
        </w:rPr>
        <w:t xml:space="preserve">Herr </w:t>
      </w:r>
      <w:r w:rsidR="000307E7" w:rsidRPr="000307E7">
        <w:rPr>
          <w:rFonts w:ascii="Arial" w:hAnsi="Arial" w:cs="Arial"/>
          <w:color w:val="000000"/>
          <w:sz w:val="20"/>
          <w:szCs w:val="20"/>
          <w:shd w:val="clear" w:color="auto" w:fill="FFFFFF"/>
          <w:lang w:val="de-DE"/>
        </w:rPr>
        <w:t>Fröhlich war beispielsweise d</w:t>
      </w:r>
      <w:r w:rsidR="00815759">
        <w:rPr>
          <w:rFonts w:ascii="Arial" w:hAnsi="Arial" w:cs="Arial"/>
          <w:color w:val="000000"/>
          <w:sz w:val="20"/>
          <w:szCs w:val="20"/>
          <w:shd w:val="clear" w:color="auto" w:fill="FFFFFF"/>
          <w:lang w:val="de-DE"/>
        </w:rPr>
        <w:t>er</w:t>
      </w:r>
      <w:r w:rsidR="000307E7" w:rsidRPr="000307E7">
        <w:rPr>
          <w:rFonts w:ascii="Arial" w:hAnsi="Arial" w:cs="Arial"/>
          <w:color w:val="000000"/>
          <w:sz w:val="20"/>
          <w:szCs w:val="20"/>
          <w:shd w:val="clear" w:color="auto" w:fill="FFFFFF"/>
          <w:lang w:val="de-DE"/>
        </w:rPr>
        <w:t xml:space="preserve"> erste deutsche Unternehme</w:t>
      </w:r>
      <w:r w:rsidR="00815759">
        <w:rPr>
          <w:rFonts w:ascii="Arial" w:hAnsi="Arial" w:cs="Arial"/>
          <w:color w:val="000000"/>
          <w:sz w:val="20"/>
          <w:szCs w:val="20"/>
          <w:shd w:val="clear" w:color="auto" w:fill="FFFFFF"/>
          <w:lang w:val="de-DE"/>
        </w:rPr>
        <w:t>r</w:t>
      </w:r>
      <w:r w:rsidR="000307E7" w:rsidRPr="000307E7">
        <w:rPr>
          <w:rFonts w:ascii="Arial" w:hAnsi="Arial" w:cs="Arial"/>
          <w:color w:val="000000"/>
          <w:sz w:val="20"/>
          <w:szCs w:val="20"/>
          <w:shd w:val="clear" w:color="auto" w:fill="FFFFFF"/>
          <w:lang w:val="de-DE"/>
        </w:rPr>
        <w:t xml:space="preserve">, </w:t>
      </w:r>
      <w:r w:rsidR="00815759">
        <w:rPr>
          <w:rFonts w:ascii="Arial" w:hAnsi="Arial" w:cs="Arial"/>
          <w:color w:val="000000"/>
          <w:sz w:val="20"/>
          <w:szCs w:val="20"/>
          <w:shd w:val="clear" w:color="auto" w:fill="FFFFFF"/>
          <w:lang w:val="de-DE"/>
        </w:rPr>
        <w:t>der</w:t>
      </w:r>
      <w:r w:rsidR="000307E7" w:rsidRPr="000307E7">
        <w:rPr>
          <w:rFonts w:ascii="Arial" w:hAnsi="Arial" w:cs="Arial"/>
          <w:color w:val="000000"/>
          <w:sz w:val="20"/>
          <w:szCs w:val="20"/>
          <w:shd w:val="clear" w:color="auto" w:fill="FFFFFF"/>
          <w:lang w:val="de-DE"/>
        </w:rPr>
        <w:t xml:space="preserve"> in d</w:t>
      </w:r>
      <w:r w:rsidR="00815759">
        <w:rPr>
          <w:rFonts w:ascii="Arial" w:hAnsi="Arial" w:cs="Arial"/>
          <w:color w:val="000000"/>
          <w:sz w:val="20"/>
          <w:szCs w:val="20"/>
          <w:shd w:val="clear" w:color="auto" w:fill="FFFFFF"/>
          <w:lang w:val="de-DE"/>
        </w:rPr>
        <w:t>as</w:t>
      </w:r>
      <w:r w:rsidR="000307E7" w:rsidRPr="000307E7">
        <w:rPr>
          <w:rFonts w:ascii="Arial" w:hAnsi="Arial" w:cs="Arial"/>
          <w:color w:val="000000"/>
          <w:sz w:val="20"/>
          <w:szCs w:val="20"/>
          <w:shd w:val="clear" w:color="auto" w:fill="FFFFFF"/>
          <w:lang w:val="de-DE"/>
        </w:rPr>
        <w:t xml:space="preserve"> größte </w:t>
      </w:r>
      <w:proofErr w:type="spellStart"/>
      <w:r w:rsidR="000307E7" w:rsidRPr="000307E7">
        <w:rPr>
          <w:rFonts w:ascii="Arial" w:hAnsi="Arial" w:cs="Arial"/>
          <w:color w:val="000000"/>
          <w:sz w:val="20"/>
          <w:szCs w:val="20"/>
          <w:shd w:val="clear" w:color="auto" w:fill="FFFFFF"/>
          <w:lang w:val="de-DE"/>
        </w:rPr>
        <w:t>Tief</w:t>
      </w:r>
      <w:r w:rsidR="00815759">
        <w:rPr>
          <w:rFonts w:ascii="Arial" w:hAnsi="Arial" w:cs="Arial"/>
          <w:color w:val="000000"/>
          <w:sz w:val="20"/>
          <w:szCs w:val="20"/>
          <w:shd w:val="clear" w:color="auto" w:fill="FFFFFF"/>
          <w:lang w:val="de-DE"/>
        </w:rPr>
        <w:t>bett</w:t>
      </w:r>
      <w:proofErr w:type="spellEnd"/>
      <w:r w:rsidR="000307E7" w:rsidRPr="000307E7">
        <w:rPr>
          <w:rFonts w:ascii="Arial" w:hAnsi="Arial" w:cs="Arial"/>
          <w:color w:val="000000"/>
          <w:sz w:val="20"/>
          <w:szCs w:val="20"/>
          <w:shd w:val="clear" w:color="auto" w:fill="FFFFFF"/>
          <w:lang w:val="de-DE"/>
        </w:rPr>
        <w:t xml:space="preserve"> aus dem Nooteboom-Programm investiert</w:t>
      </w:r>
      <w:r w:rsidR="00815759">
        <w:rPr>
          <w:rFonts w:ascii="Arial" w:hAnsi="Arial" w:cs="Arial"/>
          <w:color w:val="000000"/>
          <w:sz w:val="20"/>
          <w:szCs w:val="20"/>
          <w:shd w:val="clear" w:color="auto" w:fill="FFFFFF"/>
          <w:lang w:val="de-DE"/>
        </w:rPr>
        <w:t xml:space="preserve"> hat</w:t>
      </w:r>
      <w:r w:rsidR="000307E7" w:rsidRPr="000307E7">
        <w:rPr>
          <w:rFonts w:ascii="Arial" w:hAnsi="Arial" w:cs="Arial"/>
          <w:color w:val="000000"/>
          <w:sz w:val="20"/>
          <w:szCs w:val="20"/>
          <w:shd w:val="clear" w:color="auto" w:fill="FFFFFF"/>
          <w:lang w:val="de-DE"/>
        </w:rPr>
        <w:t>. Neben dem Kauf des 4</w:t>
      </w:r>
      <w:r w:rsidR="00815759">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6 EURO-PX Tiefladers wurden auch ein 2-Achs </w:t>
      </w:r>
      <w:proofErr w:type="spellStart"/>
      <w:r w:rsidR="000307E7" w:rsidRPr="000307E7">
        <w:rPr>
          <w:rFonts w:ascii="Arial" w:hAnsi="Arial" w:cs="Arial"/>
          <w:color w:val="000000"/>
          <w:sz w:val="20"/>
          <w:szCs w:val="20"/>
          <w:shd w:val="clear" w:color="auto" w:fill="FFFFFF"/>
          <w:lang w:val="de-DE"/>
        </w:rPr>
        <w:t>Interdolly</w:t>
      </w:r>
      <w:proofErr w:type="spellEnd"/>
      <w:r w:rsidR="000307E7" w:rsidRPr="000307E7">
        <w:rPr>
          <w:rFonts w:ascii="Arial" w:hAnsi="Arial" w:cs="Arial"/>
          <w:color w:val="000000"/>
          <w:sz w:val="20"/>
          <w:szCs w:val="20"/>
          <w:shd w:val="clear" w:color="auto" w:fill="FFFFFF"/>
          <w:lang w:val="de-DE"/>
        </w:rPr>
        <w:t>, verschiedene Ladeböden und Schwerlast</w:t>
      </w:r>
      <w:r w:rsidR="00815759">
        <w:rPr>
          <w:rFonts w:ascii="Arial" w:hAnsi="Arial" w:cs="Arial"/>
          <w:color w:val="000000"/>
          <w:sz w:val="20"/>
          <w:szCs w:val="20"/>
          <w:shd w:val="clear" w:color="auto" w:fill="FFFFFF"/>
          <w:lang w:val="de-DE"/>
        </w:rPr>
        <w:t>bö</w:t>
      </w:r>
      <w:r w:rsidR="000307E7" w:rsidRPr="000307E7">
        <w:rPr>
          <w:rFonts w:ascii="Arial" w:hAnsi="Arial" w:cs="Arial"/>
          <w:color w:val="000000"/>
          <w:sz w:val="20"/>
          <w:szCs w:val="20"/>
          <w:shd w:val="clear" w:color="auto" w:fill="FFFFFF"/>
          <w:lang w:val="de-DE"/>
        </w:rPr>
        <w:t>cke gekauft. Alle Arten von unterschiedlichen Tieflader- und Semi-Tieflader-Konfigurationen können einfach zusammengestellt werden. Eine</w:t>
      </w:r>
      <w:r w:rsidR="00815759">
        <w:rPr>
          <w:rFonts w:ascii="Arial" w:hAnsi="Arial" w:cs="Arial"/>
          <w:color w:val="000000"/>
          <w:sz w:val="20"/>
          <w:szCs w:val="20"/>
          <w:shd w:val="clear" w:color="auto" w:fill="FFFFFF"/>
          <w:lang w:val="de-DE"/>
        </w:rPr>
        <w:t xml:space="preserve"> </w:t>
      </w:r>
      <w:r w:rsidR="000307E7" w:rsidRPr="000307E7">
        <w:rPr>
          <w:rFonts w:ascii="Arial" w:hAnsi="Arial" w:cs="Arial"/>
          <w:color w:val="000000"/>
          <w:sz w:val="20"/>
          <w:szCs w:val="20"/>
          <w:shd w:val="clear" w:color="auto" w:fill="FFFFFF"/>
          <w:lang w:val="de-DE"/>
        </w:rPr>
        <w:t>Erweiterung</w:t>
      </w:r>
      <w:r w:rsidR="00815759">
        <w:rPr>
          <w:rFonts w:ascii="Arial" w:hAnsi="Arial" w:cs="Arial"/>
          <w:color w:val="000000"/>
          <w:sz w:val="20"/>
          <w:szCs w:val="20"/>
          <w:shd w:val="clear" w:color="auto" w:fill="FFFFFF"/>
          <w:lang w:val="de-DE"/>
        </w:rPr>
        <w:t>,</w:t>
      </w:r>
      <w:r w:rsidR="000307E7" w:rsidRPr="000307E7">
        <w:rPr>
          <w:rFonts w:ascii="Arial" w:hAnsi="Arial" w:cs="Arial"/>
          <w:color w:val="000000"/>
          <w:sz w:val="20"/>
          <w:szCs w:val="20"/>
          <w:shd w:val="clear" w:color="auto" w:fill="FFFFFF"/>
          <w:lang w:val="de-DE"/>
        </w:rPr>
        <w:t xml:space="preserve"> beispielsweise mit einem 3-Achs-Interdolly und einem </w:t>
      </w:r>
      <w:r w:rsidR="00815759">
        <w:rPr>
          <w:rFonts w:ascii="Arial" w:hAnsi="Arial" w:cs="Arial"/>
          <w:color w:val="000000"/>
          <w:sz w:val="20"/>
          <w:szCs w:val="20"/>
          <w:shd w:val="clear" w:color="auto" w:fill="FFFFFF"/>
          <w:lang w:val="de-DE"/>
        </w:rPr>
        <w:t xml:space="preserve">4 oder </w:t>
      </w:r>
      <w:r w:rsidR="000307E7" w:rsidRPr="000307E7">
        <w:rPr>
          <w:rFonts w:ascii="Arial" w:hAnsi="Arial" w:cs="Arial"/>
          <w:color w:val="000000"/>
          <w:sz w:val="20"/>
          <w:szCs w:val="20"/>
          <w:shd w:val="clear" w:color="auto" w:fill="FFFFFF"/>
          <w:lang w:val="de-DE"/>
        </w:rPr>
        <w:t>5-Achs-EURO-PX-Tieflader ist universell auf die bestehende</w:t>
      </w:r>
      <w:r w:rsidR="00815759">
        <w:rPr>
          <w:rFonts w:ascii="Arial" w:hAnsi="Arial" w:cs="Arial"/>
          <w:color w:val="000000"/>
          <w:sz w:val="20"/>
          <w:szCs w:val="20"/>
          <w:shd w:val="clear" w:color="auto" w:fill="FFFFFF"/>
          <w:lang w:val="de-DE"/>
        </w:rPr>
        <w:t>n</w:t>
      </w:r>
      <w:r w:rsidR="000307E7" w:rsidRPr="000307E7">
        <w:rPr>
          <w:rFonts w:ascii="Arial" w:hAnsi="Arial" w:cs="Arial"/>
          <w:color w:val="000000"/>
          <w:sz w:val="20"/>
          <w:szCs w:val="20"/>
          <w:shd w:val="clear" w:color="auto" w:fill="FFFFFF"/>
          <w:lang w:val="de-DE"/>
        </w:rPr>
        <w:t xml:space="preserve"> </w:t>
      </w:r>
      <w:r w:rsidR="00815759">
        <w:rPr>
          <w:rFonts w:ascii="Arial" w:hAnsi="Arial" w:cs="Arial"/>
          <w:color w:val="000000"/>
          <w:sz w:val="20"/>
          <w:szCs w:val="20"/>
          <w:shd w:val="clear" w:color="auto" w:fill="FFFFFF"/>
          <w:lang w:val="de-DE"/>
        </w:rPr>
        <w:t>Kombinationen</w:t>
      </w:r>
      <w:r w:rsidR="000307E7" w:rsidRPr="000307E7">
        <w:rPr>
          <w:rFonts w:ascii="Arial" w:hAnsi="Arial" w:cs="Arial"/>
          <w:color w:val="000000"/>
          <w:sz w:val="20"/>
          <w:szCs w:val="20"/>
          <w:shd w:val="clear" w:color="auto" w:fill="FFFFFF"/>
          <w:lang w:val="de-DE"/>
        </w:rPr>
        <w:t xml:space="preserve"> anwendbar. Dies bietet unzählige Möglichkeiten zur Montage verschiedener </w:t>
      </w:r>
      <w:proofErr w:type="spellStart"/>
      <w:r w:rsidR="000307E7" w:rsidRPr="000307E7">
        <w:rPr>
          <w:rFonts w:ascii="Arial" w:hAnsi="Arial" w:cs="Arial"/>
          <w:color w:val="000000"/>
          <w:sz w:val="20"/>
          <w:szCs w:val="20"/>
          <w:shd w:val="clear" w:color="auto" w:fill="FFFFFF"/>
          <w:lang w:val="de-DE"/>
        </w:rPr>
        <w:t>Tiefladerkombinationen</w:t>
      </w:r>
      <w:proofErr w:type="spellEnd"/>
      <w:r w:rsidR="000307E7" w:rsidRPr="000307E7">
        <w:rPr>
          <w:rFonts w:ascii="Arial" w:hAnsi="Arial" w:cs="Arial"/>
          <w:color w:val="000000"/>
          <w:sz w:val="20"/>
          <w:szCs w:val="20"/>
          <w:shd w:val="clear" w:color="auto" w:fill="FFFFFF"/>
          <w:lang w:val="de-DE"/>
        </w:rPr>
        <w:t xml:space="preserve">, die </w:t>
      </w:r>
      <w:r w:rsidR="00815759">
        <w:rPr>
          <w:rFonts w:ascii="Arial" w:hAnsi="Arial" w:cs="Arial"/>
          <w:color w:val="000000"/>
          <w:sz w:val="20"/>
          <w:szCs w:val="20"/>
          <w:shd w:val="clear" w:color="auto" w:fill="FFFFFF"/>
          <w:lang w:val="de-DE"/>
        </w:rPr>
        <w:t>O</w:t>
      </w:r>
      <w:r w:rsidR="000307E7" w:rsidRPr="000307E7">
        <w:rPr>
          <w:rFonts w:ascii="Arial" w:hAnsi="Arial" w:cs="Arial"/>
          <w:color w:val="000000"/>
          <w:sz w:val="20"/>
          <w:szCs w:val="20"/>
          <w:shd w:val="clear" w:color="auto" w:fill="FFFFFF"/>
          <w:lang w:val="de-DE"/>
        </w:rPr>
        <w:t>ptimal auf die zu transportierende Ladung abgestimmt werden können.</w:t>
      </w:r>
      <w:r w:rsidR="004D3547" w:rsidRPr="000307E7">
        <w:rPr>
          <w:rFonts w:cs="Arial"/>
          <w:lang w:val="de-DE"/>
        </w:rPr>
        <w:t>+++++</w:t>
      </w:r>
    </w:p>
    <w:p w14:paraId="79A62782" w14:textId="77777777" w:rsidR="006B681E" w:rsidRPr="000307E7" w:rsidRDefault="006B681E" w:rsidP="004D3547">
      <w:pPr>
        <w:spacing w:line="276" w:lineRule="auto"/>
        <w:jc w:val="center"/>
        <w:rPr>
          <w:rFonts w:cs="Arial"/>
          <w:sz w:val="22"/>
          <w:lang w:val="de-DE"/>
        </w:rPr>
      </w:pPr>
    </w:p>
    <w:p w14:paraId="7646AE85" w14:textId="03553071" w:rsidR="004D3547" w:rsidRPr="000307E7" w:rsidRDefault="000307E7" w:rsidP="000307E7">
      <w:pPr>
        <w:spacing w:line="276" w:lineRule="auto"/>
        <w:rPr>
          <w:rFonts w:cs="Arial"/>
          <w:sz w:val="20"/>
          <w:szCs w:val="20"/>
          <w:lang w:val="de-DE"/>
        </w:rPr>
      </w:pPr>
      <w:r w:rsidRPr="000307E7">
        <w:rPr>
          <w:rFonts w:cs="Arial"/>
          <w:b/>
          <w:sz w:val="20"/>
          <w:szCs w:val="20"/>
          <w:lang w:val="de-DE"/>
        </w:rPr>
        <w:t xml:space="preserve">Hinweis für den Herausgeber (nicht zur Veröffentlichung): Digitale Fotos sind in hoher Auflösung enthalten und können </w:t>
      </w:r>
      <w:r>
        <w:rPr>
          <w:rFonts w:cs="Arial"/>
          <w:b/>
          <w:sz w:val="20"/>
          <w:szCs w:val="20"/>
          <w:lang w:val="de-DE"/>
        </w:rPr>
        <w:t>frei</w:t>
      </w:r>
      <w:r w:rsidRPr="000307E7">
        <w:rPr>
          <w:rFonts w:cs="Arial"/>
          <w:b/>
          <w:sz w:val="20"/>
          <w:szCs w:val="20"/>
          <w:lang w:val="de-DE"/>
        </w:rPr>
        <w:t xml:space="preserve"> veröffentlicht werden.</w:t>
      </w:r>
    </w:p>
    <w:sectPr w:rsidR="004D3547" w:rsidRPr="000307E7"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E40C8" w14:textId="77777777" w:rsidR="00B6166F" w:rsidRDefault="00B6166F" w:rsidP="00C51979">
      <w:pPr>
        <w:spacing w:line="240" w:lineRule="auto"/>
      </w:pPr>
      <w:r>
        <w:separator/>
      </w:r>
    </w:p>
  </w:endnote>
  <w:endnote w:type="continuationSeparator" w:id="0">
    <w:p w14:paraId="2DCDD4DD" w14:textId="77777777" w:rsidR="00B6166F" w:rsidRDefault="00B6166F"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1" w:type="dxa"/>
      <w:tblInd w:w="94" w:type="dxa"/>
      <w:tblLook w:val="04A0" w:firstRow="1" w:lastRow="0" w:firstColumn="1" w:lastColumn="0" w:noHBand="0" w:noVBand="1"/>
    </w:tblPr>
    <w:tblGrid>
      <w:gridCol w:w="3700"/>
      <w:gridCol w:w="2268"/>
      <w:gridCol w:w="3943"/>
    </w:tblGrid>
    <w:tr w:rsidR="00ED10A3" w:rsidRPr="00F14807" w14:paraId="4255AF42" w14:textId="77777777" w:rsidTr="004932F1">
      <w:tc>
        <w:tcPr>
          <w:tcW w:w="3700" w:type="dxa"/>
          <w:shd w:val="clear" w:color="auto" w:fill="auto"/>
          <w:vAlign w:val="center"/>
        </w:tcPr>
        <w:p w14:paraId="0121DC03" w14:textId="77777777"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14:paraId="0B022274" w14:textId="77777777" w:rsidR="009C4D4A" w:rsidRPr="007D4E15" w:rsidRDefault="009C4D4A">
          <w:pPr>
            <w:pStyle w:val="Voettekst"/>
            <w:rPr>
              <w:rFonts w:cs="Arial"/>
              <w:sz w:val="16"/>
              <w:szCs w:val="16"/>
            </w:rPr>
          </w:pPr>
          <w:r w:rsidRPr="007D4E15">
            <w:rPr>
              <w:rFonts w:cs="Arial"/>
              <w:sz w:val="16"/>
              <w:szCs w:val="16"/>
            </w:rPr>
            <w:t>P.O. Box 155, 6600 AD Wijchen</w:t>
          </w:r>
        </w:p>
        <w:p w14:paraId="6BF07AEE" w14:textId="77777777"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14:paraId="03A8EA0C" w14:textId="77777777"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14:paraId="022787AF" w14:textId="77777777" w:rsidR="00F21972" w:rsidRPr="00DE0371" w:rsidRDefault="00FE59AA"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14:paraId="418CF654" w14:textId="77777777" w:rsidR="002250CE" w:rsidRPr="007D4E15" w:rsidRDefault="00FE59AA"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14:paraId="57D2BF5F" w14:textId="77777777"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14:paraId="4B047B99" w14:textId="77777777"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14:paraId="06067F7E" w14:textId="77777777"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6C315070" w14:textId="77777777"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24842FD8" wp14:editId="7E2C3307">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487EB" w14:textId="77777777" w:rsidR="00B6166F" w:rsidRDefault="00B6166F" w:rsidP="00C51979">
      <w:pPr>
        <w:spacing w:line="240" w:lineRule="auto"/>
      </w:pPr>
      <w:r>
        <w:separator/>
      </w:r>
    </w:p>
  </w:footnote>
  <w:footnote w:type="continuationSeparator" w:id="0">
    <w:p w14:paraId="679025E6" w14:textId="77777777" w:rsidR="00B6166F" w:rsidRDefault="00B6166F"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8B93" w14:textId="77777777"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520F668A" wp14:editId="33DD9560">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9147" w14:textId="2BCBA648"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815759">
                            <w:rPr>
                              <w:rFonts w:cs="Arial"/>
                              <w:b/>
                              <w:color w:val="D6002A"/>
                              <w:sz w:val="40"/>
                              <w:szCs w:val="40"/>
                            </w:rPr>
                            <w:t>RESSE</w:t>
                          </w:r>
                        </w:p>
                        <w:p w14:paraId="4407FC7A" w14:textId="77777777" w:rsidR="00E7249A" w:rsidRPr="00BA6A41" w:rsidRDefault="001425B4" w:rsidP="00BA6A41">
                          <w:pPr>
                            <w:spacing w:line="420" w:lineRule="exact"/>
                            <w:rPr>
                              <w:rFonts w:cs="Arial"/>
                              <w:b/>
                              <w:sz w:val="40"/>
                              <w:szCs w:val="40"/>
                            </w:rPr>
                          </w:pPr>
                          <w:r w:rsidRPr="00BA6A41">
                            <w:rPr>
                              <w:rFonts w:cs="Arial"/>
                              <w:b/>
                              <w:sz w:val="40"/>
                              <w:szCs w:val="40"/>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668A"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k8wEAAMYDAAAOAAAAZHJzL2Uyb0RvYy54bWysU9tu2zAMfR+wfxD0vjhx02Qx4hRdiw4D&#10;ugvQ7gMYWY6F2aJGKbGzrx8lp1m2vQ17EcSLDg8PqfXN0LXioMkbtKWcTaZSaKuwMnZXyq/PD2/e&#10;SuED2ApatLqUR+3lzeb1q3XvCp1jg22lSTCI9UXvStmE4Ios86rRHfgJOm05WCN1ENikXVYR9Ize&#10;tVk+nS6yHqlyhEp7z977MSg3Cb+utQqf69rrINpSMreQTkrnNp7ZZg3FjsA1Rp1owD+w6MBYLnqG&#10;uocAYk/mL6jOKEKPdZgo7DKsa6N06oG7mU3/6OapAadTLyyOd2eZ/P+DVZ8OX0iYqpS5FBY6HtGz&#10;HoJ4h4NYRnV65wtOenKcFgZ285RTp949ovrmhcW7BuxO3xJh32iomN0svswuno44PoJs+49YcRnY&#10;B0xAQ01dlI7FEIzOUzqeJxOpKHbmV8t8tbqWQnFscZXPF2l0GRQvrx358F5jJ+KllMSTT+hwePQh&#10;soHiJSUWs/hg2jZNv7W/OTgxehL7SHikHobtcFJji9WR+yAcl4mXny8N0g8pel6kUvrveyAtRfvB&#10;shar2XweNy8Z8+tlzgZdRraXEbCKoUoZpBivd2Hc1r0js2u40qi+xVvWrzaptSj0yOrEm5cldXxa&#10;7LiNl3bK+vX9Nj8BAAD//wMAUEsDBBQABgAIAAAAIQB+2jim3wAAAAoBAAAPAAAAZHJzL2Rvd25y&#10;ZXYueG1sTI/LTsMwEEX3SPyDNUjsWjslDTSNUyEQW1DLQ2LnxtMkIh5HsduEv++wKsvRHN17brGZ&#10;XCdOOITWk4ZkrkAgVd62VGv4eH+ZPYAI0ZA1nSfU8IsBNuX1VWFy60fa4mkXa8EhFHKjoYmxz6UM&#10;VYPOhLnvkfh38IMzkc+hlnYwI4e7Ti6UyqQzLXFDY3p8arD62R2dhs/Xw/dXqt7qZ7fsRz8pSW4l&#10;tb69mR7XICJO8QLDnz6rQ8lOe38kG0SnYZZkGaMa0gVvYuBueZ+A2DOZJhnIspD/J5RnAAAA//8D&#10;AFBLAQItABQABgAIAAAAIQC2gziS/gAAAOEBAAATAAAAAAAAAAAAAAAAAAAAAABbQ29udGVudF9U&#10;eXBlc10ueG1sUEsBAi0AFAAGAAgAAAAhADj9If/WAAAAlAEAAAsAAAAAAAAAAAAAAAAALwEAAF9y&#10;ZWxzLy5yZWxzUEsBAi0AFAAGAAgAAAAhAJMuHiTzAQAAxgMAAA4AAAAAAAAAAAAAAAAALgIAAGRy&#10;cy9lMm9Eb2MueG1sUEsBAi0AFAAGAAgAAAAhAH7aOKbfAAAACgEAAA8AAAAAAAAAAAAAAAAATQQA&#10;AGRycy9kb3ducmV2LnhtbFBLBQYAAAAABAAEAPMAAABZBQAAAAA=&#10;" filled="f" stroked="f">
              <v:textbox>
                <w:txbxContent>
                  <w:p w14:paraId="00AE9147" w14:textId="2BCBA648"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815759">
                      <w:rPr>
                        <w:rFonts w:cs="Arial"/>
                        <w:b/>
                        <w:color w:val="D6002A"/>
                        <w:sz w:val="40"/>
                        <w:szCs w:val="40"/>
                      </w:rPr>
                      <w:t>RESSE</w:t>
                    </w:r>
                  </w:p>
                  <w:p w14:paraId="4407FC7A" w14:textId="77777777" w:rsidR="00E7249A" w:rsidRPr="00BA6A41" w:rsidRDefault="001425B4" w:rsidP="00BA6A41">
                    <w:pPr>
                      <w:spacing w:line="420" w:lineRule="exact"/>
                      <w:rPr>
                        <w:rFonts w:cs="Arial"/>
                        <w:b/>
                        <w:sz w:val="40"/>
                        <w:szCs w:val="40"/>
                      </w:rPr>
                    </w:pPr>
                    <w:r w:rsidRPr="00BA6A41">
                      <w:rPr>
                        <w:rFonts w:cs="Arial"/>
                        <w:b/>
                        <w:sz w:val="40"/>
                        <w:szCs w:val="40"/>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56B8442A" wp14:editId="761BD340">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07E7"/>
    <w:rsid w:val="00032A3F"/>
    <w:rsid w:val="00033035"/>
    <w:rsid w:val="000332C1"/>
    <w:rsid w:val="00036D11"/>
    <w:rsid w:val="00045094"/>
    <w:rsid w:val="00047954"/>
    <w:rsid w:val="00054FB5"/>
    <w:rsid w:val="00066360"/>
    <w:rsid w:val="00075E54"/>
    <w:rsid w:val="000802BB"/>
    <w:rsid w:val="000918FB"/>
    <w:rsid w:val="000938EC"/>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3986"/>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2553"/>
    <w:rsid w:val="001E3B03"/>
    <w:rsid w:val="001E3BDD"/>
    <w:rsid w:val="001E6890"/>
    <w:rsid w:val="001F6BE3"/>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21B5"/>
    <w:rsid w:val="00293980"/>
    <w:rsid w:val="002B0172"/>
    <w:rsid w:val="002B2C9A"/>
    <w:rsid w:val="002B3A41"/>
    <w:rsid w:val="002B7F38"/>
    <w:rsid w:val="002C28D9"/>
    <w:rsid w:val="002C2F4D"/>
    <w:rsid w:val="002C362B"/>
    <w:rsid w:val="002C6810"/>
    <w:rsid w:val="002C7695"/>
    <w:rsid w:val="002C7B8D"/>
    <w:rsid w:val="002D03ED"/>
    <w:rsid w:val="002D24DF"/>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39B8"/>
    <w:rsid w:val="003261FC"/>
    <w:rsid w:val="00334068"/>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4F83"/>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35F1"/>
    <w:rsid w:val="004B459A"/>
    <w:rsid w:val="004B5221"/>
    <w:rsid w:val="004B6C5A"/>
    <w:rsid w:val="004B7FF7"/>
    <w:rsid w:val="004C3720"/>
    <w:rsid w:val="004C5113"/>
    <w:rsid w:val="004C53AB"/>
    <w:rsid w:val="004C6AC7"/>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18AD"/>
    <w:rsid w:val="00514BF7"/>
    <w:rsid w:val="00525298"/>
    <w:rsid w:val="00530357"/>
    <w:rsid w:val="005307B5"/>
    <w:rsid w:val="00533046"/>
    <w:rsid w:val="005405EE"/>
    <w:rsid w:val="005448DE"/>
    <w:rsid w:val="00551837"/>
    <w:rsid w:val="00551BB4"/>
    <w:rsid w:val="00553B06"/>
    <w:rsid w:val="00557CAF"/>
    <w:rsid w:val="0056138C"/>
    <w:rsid w:val="005619F4"/>
    <w:rsid w:val="005629FB"/>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2F3A"/>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76837"/>
    <w:rsid w:val="006905ED"/>
    <w:rsid w:val="0069427D"/>
    <w:rsid w:val="006971E8"/>
    <w:rsid w:val="006A1A59"/>
    <w:rsid w:val="006B1A46"/>
    <w:rsid w:val="006B1FA2"/>
    <w:rsid w:val="006B4E5D"/>
    <w:rsid w:val="006B4EB6"/>
    <w:rsid w:val="006B5793"/>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77DDD"/>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5759"/>
    <w:rsid w:val="00817044"/>
    <w:rsid w:val="0082326B"/>
    <w:rsid w:val="00824EC4"/>
    <w:rsid w:val="00825F8D"/>
    <w:rsid w:val="00830570"/>
    <w:rsid w:val="00832FE7"/>
    <w:rsid w:val="00834E24"/>
    <w:rsid w:val="00836443"/>
    <w:rsid w:val="008377F8"/>
    <w:rsid w:val="008448E1"/>
    <w:rsid w:val="008463CE"/>
    <w:rsid w:val="00846B75"/>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C7575"/>
    <w:rsid w:val="008D4068"/>
    <w:rsid w:val="008D4340"/>
    <w:rsid w:val="008E080C"/>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66FE"/>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81B82"/>
    <w:rsid w:val="00A8222C"/>
    <w:rsid w:val="00A82E05"/>
    <w:rsid w:val="00A8589D"/>
    <w:rsid w:val="00A921D6"/>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166F"/>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41F6"/>
    <w:rsid w:val="00BB616F"/>
    <w:rsid w:val="00BC53EB"/>
    <w:rsid w:val="00BC68B2"/>
    <w:rsid w:val="00BC70C5"/>
    <w:rsid w:val="00BD122C"/>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02CC"/>
    <w:rsid w:val="00C75C3A"/>
    <w:rsid w:val="00C80EDD"/>
    <w:rsid w:val="00C8393E"/>
    <w:rsid w:val="00C86D7D"/>
    <w:rsid w:val="00C87EA4"/>
    <w:rsid w:val="00C90C70"/>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48E1"/>
    <w:rsid w:val="00D05360"/>
    <w:rsid w:val="00D13497"/>
    <w:rsid w:val="00D2152C"/>
    <w:rsid w:val="00D24C6F"/>
    <w:rsid w:val="00D324D3"/>
    <w:rsid w:val="00D32B83"/>
    <w:rsid w:val="00D4233E"/>
    <w:rsid w:val="00D538A0"/>
    <w:rsid w:val="00D53AFF"/>
    <w:rsid w:val="00D53CE5"/>
    <w:rsid w:val="00D54F12"/>
    <w:rsid w:val="00D55428"/>
    <w:rsid w:val="00D6219C"/>
    <w:rsid w:val="00D630E8"/>
    <w:rsid w:val="00D64161"/>
    <w:rsid w:val="00D6541A"/>
    <w:rsid w:val="00D67A0E"/>
    <w:rsid w:val="00D745E6"/>
    <w:rsid w:val="00D754F7"/>
    <w:rsid w:val="00D8017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4E51"/>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6C07"/>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7432E"/>
    <w:rsid w:val="00E83450"/>
    <w:rsid w:val="00E904B2"/>
    <w:rsid w:val="00E90F9A"/>
    <w:rsid w:val="00E92993"/>
    <w:rsid w:val="00E94935"/>
    <w:rsid w:val="00EB6AAA"/>
    <w:rsid w:val="00EC2FAD"/>
    <w:rsid w:val="00ED04CC"/>
    <w:rsid w:val="00ED10A3"/>
    <w:rsid w:val="00ED5D00"/>
    <w:rsid w:val="00ED5E66"/>
    <w:rsid w:val="00EE281E"/>
    <w:rsid w:val="00EE6C8A"/>
    <w:rsid w:val="00EF51A7"/>
    <w:rsid w:val="00EF5342"/>
    <w:rsid w:val="00EF5D4A"/>
    <w:rsid w:val="00EF662C"/>
    <w:rsid w:val="00F020D4"/>
    <w:rsid w:val="00F02D84"/>
    <w:rsid w:val="00F146DA"/>
    <w:rsid w:val="00F14807"/>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11B3"/>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4CB3"/>
    <w:rsid w:val="00FB616B"/>
    <w:rsid w:val="00FD6C0E"/>
    <w:rsid w:val="00FE0152"/>
    <w:rsid w:val="00FE0A1A"/>
    <w:rsid w:val="00FE179F"/>
    <w:rsid w:val="00FE59AA"/>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756464"/>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BC80-F214-42CD-8DAB-3A16E7D7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4297</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5068</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6</cp:revision>
  <cp:lastPrinted>2016-04-08T15:00:00Z</cp:lastPrinted>
  <dcterms:created xsi:type="dcterms:W3CDTF">2020-06-29T13:07:00Z</dcterms:created>
  <dcterms:modified xsi:type="dcterms:W3CDTF">2020-09-28T08:40:00Z</dcterms:modified>
</cp:coreProperties>
</file>