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6362B" w14:textId="77777777" w:rsidR="00E60DD6" w:rsidRPr="00111716" w:rsidRDefault="00E60DD6" w:rsidP="00E60DD6">
      <w:pPr>
        <w:spacing w:after="0"/>
        <w:ind w:firstLine="720"/>
        <w:jc w:val="center"/>
        <w:rPr>
          <w:rFonts w:ascii="Gill Sans MT" w:hAnsi="Gill Sans MT"/>
          <w:b/>
          <w:sz w:val="22"/>
          <w:szCs w:val="22"/>
          <w:lang w:val="en-US"/>
        </w:rPr>
      </w:pPr>
    </w:p>
    <w:p w14:paraId="2B690470" w14:textId="77777777" w:rsidR="00E60DD6" w:rsidRPr="00111716" w:rsidRDefault="00E60DD6" w:rsidP="00E60DD6">
      <w:pPr>
        <w:jc w:val="right"/>
        <w:rPr>
          <w:rFonts w:ascii="Gill Sans MT" w:hAnsi="Gill Sans MT"/>
          <w:b/>
          <w:i/>
          <w:sz w:val="20"/>
          <w:u w:val="single"/>
          <w:lang w:val="en-US"/>
        </w:rPr>
      </w:pPr>
      <w:r w:rsidRPr="00111716">
        <w:rPr>
          <w:rFonts w:ascii="Gill Sans MT" w:hAnsi="Gill Sans MT"/>
          <w:b/>
          <w:i/>
          <w:sz w:val="20"/>
          <w:u w:val="single"/>
          <w:lang w:val="en-US"/>
        </w:rPr>
        <w:t>For immediate distribution</w:t>
      </w:r>
    </w:p>
    <w:p w14:paraId="76DBF6FB" w14:textId="77777777" w:rsidR="00E60DD6" w:rsidRPr="00111716" w:rsidRDefault="00E60DD6" w:rsidP="00E60DD6">
      <w:pPr>
        <w:spacing w:after="0"/>
        <w:jc w:val="center"/>
        <w:rPr>
          <w:rFonts w:ascii="Gill Sans MT" w:hAnsi="Gill Sans MT"/>
          <w:b/>
          <w:sz w:val="22"/>
          <w:szCs w:val="22"/>
          <w:lang w:val="en-US"/>
        </w:rPr>
      </w:pPr>
    </w:p>
    <w:p w14:paraId="6F9EE129" w14:textId="77777777" w:rsidR="00E60DD6" w:rsidRPr="00111716" w:rsidRDefault="00E60DD6" w:rsidP="00E60DD6">
      <w:pPr>
        <w:spacing w:after="0" w:line="336" w:lineRule="auto"/>
        <w:jc w:val="center"/>
        <w:rPr>
          <w:rFonts w:ascii="Gill Sans MT" w:hAnsi="Gill Sans MT"/>
          <w:b/>
          <w:sz w:val="22"/>
          <w:szCs w:val="28"/>
          <w:lang w:val="en-US"/>
        </w:rPr>
      </w:pPr>
    </w:p>
    <w:p w14:paraId="3D30C3FA" w14:textId="77777777" w:rsidR="00E60DD6" w:rsidRPr="00111716" w:rsidRDefault="00E60DD6" w:rsidP="00E60DD6">
      <w:pPr>
        <w:spacing w:after="0" w:line="336" w:lineRule="auto"/>
        <w:jc w:val="center"/>
        <w:rPr>
          <w:rFonts w:ascii="Gill Sans MT" w:hAnsi="Gill Sans MT"/>
          <w:b/>
          <w:szCs w:val="28"/>
          <w:lang w:val="en-US"/>
        </w:rPr>
      </w:pPr>
      <w:r>
        <w:rPr>
          <w:rFonts w:ascii="Gill Sans MT" w:hAnsi="Gill Sans MT"/>
          <w:b/>
          <w:szCs w:val="28"/>
          <w:lang w:val="en-US"/>
        </w:rPr>
        <w:t xml:space="preserve">Powersoft Offers Four New Instructional Videos to Help Customers 'Tune In' </w:t>
      </w:r>
      <w:r>
        <w:rPr>
          <w:rFonts w:ascii="Gill Sans MT" w:hAnsi="Gill Sans MT"/>
          <w:b/>
          <w:szCs w:val="28"/>
          <w:lang w:val="en-US"/>
        </w:rPr>
        <w:br/>
        <w:t>to Armonia 2.10 Software Platform</w:t>
      </w:r>
    </w:p>
    <w:p w14:paraId="12DB1ED2" w14:textId="77777777" w:rsidR="00E60DD6" w:rsidRPr="00DF3A41" w:rsidRDefault="00E60DD6" w:rsidP="00E60DD6">
      <w:pPr>
        <w:spacing w:after="0" w:line="336" w:lineRule="auto"/>
        <w:jc w:val="center"/>
        <w:rPr>
          <w:rFonts w:ascii="Gill Sans MT" w:hAnsi="Gill Sans MT"/>
          <w:i/>
          <w:szCs w:val="22"/>
          <w:lang w:val="en-US"/>
        </w:rPr>
      </w:pPr>
      <w:r w:rsidRPr="00111716">
        <w:rPr>
          <w:rFonts w:ascii="Gill Sans MT" w:hAnsi="Gill Sans MT"/>
          <w:i/>
          <w:sz w:val="22"/>
          <w:szCs w:val="22"/>
          <w:lang w:val="en-US"/>
        </w:rPr>
        <w:br/>
      </w:r>
      <w:r>
        <w:rPr>
          <w:rFonts w:ascii="Gill Sans MT" w:hAnsi="Gill Sans MT"/>
          <w:i/>
          <w:szCs w:val="22"/>
          <w:lang w:val="en-US"/>
        </w:rPr>
        <w:t>Concise Videos Dive Into Smaart Integration for EQ Interaction and Interactive Tuning</w:t>
      </w:r>
    </w:p>
    <w:p w14:paraId="7B3A1F53" w14:textId="77777777" w:rsidR="00E60DD6" w:rsidRPr="00111716" w:rsidRDefault="00E60DD6" w:rsidP="00E60DD6">
      <w:pPr>
        <w:spacing w:after="0"/>
        <w:rPr>
          <w:rFonts w:ascii="Gill Sans MT" w:hAnsi="Gill Sans MT"/>
          <w:i/>
          <w:sz w:val="22"/>
          <w:szCs w:val="22"/>
          <w:lang w:val="en-US"/>
        </w:rPr>
      </w:pPr>
      <w:r>
        <w:rPr>
          <w:rFonts w:ascii="Gill Sans MT" w:hAnsi="Gill Sans MT"/>
          <w:i/>
          <w:sz w:val="22"/>
          <w:szCs w:val="22"/>
          <w:lang w:val="en-US"/>
        </w:rPr>
        <w:br/>
      </w:r>
    </w:p>
    <w:p w14:paraId="7FD0A677" w14:textId="77777777" w:rsidR="00E60DD6" w:rsidRPr="00111716" w:rsidRDefault="00E60DD6" w:rsidP="00E60DD6">
      <w:pPr>
        <w:spacing w:after="0"/>
        <w:jc w:val="center"/>
        <w:rPr>
          <w:rFonts w:ascii="Gill Sans MT" w:hAnsi="Gill Sans MT"/>
          <w:b/>
          <w:sz w:val="22"/>
          <w:szCs w:val="22"/>
          <w:lang w:val="en-US"/>
        </w:rPr>
      </w:pPr>
    </w:p>
    <w:p w14:paraId="028F120E" w14:textId="77777777" w:rsidR="00E60DD6" w:rsidRDefault="0031474B" w:rsidP="00E60DD6">
      <w:pPr>
        <w:spacing w:after="0" w:line="336" w:lineRule="auto"/>
        <w:rPr>
          <w:rFonts w:ascii="Gill Sans MT" w:hAnsi="Gill Sans MT"/>
          <w:szCs w:val="24"/>
          <w:lang w:val="en-US"/>
        </w:rPr>
      </w:pPr>
      <w:r>
        <w:rPr>
          <w:noProof/>
          <w:lang w:val="en-US" w:eastAsia="en-US"/>
        </w:rPr>
        <w:drawing>
          <wp:anchor distT="0" distB="0" distL="114300" distR="114300" simplePos="0" relativeHeight="251656704" behindDoc="0" locked="0" layoutInCell="1" allowOverlap="1" wp14:anchorId="703DC0CA" wp14:editId="0C19F973">
            <wp:simplePos x="0" y="0"/>
            <wp:positionH relativeFrom="column">
              <wp:posOffset>3276600</wp:posOffset>
            </wp:positionH>
            <wp:positionV relativeFrom="paragraph">
              <wp:posOffset>805815</wp:posOffset>
            </wp:positionV>
            <wp:extent cx="2833370" cy="1591945"/>
            <wp:effectExtent l="0" t="0" r="11430" b="8255"/>
            <wp:wrapSquare wrapText="bothSides"/>
            <wp:docPr id="18" name="Picture 18"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nam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337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DD6">
        <w:rPr>
          <w:rFonts w:ascii="Gill Sans MT" w:hAnsi="Gill Sans MT"/>
          <w:b/>
          <w:noProof/>
          <w:szCs w:val="24"/>
          <w:lang w:val="en-US" w:eastAsia="en-US"/>
        </w:rPr>
        <w:t>Florence, Italy August 10, 2017</w:t>
      </w:r>
      <w:r w:rsidR="00E60DD6" w:rsidRPr="00111716">
        <w:rPr>
          <w:rFonts w:ascii="Gill Sans MT" w:hAnsi="Gill Sans MT"/>
          <w:b/>
          <w:szCs w:val="24"/>
          <w:lang w:val="en-US"/>
        </w:rPr>
        <w:t xml:space="preserve"> – </w:t>
      </w:r>
      <w:r w:rsidR="00E60DD6">
        <w:rPr>
          <w:rFonts w:ascii="Gill Sans MT" w:hAnsi="Gill Sans MT"/>
          <w:szCs w:val="24"/>
          <w:lang w:val="en-US"/>
        </w:rPr>
        <w:t xml:space="preserve">Powersoft, </w:t>
      </w:r>
      <w:r w:rsidR="00E60DD6" w:rsidRPr="000046BB">
        <w:rPr>
          <w:rFonts w:ascii="Gill Sans MT" w:hAnsi="Gill Sans MT"/>
          <w:szCs w:val="24"/>
          <w:lang w:val="en-US"/>
        </w:rPr>
        <w:t>the world leader in lightweight, energy-efficient amplifier technology</w:t>
      </w:r>
      <w:r w:rsidR="00E60DD6">
        <w:rPr>
          <w:rFonts w:ascii="Gill Sans MT" w:hAnsi="Gill Sans MT"/>
          <w:szCs w:val="24"/>
          <w:lang w:val="en-US"/>
        </w:rPr>
        <w:t xml:space="preserve">, has released four brand new videos to its YouTube channel that further explore the capabilities of its Armonía 2.10 software platform. These latest videos cover Armonía’s Interactive Tuning Plugin, which features newly integrated compatibility with Rational Acoustics’ Smaart software measurement platform. Harnessing data from Smaart and pulling it directly into Armonía, Powersoft users can optimize their amplifiers’ </w:t>
      </w:r>
      <w:proofErr w:type="gramStart"/>
      <w:r w:rsidR="00E60DD6">
        <w:rPr>
          <w:rFonts w:ascii="Gill Sans MT" w:hAnsi="Gill Sans MT"/>
          <w:szCs w:val="24"/>
          <w:lang w:val="en-US"/>
        </w:rPr>
        <w:t>performance</w:t>
      </w:r>
      <w:proofErr w:type="gramEnd"/>
      <w:r w:rsidR="00E60DD6">
        <w:rPr>
          <w:rFonts w:ascii="Gill Sans MT" w:hAnsi="Gill Sans MT"/>
          <w:szCs w:val="24"/>
          <w:lang w:val="en-US"/>
        </w:rPr>
        <w:t xml:space="preserve"> using Armonía’s equalization and phase adjustment tools.</w:t>
      </w:r>
    </w:p>
    <w:p w14:paraId="45B44913" w14:textId="77777777" w:rsidR="00E60DD6" w:rsidRDefault="00E60DD6" w:rsidP="00E60DD6">
      <w:pPr>
        <w:spacing w:after="0" w:line="336" w:lineRule="auto"/>
        <w:rPr>
          <w:rFonts w:ascii="Gill Sans MT" w:hAnsi="Gill Sans MT"/>
          <w:szCs w:val="24"/>
          <w:lang w:val="en-US"/>
        </w:rPr>
      </w:pPr>
    </w:p>
    <w:p w14:paraId="30643B44" w14:textId="528E592D" w:rsidR="00E60DD6" w:rsidRDefault="007204C7" w:rsidP="00E60DD6">
      <w:pPr>
        <w:spacing w:after="0" w:line="336" w:lineRule="auto"/>
        <w:rPr>
          <w:rFonts w:ascii="Gill Sans MT" w:hAnsi="Gill Sans MT"/>
          <w:szCs w:val="24"/>
          <w:lang w:val="en-US"/>
        </w:rPr>
      </w:pPr>
      <w:bookmarkStart w:id="0" w:name="_GoBack"/>
      <w:r>
        <w:rPr>
          <w:rFonts w:ascii="Gill Sans MT" w:hAnsi="Gill Sans MT"/>
          <w:noProof/>
          <w:szCs w:val="24"/>
          <w:lang w:val="en-US" w:eastAsia="en-US"/>
        </w:rPr>
        <w:drawing>
          <wp:anchor distT="0" distB="0" distL="114300" distR="114300" simplePos="0" relativeHeight="251659776" behindDoc="0" locked="0" layoutInCell="1" allowOverlap="1" wp14:anchorId="1E087D9E" wp14:editId="537782B4">
            <wp:simplePos x="0" y="0"/>
            <wp:positionH relativeFrom="column">
              <wp:posOffset>-8890</wp:posOffset>
            </wp:positionH>
            <wp:positionV relativeFrom="paragraph">
              <wp:posOffset>1508125</wp:posOffset>
            </wp:positionV>
            <wp:extent cx="2760345" cy="1683385"/>
            <wp:effectExtent l="0" t="0" r="8255" b="0"/>
            <wp:wrapSquare wrapText="bothSides"/>
            <wp:docPr id="2" name="Picture 2" descr="Macintosh HD:Users:psikahn7:Documents:Hummingbird Media:Powersoft Tuning Videos:Interactive Tuning Full 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ikahn7:Documents:Hummingbird Media:Powersoft Tuning Videos:Interactive Tuning Full Interfa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0345" cy="16833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00E60DD6">
        <w:rPr>
          <w:rFonts w:ascii="Gill Sans MT" w:hAnsi="Gill Sans MT"/>
          <w:szCs w:val="24"/>
          <w:lang w:val="en-US"/>
        </w:rPr>
        <w:t xml:space="preserve">“While our mastery of Class D amplification, Power Factor Correction, and other innovations makes Powersoft’s hardware superior, it is our Armonía software that helps ensure peak performance of our hardware in any setting,” commented Gino </w:t>
      </w:r>
      <w:proofErr w:type="spellStart"/>
      <w:r w:rsidR="00E60DD6">
        <w:rPr>
          <w:rFonts w:ascii="Gill Sans MT" w:hAnsi="Gill Sans MT"/>
          <w:szCs w:val="24"/>
          <w:lang w:val="en-US"/>
        </w:rPr>
        <w:t>Pellicano</w:t>
      </w:r>
      <w:proofErr w:type="spellEnd"/>
      <w:r w:rsidR="00E60DD6">
        <w:rPr>
          <w:rFonts w:ascii="Gill Sans MT" w:hAnsi="Gill Sans MT"/>
          <w:szCs w:val="24"/>
          <w:lang w:val="en-US"/>
        </w:rPr>
        <w:t xml:space="preserve">, </w:t>
      </w:r>
      <w:r w:rsidR="00E60DD6">
        <w:rPr>
          <w:rFonts w:ascii="Gill Sans MT" w:hAnsi="Gill Sans MT" w:cs="Calibri"/>
          <w:szCs w:val="24"/>
          <w:lang w:val="en-US"/>
        </w:rPr>
        <w:t>US &amp; Canada Applications Engineer, Powersoft</w:t>
      </w:r>
      <w:r w:rsidR="00E60DD6">
        <w:rPr>
          <w:rFonts w:ascii="Gill Sans MT" w:hAnsi="Gill Sans MT"/>
          <w:szCs w:val="24"/>
          <w:lang w:val="en-US"/>
        </w:rPr>
        <w:t>. “With Armonía 2.10, we have integrate</w:t>
      </w:r>
      <w:r w:rsidR="0031474B">
        <w:rPr>
          <w:rFonts w:ascii="Gill Sans MT" w:hAnsi="Gill Sans MT"/>
          <w:szCs w:val="24"/>
          <w:lang w:val="en-US"/>
        </w:rPr>
        <w:t>d our Interactive Tuning Plugin</w:t>
      </w:r>
      <w:r w:rsidR="00E60DD6">
        <w:rPr>
          <w:rFonts w:ascii="Gill Sans MT" w:hAnsi="Gill Sans MT"/>
          <w:szCs w:val="24"/>
          <w:lang w:val="en-US"/>
        </w:rPr>
        <w:t xml:space="preserve"> with the incredible measuring capabilities of Smaart to make system tuning easier and more effective than ever before. With these YouTube videos, we are ensuring that our users can get up to speed on the latest capabilities of Armonía and optimize their workflow.”</w:t>
      </w:r>
    </w:p>
    <w:p w14:paraId="104276A0" w14:textId="77777777" w:rsidR="00E60DD6" w:rsidRDefault="00E60DD6" w:rsidP="00E60DD6">
      <w:pPr>
        <w:spacing w:after="0" w:line="336" w:lineRule="auto"/>
        <w:rPr>
          <w:rFonts w:ascii="Gill Sans MT" w:hAnsi="Gill Sans MT"/>
          <w:szCs w:val="24"/>
          <w:lang w:val="en-US"/>
        </w:rPr>
      </w:pPr>
    </w:p>
    <w:p w14:paraId="60CD8036" w14:textId="77777777" w:rsidR="00E60DD6" w:rsidRDefault="00E60DD6" w:rsidP="00E60DD6">
      <w:pPr>
        <w:spacing w:after="0" w:line="336" w:lineRule="auto"/>
        <w:rPr>
          <w:rFonts w:ascii="Gill Sans MT" w:hAnsi="Gill Sans MT"/>
          <w:szCs w:val="24"/>
          <w:lang w:val="en-US"/>
        </w:rPr>
      </w:pPr>
      <w:r>
        <w:rPr>
          <w:rFonts w:ascii="Gill Sans MT" w:hAnsi="Gill Sans MT"/>
          <w:szCs w:val="24"/>
          <w:lang w:val="en-US"/>
        </w:rPr>
        <w:t xml:space="preserve">The first video walks users through setting up input from Smaart within Armonía, allowing users to store and recall Smaart’s data traces seamlessly. Harnessing detailed measurements taken from reference microphones, these traces will help inform tuning </w:t>
      </w:r>
      <w:r>
        <w:rPr>
          <w:rFonts w:ascii="Gill Sans MT" w:hAnsi="Gill Sans MT"/>
          <w:szCs w:val="24"/>
          <w:lang w:val="en-US"/>
        </w:rPr>
        <w:lastRenderedPageBreak/>
        <w:t>decisions made within Armonía to maximize fidelity and performance.</w:t>
      </w:r>
    </w:p>
    <w:p w14:paraId="46BC7846" w14:textId="77777777" w:rsidR="00E60DD6" w:rsidRDefault="00E60DD6" w:rsidP="00E60DD6">
      <w:pPr>
        <w:spacing w:after="0" w:line="336" w:lineRule="auto"/>
        <w:rPr>
          <w:rFonts w:ascii="Gill Sans MT" w:hAnsi="Gill Sans MT"/>
          <w:szCs w:val="24"/>
          <w:lang w:val="en-US"/>
        </w:rPr>
      </w:pPr>
    </w:p>
    <w:p w14:paraId="475EFB68" w14:textId="6EABDEC7" w:rsidR="00E60DD6" w:rsidRDefault="00E60DD6" w:rsidP="00E60DD6">
      <w:pPr>
        <w:spacing w:after="0" w:line="336" w:lineRule="auto"/>
        <w:rPr>
          <w:rFonts w:ascii="Gill Sans MT" w:hAnsi="Gill Sans MT"/>
          <w:szCs w:val="24"/>
          <w:lang w:val="en-US"/>
        </w:rPr>
      </w:pPr>
      <w:r>
        <w:rPr>
          <w:rFonts w:ascii="Gill Sans MT" w:hAnsi="Gill Sans MT"/>
          <w:szCs w:val="24"/>
          <w:lang w:val="en-US"/>
        </w:rPr>
        <w:t>The next video demonstrates how users can employ Smaart’s noise generator from within Armonía to create spectrum data traces using one or more reference microphones, as well as how to capture transfer function data traces including magnitude and phase. To improve readability and usability of the traces, the video shows how Armonía enables users to tweak the color and names of traces and even crop individual traces to display only the relevant information and reduce clutter.</w:t>
      </w:r>
    </w:p>
    <w:p w14:paraId="21DFA6CA" w14:textId="77777777" w:rsidR="00E60DD6" w:rsidRDefault="00E60DD6" w:rsidP="00E60DD6">
      <w:pPr>
        <w:spacing w:after="0" w:line="336" w:lineRule="auto"/>
        <w:rPr>
          <w:rFonts w:ascii="Gill Sans MT" w:hAnsi="Gill Sans MT"/>
          <w:szCs w:val="24"/>
          <w:lang w:val="en-US"/>
        </w:rPr>
      </w:pPr>
    </w:p>
    <w:p w14:paraId="1C0E5D57" w14:textId="44050C88" w:rsidR="00E60DD6" w:rsidRDefault="0031474B" w:rsidP="00E60DD6">
      <w:pPr>
        <w:spacing w:after="0" w:line="336" w:lineRule="auto"/>
        <w:rPr>
          <w:rFonts w:ascii="Gill Sans MT" w:hAnsi="Gill Sans MT"/>
          <w:szCs w:val="24"/>
          <w:lang w:val="en-US"/>
        </w:rPr>
      </w:pPr>
      <w:r>
        <w:rPr>
          <w:noProof/>
          <w:lang w:val="en-US" w:eastAsia="en-US"/>
        </w:rPr>
        <w:drawing>
          <wp:anchor distT="0" distB="0" distL="114300" distR="114300" simplePos="0" relativeHeight="251658752" behindDoc="0" locked="0" layoutInCell="1" allowOverlap="1" wp14:anchorId="5B837230" wp14:editId="5CC08B3B">
            <wp:simplePos x="0" y="0"/>
            <wp:positionH relativeFrom="column">
              <wp:posOffset>3776980</wp:posOffset>
            </wp:positionH>
            <wp:positionV relativeFrom="paragraph">
              <wp:posOffset>86360</wp:posOffset>
            </wp:positionV>
            <wp:extent cx="2556510" cy="1301115"/>
            <wp:effectExtent l="0" t="0" r="8890" b="0"/>
            <wp:wrapSquare wrapText="bothSides"/>
            <wp:docPr id="20" name="Picture 20" descr="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ve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651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DD6">
        <w:rPr>
          <w:rFonts w:ascii="Gill Sans MT" w:hAnsi="Gill Sans MT"/>
          <w:szCs w:val="24"/>
          <w:lang w:val="en-US"/>
        </w:rPr>
        <w:t xml:space="preserve">The third video shows users how to overlay Smaart’s measured traces on top of </w:t>
      </w:r>
      <w:r w:rsidR="00C27E81">
        <w:rPr>
          <w:rFonts w:ascii="Gill Sans MT" w:hAnsi="Gill Sans MT"/>
          <w:szCs w:val="24"/>
          <w:lang w:val="en-US"/>
        </w:rPr>
        <w:t>any</w:t>
      </w:r>
      <w:r w:rsidR="00E60DD6">
        <w:rPr>
          <w:rFonts w:ascii="Gill Sans MT" w:hAnsi="Gill Sans MT"/>
          <w:szCs w:val="24"/>
          <w:lang w:val="en-US"/>
        </w:rPr>
        <w:t xml:space="preserve"> EQ sec</w:t>
      </w:r>
      <w:r w:rsidR="00C27E81">
        <w:rPr>
          <w:rFonts w:ascii="Gill Sans MT" w:hAnsi="Gill Sans MT"/>
          <w:szCs w:val="24"/>
          <w:lang w:val="en-US"/>
        </w:rPr>
        <w:t>tion within</w:t>
      </w:r>
      <w:r w:rsidR="00E60DD6">
        <w:rPr>
          <w:rFonts w:ascii="Gill Sans MT" w:hAnsi="Gill Sans MT"/>
          <w:szCs w:val="24"/>
          <w:lang w:val="en-US"/>
        </w:rPr>
        <w:t xml:space="preserve"> Armonía for a given Powersoft amplifier channel. Utilizing Armonía’s </w:t>
      </w:r>
      <w:r w:rsidR="00E60DD6" w:rsidRPr="001A620C">
        <w:rPr>
          <w:rFonts w:ascii="Gill Sans MT" w:hAnsi="Gill Sans MT"/>
          <w:i/>
          <w:szCs w:val="24"/>
          <w:lang w:val="en-US"/>
        </w:rPr>
        <w:t>invert</w:t>
      </w:r>
      <w:r w:rsidR="00E60DD6">
        <w:rPr>
          <w:rFonts w:ascii="Gill Sans MT" w:hAnsi="Gill Sans MT"/>
          <w:szCs w:val="24"/>
          <w:lang w:val="en-US"/>
        </w:rPr>
        <w:t xml:space="preserve"> function on the measured curve, the video demonstrates how a compensatory EQ curve can easily be drawn to match. Upon hitting the </w:t>
      </w:r>
      <w:r w:rsidR="00E60DD6" w:rsidRPr="00C25B57">
        <w:rPr>
          <w:rFonts w:ascii="Gill Sans MT" w:hAnsi="Gill Sans MT"/>
          <w:i/>
          <w:szCs w:val="24"/>
          <w:lang w:val="en-US"/>
        </w:rPr>
        <w:t>EQ interaction button</w:t>
      </w:r>
      <w:r w:rsidR="00E60DD6">
        <w:rPr>
          <w:rFonts w:ascii="Gill Sans MT" w:hAnsi="Gill Sans MT"/>
          <w:szCs w:val="24"/>
          <w:lang w:val="en-US"/>
        </w:rPr>
        <w:t xml:space="preserve">, </w:t>
      </w:r>
      <w:r w:rsidR="00374F3D">
        <w:rPr>
          <w:rFonts w:ascii="Gill Sans MT" w:hAnsi="Gill Sans MT"/>
          <w:szCs w:val="24"/>
          <w:lang w:val="en-US"/>
        </w:rPr>
        <w:t>those filters are applied to the stored transfer function trace, allowing the user to quickly optimize system response, even when offline</w:t>
      </w:r>
      <w:r w:rsidR="00E60DD6">
        <w:rPr>
          <w:rFonts w:ascii="Gill Sans MT" w:hAnsi="Gill Sans MT"/>
          <w:szCs w:val="24"/>
          <w:lang w:val="en-US"/>
        </w:rPr>
        <w:t>.</w:t>
      </w:r>
    </w:p>
    <w:p w14:paraId="6E1F90CB" w14:textId="77777777" w:rsidR="00E60DD6" w:rsidRDefault="00E60DD6" w:rsidP="00E60DD6">
      <w:pPr>
        <w:spacing w:after="0" w:line="336" w:lineRule="auto"/>
        <w:rPr>
          <w:rFonts w:ascii="Gill Sans MT" w:hAnsi="Gill Sans MT"/>
          <w:szCs w:val="24"/>
          <w:lang w:val="en-US"/>
        </w:rPr>
      </w:pPr>
    </w:p>
    <w:p w14:paraId="4C02B2CF" w14:textId="77777777" w:rsidR="00E60DD6" w:rsidRDefault="00E60DD6" w:rsidP="00E60DD6">
      <w:pPr>
        <w:spacing w:after="0" w:line="336" w:lineRule="auto"/>
        <w:rPr>
          <w:rFonts w:ascii="Gill Sans MT" w:hAnsi="Gill Sans MT"/>
          <w:szCs w:val="24"/>
          <w:lang w:val="en-US"/>
        </w:rPr>
      </w:pPr>
      <w:r>
        <w:rPr>
          <w:rFonts w:ascii="Gill Sans MT" w:hAnsi="Gill Sans MT"/>
          <w:szCs w:val="24"/>
          <w:lang w:val="en-US"/>
        </w:rPr>
        <w:t>Applying this technique to both high-frequency and low-frequency output channels and then introducing crossover points, Armonía is able to generate a new curve based on the results of the combined curves, which enables the users to analyze the phase response between the low-frequency and high-frequency drivers both on and off-axis.</w:t>
      </w:r>
    </w:p>
    <w:p w14:paraId="1E927ACE" w14:textId="77777777" w:rsidR="00E60DD6" w:rsidRDefault="0031474B" w:rsidP="00E60DD6">
      <w:pPr>
        <w:spacing w:after="0" w:line="336" w:lineRule="auto"/>
        <w:rPr>
          <w:rFonts w:ascii="Gill Sans MT" w:hAnsi="Gill Sans MT"/>
          <w:szCs w:val="24"/>
          <w:lang w:val="en-US"/>
        </w:rPr>
      </w:pPr>
      <w:r>
        <w:rPr>
          <w:noProof/>
          <w:lang w:val="en-US" w:eastAsia="en-US"/>
        </w:rPr>
        <w:drawing>
          <wp:anchor distT="0" distB="0" distL="114300" distR="114300" simplePos="0" relativeHeight="251657728" behindDoc="0" locked="0" layoutInCell="1" allowOverlap="1" wp14:anchorId="61AA3092" wp14:editId="59163E95">
            <wp:simplePos x="0" y="0"/>
            <wp:positionH relativeFrom="column">
              <wp:posOffset>1905</wp:posOffset>
            </wp:positionH>
            <wp:positionV relativeFrom="paragraph">
              <wp:posOffset>183515</wp:posOffset>
            </wp:positionV>
            <wp:extent cx="3546475" cy="2066290"/>
            <wp:effectExtent l="0" t="0" r="9525" b="0"/>
            <wp:wrapSquare wrapText="bothSides"/>
            <wp:docPr id="19" name="Picture 19" descr="playlis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ylis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647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DEEE0" w14:textId="73505E4A" w:rsidR="00E60DD6" w:rsidRDefault="00E60DD6" w:rsidP="00E60DD6">
      <w:pPr>
        <w:spacing w:after="0" w:line="336" w:lineRule="auto"/>
        <w:rPr>
          <w:rFonts w:ascii="Gill Sans MT" w:hAnsi="Gill Sans MT"/>
          <w:szCs w:val="24"/>
          <w:lang w:val="en-US"/>
        </w:rPr>
      </w:pPr>
      <w:r>
        <w:rPr>
          <w:rFonts w:ascii="Gill Sans MT" w:hAnsi="Gill Sans MT"/>
          <w:szCs w:val="24"/>
          <w:lang w:val="en-US"/>
        </w:rPr>
        <w:t xml:space="preserve">In the final video, an all-pass filter is employed to better align the phase of the two drivers. The video also shows a real-world sound example in which measurements taken at three mic positions within a space allow strategic manipulation of the delay of the subwoofer channel to solve </w:t>
      </w:r>
      <w:r w:rsidR="005A5BE3">
        <w:rPr>
          <w:rFonts w:ascii="Gill Sans MT" w:hAnsi="Gill Sans MT"/>
          <w:szCs w:val="24"/>
          <w:lang w:val="en-US"/>
        </w:rPr>
        <w:t>alignment</w:t>
      </w:r>
      <w:r>
        <w:rPr>
          <w:rFonts w:ascii="Gill Sans MT" w:hAnsi="Gill Sans MT"/>
          <w:szCs w:val="24"/>
          <w:lang w:val="en-US"/>
        </w:rPr>
        <w:t xml:space="preserve"> issues decisively.</w:t>
      </w:r>
    </w:p>
    <w:p w14:paraId="1E41F080" w14:textId="77777777" w:rsidR="00E60DD6" w:rsidRDefault="00E60DD6" w:rsidP="00E60DD6">
      <w:pPr>
        <w:spacing w:after="0" w:line="336" w:lineRule="auto"/>
        <w:rPr>
          <w:rFonts w:ascii="Gill Sans MT" w:hAnsi="Gill Sans MT"/>
          <w:szCs w:val="24"/>
          <w:lang w:val="en-US"/>
        </w:rPr>
      </w:pPr>
    </w:p>
    <w:p w14:paraId="62B43258" w14:textId="77777777" w:rsidR="00E60DD6" w:rsidRPr="00111716" w:rsidRDefault="00E60DD6" w:rsidP="00E60DD6">
      <w:pPr>
        <w:spacing w:after="0" w:line="336" w:lineRule="auto"/>
        <w:rPr>
          <w:rFonts w:ascii="Gill Sans MT" w:hAnsi="Gill Sans MT" w:cs="Arial"/>
          <w:iCs/>
          <w:lang w:val="en-US"/>
        </w:rPr>
      </w:pPr>
      <w:r>
        <w:rPr>
          <w:rFonts w:ascii="Gill Sans MT" w:hAnsi="Gill Sans MT" w:cs="Arial"/>
          <w:iCs/>
          <w:lang w:val="en-US"/>
        </w:rPr>
        <w:t xml:space="preserve">To view the videos, please visit Powersoft on </w:t>
      </w:r>
      <w:hyperlink r:id="rId13" w:history="1">
        <w:r w:rsidRPr="00886711">
          <w:rPr>
            <w:rStyle w:val="Hyperlink"/>
            <w:rFonts w:ascii="Gill Sans MT" w:hAnsi="Gill Sans MT" w:cs="Arial"/>
            <w:iCs/>
            <w:lang w:val="en-US"/>
          </w:rPr>
          <w:t>YouTube</w:t>
        </w:r>
      </w:hyperlink>
      <w:r>
        <w:rPr>
          <w:rFonts w:ascii="Gill Sans MT" w:hAnsi="Gill Sans MT" w:cs="Arial"/>
          <w:iCs/>
          <w:lang w:val="en-US"/>
        </w:rPr>
        <w:t>.</w:t>
      </w:r>
    </w:p>
    <w:p w14:paraId="35FC3DA0" w14:textId="77777777" w:rsidR="00E60DD6" w:rsidRPr="00111716" w:rsidRDefault="00E60DD6" w:rsidP="00E60DD6">
      <w:pPr>
        <w:rPr>
          <w:rFonts w:ascii="Helvetica" w:eastAsia="ＭＳ ゴシック" w:hAnsi="Helvetica"/>
          <w:color w:val="243F60"/>
          <w:szCs w:val="24"/>
          <w:lang w:val="en-US"/>
        </w:rPr>
      </w:pPr>
    </w:p>
    <w:p w14:paraId="28D4ECEE" w14:textId="77777777" w:rsidR="00E60DD6" w:rsidRDefault="00E60DD6" w:rsidP="00E60DD6">
      <w:pPr>
        <w:spacing w:after="0"/>
        <w:rPr>
          <w:rFonts w:ascii="Gill Sans MT" w:hAnsi="Gill Sans MT" w:cs="Arial"/>
          <w:lang w:val="en-US"/>
        </w:rPr>
      </w:pPr>
      <w:r w:rsidRPr="00111716">
        <w:rPr>
          <w:rFonts w:ascii="Gill Sans MT" w:hAnsi="Gill Sans MT" w:cs="Arial"/>
          <w:lang w:val="en-US"/>
        </w:rPr>
        <w:lastRenderedPageBreak/>
        <w:t xml:space="preserve"> </w:t>
      </w:r>
    </w:p>
    <w:p w14:paraId="0B923D15" w14:textId="77777777" w:rsidR="00E60DD6" w:rsidRDefault="00E60DD6" w:rsidP="00E60DD6">
      <w:pPr>
        <w:spacing w:after="0"/>
        <w:rPr>
          <w:rFonts w:ascii="Gill Sans MT" w:hAnsi="Gill Sans MT" w:cs="Arial"/>
          <w:lang w:val="en-US"/>
        </w:rPr>
      </w:pPr>
    </w:p>
    <w:p w14:paraId="043E0136" w14:textId="77777777" w:rsidR="00E60DD6" w:rsidRDefault="00E60DD6" w:rsidP="00E60DD6">
      <w:pPr>
        <w:spacing w:after="0"/>
        <w:rPr>
          <w:rFonts w:ascii="Gill Sans MT" w:hAnsi="Gill Sans MT" w:cs="Arial"/>
          <w:lang w:val="en-US"/>
        </w:rPr>
      </w:pPr>
    </w:p>
    <w:p w14:paraId="59C11908" w14:textId="77777777" w:rsidR="00E60DD6" w:rsidRDefault="00E60DD6" w:rsidP="00E60DD6">
      <w:pPr>
        <w:spacing w:after="0"/>
        <w:rPr>
          <w:rFonts w:ascii="Gill Sans MT" w:hAnsi="Gill Sans MT" w:cs="Arial"/>
          <w:lang w:val="en-US"/>
        </w:rPr>
      </w:pPr>
    </w:p>
    <w:p w14:paraId="5FEA2C62" w14:textId="77777777" w:rsidR="00E60DD6" w:rsidRPr="00111716" w:rsidRDefault="00E60DD6" w:rsidP="00E60DD6">
      <w:pPr>
        <w:spacing w:after="0"/>
        <w:rPr>
          <w:rStyle w:val="usercontent"/>
          <w:lang w:val="en-US"/>
        </w:rPr>
      </w:pPr>
      <w:r w:rsidRPr="00111716">
        <w:rPr>
          <w:rStyle w:val="usercontent"/>
          <w:rFonts w:ascii="Gill Sans MT" w:eastAsia="Times New Roman" w:hAnsi="Gill Sans MT" w:cs="Arial"/>
          <w:b/>
          <w:sz w:val="22"/>
          <w:szCs w:val="22"/>
          <w:lang w:val="en-US"/>
        </w:rPr>
        <w:t>For further information,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E60DD6" w:rsidRPr="00111716" w14:paraId="3000FED9" w14:textId="77777777">
        <w:trPr>
          <w:trHeight w:val="1369"/>
        </w:trPr>
        <w:tc>
          <w:tcPr>
            <w:tcW w:w="5148" w:type="dxa"/>
          </w:tcPr>
          <w:p w14:paraId="35B59BB2" w14:textId="77777777" w:rsidR="00E60DD6" w:rsidRPr="00111716" w:rsidRDefault="00E60DD6" w:rsidP="00E60DD6">
            <w:pPr>
              <w:spacing w:after="0"/>
              <w:rPr>
                <w:rStyle w:val="usercontent"/>
                <w:lang w:val="en-US"/>
              </w:rPr>
            </w:pPr>
          </w:p>
          <w:p w14:paraId="1322CB51" w14:textId="77777777" w:rsidR="00E60DD6" w:rsidRPr="00111716" w:rsidRDefault="00E60DD6" w:rsidP="00E60DD6">
            <w:pPr>
              <w:spacing w:after="0"/>
              <w:rPr>
                <w:rStyle w:val="usercontent"/>
                <w:sz w:val="22"/>
                <w:lang w:val="en-US"/>
              </w:rPr>
            </w:pPr>
            <w:r w:rsidRPr="00111716">
              <w:rPr>
                <w:rStyle w:val="usercontent"/>
                <w:rFonts w:ascii="Gill Sans MT" w:hAnsi="Gill Sans MT" w:cs="Arial"/>
                <w:sz w:val="22"/>
                <w:szCs w:val="24"/>
                <w:lang w:val="en-US"/>
              </w:rPr>
              <w:t>Jeff Touzeau (media contact)</w:t>
            </w:r>
          </w:p>
          <w:p w14:paraId="38DE9920" w14:textId="77777777" w:rsidR="00E60DD6" w:rsidRPr="00111716" w:rsidRDefault="00E60DD6" w:rsidP="00E60DD6">
            <w:pPr>
              <w:spacing w:after="0"/>
              <w:rPr>
                <w:rStyle w:val="usercontent"/>
                <w:sz w:val="22"/>
                <w:lang w:val="en-US"/>
              </w:rPr>
            </w:pPr>
            <w:r w:rsidRPr="00111716">
              <w:rPr>
                <w:rStyle w:val="usercontent"/>
                <w:rFonts w:ascii="Gill Sans MT" w:hAnsi="Gill Sans MT" w:cs="Arial"/>
                <w:b/>
                <w:sz w:val="22"/>
                <w:szCs w:val="24"/>
                <w:lang w:val="en-US"/>
              </w:rPr>
              <w:t>Hummingbird Media</w:t>
            </w:r>
          </w:p>
          <w:p w14:paraId="4EA52B07" w14:textId="77777777" w:rsidR="00E60DD6" w:rsidRPr="00111716" w:rsidRDefault="00E60DD6" w:rsidP="00E60DD6">
            <w:pPr>
              <w:spacing w:after="0"/>
              <w:rPr>
                <w:rStyle w:val="usercontent"/>
                <w:sz w:val="22"/>
                <w:lang w:val="en-US"/>
              </w:rPr>
            </w:pPr>
            <w:proofErr w:type="gramStart"/>
            <w:r w:rsidRPr="00111716">
              <w:rPr>
                <w:rStyle w:val="usercontent"/>
                <w:rFonts w:ascii="Gill Sans MT" w:hAnsi="Gill Sans MT" w:cs="Arial"/>
                <w:sz w:val="22"/>
                <w:szCs w:val="24"/>
                <w:lang w:val="en-US"/>
              </w:rPr>
              <w:t>Tel :</w:t>
            </w:r>
            <w:proofErr w:type="gramEnd"/>
            <w:r w:rsidRPr="00111716">
              <w:rPr>
                <w:rStyle w:val="usercontent"/>
                <w:rFonts w:ascii="Gill Sans MT" w:hAnsi="Gill Sans MT" w:cs="Arial"/>
                <w:sz w:val="22"/>
                <w:szCs w:val="24"/>
                <w:lang w:val="en-US"/>
              </w:rPr>
              <w:t xml:space="preserve"> +1 (914) 602 2913</w:t>
            </w:r>
          </w:p>
          <w:p w14:paraId="3170938B" w14:textId="77777777" w:rsidR="00E60DD6" w:rsidRPr="00111716" w:rsidRDefault="00E60DD6" w:rsidP="00E60DD6">
            <w:pPr>
              <w:spacing w:after="0"/>
              <w:rPr>
                <w:rStyle w:val="usercontent"/>
                <w:sz w:val="22"/>
                <w:lang w:val="en-US"/>
              </w:rPr>
            </w:pPr>
            <w:r w:rsidRPr="00111716">
              <w:rPr>
                <w:rStyle w:val="usercontent"/>
                <w:rFonts w:ascii="Gill Sans MT" w:hAnsi="Gill Sans MT" w:cs="Arial"/>
                <w:sz w:val="22"/>
                <w:szCs w:val="24"/>
                <w:lang w:val="en-US"/>
              </w:rPr>
              <w:t xml:space="preserve">Email: </w:t>
            </w:r>
            <w:hyperlink r:id="rId14" w:history="1">
              <w:r w:rsidRPr="00111716">
                <w:rPr>
                  <w:rStyle w:val="Hyperlink"/>
                  <w:rFonts w:ascii="Gill Sans MT" w:hAnsi="Gill Sans MT" w:cs="Arial"/>
                  <w:sz w:val="22"/>
                  <w:szCs w:val="24"/>
                  <w:lang w:val="en-US"/>
                </w:rPr>
                <w:t>jeff@hummingbirdmedia.com</w:t>
              </w:r>
            </w:hyperlink>
            <w:r w:rsidRPr="00111716">
              <w:rPr>
                <w:rStyle w:val="usercontent"/>
                <w:rFonts w:ascii="Gill Sans MT" w:hAnsi="Gill Sans MT" w:cs="Arial"/>
                <w:sz w:val="22"/>
                <w:szCs w:val="24"/>
                <w:lang w:val="en-US"/>
              </w:rPr>
              <w:t xml:space="preserve"> </w:t>
            </w:r>
          </w:p>
          <w:p w14:paraId="46D919D5" w14:textId="77777777" w:rsidR="00E60DD6" w:rsidRPr="00111716" w:rsidRDefault="00E60DD6" w:rsidP="00E60DD6">
            <w:pPr>
              <w:spacing w:after="0"/>
              <w:rPr>
                <w:rFonts w:ascii="Gill Sans MT" w:eastAsia="Times New Roman" w:hAnsi="Gill Sans MT" w:cs="Arial"/>
                <w:sz w:val="22"/>
                <w:szCs w:val="22"/>
                <w:lang w:val="en-US"/>
              </w:rPr>
            </w:pPr>
          </w:p>
        </w:tc>
        <w:tc>
          <w:tcPr>
            <w:tcW w:w="5148" w:type="dxa"/>
          </w:tcPr>
          <w:p w14:paraId="11C0CE28" w14:textId="77777777" w:rsidR="00E60DD6" w:rsidRPr="00111716" w:rsidRDefault="00E60DD6" w:rsidP="00E60DD6">
            <w:pPr>
              <w:spacing w:after="0"/>
              <w:rPr>
                <w:rStyle w:val="usercontent"/>
                <w:lang w:val="en-US"/>
              </w:rPr>
            </w:pPr>
          </w:p>
          <w:p w14:paraId="2CB19CD7" w14:textId="77777777" w:rsidR="00E60DD6" w:rsidRPr="00111716" w:rsidRDefault="00E60DD6" w:rsidP="00E60DD6">
            <w:pPr>
              <w:spacing w:after="0"/>
              <w:rPr>
                <w:rStyle w:val="usercontent"/>
                <w:lang w:val="en-US"/>
              </w:rPr>
            </w:pPr>
            <w:r w:rsidRPr="00111716">
              <w:rPr>
                <w:rStyle w:val="usercontent"/>
                <w:rFonts w:ascii="Gill Sans MT" w:eastAsia="Times New Roman" w:hAnsi="Gill Sans MT"/>
                <w:sz w:val="22"/>
                <w:szCs w:val="22"/>
                <w:lang w:val="en-US"/>
              </w:rPr>
              <w:t>Francesco Fanicchi</w:t>
            </w:r>
          </w:p>
          <w:p w14:paraId="34DAA272" w14:textId="77777777" w:rsidR="00E60DD6" w:rsidRPr="00111716" w:rsidRDefault="00E60DD6" w:rsidP="00E60DD6">
            <w:pPr>
              <w:spacing w:after="0"/>
              <w:rPr>
                <w:rStyle w:val="usercontent"/>
                <w:lang w:val="en-US"/>
              </w:rPr>
            </w:pPr>
            <w:r w:rsidRPr="00111716">
              <w:rPr>
                <w:rStyle w:val="usercontent"/>
                <w:rFonts w:ascii="Gill Sans MT" w:eastAsia="Times New Roman" w:hAnsi="Gill Sans MT"/>
                <w:b/>
                <w:sz w:val="22"/>
                <w:szCs w:val="22"/>
                <w:lang w:val="en-US"/>
              </w:rPr>
              <w:t>Powersoft (Florence, Italy)</w:t>
            </w:r>
          </w:p>
          <w:p w14:paraId="4296CE0C" w14:textId="77777777" w:rsidR="00E60DD6" w:rsidRPr="00111716" w:rsidRDefault="00E60DD6" w:rsidP="00E60DD6">
            <w:pPr>
              <w:spacing w:after="0"/>
              <w:rPr>
                <w:rStyle w:val="usercontent"/>
                <w:lang w:val="en-US"/>
              </w:rPr>
            </w:pPr>
            <w:r w:rsidRPr="00111716">
              <w:rPr>
                <w:rStyle w:val="usercontent"/>
                <w:rFonts w:ascii="Gill Sans MT" w:eastAsia="Times New Roman" w:hAnsi="Gill Sans MT"/>
                <w:sz w:val="22"/>
                <w:szCs w:val="22"/>
                <w:lang w:val="en-US"/>
              </w:rPr>
              <w:t>Tel: +39 346 9719798</w:t>
            </w:r>
          </w:p>
          <w:p w14:paraId="2E6B8C02" w14:textId="77777777" w:rsidR="00E60DD6" w:rsidRPr="00111716" w:rsidRDefault="00E60DD6" w:rsidP="00E60DD6">
            <w:pPr>
              <w:spacing w:after="0"/>
              <w:rPr>
                <w:rStyle w:val="usercontent"/>
                <w:lang w:val="en-US"/>
              </w:rPr>
            </w:pPr>
            <w:r w:rsidRPr="00111716">
              <w:rPr>
                <w:rStyle w:val="usercontent"/>
                <w:rFonts w:ascii="Gill Sans MT" w:eastAsia="Times New Roman" w:hAnsi="Gill Sans MT"/>
                <w:sz w:val="22"/>
                <w:szCs w:val="22"/>
                <w:lang w:val="en-US"/>
              </w:rPr>
              <w:t xml:space="preserve">Email: </w:t>
            </w:r>
            <w:hyperlink r:id="rId15" w:history="1">
              <w:r w:rsidRPr="00111716">
                <w:rPr>
                  <w:rStyle w:val="Hyperlink"/>
                  <w:rFonts w:ascii="Gill Sans MT" w:eastAsia="Times New Roman" w:hAnsi="Gill Sans MT"/>
                  <w:sz w:val="22"/>
                  <w:szCs w:val="22"/>
                  <w:lang w:val="en-US"/>
                </w:rPr>
                <w:t>francesco.fanicchi@powersoft.it</w:t>
              </w:r>
            </w:hyperlink>
            <w:r w:rsidRPr="00111716">
              <w:rPr>
                <w:rStyle w:val="usercontent"/>
                <w:rFonts w:ascii="Gill Sans MT" w:eastAsia="Times New Roman" w:hAnsi="Gill Sans MT"/>
                <w:sz w:val="22"/>
                <w:szCs w:val="22"/>
                <w:lang w:val="en-US"/>
              </w:rPr>
              <w:t xml:space="preserve"> </w:t>
            </w:r>
          </w:p>
          <w:p w14:paraId="6EE706E9" w14:textId="77777777" w:rsidR="00E60DD6" w:rsidRPr="00111716" w:rsidRDefault="00E60DD6" w:rsidP="00E60DD6">
            <w:pPr>
              <w:spacing w:after="0"/>
              <w:rPr>
                <w:rFonts w:ascii="Gill Sans MT" w:hAnsi="Gill Sans MT" w:cs="Arial"/>
                <w:sz w:val="22"/>
                <w:szCs w:val="22"/>
                <w:lang w:val="en-US"/>
              </w:rPr>
            </w:pPr>
          </w:p>
        </w:tc>
      </w:tr>
    </w:tbl>
    <w:p w14:paraId="313D9B62" w14:textId="77777777" w:rsidR="00E60DD6" w:rsidRPr="00111716" w:rsidRDefault="00E60DD6" w:rsidP="00E60DD6">
      <w:pPr>
        <w:rPr>
          <w:rStyle w:val="usercontent"/>
          <w:rFonts w:ascii="Gill Sans MT" w:eastAsia="Times New Roman" w:hAnsi="Gill Sans MT" w:cs="Arial"/>
          <w:b/>
          <w:szCs w:val="24"/>
          <w:lang w:val="en-US"/>
        </w:rPr>
      </w:pPr>
      <w:r w:rsidRPr="00111716">
        <w:rPr>
          <w:rStyle w:val="usercontent"/>
          <w:rFonts w:ascii="Gill Sans MT" w:eastAsia="Times New Roman" w:hAnsi="Gill Sans MT" w:cs="Arial"/>
          <w:b/>
          <w:szCs w:val="24"/>
          <w:lang w:val="en-US"/>
        </w:rPr>
        <w:br/>
      </w:r>
    </w:p>
    <w:p w14:paraId="237EBC32" w14:textId="77777777" w:rsidR="00E60DD6" w:rsidRPr="00111716" w:rsidRDefault="00E60DD6" w:rsidP="00E60DD6">
      <w:pPr>
        <w:rPr>
          <w:rStyle w:val="usercontent"/>
          <w:rFonts w:ascii="Gill Sans MT" w:eastAsia="Times New Roman" w:hAnsi="Gill Sans MT" w:cs="Arial"/>
          <w:b/>
          <w:szCs w:val="24"/>
          <w:lang w:val="en-US"/>
        </w:rPr>
      </w:pPr>
    </w:p>
    <w:p w14:paraId="5006897A" w14:textId="77777777" w:rsidR="00E60DD6" w:rsidRPr="00111716" w:rsidRDefault="00E60DD6" w:rsidP="00E60DD6">
      <w:pPr>
        <w:rPr>
          <w:lang w:val="en-US"/>
        </w:rPr>
      </w:pPr>
      <w:r w:rsidRPr="00111716">
        <w:rPr>
          <w:rStyle w:val="usercontent"/>
          <w:rFonts w:ascii="Gill Sans MT" w:eastAsia="Times New Roman" w:hAnsi="Gill Sans MT" w:cs="Arial"/>
          <w:b/>
          <w:szCs w:val="24"/>
          <w:lang w:val="en-US"/>
        </w:rPr>
        <w:t>Or visit</w:t>
      </w:r>
      <w:r w:rsidRPr="00111716">
        <w:rPr>
          <w:rStyle w:val="usercontent"/>
          <w:rFonts w:ascii="Gill Sans MT" w:eastAsia="Times New Roman" w:hAnsi="Gill Sans MT" w:cs="Arial"/>
          <w:b/>
          <w:szCs w:val="24"/>
          <w:lang w:val="en-US"/>
        </w:rPr>
        <w:tab/>
      </w:r>
      <w:hyperlink r:id="rId16" w:history="1">
        <w:r w:rsidRPr="00111716">
          <w:rPr>
            <w:rStyle w:val="Hyperlink"/>
            <w:rFonts w:ascii="Gill Sans MT" w:eastAsia="Times New Roman" w:hAnsi="Gill Sans MT" w:cs="Arial"/>
            <w:szCs w:val="24"/>
            <w:lang w:val="en-US"/>
          </w:rPr>
          <w:t>www.powersoft-audio.com</w:t>
        </w:r>
      </w:hyperlink>
    </w:p>
    <w:p w14:paraId="25D4F9D2" w14:textId="77777777" w:rsidR="00E60DD6" w:rsidRPr="00111716" w:rsidRDefault="00E60DD6" w:rsidP="00E60DD6">
      <w:pPr>
        <w:spacing w:before="100" w:beforeAutospacing="1" w:after="0"/>
        <w:rPr>
          <w:rFonts w:ascii="Gill Sans MT" w:hAnsi="Gill Sans MT" w:cs="Gill Sans"/>
          <w:b/>
          <w:color w:val="000000"/>
          <w:sz w:val="16"/>
          <w:szCs w:val="16"/>
          <w:lang w:val="en-US" w:eastAsia="it-IT"/>
        </w:rPr>
      </w:pPr>
    </w:p>
    <w:p w14:paraId="7680A15C" w14:textId="77777777" w:rsidR="00E60DD6" w:rsidRPr="00111716" w:rsidRDefault="00E60DD6" w:rsidP="00E60DD6">
      <w:pPr>
        <w:spacing w:before="100" w:beforeAutospacing="1" w:after="0"/>
        <w:rPr>
          <w:rFonts w:ascii="Gill Sans MT" w:hAnsi="Gill Sans MT" w:cs="Arial"/>
          <w:b/>
          <w:color w:val="000000"/>
          <w:sz w:val="16"/>
          <w:szCs w:val="16"/>
          <w:lang w:val="en-US" w:eastAsia="it-IT"/>
        </w:rPr>
      </w:pPr>
      <w:r w:rsidRPr="00111716">
        <w:rPr>
          <w:rFonts w:ascii="Gill Sans MT" w:hAnsi="Gill Sans MT" w:cs="Gill Sans"/>
          <w:b/>
          <w:color w:val="000000"/>
          <w:sz w:val="16"/>
          <w:szCs w:val="16"/>
          <w:lang w:val="en-US" w:eastAsia="it-IT"/>
        </w:rPr>
        <w:t>About Powersoft:</w:t>
      </w:r>
    </w:p>
    <w:p w14:paraId="3FBB4FD7" w14:textId="77777777" w:rsidR="00E60DD6" w:rsidRPr="00111716" w:rsidRDefault="00E60DD6" w:rsidP="00E60DD6">
      <w:pPr>
        <w:rPr>
          <w:rFonts w:ascii="Gill Sans MT" w:hAnsi="Gill Sans MT" w:cs="Gill Sans"/>
          <w:color w:val="000000"/>
          <w:sz w:val="16"/>
          <w:szCs w:val="16"/>
          <w:lang w:val="en-US" w:eastAsia="it-IT"/>
        </w:rPr>
      </w:pPr>
      <w:r w:rsidRPr="00111716">
        <w:rPr>
          <w:rFonts w:ascii="Gill Sans MT" w:hAnsi="Gill Sans MT" w:cs="Gill Sans"/>
          <w:color w:val="000000"/>
          <w:sz w:val="16"/>
          <w:szCs w:val="16"/>
          <w:lang w:val="en-US" w:eastAsia="it-IT"/>
        </w:rPr>
        <w:t xml:space="preserve">Powersoft is the world leader in lightweight, high power, single rack space, </w:t>
      </w:r>
      <w:proofErr w:type="gramStart"/>
      <w:r w:rsidRPr="00111716">
        <w:rPr>
          <w:rFonts w:ascii="Gill Sans MT" w:hAnsi="Gill Sans MT" w:cs="Gill Sans"/>
          <w:color w:val="000000"/>
          <w:sz w:val="16"/>
          <w:szCs w:val="16"/>
          <w:lang w:val="en-US" w:eastAsia="it-IT"/>
        </w:rPr>
        <w:t>energy</w:t>
      </w:r>
      <w:proofErr w:type="gramEnd"/>
      <w:r w:rsidRPr="00111716">
        <w:rPr>
          <w:rFonts w:ascii="Gill Sans MT" w:hAnsi="Gill Sans MT" w:cs="Gill Sans"/>
          <w:color w:val="000000"/>
          <w:sz w:val="16"/>
          <w:szCs w:val="16"/>
          <w:lang w:val="en-US" w:eastAsia="it-IT"/>
        </w:rPr>
        <w:t xml:space="preserve"> efficient amplifiers for the professional audio market. Founded in Italy in 1995, headquartered in Florence, Italy, with offices in Camarillo, CA, Powersoft couples the experience and precision of its production department with exceptional components to deliver products with perfect audio response and high performance reliability. Its state-of-the-art amplifiers can be found in an array of markets, ranging from stadiums, sporting arenas, theme parks, performance venues and airports to convention </w:t>
      </w:r>
      <w:proofErr w:type="spellStart"/>
      <w:r w:rsidRPr="00111716">
        <w:rPr>
          <w:rFonts w:ascii="Gill Sans MT" w:hAnsi="Gill Sans MT" w:cs="Gill Sans"/>
          <w:color w:val="000000"/>
          <w:sz w:val="16"/>
          <w:szCs w:val="16"/>
          <w:lang w:val="en-US" w:eastAsia="it-IT"/>
        </w:rPr>
        <w:t>centres</w:t>
      </w:r>
      <w:proofErr w:type="spellEnd"/>
      <w:r w:rsidRPr="00111716">
        <w:rPr>
          <w:rFonts w:ascii="Gill Sans MT" w:hAnsi="Gill Sans MT" w:cs="Gill Sans"/>
          <w:color w:val="000000"/>
          <w:sz w:val="16"/>
          <w:szCs w:val="16"/>
          <w:lang w:val="en-US" w:eastAsia="it-IT"/>
        </w:rPr>
        <w:t xml:space="preserve">, churches and clubs, and are used by the world's leading tour sound companies. For more information, visit the Powersoft website @ </w:t>
      </w:r>
      <w:hyperlink r:id="rId17" w:history="1">
        <w:r w:rsidRPr="00111716">
          <w:rPr>
            <w:rStyle w:val="Hyperlink"/>
            <w:rFonts w:ascii="Gill Sans MT" w:hAnsi="Gill Sans MT" w:cs="Gill Sans"/>
            <w:sz w:val="16"/>
            <w:szCs w:val="16"/>
            <w:lang w:val="en-US" w:eastAsia="it-IT"/>
          </w:rPr>
          <w:t>www.powersoft-audio.com</w:t>
        </w:r>
      </w:hyperlink>
    </w:p>
    <w:p w14:paraId="0FF2CA0B" w14:textId="77777777" w:rsidR="00E60DD6" w:rsidRPr="00111716" w:rsidRDefault="00E60DD6" w:rsidP="00E60DD6">
      <w:pPr>
        <w:rPr>
          <w:rStyle w:val="usercontent"/>
          <w:lang w:val="en-US"/>
        </w:rPr>
      </w:pPr>
    </w:p>
    <w:sectPr w:rsidR="00E60DD6" w:rsidRPr="00111716" w:rsidSect="00E60DD6">
      <w:headerReference w:type="first" r:id="rId18"/>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B9FB3" w14:textId="77777777" w:rsidR="007204C7" w:rsidRDefault="007204C7" w:rsidP="00E60DD6">
      <w:pPr>
        <w:spacing w:after="0"/>
      </w:pPr>
      <w:r>
        <w:separator/>
      </w:r>
    </w:p>
  </w:endnote>
  <w:endnote w:type="continuationSeparator" w:id="0">
    <w:p w14:paraId="169AA783" w14:textId="77777777" w:rsidR="007204C7" w:rsidRDefault="007204C7" w:rsidP="00E60D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auto"/>
    <w:pitch w:val="variable"/>
    <w:sig w:usb0="00000003" w:usb1="00000000" w:usb2="00000000" w:usb3="00000000" w:csb0="00000003" w:csb1="00000000"/>
  </w:font>
  <w:font w:name="ＭＳ 明朝">
    <w:charset w:val="4E"/>
    <w:family w:val="auto"/>
    <w:pitch w:val="variable"/>
    <w:sig w:usb0="00000001" w:usb1="08070000" w:usb2="00000010" w:usb3="00000000" w:csb0="00020000"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00002A87" w:usb1="80000000" w:usb2="00000008" w:usb3="00000000" w:csb0="000001FF" w:csb1="00000000"/>
  </w:font>
  <w:font w:name="Symbol">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6BC966" w14:textId="77777777" w:rsidR="007204C7" w:rsidRDefault="007204C7" w:rsidP="00E60DD6">
      <w:pPr>
        <w:spacing w:after="0"/>
      </w:pPr>
      <w:r>
        <w:separator/>
      </w:r>
    </w:p>
  </w:footnote>
  <w:footnote w:type="continuationSeparator" w:id="0">
    <w:p w14:paraId="2BF53F53" w14:textId="77777777" w:rsidR="007204C7" w:rsidRDefault="007204C7" w:rsidP="00E60DD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D3DC6" w14:textId="77777777" w:rsidR="007204C7" w:rsidRPr="00012CD0" w:rsidRDefault="007204C7" w:rsidP="00E60DD6">
    <w:pPr>
      <w:pStyle w:val="Header"/>
      <w:rPr>
        <w:rFonts w:ascii="Gill Sans MT" w:hAnsi="Gill Sans MT"/>
        <w:b/>
        <w:color w:val="808080"/>
        <w:sz w:val="32"/>
      </w:rPr>
    </w:pPr>
    <w:r>
      <w:rPr>
        <w:rFonts w:ascii="Gill Sans MT" w:hAnsi="Gill Sans MT"/>
        <w:b/>
        <w:noProof/>
        <w:color w:val="808080"/>
        <w:sz w:val="32"/>
        <w:lang w:val="en-US" w:eastAsia="en-US"/>
      </w:rPr>
      <w:drawing>
        <wp:anchor distT="0" distB="0" distL="114300" distR="114300" simplePos="0" relativeHeight="251657728" behindDoc="1" locked="0" layoutInCell="1" allowOverlap="1" wp14:anchorId="1E2C518B" wp14:editId="2541005D">
          <wp:simplePos x="0" y="0"/>
          <wp:positionH relativeFrom="column">
            <wp:posOffset>4819650</wp:posOffset>
          </wp:positionH>
          <wp:positionV relativeFrom="paragraph">
            <wp:posOffset>-189865</wp:posOffset>
          </wp:positionV>
          <wp:extent cx="1714500" cy="704850"/>
          <wp:effectExtent l="0" t="0" r="12700" b="6350"/>
          <wp:wrapNone/>
          <wp:docPr id="1" name="Picture 0" descr="Powersoft_Logo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ersoft_Logo 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CD0">
      <w:rPr>
        <w:rFonts w:ascii="Gill Sans MT" w:hAnsi="Gill Sans MT"/>
        <w:b/>
        <w:color w:val="808080"/>
        <w:sz w:val="32"/>
      </w:rPr>
      <w:t xml:space="preserve">PRESS RELEASE </w:t>
    </w:r>
  </w:p>
  <w:p w14:paraId="0A67BC1C" w14:textId="77777777" w:rsidR="007204C7" w:rsidRDefault="007204C7" w:rsidP="00E60DD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44F87"/>
    <w:multiLevelType w:val="hybridMultilevel"/>
    <w:tmpl w:val="8FA640AC"/>
    <w:lvl w:ilvl="0" w:tplc="286657EC">
      <w:numFmt w:val="bullet"/>
      <w:lvlText w:val="-"/>
      <w:lvlJc w:val="left"/>
      <w:pPr>
        <w:ind w:left="720" w:hanging="360"/>
      </w:pPr>
      <w:rPr>
        <w:rFonts w:ascii="Gill Sans MT" w:eastAsia="ＭＳ 明朝" w:hAnsi="Gill Sans MT" w:cs="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7F4860"/>
    <w:multiLevelType w:val="hybridMultilevel"/>
    <w:tmpl w:val="FF24C98A"/>
    <w:lvl w:ilvl="0" w:tplc="12AC9DAA">
      <w:numFmt w:val="bullet"/>
      <w:lvlText w:val="-"/>
      <w:lvlJc w:val="left"/>
      <w:pPr>
        <w:ind w:left="720" w:hanging="360"/>
      </w:pPr>
      <w:rPr>
        <w:rFonts w:ascii="Gill Sans MT" w:eastAsia="ＭＳ 明朝" w:hAnsi="Gill Sans MT" w:cs="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EA7457"/>
    <w:multiLevelType w:val="hybridMultilevel"/>
    <w:tmpl w:val="39C4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D1751F"/>
    <w:multiLevelType w:val="hybridMultilevel"/>
    <w:tmpl w:val="B6649518"/>
    <w:lvl w:ilvl="0" w:tplc="F9664BFE">
      <w:start w:val="1"/>
      <w:numFmt w:val="decimal"/>
      <w:lvlText w:val="%1."/>
      <w:lvlJc w:val="left"/>
      <w:pPr>
        <w:ind w:left="720" w:hanging="360"/>
      </w:pPr>
      <w:rPr>
        <w:rFonts w:eastAsia="ＭＳ 明朝"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5A2"/>
    <w:rsid w:val="0031474B"/>
    <w:rsid w:val="00374F3D"/>
    <w:rsid w:val="005A5BE3"/>
    <w:rsid w:val="007204C7"/>
    <w:rsid w:val="00C27E81"/>
    <w:rsid w:val="00E60DD6"/>
    <w:rsid w:val="00F369A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14:docId w14:val="274698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C1619E"/>
    <w:pPr>
      <w:spacing w:after="200"/>
    </w:pPr>
    <w:rPr>
      <w:rFonts w:ascii="Arial" w:hAnsi="Arial"/>
      <w:sz w:val="24"/>
      <w:lang w:val="en-GB" w:eastAsia="ja-JP"/>
    </w:rPr>
  </w:style>
  <w:style w:type="paragraph" w:styleId="Heading1">
    <w:name w:val="heading 1"/>
    <w:basedOn w:val="Normal"/>
    <w:next w:val="Normal"/>
    <w:link w:val="Heading1Char"/>
    <w:uiPriority w:val="9"/>
    <w:qFormat/>
    <w:rsid w:val="008F6DC1"/>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uiPriority w:val="9"/>
    <w:unhideWhenUsed/>
    <w:qFormat/>
    <w:rsid w:val="00064092"/>
    <w:pPr>
      <w:keepNext/>
      <w:keepLines/>
      <w:spacing w:before="40" w:after="0" w:line="259" w:lineRule="auto"/>
      <w:outlineLvl w:val="1"/>
    </w:pPr>
    <w:rPr>
      <w:rFonts w:ascii="Calibri" w:eastAsia="ＭＳ ゴシック" w:hAnsi="Calibri"/>
      <w:color w:val="365F91"/>
      <w:sz w:val="26"/>
      <w:szCs w:val="26"/>
      <w:lang w:val="it-IT" w:eastAsia="en-US"/>
    </w:rPr>
  </w:style>
  <w:style w:type="paragraph" w:styleId="Heading3">
    <w:name w:val="heading 3"/>
    <w:basedOn w:val="Normal"/>
    <w:next w:val="Normal"/>
    <w:link w:val="Heading3Char"/>
    <w:uiPriority w:val="9"/>
    <w:unhideWhenUsed/>
    <w:qFormat/>
    <w:rsid w:val="00064092"/>
    <w:pPr>
      <w:keepNext/>
      <w:keepLines/>
      <w:spacing w:before="40" w:after="0" w:line="259" w:lineRule="auto"/>
      <w:outlineLvl w:val="2"/>
    </w:pPr>
    <w:rPr>
      <w:rFonts w:ascii="Calibri" w:eastAsia="ＭＳ ゴシック" w:hAnsi="Calibri"/>
      <w:color w:val="243F60"/>
      <w:szCs w:val="24"/>
      <w:lang w:val="it-IT" w:eastAsia="en-US"/>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semiHidden/>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lang w:val="x-none" w:eastAsia="x-none"/>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styleId="NoSpacing">
    <w:name w:val="No Spacing"/>
    <w:rsid w:val="00F4664B"/>
    <w:pPr>
      <w:tabs>
        <w:tab w:val="left" w:pos="720"/>
      </w:tabs>
      <w:suppressAutoHyphens/>
    </w:pPr>
    <w:rPr>
      <w:rFonts w:ascii="Calibri" w:eastAsia="Times New Roman"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rPr>
      <w:lang w:val="x-none" w:eastAsia="x-none"/>
    </w:r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rPr>
      <w:lang w:val="x-none" w:eastAsia="x-none"/>
    </w:r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E758D2"/>
  </w:style>
  <w:style w:type="character" w:customStyle="1" w:styleId="Heading2Char">
    <w:name w:val="Heading 2 Char"/>
    <w:link w:val="Heading2"/>
    <w:uiPriority w:val="9"/>
    <w:rsid w:val="00064092"/>
    <w:rPr>
      <w:rFonts w:ascii="Calibri" w:eastAsia="ＭＳ ゴシック" w:hAnsi="Calibri" w:cs="Times New Roman"/>
      <w:color w:val="365F91"/>
      <w:sz w:val="26"/>
      <w:szCs w:val="26"/>
      <w:lang w:val="it-IT" w:eastAsia="en-US"/>
    </w:rPr>
  </w:style>
  <w:style w:type="character" w:customStyle="1" w:styleId="Heading3Char">
    <w:name w:val="Heading 3 Char"/>
    <w:link w:val="Heading3"/>
    <w:uiPriority w:val="9"/>
    <w:rsid w:val="00064092"/>
    <w:rPr>
      <w:rFonts w:ascii="Calibri" w:eastAsia="ＭＳ ゴシック" w:hAnsi="Calibri" w:cs="Times New Roman"/>
      <w:color w:val="243F60"/>
      <w:sz w:val="24"/>
      <w:szCs w:val="24"/>
      <w:lang w:val="it-IT" w:eastAsia="en-US"/>
    </w:rPr>
  </w:style>
  <w:style w:type="character" w:customStyle="1" w:styleId="gt-baf-back">
    <w:name w:val="gt-baf-back"/>
    <w:basedOn w:val="DefaultParagraphFont"/>
    <w:rsid w:val="00064092"/>
  </w:style>
  <w:style w:type="character" w:styleId="FollowedHyperlink">
    <w:name w:val="FollowedHyperlink"/>
    <w:uiPriority w:val="99"/>
    <w:semiHidden/>
    <w:unhideWhenUsed/>
    <w:rsid w:val="00113FEE"/>
    <w:rPr>
      <w:color w:val="800080"/>
      <w:u w:val="single"/>
    </w:rPr>
  </w:style>
  <w:style w:type="character" w:customStyle="1" w:styleId="Heading1Char">
    <w:name w:val="Heading 1 Char"/>
    <w:link w:val="Heading1"/>
    <w:uiPriority w:val="9"/>
    <w:rsid w:val="008F6DC1"/>
    <w:rPr>
      <w:rFonts w:ascii="Calibri" w:eastAsia="Times New Roman" w:hAnsi="Calibri" w:cs="Times New Roman"/>
      <w:b/>
      <w:bCs/>
      <w:kern w:val="32"/>
      <w:sz w:val="32"/>
      <w:szCs w:val="32"/>
      <w:lang w:val="en-GB"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C1619E"/>
    <w:pPr>
      <w:spacing w:after="200"/>
    </w:pPr>
    <w:rPr>
      <w:rFonts w:ascii="Arial" w:hAnsi="Arial"/>
      <w:sz w:val="24"/>
      <w:lang w:val="en-GB" w:eastAsia="ja-JP"/>
    </w:rPr>
  </w:style>
  <w:style w:type="paragraph" w:styleId="Heading1">
    <w:name w:val="heading 1"/>
    <w:basedOn w:val="Normal"/>
    <w:next w:val="Normal"/>
    <w:link w:val="Heading1Char"/>
    <w:uiPriority w:val="9"/>
    <w:qFormat/>
    <w:rsid w:val="008F6DC1"/>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uiPriority w:val="9"/>
    <w:unhideWhenUsed/>
    <w:qFormat/>
    <w:rsid w:val="00064092"/>
    <w:pPr>
      <w:keepNext/>
      <w:keepLines/>
      <w:spacing w:before="40" w:after="0" w:line="259" w:lineRule="auto"/>
      <w:outlineLvl w:val="1"/>
    </w:pPr>
    <w:rPr>
      <w:rFonts w:ascii="Calibri" w:eastAsia="ＭＳ ゴシック" w:hAnsi="Calibri"/>
      <w:color w:val="365F91"/>
      <w:sz w:val="26"/>
      <w:szCs w:val="26"/>
      <w:lang w:val="it-IT" w:eastAsia="en-US"/>
    </w:rPr>
  </w:style>
  <w:style w:type="paragraph" w:styleId="Heading3">
    <w:name w:val="heading 3"/>
    <w:basedOn w:val="Normal"/>
    <w:next w:val="Normal"/>
    <w:link w:val="Heading3Char"/>
    <w:uiPriority w:val="9"/>
    <w:unhideWhenUsed/>
    <w:qFormat/>
    <w:rsid w:val="00064092"/>
    <w:pPr>
      <w:keepNext/>
      <w:keepLines/>
      <w:spacing w:before="40" w:after="0" w:line="259" w:lineRule="auto"/>
      <w:outlineLvl w:val="2"/>
    </w:pPr>
    <w:rPr>
      <w:rFonts w:ascii="Calibri" w:eastAsia="ＭＳ ゴシック" w:hAnsi="Calibri"/>
      <w:color w:val="243F60"/>
      <w:szCs w:val="24"/>
      <w:lang w:val="it-IT" w:eastAsia="en-US"/>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semiHidden/>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lang w:val="x-none" w:eastAsia="x-none"/>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styleId="NoSpacing">
    <w:name w:val="No Spacing"/>
    <w:rsid w:val="00F4664B"/>
    <w:pPr>
      <w:tabs>
        <w:tab w:val="left" w:pos="720"/>
      </w:tabs>
      <w:suppressAutoHyphens/>
    </w:pPr>
    <w:rPr>
      <w:rFonts w:ascii="Calibri" w:eastAsia="Times New Roman"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rPr>
      <w:lang w:val="x-none" w:eastAsia="x-none"/>
    </w:r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rPr>
      <w:lang w:val="x-none" w:eastAsia="x-none"/>
    </w:r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E758D2"/>
  </w:style>
  <w:style w:type="character" w:customStyle="1" w:styleId="Heading2Char">
    <w:name w:val="Heading 2 Char"/>
    <w:link w:val="Heading2"/>
    <w:uiPriority w:val="9"/>
    <w:rsid w:val="00064092"/>
    <w:rPr>
      <w:rFonts w:ascii="Calibri" w:eastAsia="ＭＳ ゴシック" w:hAnsi="Calibri" w:cs="Times New Roman"/>
      <w:color w:val="365F91"/>
      <w:sz w:val="26"/>
      <w:szCs w:val="26"/>
      <w:lang w:val="it-IT" w:eastAsia="en-US"/>
    </w:rPr>
  </w:style>
  <w:style w:type="character" w:customStyle="1" w:styleId="Heading3Char">
    <w:name w:val="Heading 3 Char"/>
    <w:link w:val="Heading3"/>
    <w:uiPriority w:val="9"/>
    <w:rsid w:val="00064092"/>
    <w:rPr>
      <w:rFonts w:ascii="Calibri" w:eastAsia="ＭＳ ゴシック" w:hAnsi="Calibri" w:cs="Times New Roman"/>
      <w:color w:val="243F60"/>
      <w:sz w:val="24"/>
      <w:szCs w:val="24"/>
      <w:lang w:val="it-IT" w:eastAsia="en-US"/>
    </w:rPr>
  </w:style>
  <w:style w:type="character" w:customStyle="1" w:styleId="gt-baf-back">
    <w:name w:val="gt-baf-back"/>
    <w:basedOn w:val="DefaultParagraphFont"/>
    <w:rsid w:val="00064092"/>
  </w:style>
  <w:style w:type="character" w:styleId="FollowedHyperlink">
    <w:name w:val="FollowedHyperlink"/>
    <w:uiPriority w:val="99"/>
    <w:semiHidden/>
    <w:unhideWhenUsed/>
    <w:rsid w:val="00113FEE"/>
    <w:rPr>
      <w:color w:val="800080"/>
      <w:u w:val="single"/>
    </w:rPr>
  </w:style>
  <w:style w:type="character" w:customStyle="1" w:styleId="Heading1Char">
    <w:name w:val="Heading 1 Char"/>
    <w:link w:val="Heading1"/>
    <w:uiPriority w:val="9"/>
    <w:rsid w:val="008F6DC1"/>
    <w:rPr>
      <w:rFonts w:ascii="Calibri" w:eastAsia="Times New Roman" w:hAnsi="Calibri" w:cs="Times New Roman"/>
      <w:b/>
      <w:bCs/>
      <w:kern w:val="32"/>
      <w:sz w:val="32"/>
      <w:szCs w:val="3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049635">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588276332">
      <w:bodyDiv w:val="1"/>
      <w:marLeft w:val="0"/>
      <w:marRight w:val="0"/>
      <w:marTop w:val="0"/>
      <w:marBottom w:val="0"/>
      <w:divBdr>
        <w:top w:val="none" w:sz="0" w:space="0" w:color="auto"/>
        <w:left w:val="none" w:sz="0" w:space="0" w:color="auto"/>
        <w:bottom w:val="none" w:sz="0" w:space="0" w:color="auto"/>
        <w:right w:val="none" w:sz="0" w:space="0" w:color="auto"/>
      </w:divBdr>
      <w:divsChild>
        <w:div w:id="729108616">
          <w:marLeft w:val="0"/>
          <w:marRight w:val="0"/>
          <w:marTop w:val="0"/>
          <w:marBottom w:val="0"/>
          <w:divBdr>
            <w:top w:val="none" w:sz="0" w:space="0" w:color="auto"/>
            <w:left w:val="none" w:sz="0" w:space="0" w:color="auto"/>
            <w:bottom w:val="none" w:sz="0" w:space="0" w:color="auto"/>
            <w:right w:val="none" w:sz="0" w:space="0" w:color="auto"/>
          </w:divBdr>
          <w:divsChild>
            <w:div w:id="1096439872">
              <w:marLeft w:val="0"/>
              <w:marRight w:val="0"/>
              <w:marTop w:val="0"/>
              <w:marBottom w:val="0"/>
              <w:divBdr>
                <w:top w:val="none" w:sz="0" w:space="0" w:color="auto"/>
                <w:left w:val="none" w:sz="0" w:space="0" w:color="auto"/>
                <w:bottom w:val="none" w:sz="0" w:space="0" w:color="auto"/>
                <w:right w:val="none" w:sz="0" w:space="0" w:color="auto"/>
              </w:divBdr>
              <w:divsChild>
                <w:div w:id="757600149">
                  <w:marLeft w:val="0"/>
                  <w:marRight w:val="0"/>
                  <w:marTop w:val="0"/>
                  <w:marBottom w:val="0"/>
                  <w:divBdr>
                    <w:top w:val="none" w:sz="0" w:space="0" w:color="auto"/>
                    <w:left w:val="none" w:sz="0" w:space="0" w:color="auto"/>
                    <w:bottom w:val="none" w:sz="0" w:space="0" w:color="auto"/>
                    <w:right w:val="none" w:sz="0" w:space="0" w:color="auto"/>
                  </w:divBdr>
                  <w:divsChild>
                    <w:div w:id="1776556869">
                      <w:marLeft w:val="0"/>
                      <w:marRight w:val="0"/>
                      <w:marTop w:val="0"/>
                      <w:marBottom w:val="0"/>
                      <w:divBdr>
                        <w:top w:val="none" w:sz="0" w:space="0" w:color="auto"/>
                        <w:left w:val="none" w:sz="0" w:space="0" w:color="auto"/>
                        <w:bottom w:val="none" w:sz="0" w:space="0" w:color="auto"/>
                        <w:right w:val="none" w:sz="0" w:space="0" w:color="auto"/>
                      </w:divBdr>
                      <w:divsChild>
                        <w:div w:id="2039768718">
                          <w:marLeft w:val="0"/>
                          <w:marRight w:val="0"/>
                          <w:marTop w:val="0"/>
                          <w:marBottom w:val="0"/>
                          <w:divBdr>
                            <w:top w:val="none" w:sz="0" w:space="0" w:color="auto"/>
                            <w:left w:val="none" w:sz="0" w:space="0" w:color="auto"/>
                            <w:bottom w:val="none" w:sz="0" w:space="0" w:color="auto"/>
                            <w:right w:val="none" w:sz="0" w:space="0" w:color="auto"/>
                          </w:divBdr>
                          <w:divsChild>
                            <w:div w:id="910892684">
                              <w:marLeft w:val="0"/>
                              <w:marRight w:val="0"/>
                              <w:marTop w:val="0"/>
                              <w:marBottom w:val="0"/>
                              <w:divBdr>
                                <w:top w:val="none" w:sz="0" w:space="0" w:color="auto"/>
                                <w:left w:val="none" w:sz="0" w:space="0" w:color="auto"/>
                                <w:bottom w:val="single" w:sz="6" w:space="0" w:color="E8E8E8"/>
                                <w:right w:val="none" w:sz="0" w:space="0" w:color="auto"/>
                              </w:divBdr>
                              <w:divsChild>
                                <w:div w:id="98186819">
                                  <w:marLeft w:val="0"/>
                                  <w:marRight w:val="0"/>
                                  <w:marTop w:val="0"/>
                                  <w:marBottom w:val="0"/>
                                  <w:divBdr>
                                    <w:top w:val="none" w:sz="0" w:space="0" w:color="auto"/>
                                    <w:left w:val="none" w:sz="0" w:space="0" w:color="auto"/>
                                    <w:bottom w:val="none" w:sz="0" w:space="0" w:color="auto"/>
                                    <w:right w:val="none" w:sz="0" w:space="0" w:color="auto"/>
                                  </w:divBdr>
                                  <w:divsChild>
                                    <w:div w:id="1790394312">
                                      <w:marLeft w:val="0"/>
                                      <w:marRight w:val="0"/>
                                      <w:marTop w:val="0"/>
                                      <w:marBottom w:val="0"/>
                                      <w:divBdr>
                                        <w:top w:val="none" w:sz="0" w:space="0" w:color="auto"/>
                                        <w:left w:val="none" w:sz="0" w:space="0" w:color="auto"/>
                                        <w:bottom w:val="none" w:sz="0" w:space="0" w:color="auto"/>
                                        <w:right w:val="none" w:sz="0" w:space="0" w:color="auto"/>
                                      </w:divBdr>
                                      <w:divsChild>
                                        <w:div w:id="1794862934">
                                          <w:marLeft w:val="0"/>
                                          <w:marRight w:val="0"/>
                                          <w:marTop w:val="0"/>
                                          <w:marBottom w:val="0"/>
                                          <w:divBdr>
                                            <w:top w:val="none" w:sz="0" w:space="0" w:color="auto"/>
                                            <w:left w:val="none" w:sz="0" w:space="0" w:color="auto"/>
                                            <w:bottom w:val="none" w:sz="0" w:space="0" w:color="auto"/>
                                            <w:right w:val="none" w:sz="0" w:space="0" w:color="auto"/>
                                          </w:divBdr>
                                          <w:divsChild>
                                            <w:div w:id="17818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0157338">
      <w:bodyDiv w:val="1"/>
      <w:marLeft w:val="0"/>
      <w:marRight w:val="0"/>
      <w:marTop w:val="0"/>
      <w:marBottom w:val="0"/>
      <w:divBdr>
        <w:top w:val="none" w:sz="0" w:space="0" w:color="auto"/>
        <w:left w:val="none" w:sz="0" w:space="0" w:color="auto"/>
        <w:bottom w:val="none" w:sz="0" w:space="0" w:color="auto"/>
        <w:right w:val="none" w:sz="0" w:space="0" w:color="auto"/>
      </w:divBdr>
    </w:div>
    <w:div w:id="831990534">
      <w:bodyDiv w:val="1"/>
      <w:marLeft w:val="0"/>
      <w:marRight w:val="0"/>
      <w:marTop w:val="0"/>
      <w:marBottom w:val="0"/>
      <w:divBdr>
        <w:top w:val="none" w:sz="0" w:space="0" w:color="auto"/>
        <w:left w:val="none" w:sz="0" w:space="0" w:color="auto"/>
        <w:bottom w:val="none" w:sz="0" w:space="0" w:color="auto"/>
        <w:right w:val="none" w:sz="0" w:space="0" w:color="auto"/>
      </w:divBdr>
    </w:div>
    <w:div w:id="874392276">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232276963">
      <w:bodyDiv w:val="1"/>
      <w:marLeft w:val="0"/>
      <w:marRight w:val="0"/>
      <w:marTop w:val="0"/>
      <w:marBottom w:val="0"/>
      <w:divBdr>
        <w:top w:val="none" w:sz="0" w:space="0" w:color="auto"/>
        <w:left w:val="none" w:sz="0" w:space="0" w:color="auto"/>
        <w:bottom w:val="none" w:sz="0" w:space="0" w:color="auto"/>
        <w:right w:val="none" w:sz="0" w:space="0" w:color="auto"/>
      </w:divBdr>
    </w:div>
    <w:div w:id="1332562951">
      <w:bodyDiv w:val="1"/>
      <w:marLeft w:val="0"/>
      <w:marRight w:val="0"/>
      <w:marTop w:val="0"/>
      <w:marBottom w:val="0"/>
      <w:divBdr>
        <w:top w:val="none" w:sz="0" w:space="0" w:color="auto"/>
        <w:left w:val="none" w:sz="0" w:space="0" w:color="auto"/>
        <w:bottom w:val="none" w:sz="0" w:space="0" w:color="auto"/>
        <w:right w:val="none" w:sz="0" w:space="0" w:color="auto"/>
      </w:divBdr>
    </w:div>
    <w:div w:id="1578444235">
      <w:bodyDiv w:val="1"/>
      <w:marLeft w:val="0"/>
      <w:marRight w:val="0"/>
      <w:marTop w:val="0"/>
      <w:marBottom w:val="0"/>
      <w:divBdr>
        <w:top w:val="none" w:sz="0" w:space="0" w:color="auto"/>
        <w:left w:val="none" w:sz="0" w:space="0" w:color="auto"/>
        <w:bottom w:val="none" w:sz="0" w:space="0" w:color="auto"/>
        <w:right w:val="none" w:sz="0" w:space="0" w:color="auto"/>
      </w:divBdr>
    </w:div>
    <w:div w:id="1830629236">
      <w:bodyDiv w:val="1"/>
      <w:marLeft w:val="0"/>
      <w:marRight w:val="0"/>
      <w:marTop w:val="0"/>
      <w:marBottom w:val="0"/>
      <w:divBdr>
        <w:top w:val="none" w:sz="0" w:space="0" w:color="auto"/>
        <w:left w:val="none" w:sz="0" w:space="0" w:color="auto"/>
        <w:bottom w:val="none" w:sz="0" w:space="0" w:color="auto"/>
        <w:right w:val="none" w:sz="0" w:space="0" w:color="auto"/>
      </w:divBdr>
    </w:div>
    <w:div w:id="1976257292">
      <w:bodyDiv w:val="1"/>
      <w:marLeft w:val="0"/>
      <w:marRight w:val="0"/>
      <w:marTop w:val="0"/>
      <w:marBottom w:val="0"/>
      <w:divBdr>
        <w:top w:val="none" w:sz="0" w:space="0" w:color="auto"/>
        <w:left w:val="none" w:sz="0" w:space="0" w:color="auto"/>
        <w:bottom w:val="none" w:sz="0" w:space="0" w:color="auto"/>
        <w:right w:val="none" w:sz="0" w:space="0" w:color="auto"/>
      </w:divBdr>
      <w:divsChild>
        <w:div w:id="8531080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www.youtube.com/attribution_link?a=V6jxAQjjxz1_H-Mj&amp;u=/playlist?list=PLknHTxg4-tXlGlVJ6JJwccXLPqXDNbOsX&amp;feature=em-share_playlist_user" TargetMode="External"/><Relationship Id="rId12" Type="http://schemas.openxmlformats.org/officeDocument/2006/relationships/image" Target="media/image4.png"/><Relationship Id="rId13" Type="http://schemas.openxmlformats.org/officeDocument/2006/relationships/hyperlink" Target="https://www.youtube.com/channel/UCW5ievtXf7rNriJwT9zUQDg" TargetMode="External"/><Relationship Id="rId14" Type="http://schemas.openxmlformats.org/officeDocument/2006/relationships/hyperlink" Target="mailto:lipoff.alexis@gmail.com" TargetMode="External"/><Relationship Id="rId15" Type="http://schemas.openxmlformats.org/officeDocument/2006/relationships/hyperlink" Target="mailto:francesco.fanicchi@powersoft.it" TargetMode="External"/><Relationship Id="rId16" Type="http://schemas.openxmlformats.org/officeDocument/2006/relationships/hyperlink" Target="http://www.powersoft-audio.com" TargetMode="External"/><Relationship Id="rId17" Type="http://schemas.openxmlformats.org/officeDocument/2006/relationships/hyperlink" Target="http://www.powersoft-audio.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712</Words>
  <Characters>4062</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4765</CharactersWithSpaces>
  <SharedDoc>false</SharedDoc>
  <HLinks>
    <vt:vector size="54" baseType="variant">
      <vt:variant>
        <vt:i4>2162751</vt:i4>
      </vt:variant>
      <vt:variant>
        <vt:i4>12</vt:i4>
      </vt:variant>
      <vt:variant>
        <vt:i4>0</vt:i4>
      </vt:variant>
      <vt:variant>
        <vt:i4>5</vt:i4>
      </vt:variant>
      <vt:variant>
        <vt:lpwstr>http://www.powersoft-audio.com</vt:lpwstr>
      </vt:variant>
      <vt:variant>
        <vt:lpwstr/>
      </vt:variant>
      <vt:variant>
        <vt:i4>2162751</vt:i4>
      </vt:variant>
      <vt:variant>
        <vt:i4>9</vt:i4>
      </vt:variant>
      <vt:variant>
        <vt:i4>0</vt:i4>
      </vt:variant>
      <vt:variant>
        <vt:i4>5</vt:i4>
      </vt:variant>
      <vt:variant>
        <vt:lpwstr>http://www.powersoft-audio.com</vt:lpwstr>
      </vt:variant>
      <vt:variant>
        <vt:lpwstr/>
      </vt:variant>
      <vt:variant>
        <vt:i4>1835131</vt:i4>
      </vt:variant>
      <vt:variant>
        <vt:i4>6</vt:i4>
      </vt:variant>
      <vt:variant>
        <vt:i4>0</vt:i4>
      </vt:variant>
      <vt:variant>
        <vt:i4>5</vt:i4>
      </vt:variant>
      <vt:variant>
        <vt:lpwstr>mailto:francesco.fanicchi@powersoft.it</vt:lpwstr>
      </vt:variant>
      <vt:variant>
        <vt:lpwstr/>
      </vt:variant>
      <vt:variant>
        <vt:i4>3473474</vt:i4>
      </vt:variant>
      <vt:variant>
        <vt:i4>3</vt:i4>
      </vt:variant>
      <vt:variant>
        <vt:i4>0</vt:i4>
      </vt:variant>
      <vt:variant>
        <vt:i4>5</vt:i4>
      </vt:variant>
      <vt:variant>
        <vt:lpwstr>mailto:lipoff.alexis@gmail.com</vt:lpwstr>
      </vt:variant>
      <vt:variant>
        <vt:lpwstr/>
      </vt:variant>
      <vt:variant>
        <vt:i4>4194392</vt:i4>
      </vt:variant>
      <vt:variant>
        <vt:i4>0</vt:i4>
      </vt:variant>
      <vt:variant>
        <vt:i4>0</vt:i4>
      </vt:variant>
      <vt:variant>
        <vt:i4>5</vt:i4>
      </vt:variant>
      <vt:variant>
        <vt:lpwstr>https://www.youtube.com/channel/UCW5ievtXf7rNriJwT9zUQDg</vt:lpwstr>
      </vt:variant>
      <vt:variant>
        <vt:lpwstr/>
      </vt:variant>
      <vt:variant>
        <vt:i4>6946834</vt:i4>
      </vt:variant>
      <vt:variant>
        <vt:i4>-1</vt:i4>
      </vt:variant>
      <vt:variant>
        <vt:i4>1042</vt:i4>
      </vt:variant>
      <vt:variant>
        <vt:i4>1</vt:i4>
      </vt:variant>
      <vt:variant>
        <vt:lpwstr>unnamed</vt:lpwstr>
      </vt:variant>
      <vt:variant>
        <vt:lpwstr/>
      </vt:variant>
      <vt:variant>
        <vt:i4>7536692</vt:i4>
      </vt:variant>
      <vt:variant>
        <vt:i4>-1</vt:i4>
      </vt:variant>
      <vt:variant>
        <vt:i4>1043</vt:i4>
      </vt:variant>
      <vt:variant>
        <vt:i4>4</vt:i4>
      </vt:variant>
      <vt:variant>
        <vt:lpwstr>https://www.youtube.com/attribution_link?a=V6jxAQjjxz1_H-Mj&amp;u=/playlist%3Flist%3DPLknHTxg4-tXlGlVJ6JJwccXLPqXDNbOsX%26feature%3Dem-share_playlist_user</vt:lpwstr>
      </vt:variant>
      <vt:variant>
        <vt:lpwstr/>
      </vt:variant>
      <vt:variant>
        <vt:i4>524302</vt:i4>
      </vt:variant>
      <vt:variant>
        <vt:i4>-1</vt:i4>
      </vt:variant>
      <vt:variant>
        <vt:i4>1043</vt:i4>
      </vt:variant>
      <vt:variant>
        <vt:i4>1</vt:i4>
      </vt:variant>
      <vt:variant>
        <vt:lpwstr>playlist</vt:lpwstr>
      </vt:variant>
      <vt:variant>
        <vt:lpwstr/>
      </vt:variant>
      <vt:variant>
        <vt:i4>8323181</vt:i4>
      </vt:variant>
      <vt:variant>
        <vt:i4>-1</vt:i4>
      </vt:variant>
      <vt:variant>
        <vt:i4>1044</vt:i4>
      </vt:variant>
      <vt:variant>
        <vt:i4>1</vt:i4>
      </vt:variant>
      <vt:variant>
        <vt:lpwstr>invert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Terry Edelman</cp:lastModifiedBy>
  <cp:revision>5</cp:revision>
  <cp:lastPrinted>2013-10-11T13:27:00Z</cp:lastPrinted>
  <dcterms:created xsi:type="dcterms:W3CDTF">2017-08-10T14:10:00Z</dcterms:created>
  <dcterms:modified xsi:type="dcterms:W3CDTF">2017-08-10T14:14:00Z</dcterms:modified>
</cp:coreProperties>
</file>