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0C7C" w14:textId="02E8D4D9" w:rsidR="00E22CD6" w:rsidRPr="00641380" w:rsidRDefault="002A54C6" w:rsidP="00E22CD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THIS IS THE KIT</w:t>
      </w:r>
    </w:p>
    <w:p w14:paraId="70639497" w14:textId="02E8F8C8" w:rsidR="00E51D72" w:rsidRDefault="007D0C89" w:rsidP="000B464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Reveal </w:t>
      </w:r>
      <w:r w:rsidR="000B464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Rough Trade Session for </w:t>
      </w:r>
      <w:r w:rsidR="00E51D72">
        <w:rPr>
          <w:rFonts w:ascii="Times New Roman" w:hAnsi="Times New Roman" w:cs="Times New Roman"/>
          <w:b/>
          <w:bCs/>
          <w:color w:val="000000"/>
          <w:sz w:val="40"/>
          <w:szCs w:val="40"/>
        </w:rPr>
        <w:t>“</w:t>
      </w:r>
      <w:r w:rsidR="00EB622D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By </w:t>
      </w:r>
      <w:r w:rsidR="00E51D72">
        <w:rPr>
          <w:rFonts w:ascii="Times New Roman" w:hAnsi="Times New Roman" w:cs="Times New Roman"/>
          <w:b/>
          <w:bCs/>
          <w:color w:val="000000"/>
          <w:sz w:val="40"/>
          <w:szCs w:val="40"/>
        </w:rPr>
        <w:t>My Demon Eye”</w:t>
      </w:r>
    </w:p>
    <w:p w14:paraId="3ED3703B" w14:textId="77777777" w:rsidR="006B3FB1" w:rsidRDefault="006B3FB1" w:rsidP="006B3FB1">
      <w:pPr>
        <w:jc w:val="center"/>
        <w:rPr>
          <w:rFonts w:ascii="Helvetica" w:eastAsia="Times New Roman" w:hAnsi="Helvetica"/>
          <w:sz w:val="28"/>
          <w:szCs w:val="28"/>
        </w:rPr>
      </w:pPr>
    </w:p>
    <w:p w14:paraId="7C185F04" w14:textId="4E020700" w:rsidR="006B3FB1" w:rsidRPr="006B3FB1" w:rsidRDefault="002A51BF" w:rsidP="006B3FB1">
      <w:pPr>
        <w:jc w:val="center"/>
        <w:rPr>
          <w:rFonts w:ascii="Helvetica" w:eastAsia="Times New Roman" w:hAnsi="Helvetica"/>
          <w:sz w:val="28"/>
          <w:szCs w:val="28"/>
          <w:lang w:eastAsia="zh-CN"/>
        </w:rPr>
      </w:pPr>
      <w:hyperlink r:id="rId4" w:history="1">
        <w:r w:rsidR="006B3FB1" w:rsidRPr="006B3FB1">
          <w:rPr>
            <w:rStyle w:val="Hyperlink"/>
            <w:rFonts w:ascii="Helvetica" w:eastAsia="Times New Roman" w:hAnsi="Helvetica"/>
            <w:sz w:val="28"/>
            <w:szCs w:val="28"/>
          </w:rPr>
          <w:t>https://www.youtube.com/watch?v=cylBRiIgO_4&amp;feature=youtu.be</w:t>
        </w:r>
      </w:hyperlink>
    </w:p>
    <w:p w14:paraId="79C8A352" w14:textId="3748546D" w:rsidR="007D0C89" w:rsidRDefault="007D0C89" w:rsidP="000B464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14:paraId="75B90105" w14:textId="77777777" w:rsidR="00E22CD6" w:rsidRDefault="00E22CD6" w:rsidP="00E22CD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</w:pPr>
    </w:p>
    <w:p w14:paraId="55691D51" w14:textId="3FDD20C4" w:rsidR="00E22CD6" w:rsidRDefault="00C860B1" w:rsidP="00E22CD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zh-CN"/>
        </w:rPr>
        <w:drawing>
          <wp:inline distT="0" distB="0" distL="0" distR="0" wp14:anchorId="13DCC8AB" wp14:editId="6453D102">
            <wp:extent cx="3772535" cy="2509447"/>
            <wp:effectExtent l="0" t="0" r="0" b="5715"/>
            <wp:docPr id="3" name="Picture 3" descr="TITK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K-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43" cy="25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5F66" w14:textId="77777777" w:rsidR="00E22CD6" w:rsidRPr="002A54C6" w:rsidRDefault="00E22CD6" w:rsidP="00E22CD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EC1B088" w14:textId="57E18CF2" w:rsidR="00E22CD6" w:rsidRDefault="00E22CD6" w:rsidP="008D221E">
      <w:pPr>
        <w:jc w:val="center"/>
        <w:rPr>
          <w:rFonts w:ascii="Times New Roman" w:hAnsi="Times New Roman" w:cs="Times New Roman"/>
        </w:rPr>
      </w:pPr>
      <w:r w:rsidRPr="002A54C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Watch </w:t>
      </w:r>
      <w:r w:rsidR="007D0C8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the</w:t>
      </w:r>
      <w:r w:rsidR="006B3F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Rough Trade S</w:t>
      </w:r>
      <w:r w:rsidR="008D22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ession </w:t>
      </w:r>
      <w:r w:rsidR="007D0C8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video for </w:t>
      </w:r>
      <w:r w:rsidR="008D22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</w:t>
      </w:r>
      <w:r w:rsidR="00EB622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By </w:t>
      </w:r>
      <w:r w:rsidR="008D22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My Demon Eye” </w:t>
      </w:r>
      <w:r w:rsidRPr="002A54C6">
        <w:rPr>
          <w:rFonts w:ascii="Times New Roman" w:hAnsi="Times New Roman" w:cs="Times New Roman"/>
          <w:b/>
          <w:bCs/>
          <w:color w:val="000000"/>
          <w:sz w:val="32"/>
          <w:szCs w:val="32"/>
        </w:rPr>
        <w:t>here;</w:t>
      </w:r>
      <w:r w:rsidRPr="002A54C6">
        <w:rPr>
          <w:rFonts w:ascii="Times New Roman" w:hAnsi="Times New Roman" w:cs="Times New Roman"/>
        </w:rPr>
        <w:t xml:space="preserve"> </w:t>
      </w:r>
    </w:p>
    <w:p w14:paraId="17AC9DA1" w14:textId="77777777" w:rsidR="006B3FB1" w:rsidRDefault="006B3FB1" w:rsidP="006B3FB1">
      <w:pPr>
        <w:jc w:val="center"/>
        <w:rPr>
          <w:rFonts w:ascii="Helvetica" w:eastAsia="Times New Roman" w:hAnsi="Helvetica"/>
          <w:sz w:val="21"/>
          <w:szCs w:val="21"/>
        </w:rPr>
      </w:pPr>
    </w:p>
    <w:p w14:paraId="5BF6ABD5" w14:textId="77777777" w:rsidR="006B3FB1" w:rsidRPr="006B3FB1" w:rsidRDefault="002A51BF" w:rsidP="006B3FB1">
      <w:pPr>
        <w:jc w:val="center"/>
        <w:rPr>
          <w:rFonts w:ascii="Helvetica" w:eastAsia="Times New Roman" w:hAnsi="Helvetica"/>
          <w:sz w:val="28"/>
          <w:szCs w:val="28"/>
          <w:lang w:eastAsia="zh-CN"/>
        </w:rPr>
      </w:pPr>
      <w:hyperlink r:id="rId6" w:history="1">
        <w:r w:rsidR="006B3FB1" w:rsidRPr="006B3FB1">
          <w:rPr>
            <w:rStyle w:val="Hyperlink"/>
            <w:rFonts w:ascii="Helvetica" w:eastAsia="Times New Roman" w:hAnsi="Helvetica"/>
            <w:sz w:val="28"/>
            <w:szCs w:val="28"/>
          </w:rPr>
          <w:t>https://www.youtube.com/watch?v=cylBRiIgO_4&amp;feature=youtu.be</w:t>
        </w:r>
      </w:hyperlink>
    </w:p>
    <w:p w14:paraId="7D13EDD3" w14:textId="77777777" w:rsidR="006B3FB1" w:rsidRDefault="006B3FB1" w:rsidP="006B3FB1">
      <w:pPr>
        <w:jc w:val="center"/>
        <w:rPr>
          <w:rFonts w:ascii="Helvetica" w:eastAsia="Times New Roman" w:hAnsi="Helvetica"/>
          <w:sz w:val="21"/>
          <w:szCs w:val="21"/>
          <w:lang w:eastAsia="zh-CN"/>
        </w:rPr>
      </w:pPr>
    </w:p>
    <w:p w14:paraId="3525A313" w14:textId="77777777" w:rsidR="002A2B22" w:rsidRDefault="002A2B22" w:rsidP="00E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GB"/>
        </w:rPr>
      </w:pPr>
    </w:p>
    <w:p w14:paraId="38E9D618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 xml:space="preserve">"The West Country wanderers fourth album may be her best yet" 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>- 8/10 Uncut</w:t>
      </w:r>
    </w:p>
    <w:p w14:paraId="7DC71641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ADBD03" w14:textId="1D22C0BC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 xml:space="preserve">"A joy to behold" 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- 9/10 Drowned </w:t>
      </w:r>
      <w:r w:rsidR="00255DA3"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>in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Sound</w:t>
      </w:r>
    </w:p>
    <w:p w14:paraId="7939109A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D3ECF18" w14:textId="557BFA31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>"A five-star stone cold instant classic</w:t>
      </w:r>
      <w:r w:rsidR="00255DA3" w:rsidRPr="00506904">
        <w:rPr>
          <w:rFonts w:ascii="Times New Roman" w:eastAsia="Times New Roman" w:hAnsi="Times New Roman" w:cs="Times New Roman"/>
          <w:color w:val="000000"/>
          <w:lang w:eastAsia="en-GB"/>
        </w:rPr>
        <w:t>” -</w:t>
      </w: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>5/5 Irish Times</w:t>
      </w:r>
    </w:p>
    <w:p w14:paraId="0D9B9BF8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5BB412D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 xml:space="preserve">"This is their finest work to date" - 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>4/5 Record Collector</w:t>
      </w:r>
    </w:p>
    <w:p w14:paraId="1BC02B26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6441571" w14:textId="77777777" w:rsidR="002A2B22" w:rsidRPr="00506904" w:rsidRDefault="002A2B22" w:rsidP="002A2B22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6904">
        <w:rPr>
          <w:rFonts w:ascii="Times New Roman" w:eastAsia="Times New Roman" w:hAnsi="Times New Roman" w:cs="Times New Roman"/>
          <w:color w:val="000000"/>
          <w:lang w:eastAsia="en-GB"/>
        </w:rPr>
        <w:t xml:space="preserve">"An absorbing puzzle to pore over" </w:t>
      </w:r>
      <w:r w:rsidRPr="00506904">
        <w:rPr>
          <w:rFonts w:ascii="Times New Roman" w:eastAsia="Times New Roman" w:hAnsi="Times New Roman" w:cs="Times New Roman"/>
          <w:b/>
          <w:color w:val="000000"/>
          <w:lang w:eastAsia="en-GB"/>
        </w:rPr>
        <w:t>- 4/5 MOJO</w:t>
      </w:r>
    </w:p>
    <w:p w14:paraId="7FEDDFB3" w14:textId="77777777" w:rsidR="002A2B22" w:rsidRPr="002A2B22" w:rsidRDefault="002A2B22" w:rsidP="002A2B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</w:p>
    <w:p w14:paraId="24365F46" w14:textId="2CDCE10C" w:rsidR="00E22CD6" w:rsidRPr="00C01B4C" w:rsidRDefault="007107DA" w:rsidP="00E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This Is </w:t>
      </w:r>
      <w:r w:rsidR="00255DA3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the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Kit are pleased to share their</w:t>
      </w:r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new Rough Trade S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ession track “</w:t>
      </w:r>
      <w:r w:rsidR="00590A20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By 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My Demon Eye”</w:t>
      </w:r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, this track is taken from the critically acclaimed 4</w:t>
      </w:r>
      <w:r w:rsidR="002A2B22" w:rsidRPr="00C01B4C">
        <w:rPr>
          <w:rFonts w:ascii="Times New Roman" w:hAnsi="Times New Roman" w:cs="Times New Roman"/>
          <w:color w:val="262626"/>
          <w:sz w:val="18"/>
          <w:szCs w:val="18"/>
          <w:vertAlign w:val="superscript"/>
          <w:lang w:val="en-GB"/>
        </w:rPr>
        <w:t>th</w:t>
      </w:r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album “Moonshine Freeze” and first for Rough Trade Records. </w:t>
      </w:r>
    </w:p>
    <w:p w14:paraId="049105BF" w14:textId="77777777" w:rsidR="002A2B22" w:rsidRDefault="002A2B22" w:rsidP="00E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</w:p>
    <w:p w14:paraId="2E7BDBFA" w14:textId="6C9A46C3" w:rsidR="001E7B6C" w:rsidRDefault="00EB622D" w:rsidP="00EB622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 w:rsidRPr="00EB62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  <w:t>Kate Stables on the track</w:t>
      </w:r>
      <w:r w:rsidR="001E7B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  <w:t xml:space="preserve">: </w:t>
      </w:r>
      <w:r w:rsidRPr="00EB62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  <w:t xml:space="preserve"> </w:t>
      </w:r>
    </w:p>
    <w:p w14:paraId="7599A10C" w14:textId="77777777" w:rsidR="001E7B6C" w:rsidRDefault="001E7B6C" w:rsidP="00EB622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799B14EC" w14:textId="77777777" w:rsidR="001E7B6C" w:rsidRDefault="00EB622D" w:rsidP="00EB622D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EB62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  <w:t>“</w:t>
      </w:r>
      <w:r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This song started out as a project to make a piece of music based around the song that rabbit and to</w:t>
      </w:r>
      <w:r w:rsidR="009D02BA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rtoise sing in a</w:t>
      </w:r>
      <w:r w:rsidR="009D02BA" w:rsidRPr="009D02BA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9D02BA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Hugh Tracey</w:t>
      </w:r>
      <w:r w:rsidR="009D02BA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story called “Rabbit and T</w:t>
      </w:r>
      <w:r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ortoise”.</w:t>
      </w:r>
      <w:r w:rsidR="009D02BA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</w:t>
      </w:r>
      <w:r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I love the sound of his voice. Both when he's talking and when he's singing. And the sounds and rhythm and the meaning of the song he sings in this </w:t>
      </w:r>
      <w:r w:rsidR="00232459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story</w:t>
      </w:r>
      <w:r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just wrung so strongly in my ear and my head.  </w:t>
      </w:r>
    </w:p>
    <w:p w14:paraId="0BD85FCE" w14:textId="77777777" w:rsidR="001E7B6C" w:rsidRDefault="001E7B6C" w:rsidP="00EB622D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14:paraId="31A31175" w14:textId="6C1B4105" w:rsidR="00EB622D" w:rsidRPr="00BC7643" w:rsidRDefault="001E7B6C" w:rsidP="00EB622D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T</w:t>
      </w:r>
      <w:r w:rsidR="00EB622D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he translation of the song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’s chorus</w:t>
      </w:r>
      <w:r w:rsidR="00EB622D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is “boil </w:t>
      </w:r>
      <w:proofErr w:type="spellStart"/>
      <w:r w:rsidR="00EB622D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boil</w:t>
      </w:r>
      <w:proofErr w:type="spellEnd"/>
      <w:r w:rsidR="00EB622D" w:rsidRPr="00EB622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water boil let the liar be boiled”.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The song that ended up getting written is maybe misleading as people find it to be quite a “lovely sort of happy gentle song” but when they find out what the chorus means they're often a bit </w:t>
      </w:r>
      <w:r w:rsidR="00232459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shocked.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But for me it is </w:t>
      </w:r>
      <w:r w:rsidR="00232459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an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232459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upsetting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song. It's not meant to be happy.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It's a heart wrenching situation between two people who have no solution for the mess they are in. but then </w:t>
      </w:r>
      <w:r w:rsidR="00232459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again,</w:t>
      </w:r>
      <w:r w:rsidR="00EB622D" w:rsidRPr="00BC764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I guess stories are ofte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n simply what we decide to hear”.</w:t>
      </w:r>
    </w:p>
    <w:p w14:paraId="15CA0654" w14:textId="21C42D17" w:rsidR="00EB622D" w:rsidRDefault="00EB622D" w:rsidP="002A2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</w:p>
    <w:p w14:paraId="0E176FA7" w14:textId="29D04C73" w:rsidR="002A2B22" w:rsidRPr="00C01B4C" w:rsidRDefault="00506904" w:rsidP="002A2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This Is </w:t>
      </w:r>
      <w:r w:rsidR="00255DA3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the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Kit is</w:t>
      </w:r>
      <w:r w:rsidR="00E22CD6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the musical project which holds exceptional Paris-via-Bristol songwriter Kate Stables close to its heart - have earned the adoration of peers including Guy Garvey, The National an</w:t>
      </w:r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d Sharon van </w:t>
      </w:r>
      <w:proofErr w:type="spellStart"/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Etten</w:t>
      </w:r>
      <w:proofErr w:type="spellEnd"/>
      <w:r w:rsidR="002A2B22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and is </w:t>
      </w:r>
      <w:r w:rsidR="00232459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they’re</w:t>
      </w:r>
      <w:r w:rsidR="00E22CD6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most compelling and accomplished to date. </w:t>
      </w:r>
    </w:p>
    <w:p w14:paraId="4214DB16" w14:textId="77777777" w:rsidR="002A2B22" w:rsidRPr="00C01B4C" w:rsidRDefault="002A2B22" w:rsidP="002A2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</w:p>
    <w:p w14:paraId="54F1C8BC" w14:textId="34231CCE" w:rsidR="00E22CD6" w:rsidRPr="00C01B4C" w:rsidRDefault="00E22CD6" w:rsidP="002A2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Produced by John Parish (PJ Harvey, M Ward, Perfume Genius), it began in the immediate wake of its predecessor, 'Bashed Out', when days after coming off tour last November, Stables and her band (Rozi Plain, Jamie Whitby-Coles, Neil Smith a</w:t>
      </w:r>
      <w:r w:rsidR="00E17840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nd Jesse D Vernon) headed into Geoff Barrow’s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</w:t>
      </w:r>
      <w:r w:rsidR="00E17840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Invada 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studio</w:t>
      </w:r>
      <w:r w:rsidR="00E17840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s</w:t>
      </w: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in Bristol. Aaron Dessner of The National also features on six of the album tracks. </w:t>
      </w:r>
    </w:p>
    <w:p w14:paraId="557E04BC" w14:textId="77777777" w:rsidR="001A47D7" w:rsidRPr="00C01B4C" w:rsidRDefault="001A47D7" w:rsidP="00E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</w:p>
    <w:p w14:paraId="6719CA5D" w14:textId="522CBE6C" w:rsidR="002A2B22" w:rsidRPr="00C01B4C" w:rsidRDefault="002A2B22" w:rsidP="002324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  <w:r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lastRenderedPageBreak/>
        <w:t xml:space="preserve">The band have been on the road with National over the last month or so, and will be also supporting them on their </w:t>
      </w:r>
      <w:r w:rsidR="00255DA3" w:rsidRP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>upcoming</w:t>
      </w:r>
      <w:r w:rsidR="00C01B4C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US tour as well as playing their own</w:t>
      </w:r>
      <w:r w:rsidR="0032714E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</w:t>
      </w:r>
      <w:r w:rsidR="00232459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EU </w:t>
      </w:r>
      <w:r w:rsidR="009D02BA">
        <w:rPr>
          <w:rFonts w:ascii="Times New Roman" w:hAnsi="Times New Roman" w:cs="Times New Roman"/>
          <w:color w:val="262626"/>
          <w:sz w:val="18"/>
          <w:szCs w:val="18"/>
          <w:lang w:val="en-GB"/>
        </w:rPr>
        <w:t>shows including their biggest headline show to date at London’s Shepherds Bush Empire</w:t>
      </w:r>
      <w:r w:rsidR="002A51BF">
        <w:rPr>
          <w:rFonts w:ascii="Times New Roman" w:hAnsi="Times New Roman" w:cs="Times New Roman"/>
          <w:color w:val="262626"/>
          <w:sz w:val="18"/>
          <w:szCs w:val="18"/>
          <w:lang w:val="en-GB"/>
        </w:rPr>
        <w:t xml:space="preserve"> on 25 January</w:t>
      </w:r>
      <w:bookmarkStart w:id="0" w:name="_GoBack"/>
      <w:bookmarkEnd w:id="0"/>
      <w:r w:rsidR="009D02BA">
        <w:rPr>
          <w:rFonts w:ascii="Times New Roman" w:hAnsi="Times New Roman" w:cs="Times New Roman"/>
          <w:color w:val="262626"/>
          <w:sz w:val="18"/>
          <w:szCs w:val="18"/>
          <w:lang w:val="en-GB"/>
        </w:rPr>
        <w:t>.</w:t>
      </w:r>
    </w:p>
    <w:p w14:paraId="79BD0A44" w14:textId="77777777" w:rsidR="007D0C89" w:rsidRPr="00C01B4C" w:rsidRDefault="007D0C89" w:rsidP="00E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18"/>
          <w:szCs w:val="18"/>
          <w:lang w:val="en-GB"/>
        </w:rPr>
      </w:pPr>
    </w:p>
    <w:p w14:paraId="291E1D71" w14:textId="77777777" w:rsidR="002A2B22" w:rsidRPr="00C01B4C" w:rsidRDefault="002A2B22" w:rsidP="00BD34D7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79A8A63D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10/05 - Cardiff, UK @ The Globe</w:t>
      </w:r>
    </w:p>
    <w:p w14:paraId="55FE6DCA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10/06 - Leicester, UK @ The Soundhouse</w:t>
      </w:r>
    </w:p>
    <w:p w14:paraId="1CC6D38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10/07 – Bristol, UK @ Colston Hall</w:t>
      </w:r>
    </w:p>
    <w:p w14:paraId="12AC854F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10/10 - Seattle, WA @ Tractor Tavern </w:t>
      </w:r>
    </w:p>
    <w:p w14:paraId="7F82D6D3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10/11 - Vancouver, BC @ Cobalt </w:t>
      </w:r>
    </w:p>
    <w:p w14:paraId="59786685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10/12 - Portland, OR @ The Old Church </w:t>
      </w:r>
    </w:p>
    <w:p w14:paraId="7B01DE8B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zh-CN"/>
        </w:rPr>
        <w:t xml:space="preserve">10/14 - San Francisco, CA @ Swedish American Hall </w:t>
      </w:r>
    </w:p>
    <w:p w14:paraId="11C37FB9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zh-CN"/>
        </w:rPr>
        <w:t xml:space="preserve">10/17 - Los Angeles, CA @ Echo </w:t>
      </w:r>
    </w:p>
    <w:p w14:paraId="14078E3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10/19 - Minneapolis, MN @ Turf Club </w:t>
      </w:r>
    </w:p>
    <w:p w14:paraId="00E680D6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10/20 - Chicago, IL @ Constellation</w:t>
      </w:r>
    </w:p>
    <w:p w14:paraId="25E94A77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10/22 - Toronto, ON @ The Drake </w:t>
      </w:r>
    </w:p>
    <w:p w14:paraId="01DA7DF8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10/24 - Boston, MA @ Great Scott </w:t>
      </w:r>
    </w:p>
    <w:p w14:paraId="361F3DB1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10/25 - New York, NY @ Mercury Lounge </w:t>
      </w:r>
    </w:p>
    <w:p w14:paraId="678E8009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10/26 - Philadelphia, PA @ Johnny Brenda’s </w:t>
      </w:r>
    </w:p>
    <w:p w14:paraId="60D2D26D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10/27 - Washington, DC @ DC9</w:t>
      </w:r>
    </w:p>
    <w:p w14:paraId="12DF94CA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11/02 - Paris, France @ Pitchfork Music Festival Paris </w:t>
      </w:r>
    </w:p>
    <w:p w14:paraId="265BC028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11/03 - Brussels, Belgium @ Botanique - Rotonde</w:t>
      </w:r>
    </w:p>
    <w:p w14:paraId="28E78FE8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11/04 - Luxembourg, Luxembourg @ De Gudde Wellen</w:t>
      </w:r>
    </w:p>
    <w:p w14:paraId="568874CC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11/05 - Amsterdam, Netherlands @ Melkweg </w:t>
      </w:r>
    </w:p>
    <w:p w14:paraId="4BF594D1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11/07 - Berlin, Germany @ Kantine am Berghain </w:t>
      </w:r>
    </w:p>
    <w:p w14:paraId="275B068B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11/08 - Prague, Czech Republic @ Cafe V Lese</w:t>
      </w:r>
    </w:p>
    <w:p w14:paraId="6A16DC8F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11/09 - Vienna, Austria @ B72</w:t>
      </w:r>
    </w:p>
    <w:p w14:paraId="0A184088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11/11 - Lausanne, Switzerland @ Le Bourg </w:t>
      </w:r>
    </w:p>
    <w:p w14:paraId="5F704811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11/12 - Dudingen, Switzerland @ Bad Bonn </w:t>
      </w:r>
    </w:p>
    <w:p w14:paraId="7189A9E3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  <w:t>11/14 - Tourcoing, France @ Le Grand Mix</w:t>
      </w:r>
    </w:p>
    <w:p w14:paraId="49475104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  <w:t xml:space="preserve">11/15 - Reims, France @ La Cartonnerie </w:t>
      </w:r>
    </w:p>
    <w:p w14:paraId="4FFBE17E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11/16 - Lyon, France @ Groom </w:t>
      </w:r>
    </w:p>
    <w:p w14:paraId="0D066CDA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11/27 - Portland, OR @ Arlene Schnitzer Concert Hall*</w:t>
      </w:r>
    </w:p>
    <w:p w14:paraId="4A8AA503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11/28 - Seattle, WA @ Paramount Theatre*        </w:t>
      </w:r>
    </w:p>
    <w:p w14:paraId="43E9384F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11/29 - Seattle, WA @ Paramount Theatre*</w:t>
      </w:r>
    </w:p>
    <w:p w14:paraId="65220ED5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12/01 - Vancouver, BC @ Queen Elizabeth Theatre*</w:t>
      </w:r>
    </w:p>
    <w:p w14:paraId="669FDCF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12/02 - Vancouver, BC @ Queen Elizabeth Theatre*</w:t>
      </w:r>
    </w:p>
    <w:p w14:paraId="1DEBE20B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12/05 - Philadelphia, PA @ Verizon Hall, Kimmel Center for the Performing Arts*</w:t>
      </w:r>
    </w:p>
    <w:p w14:paraId="7D4B8753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  <w:t>12/06 - Washington, DC @ Anthem*</w:t>
      </w:r>
    </w:p>
    <w:p w14:paraId="5593785B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val="fr-FR" w:eastAsia="zh-CN"/>
        </w:rPr>
        <w:t>12/07 - Montréal, QC @ Métropolis*</w:t>
      </w:r>
    </w:p>
    <w:p w14:paraId="157D28FB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12/08 - Montréal, QC @ Métropolis*</w:t>
      </w:r>
    </w:p>
    <w:p w14:paraId="7D99EA9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12/09 - Toronto, ON @ Sony Centre for the Performing Arts*</w:t>
      </w:r>
    </w:p>
    <w:p w14:paraId="14C89E29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12/10 - Hamilton, ON @ Hamilton Place Theatre*</w:t>
      </w:r>
    </w:p>
    <w:p w14:paraId="6F684A82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12/12 - Chicago, IL @ Civic Opera House*</w:t>
      </w:r>
    </w:p>
    <w:p w14:paraId="0EFF3F3C" w14:textId="5D218A7F" w:rsid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12/13 - Chicago, IL @ Civic Opera House*</w:t>
      </w:r>
    </w:p>
    <w:p w14:paraId="6ACB22C5" w14:textId="7036648E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01/13 – Stroud, UK @Brunel Goods Shed</w:t>
      </w:r>
    </w:p>
    <w:p w14:paraId="71BC8DC6" w14:textId="068099D8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01/14 – Liverpool, UK @ Leaf</w:t>
      </w:r>
    </w:p>
    <w:p w14:paraId="0E9A95F0" w14:textId="0FD310AE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01/16 – Cork, Ireland @ Cyprus Avenue</w:t>
      </w:r>
    </w:p>
    <w:p w14:paraId="11C2643E" w14:textId="3749B082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01/17 – Dublin, Ireland @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Whelans</w:t>
      </w:r>
      <w:proofErr w:type="spellEnd"/>
    </w:p>
    <w:p w14:paraId="210531A9" w14:textId="3CF0B539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01/18 – Leeds, UK @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Brudenell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Social Club</w:t>
      </w:r>
    </w:p>
    <w:p w14:paraId="79650EFD" w14:textId="427C7EE5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01/19 – Glasgow, UK @ Celtic Connections / ABC</w:t>
      </w:r>
    </w:p>
    <w:p w14:paraId="3D1CF3A8" w14:textId="67ED568D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01/20 – Edinburgh, UK @ Pleasance Theatre</w:t>
      </w:r>
    </w:p>
    <w:p w14:paraId="171E523E" w14:textId="221D2085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01/21 – Lancaster, UK @ Get Loud in Libraries</w:t>
      </w:r>
    </w:p>
    <w:p w14:paraId="5A557E42" w14:textId="40D763D1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01/23 – Newcastle, UK @ Sage 2</w:t>
      </w:r>
    </w:p>
    <w:p w14:paraId="524D4FED" w14:textId="5CDCFC88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01/24 – Birmingham, UK @ Glee Club</w:t>
      </w:r>
    </w:p>
    <w:p w14:paraId="58A6CC24" w14:textId="64BB2EB3" w:rsidR="009D02BA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01/25 – London, UK @ Shepherds Bush Empire</w:t>
      </w:r>
    </w:p>
    <w:p w14:paraId="2AF9470A" w14:textId="12FBB99B" w:rsidR="009D02BA" w:rsidRPr="002A2B22" w:rsidRDefault="009D02BA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01/26 – Cambridge, UK @ Junction </w:t>
      </w:r>
    </w:p>
    <w:p w14:paraId="7129AAC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br/>
      </w:r>
    </w:p>
    <w:p w14:paraId="66886C4D" w14:textId="77777777" w:rsidR="002A2B22" w:rsidRPr="002A2B22" w:rsidRDefault="002A2B22" w:rsidP="002A2B2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2A2B22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* with the National</w:t>
      </w:r>
    </w:p>
    <w:p w14:paraId="1AAFBD30" w14:textId="77777777" w:rsidR="002A2B22" w:rsidRPr="002A2B22" w:rsidRDefault="002A2B22" w:rsidP="002A2B22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35C4B4D" w14:textId="77777777" w:rsidR="002A2B22" w:rsidRPr="002A2B22" w:rsidRDefault="002A2B22" w:rsidP="00BD34D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6C174E2" w14:textId="77777777" w:rsidR="002A2B22" w:rsidRPr="002A2B22" w:rsidRDefault="002A2B22" w:rsidP="00BD34D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F0833BA" w14:textId="77777777" w:rsidR="00BD34D7" w:rsidRPr="0032714E" w:rsidRDefault="00BD34D7" w:rsidP="00C01B4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2714E">
        <w:rPr>
          <w:rFonts w:ascii="Times New Roman" w:hAnsi="Times New Roman" w:cs="Times New Roman"/>
          <w:color w:val="000000"/>
          <w:sz w:val="20"/>
          <w:szCs w:val="20"/>
        </w:rPr>
        <w:t>Website  </w:t>
      </w:r>
      <w:hyperlink r:id="rId7" w:history="1">
        <w:r w:rsidRPr="0032714E">
          <w:rPr>
            <w:rStyle w:val="Hyperlink"/>
            <w:rFonts w:ascii="Times New Roman" w:hAnsi="Times New Roman" w:cs="Times New Roman"/>
            <w:color w:val="800080"/>
            <w:sz w:val="20"/>
            <w:szCs w:val="20"/>
          </w:rPr>
          <w:t>http://thisisthekit.co.uk/</w:t>
        </w:r>
      </w:hyperlink>
    </w:p>
    <w:p w14:paraId="78B56F3D" w14:textId="77777777" w:rsidR="00BD34D7" w:rsidRPr="0032714E" w:rsidRDefault="00BD34D7" w:rsidP="00BD34D7">
      <w:pPr>
        <w:rPr>
          <w:rFonts w:ascii="Calibri" w:hAnsi="Calibri"/>
          <w:color w:val="000000"/>
          <w:sz w:val="22"/>
          <w:szCs w:val="22"/>
        </w:rPr>
      </w:pPr>
      <w:r w:rsidRPr="0032714E">
        <w:rPr>
          <w:rFonts w:ascii="Calibri" w:hAnsi="Calibri"/>
          <w:color w:val="000000"/>
          <w:sz w:val="22"/>
          <w:szCs w:val="22"/>
        </w:rPr>
        <w:t> </w:t>
      </w:r>
    </w:p>
    <w:p w14:paraId="3F55C63F" w14:textId="77777777" w:rsidR="00E22CD6" w:rsidRPr="0032714E" w:rsidRDefault="00E22CD6" w:rsidP="00E22CD6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A32EC2" w14:textId="74987F64" w:rsidR="000C7B7F" w:rsidRDefault="00E22CD6" w:rsidP="00C86143">
      <w:pPr>
        <w:jc w:val="center"/>
      </w:pPr>
      <w:r w:rsidRPr="003429DD">
        <w:rPr>
          <w:rFonts w:eastAsia="Times New Roman" w:cs="Times New Roman"/>
          <w:color w:val="4C4C4C"/>
          <w:sz w:val="18"/>
          <w:szCs w:val="18"/>
          <w:shd w:val="clear" w:color="auto" w:fill="FFFFFF"/>
        </w:rPr>
        <w:t>For more information please contact Ben Ayres (</w:t>
      </w:r>
      <w:hyperlink r:id="rId8" w:history="1">
        <w:r w:rsidRPr="003429DD">
          <w:rPr>
            <w:rStyle w:val="Hyperlink"/>
            <w:rFonts w:eastAsia="Times New Roman" w:cs="Times New Roman"/>
            <w:sz w:val="18"/>
            <w:szCs w:val="18"/>
            <w:shd w:val="clear" w:color="auto" w:fill="FFFFFF"/>
          </w:rPr>
          <w:t>benayres@roughtraderecords.com</w:t>
        </w:r>
      </w:hyperlink>
      <w:r w:rsidRPr="003429DD">
        <w:rPr>
          <w:rFonts w:eastAsia="Times New Roman" w:cs="Times New Roman"/>
          <w:color w:val="4C4C4C"/>
          <w:sz w:val="18"/>
          <w:szCs w:val="18"/>
          <w:shd w:val="clear" w:color="auto" w:fill="FFFFFF"/>
        </w:rPr>
        <w:t>) or Jamie Woolgar (</w:t>
      </w:r>
      <w:hyperlink r:id="rId9" w:history="1">
        <w:r w:rsidRPr="003429DD">
          <w:rPr>
            <w:rStyle w:val="Hyperlink"/>
            <w:rFonts w:eastAsia="Times New Roman" w:cs="Times New Roman"/>
            <w:sz w:val="18"/>
            <w:szCs w:val="18"/>
            <w:shd w:val="clear" w:color="auto" w:fill="FFFFFF"/>
          </w:rPr>
          <w:t>jamiewoolgar@roughtraderecords.com</w:t>
        </w:r>
      </w:hyperlink>
      <w:r w:rsidRPr="003429DD">
        <w:rPr>
          <w:rFonts w:eastAsia="Times New Roman" w:cs="Times New Roman"/>
          <w:sz w:val="18"/>
          <w:szCs w:val="18"/>
          <w:shd w:val="clear" w:color="auto" w:fill="FFFFFF"/>
        </w:rPr>
        <w:t>)</w:t>
      </w:r>
      <w:r w:rsidRPr="003429DD">
        <w:rPr>
          <w:rFonts w:eastAsia="Times New Roman" w:cs="Times New Roman"/>
          <w:color w:val="4C4C4C"/>
          <w:sz w:val="18"/>
          <w:szCs w:val="18"/>
          <w:shd w:val="clear" w:color="auto" w:fill="FFFFFF"/>
        </w:rPr>
        <w:t xml:space="preserve"> at Rough Trade Records (02088709912</w:t>
      </w:r>
      <w:r w:rsidR="00E17840">
        <w:rPr>
          <w:rFonts w:eastAsia="Times New Roman" w:cs="Times New Roman"/>
          <w:color w:val="4C4C4C"/>
          <w:sz w:val="18"/>
          <w:szCs w:val="18"/>
          <w:shd w:val="clear" w:color="auto" w:fill="FFFFFF"/>
        </w:rPr>
        <w:t>)</w:t>
      </w:r>
    </w:p>
    <w:sectPr w:rsidR="000C7B7F" w:rsidSect="002A54C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D6"/>
    <w:rsid w:val="00003848"/>
    <w:rsid w:val="000B464C"/>
    <w:rsid w:val="000E4CCA"/>
    <w:rsid w:val="00163CD8"/>
    <w:rsid w:val="001A47D7"/>
    <w:rsid w:val="001E7B6C"/>
    <w:rsid w:val="00232459"/>
    <w:rsid w:val="00255DA3"/>
    <w:rsid w:val="0029283E"/>
    <w:rsid w:val="002A2B22"/>
    <w:rsid w:val="002A51BF"/>
    <w:rsid w:val="002A54C6"/>
    <w:rsid w:val="002E7F46"/>
    <w:rsid w:val="0032714E"/>
    <w:rsid w:val="004830EC"/>
    <w:rsid w:val="004E2A9E"/>
    <w:rsid w:val="00506904"/>
    <w:rsid w:val="00590A20"/>
    <w:rsid w:val="005E67F5"/>
    <w:rsid w:val="00665ECB"/>
    <w:rsid w:val="006944F7"/>
    <w:rsid w:val="006B3FB1"/>
    <w:rsid w:val="007107DA"/>
    <w:rsid w:val="007D0C89"/>
    <w:rsid w:val="008B727F"/>
    <w:rsid w:val="008D221E"/>
    <w:rsid w:val="009D02BA"/>
    <w:rsid w:val="00A76AB1"/>
    <w:rsid w:val="00BC7643"/>
    <w:rsid w:val="00BD24EF"/>
    <w:rsid w:val="00BD34D7"/>
    <w:rsid w:val="00BD466C"/>
    <w:rsid w:val="00BF33AE"/>
    <w:rsid w:val="00C01B4C"/>
    <w:rsid w:val="00C666EA"/>
    <w:rsid w:val="00C860B1"/>
    <w:rsid w:val="00C86143"/>
    <w:rsid w:val="00CA40D3"/>
    <w:rsid w:val="00CF462E"/>
    <w:rsid w:val="00D853FB"/>
    <w:rsid w:val="00DA55CB"/>
    <w:rsid w:val="00E17840"/>
    <w:rsid w:val="00E22CD6"/>
    <w:rsid w:val="00E51D72"/>
    <w:rsid w:val="00EB622D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78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2C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C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7840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apple-converted-space">
    <w:name w:val="apple-converted-space"/>
    <w:basedOn w:val="DefaultParagraphFont"/>
    <w:rsid w:val="00BD34D7"/>
  </w:style>
  <w:style w:type="character" w:styleId="FollowedHyperlink">
    <w:name w:val="FollowedHyperlink"/>
    <w:basedOn w:val="DefaultParagraphFont"/>
    <w:uiPriority w:val="99"/>
    <w:semiHidden/>
    <w:unhideWhenUsed/>
    <w:rsid w:val="006B3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nks@shorefi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isisthekit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lBRiIgO_4&amp;feature=youtu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ylBRiIgO_4&amp;feature=youtu.be" TargetMode="External"/><Relationship Id="rId9" Type="http://schemas.openxmlformats.org/officeDocument/2006/relationships/hyperlink" Target="mailto:jamiewoolgar@roughtradereco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Ayres</dc:creator>
  <cp:keywords/>
  <dc:description/>
  <cp:lastModifiedBy>Matt Jacob</cp:lastModifiedBy>
  <cp:revision>3</cp:revision>
  <dcterms:created xsi:type="dcterms:W3CDTF">2017-10-03T16:10:00Z</dcterms:created>
  <dcterms:modified xsi:type="dcterms:W3CDTF">2017-10-03T16:11:00Z</dcterms:modified>
</cp:coreProperties>
</file>