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326" w14:textId="77777777" w:rsidR="00D5680F" w:rsidRPr="00DA70CE" w:rsidRDefault="00D5680F" w:rsidP="00D5680F">
      <w:pPr>
        <w:rPr>
          <w:rFonts w:cs="Arial"/>
          <w:b/>
          <w:bCs/>
          <w:color w:val="C3001E"/>
          <w:sz w:val="32"/>
          <w:szCs w:val="32"/>
          <w:lang w:val="it-IT"/>
        </w:rPr>
      </w:pPr>
      <w:r w:rsidRPr="00DA70CE">
        <w:rPr>
          <w:rFonts w:cstheme="minorHAnsi"/>
          <w:b/>
          <w:bCs/>
          <w:color w:val="C3001E"/>
          <w:sz w:val="32"/>
          <w:szCs w:val="32"/>
          <w:lang w:val="it-IT"/>
        </w:rPr>
        <w:t>COMU</w:t>
      </w:r>
      <w:r w:rsidRPr="00DA70CE">
        <w:rPr>
          <w:rFonts w:cs="Arial"/>
          <w:b/>
          <w:bCs/>
          <w:color w:val="C3001E"/>
          <w:sz w:val="32"/>
          <w:szCs w:val="32"/>
          <w:lang w:val="it-IT"/>
        </w:rPr>
        <w:t>NICATO STAMPA</w:t>
      </w:r>
    </w:p>
    <w:p w14:paraId="2004CD81" w14:textId="77777777" w:rsidR="00D5680F" w:rsidRPr="00DA70CE" w:rsidRDefault="00D5680F" w:rsidP="00D5680F">
      <w:pPr>
        <w:rPr>
          <w:rFonts w:cs="Arial"/>
          <w:sz w:val="20"/>
          <w:szCs w:val="20"/>
          <w:lang w:val="it-IT"/>
        </w:rPr>
      </w:pPr>
    </w:p>
    <w:p w14:paraId="734C9BB6" w14:textId="77777777" w:rsidR="00D5680F" w:rsidRPr="00DA70CE" w:rsidRDefault="00D5680F" w:rsidP="00D5680F">
      <w:pPr>
        <w:rPr>
          <w:rFonts w:cs="Arial"/>
          <w:sz w:val="20"/>
          <w:szCs w:val="20"/>
          <w:lang w:val="it-IT"/>
        </w:rPr>
      </w:pPr>
    </w:p>
    <w:p w14:paraId="5CFE8AC1" w14:textId="134FF1E6" w:rsidR="00D5680F" w:rsidRPr="00DA70CE" w:rsidRDefault="00D5680F" w:rsidP="00D5680F">
      <w:pPr>
        <w:rPr>
          <w:rFonts w:cs="Arial"/>
          <w:b/>
          <w:bCs/>
          <w:sz w:val="20"/>
          <w:szCs w:val="20"/>
          <w:lang w:val="it-IT"/>
        </w:rPr>
      </w:pPr>
      <w:r w:rsidRPr="00DA70CE">
        <w:rPr>
          <w:rFonts w:cs="Arial"/>
          <w:b/>
          <w:bCs/>
          <w:sz w:val="20"/>
          <w:szCs w:val="20"/>
          <w:lang w:val="it-IT"/>
        </w:rPr>
        <w:t xml:space="preserve">Mex, Svizzera, </w:t>
      </w:r>
      <w:r w:rsidR="00987C2D" w:rsidRPr="00DA70CE">
        <w:rPr>
          <w:rFonts w:cs="Arial"/>
          <w:b/>
          <w:bCs/>
          <w:sz w:val="20"/>
          <w:szCs w:val="20"/>
          <w:lang w:val="it-IT"/>
        </w:rPr>
        <w:t xml:space="preserve">17 dicembre </w:t>
      </w:r>
      <w:r w:rsidR="00CB3413" w:rsidRPr="00DA70CE">
        <w:rPr>
          <w:rFonts w:cs="Arial"/>
          <w:b/>
          <w:bCs/>
          <w:sz w:val="20"/>
          <w:szCs w:val="20"/>
          <w:lang w:val="it-IT"/>
        </w:rPr>
        <w:t>20</w:t>
      </w:r>
      <w:r w:rsidR="00516B12" w:rsidRPr="00DA70CE">
        <w:rPr>
          <w:rFonts w:cs="Arial"/>
          <w:b/>
          <w:bCs/>
          <w:sz w:val="20"/>
          <w:szCs w:val="20"/>
          <w:lang w:val="it-IT"/>
        </w:rPr>
        <w:t>20</w:t>
      </w:r>
    </w:p>
    <w:p w14:paraId="2C1DEED9" w14:textId="77777777" w:rsidR="00D5680F" w:rsidRPr="00DA70CE" w:rsidRDefault="00D5680F" w:rsidP="00D5680F">
      <w:pPr>
        <w:rPr>
          <w:rFonts w:cs="Arial"/>
          <w:sz w:val="20"/>
          <w:szCs w:val="20"/>
          <w:lang w:val="it-IT"/>
        </w:rPr>
      </w:pPr>
    </w:p>
    <w:p w14:paraId="1360C16B" w14:textId="77777777" w:rsidR="00D5680F" w:rsidRPr="00DA70CE" w:rsidRDefault="00D5680F" w:rsidP="00D5680F">
      <w:pPr>
        <w:rPr>
          <w:rFonts w:cs="Arial"/>
          <w:sz w:val="20"/>
          <w:szCs w:val="20"/>
          <w:lang w:val="it-IT"/>
        </w:rPr>
      </w:pPr>
    </w:p>
    <w:p w14:paraId="4C24859C" w14:textId="77777777" w:rsidR="00987C2D" w:rsidRPr="00DA70CE" w:rsidRDefault="00987C2D" w:rsidP="00987C2D">
      <w:pPr>
        <w:spacing w:line="240" w:lineRule="auto"/>
        <w:rPr>
          <w:rFonts w:eastAsia="SimSun" w:cs="Arial"/>
          <w:b/>
          <w:sz w:val="20"/>
          <w:szCs w:val="20"/>
          <w:lang w:val="it-IT"/>
        </w:rPr>
      </w:pPr>
      <w:r w:rsidRPr="00DA70CE">
        <w:rPr>
          <w:rFonts w:cs="Arial"/>
          <w:b/>
          <w:sz w:val="20"/>
          <w:szCs w:val="20"/>
          <w:lang w:val="it-IT"/>
        </w:rPr>
        <w:t>Il Gruppo Bobst accelera il suo viaggio digitale</w:t>
      </w:r>
    </w:p>
    <w:p w14:paraId="189494A5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</w:p>
    <w:p w14:paraId="1717456D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DA70CE">
        <w:rPr>
          <w:rFonts w:ascii="Arial" w:hAnsi="Arial" w:cs="Arial"/>
          <w:b/>
          <w:sz w:val="20"/>
          <w:szCs w:val="20"/>
          <w:lang w:val="it-IT"/>
        </w:rPr>
        <w:t>Bobst Group e SEI Laser annunciano la creazione di una nuova attività dedicata al Digital Laser Converting per l’industria dell’etichetta e dell’imballaggio</w:t>
      </w:r>
    </w:p>
    <w:p w14:paraId="72CF2503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DA70CE">
        <w:rPr>
          <w:rFonts w:ascii="Arial" w:hAnsi="Arial" w:cs="Arial"/>
          <w:bCs/>
          <w:sz w:val="20"/>
          <w:szCs w:val="20"/>
          <w:lang w:val="it-IT"/>
        </w:rPr>
        <w:t>Bobst Group e SEI Laser uniranno le loro forze per accelerare lo sviluppo di soluzioni di taglio laser digitale per l’industria delle etichette e dell’imballaggio. Le sinergie tra le due aziende permetteranno di sviluppare nuove soluzioni e approcci in grado di rispondere alle esigenze dei nostri clienti.</w:t>
      </w:r>
    </w:p>
    <w:p w14:paraId="0FCBC9B2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DA70CE">
        <w:rPr>
          <w:rFonts w:ascii="Arial" w:hAnsi="Arial" w:cs="Arial"/>
          <w:bCs/>
          <w:sz w:val="20"/>
          <w:szCs w:val="20"/>
          <w:lang w:val="it-IT"/>
        </w:rPr>
        <w:t>La nuova attività svilupperà e commercializzerà in tutto il mondo soluzioni di taglio laser digitale per l’industria delle etichette, dell’imballaggio flessibile, del cartone pieghevole e del cartone ondulato.</w:t>
      </w:r>
    </w:p>
    <w:p w14:paraId="180570D5" w14:textId="23A0A7EA" w:rsidR="00987C2D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DA70CE">
        <w:rPr>
          <w:rFonts w:ascii="Arial" w:hAnsi="Arial" w:cs="Arial"/>
          <w:bCs/>
          <w:sz w:val="20"/>
          <w:szCs w:val="20"/>
          <w:lang w:val="it-IT"/>
        </w:rPr>
        <w:t>Una volta ottenute tutte le approvazioni richieste, il Gruppo Bobst fornirà maggiori informazioni, continuando a plasmare il futuro del mondo del packaging.</w:t>
      </w:r>
    </w:p>
    <w:p w14:paraId="65568CDA" w14:textId="77777777" w:rsidR="00DA70CE" w:rsidRPr="00DA70CE" w:rsidRDefault="00DA70CE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0A811116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DA70CE">
        <w:rPr>
          <w:rFonts w:ascii="Arial" w:hAnsi="Arial" w:cs="Arial"/>
          <w:b/>
          <w:sz w:val="20"/>
          <w:szCs w:val="20"/>
          <w:lang w:val="it-IT"/>
        </w:rPr>
        <w:t>BOBST accelera i suoi investimenti digitali</w:t>
      </w:r>
    </w:p>
    <w:p w14:paraId="147934F0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DA70CE">
        <w:rPr>
          <w:rFonts w:ascii="Arial" w:hAnsi="Arial" w:cs="Arial"/>
          <w:bCs/>
          <w:sz w:val="20"/>
          <w:szCs w:val="20"/>
          <w:lang w:val="it-IT"/>
        </w:rPr>
        <w:t>Oggi BOBST annuncia l’acquisizione del restante 49,9% di Mouvent AG per rafforzare lo sviluppo del suo portafoglio di stampa.</w:t>
      </w:r>
    </w:p>
    <w:p w14:paraId="08F09AA8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DA70CE">
        <w:rPr>
          <w:rFonts w:ascii="Arial" w:hAnsi="Arial" w:cs="Arial"/>
          <w:bCs/>
          <w:sz w:val="20"/>
          <w:szCs w:val="20"/>
          <w:lang w:val="it-IT"/>
        </w:rPr>
        <w:t>BOBST ha acquisito il 50,1% di RADEX nel giugno 2017 per sviluppare la Mouvent AG, una start-up che si concentra sulla stampa digitale a getto d’inchiostro. L’intento era quello di esplorare e fornire le prossime innovazioni per trasformare la produzione di imballaggi. Il lavoro svolto negli ultimi tre anni è stato molto fruttuoso e positivo.</w:t>
      </w:r>
    </w:p>
    <w:p w14:paraId="1169CCBE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22E040DC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DA70CE">
        <w:rPr>
          <w:rFonts w:ascii="Arial" w:hAnsi="Arial" w:cs="Arial"/>
          <w:bCs/>
          <w:sz w:val="20"/>
          <w:szCs w:val="20"/>
          <w:lang w:val="it-IT"/>
        </w:rPr>
        <w:t>L’innovativa tecnologia cluster di Mouvent è stata impiegata nelle presse Mouvent LB-701, LB-702 e BOBST MASTER DM5. Nonostante la situazione Covid-19, nel corso del 2020 sono state vendute oltre 20 presse in Europa e negli USA. Il portafoglio digitale BOBST apre nuovi orizzonti per i trasformatori di etichette, combinando l’alta qualità di stampa, l’alta produttività e la giusta economia. Risponde alla crescente domanda di prodotti di breve durata, time-to-market più rapido, versioni e prodotti stagionali.</w:t>
      </w:r>
    </w:p>
    <w:p w14:paraId="1024F55E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74E5C886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Cs/>
          <w:sz w:val="20"/>
          <w:szCs w:val="20"/>
          <w:lang w:val="it-IT"/>
        </w:rPr>
      </w:pPr>
      <w:r w:rsidRPr="00DA70CE">
        <w:rPr>
          <w:rFonts w:ascii="Arial" w:hAnsi="Arial" w:cs="Arial"/>
          <w:bCs/>
          <w:sz w:val="20"/>
          <w:szCs w:val="20"/>
          <w:lang w:val="it-IT"/>
        </w:rPr>
        <w:t>Con questa acquisizione BOBST è pronta ad accelerare ulteriormente la sua leadership nella stampa e nella trasformazione. Nuove piattaforme digitali a getto d’inchiostro e nuovi inchiostri a base d’acqua saranno presto annunciati, rispondendo ai requisiti di sostenibilità e plasmando il futuro del mondo del packaging.</w:t>
      </w:r>
    </w:p>
    <w:p w14:paraId="278D4AC3" w14:textId="77777777" w:rsidR="00987C2D" w:rsidRPr="00DA70CE" w:rsidRDefault="00987C2D" w:rsidP="00987C2D">
      <w:pPr>
        <w:spacing w:line="240" w:lineRule="auto"/>
        <w:rPr>
          <w:rFonts w:cs="Arial"/>
          <w:sz w:val="20"/>
          <w:szCs w:val="20"/>
          <w:lang w:val="it-IT"/>
        </w:rPr>
      </w:pPr>
    </w:p>
    <w:p w14:paraId="7279D86E" w14:textId="77777777" w:rsidR="00987C2D" w:rsidRPr="00DA70CE" w:rsidRDefault="00987C2D" w:rsidP="00987C2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4770D9A3" w14:textId="77777777" w:rsidR="00987C2D" w:rsidRPr="00DA70CE" w:rsidRDefault="00987C2D" w:rsidP="00865C8B">
      <w:pPr>
        <w:spacing w:line="240" w:lineRule="auto"/>
        <w:rPr>
          <w:rFonts w:cs="Arial"/>
          <w:b/>
          <w:bCs/>
          <w:szCs w:val="19"/>
          <w:lang w:val="it-IT"/>
        </w:rPr>
      </w:pPr>
      <w:r w:rsidRPr="00DA70CE">
        <w:rPr>
          <w:rFonts w:cs="Arial"/>
          <w:b/>
          <w:bCs/>
          <w:szCs w:val="19"/>
          <w:lang w:val="it-IT"/>
        </w:rPr>
        <w:t>A proposito di BOBST</w:t>
      </w:r>
    </w:p>
    <w:p w14:paraId="4F5A2EC9" w14:textId="77777777" w:rsidR="00987C2D" w:rsidRPr="00DA70CE" w:rsidRDefault="00987C2D" w:rsidP="00865C8B">
      <w:pPr>
        <w:spacing w:line="240" w:lineRule="auto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51C1B66D" w14:textId="77777777" w:rsidR="00987C2D" w:rsidRPr="00DA70CE" w:rsidRDefault="00987C2D" w:rsidP="00865C8B">
      <w:pPr>
        <w:spacing w:line="240" w:lineRule="auto"/>
        <w:rPr>
          <w:rFonts w:cs="Arial"/>
          <w:szCs w:val="19"/>
          <w:lang w:val="it-IT"/>
        </w:rPr>
      </w:pPr>
    </w:p>
    <w:p w14:paraId="0F805289" w14:textId="77777777" w:rsidR="00987C2D" w:rsidRPr="00DA70CE" w:rsidRDefault="00987C2D" w:rsidP="00865C8B">
      <w:pPr>
        <w:spacing w:line="240" w:lineRule="auto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 xml:space="preserve">Fondata nel 1890 da Joseph Bobst a Losanna (Svizzera), BOBST è presente in oltre 50 paesi, possiede </w:t>
      </w:r>
    </w:p>
    <w:p w14:paraId="48EB0A91" w14:textId="77777777" w:rsidR="00987C2D" w:rsidRPr="00DA70CE" w:rsidRDefault="00987C2D" w:rsidP="00865C8B">
      <w:pPr>
        <w:spacing w:line="240" w:lineRule="auto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 xml:space="preserve">15 stabilimenti produttivi in 8 paesi e impiega oltre 5 500 persone in tutto il mondo. Il fatturato consolidato al </w:t>
      </w:r>
    </w:p>
    <w:p w14:paraId="7C012A60" w14:textId="77777777" w:rsidR="00987C2D" w:rsidRPr="00DA70CE" w:rsidRDefault="00987C2D" w:rsidP="00865C8B">
      <w:pPr>
        <w:spacing w:line="240" w:lineRule="auto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>31 dicembre 2019 si è attestato a CHF 1 636 milioni.</w:t>
      </w:r>
    </w:p>
    <w:p w14:paraId="53C38C93" w14:textId="10A6B658" w:rsidR="00987C2D" w:rsidRPr="00DA70CE" w:rsidRDefault="00987C2D" w:rsidP="00987C2D">
      <w:pPr>
        <w:spacing w:line="271" w:lineRule="auto"/>
        <w:rPr>
          <w:rFonts w:cs="Arial"/>
          <w:b/>
          <w:bCs/>
          <w:szCs w:val="19"/>
          <w:lang w:val="it-IT"/>
        </w:rPr>
      </w:pPr>
    </w:p>
    <w:p w14:paraId="2B887F51" w14:textId="4424BD89" w:rsidR="00987C2D" w:rsidRPr="00DA70CE" w:rsidRDefault="00987C2D" w:rsidP="00987C2D">
      <w:pPr>
        <w:spacing w:line="240" w:lineRule="auto"/>
        <w:rPr>
          <w:rFonts w:cs="Arial"/>
          <w:sz w:val="20"/>
          <w:szCs w:val="20"/>
          <w:lang w:val="it-IT"/>
        </w:rPr>
      </w:pPr>
      <w:r w:rsidRPr="00DA70CE">
        <w:rPr>
          <w:rFonts w:cs="Arial"/>
          <w:b/>
          <w:szCs w:val="19"/>
          <w:lang w:val="it-IT"/>
        </w:rPr>
        <w:t>Domande e ulteriori informazioni</w:t>
      </w:r>
    </w:p>
    <w:p w14:paraId="4F86065D" w14:textId="77777777" w:rsidR="00987C2D" w:rsidRPr="00DA70CE" w:rsidRDefault="00987C2D" w:rsidP="00CB0B0A">
      <w:pPr>
        <w:spacing w:line="240" w:lineRule="auto"/>
        <w:rPr>
          <w:rFonts w:cs="Arial"/>
          <w:szCs w:val="19"/>
          <w:lang w:val="it-IT" w:eastAsia="zh-CN"/>
        </w:rPr>
      </w:pPr>
      <w:r w:rsidRPr="00DA70CE">
        <w:rPr>
          <w:rFonts w:cs="Arial"/>
          <w:szCs w:val="19"/>
          <w:lang w:val="it-IT" w:eastAsia="zh-CN"/>
        </w:rPr>
        <w:t>Gudrun Alex</w:t>
      </w:r>
      <w:r w:rsidRPr="00DA70CE">
        <w:rPr>
          <w:rFonts w:cs="Arial"/>
          <w:szCs w:val="19"/>
          <w:lang w:val="it-IT" w:eastAsia="zh-CN"/>
        </w:rPr>
        <w:br/>
        <w:t>BOBST PR Representative</w:t>
      </w:r>
    </w:p>
    <w:p w14:paraId="73D9204B" w14:textId="77777777" w:rsidR="00865C8B" w:rsidRPr="00DA70CE" w:rsidRDefault="00987C2D" w:rsidP="00CB0B0A">
      <w:pPr>
        <w:spacing w:line="240" w:lineRule="auto"/>
        <w:rPr>
          <w:rFonts w:cs="Arial"/>
          <w:szCs w:val="19"/>
          <w:lang w:val="it-IT" w:eastAsia="de-DE"/>
        </w:rPr>
      </w:pPr>
      <w:r w:rsidRPr="00DA70CE">
        <w:rPr>
          <w:rFonts w:cs="Arial"/>
          <w:szCs w:val="19"/>
          <w:lang w:val="it-IT" w:eastAsia="de-DE"/>
        </w:rPr>
        <w:t xml:space="preserve">Tel.: +49 211 58 58 66 66 </w:t>
      </w:r>
    </w:p>
    <w:p w14:paraId="4BF0F4B1" w14:textId="6A5FAF68" w:rsidR="00987C2D" w:rsidRPr="00DA70CE" w:rsidRDefault="00987C2D" w:rsidP="00CB0B0A">
      <w:pPr>
        <w:spacing w:line="240" w:lineRule="auto"/>
        <w:rPr>
          <w:rFonts w:cs="Arial"/>
          <w:szCs w:val="19"/>
          <w:lang w:val="it-IT" w:eastAsia="de-DE"/>
        </w:rPr>
      </w:pPr>
      <w:r w:rsidRPr="00DA70CE">
        <w:rPr>
          <w:rFonts w:cs="Arial"/>
          <w:szCs w:val="19"/>
          <w:lang w:val="it-IT" w:eastAsia="de-DE"/>
        </w:rPr>
        <w:t>Mobile: +49 160 48 41 439</w:t>
      </w:r>
    </w:p>
    <w:p w14:paraId="75E80230" w14:textId="77777777" w:rsidR="00987C2D" w:rsidRPr="00DA70CE" w:rsidRDefault="00987C2D" w:rsidP="00CB0B0A">
      <w:pPr>
        <w:spacing w:line="240" w:lineRule="auto"/>
        <w:rPr>
          <w:rFonts w:cs="Arial"/>
          <w:szCs w:val="19"/>
          <w:lang w:val="it-IT" w:eastAsia="de-DE"/>
        </w:rPr>
      </w:pPr>
      <w:r w:rsidRPr="00DA70CE">
        <w:rPr>
          <w:rFonts w:cs="Arial"/>
          <w:szCs w:val="19"/>
          <w:lang w:val="it-IT" w:eastAsia="de-DE"/>
        </w:rPr>
        <w:t xml:space="preserve">Email: </w:t>
      </w:r>
      <w:hyperlink r:id="rId8" w:history="1">
        <w:r w:rsidRPr="00DA70CE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gudrun.alex@bobst.com</w:t>
        </w:r>
      </w:hyperlink>
    </w:p>
    <w:p w14:paraId="09712BC0" w14:textId="77777777" w:rsidR="00987C2D" w:rsidRPr="00DA70CE" w:rsidRDefault="00987C2D" w:rsidP="00987C2D">
      <w:pPr>
        <w:spacing w:line="240" w:lineRule="auto"/>
        <w:rPr>
          <w:rFonts w:cs="Arial"/>
          <w:sz w:val="20"/>
          <w:szCs w:val="20"/>
          <w:lang w:val="it-IT"/>
        </w:rPr>
      </w:pPr>
    </w:p>
    <w:p w14:paraId="4B6A60C6" w14:textId="77777777" w:rsidR="00987C2D" w:rsidRPr="00DA70CE" w:rsidRDefault="00987C2D" w:rsidP="00987C2D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outlineLvl w:val="0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>Relazioni con gli investitori e media</w:t>
      </w:r>
    </w:p>
    <w:p w14:paraId="4B0F7128" w14:textId="77777777" w:rsidR="00987C2D" w:rsidRPr="00DA70CE" w:rsidRDefault="00987C2D" w:rsidP="00987C2D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>Stefano Bianchi</w:t>
      </w:r>
    </w:p>
    <w:p w14:paraId="2A74F495" w14:textId="77777777" w:rsidR="00987C2D" w:rsidRPr="00DA70CE" w:rsidRDefault="00987C2D" w:rsidP="00987C2D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>Tel. +41 21 621 27 57</w:t>
      </w:r>
    </w:p>
    <w:p w14:paraId="63D7C4EE" w14:textId="31855200" w:rsidR="00987C2D" w:rsidRPr="00DA70CE" w:rsidRDefault="00987C2D" w:rsidP="00987C2D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 xml:space="preserve">E-mail: </w:t>
      </w:r>
      <w:hyperlink r:id="rId9" w:history="1">
        <w:r w:rsidRPr="00DA70CE">
          <w:rPr>
            <w:rStyle w:val="Hyperlink"/>
            <w:rFonts w:cs="Arial"/>
            <w:szCs w:val="19"/>
            <w:lang w:val="it-IT"/>
          </w:rPr>
          <w:t>investors@bobst.com</w:t>
        </w:r>
      </w:hyperlink>
      <w:r w:rsidRPr="00DA70CE">
        <w:rPr>
          <w:rFonts w:cs="Arial"/>
          <w:szCs w:val="19"/>
          <w:lang w:val="it-IT"/>
        </w:rPr>
        <w:t xml:space="preserve"> </w:t>
      </w:r>
    </w:p>
    <w:p w14:paraId="62A7912E" w14:textId="77777777" w:rsidR="00987C2D" w:rsidRPr="00DA70CE" w:rsidRDefault="00987C2D" w:rsidP="00987C2D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  <w:lang w:val="it-IT"/>
        </w:rPr>
      </w:pPr>
    </w:p>
    <w:p w14:paraId="67AABF44" w14:textId="77777777" w:rsidR="00987C2D" w:rsidRPr="00DA70CE" w:rsidRDefault="00987C2D" w:rsidP="00987C2D">
      <w:pPr>
        <w:spacing w:line="240" w:lineRule="auto"/>
        <w:rPr>
          <w:rFonts w:cs="Arial"/>
          <w:szCs w:val="19"/>
          <w:lang w:val="it-IT"/>
        </w:rPr>
      </w:pPr>
    </w:p>
    <w:p w14:paraId="1C78879F" w14:textId="77777777" w:rsidR="00987C2D" w:rsidRPr="00DA70CE" w:rsidRDefault="00987C2D" w:rsidP="00987C2D">
      <w:pPr>
        <w:pStyle w:val="BodyText"/>
        <w:spacing w:after="0" w:line="240" w:lineRule="auto"/>
        <w:rPr>
          <w:rFonts w:ascii="Arial" w:hAnsi="Arial" w:cs="Arial"/>
          <w:b/>
          <w:lang w:val="it-IT"/>
        </w:rPr>
      </w:pPr>
      <w:r w:rsidRPr="00DA70CE">
        <w:rPr>
          <w:rFonts w:ascii="Arial" w:hAnsi="Arial" w:cs="Arial"/>
          <w:b/>
          <w:lang w:val="it-IT"/>
        </w:rPr>
        <w:t>Informazioni su SEI Laser</w:t>
      </w:r>
    </w:p>
    <w:p w14:paraId="56F79229" w14:textId="77777777" w:rsidR="00987C2D" w:rsidRPr="00DA70CE" w:rsidRDefault="00987C2D" w:rsidP="00987C2D">
      <w:pPr>
        <w:spacing w:line="240" w:lineRule="auto"/>
        <w:rPr>
          <w:rFonts w:cs="Arial"/>
          <w:lang w:val="it-IT"/>
        </w:rPr>
      </w:pPr>
      <w:r w:rsidRPr="00DA70CE">
        <w:rPr>
          <w:rFonts w:cs="Arial"/>
          <w:lang w:val="it-IT"/>
        </w:rPr>
        <w:t>L’azienda italiana leader mondiale SEI Laser progetta e produce sistemi laser innovativi per il mondo della finitura nei settori delle arti grafiche, dell’imballaggio e di altri mercati del taglio e della marcatura.</w:t>
      </w:r>
    </w:p>
    <w:p w14:paraId="72AF1FF5" w14:textId="77777777" w:rsidR="00987C2D" w:rsidRPr="00DA70CE" w:rsidRDefault="00987C2D" w:rsidP="00987C2D">
      <w:pPr>
        <w:spacing w:line="240" w:lineRule="auto"/>
        <w:rPr>
          <w:rFonts w:cs="Arial"/>
          <w:lang w:val="it-IT"/>
        </w:rPr>
      </w:pPr>
      <w:r w:rsidRPr="00DA70CE">
        <w:rPr>
          <w:rFonts w:cs="Arial"/>
          <w:lang w:val="it-IT"/>
        </w:rPr>
        <w:t>Dal 1982 l’obiettivo principale di SEI Laser è l’innovazione costante e la ricerca continua. Il laser, che ha già rivoluzionato l’idea della macchina utensile standard, è lo strumento digitale del futuro.</w:t>
      </w:r>
    </w:p>
    <w:p w14:paraId="4369FDE1" w14:textId="77777777" w:rsidR="00987C2D" w:rsidRPr="00DA70CE" w:rsidRDefault="00987C2D" w:rsidP="00987C2D">
      <w:pPr>
        <w:spacing w:line="240" w:lineRule="auto"/>
        <w:rPr>
          <w:rFonts w:cs="Arial"/>
          <w:lang w:val="it-IT"/>
        </w:rPr>
      </w:pPr>
      <w:r w:rsidRPr="00DA70CE">
        <w:rPr>
          <w:rFonts w:cs="Arial"/>
          <w:lang w:val="it-IT"/>
        </w:rPr>
        <w:t>Situata nella zona di Bergamo, Italia, SEI Laser vende e installa circa 200 sistema all’anno, con un fatturato di 35 milioni di euro nel 2019.</w:t>
      </w:r>
    </w:p>
    <w:p w14:paraId="543D6E96" w14:textId="77777777" w:rsidR="00987C2D" w:rsidRPr="00DA70CE" w:rsidRDefault="00987C2D" w:rsidP="00987C2D">
      <w:pPr>
        <w:pStyle w:val="BodyText"/>
        <w:spacing w:after="0" w:line="240" w:lineRule="auto"/>
        <w:jc w:val="both"/>
        <w:rPr>
          <w:rFonts w:ascii="Arial" w:hAnsi="Arial" w:cs="Arial"/>
          <w:szCs w:val="19"/>
          <w:lang w:val="it-IT"/>
        </w:rPr>
      </w:pPr>
    </w:p>
    <w:p w14:paraId="53C86621" w14:textId="77777777" w:rsidR="00987C2D" w:rsidRPr="00DA70CE" w:rsidRDefault="00987C2D" w:rsidP="00987C2D">
      <w:pPr>
        <w:spacing w:line="240" w:lineRule="auto"/>
        <w:outlineLvl w:val="0"/>
        <w:rPr>
          <w:rFonts w:cs="Arial"/>
          <w:b/>
          <w:szCs w:val="19"/>
          <w:lang w:val="it-IT"/>
        </w:rPr>
      </w:pPr>
      <w:r w:rsidRPr="00DA70CE">
        <w:rPr>
          <w:rFonts w:cs="Arial"/>
          <w:b/>
          <w:szCs w:val="19"/>
          <w:lang w:val="it-IT"/>
        </w:rPr>
        <w:t>Domande e ulteriori informazioni</w:t>
      </w:r>
    </w:p>
    <w:p w14:paraId="4A02E092" w14:textId="77777777" w:rsidR="00987C2D" w:rsidRPr="00DA70CE" w:rsidRDefault="00987C2D" w:rsidP="00987C2D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outlineLvl w:val="0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>Relazioni con gli investitori e media</w:t>
      </w:r>
    </w:p>
    <w:p w14:paraId="6B6E200C" w14:textId="77777777" w:rsidR="00987C2D" w:rsidRPr="00DA70CE" w:rsidRDefault="00987C2D" w:rsidP="00987C2D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cs="Arial"/>
          <w:szCs w:val="19"/>
          <w:lang w:val="it-IT"/>
        </w:rPr>
      </w:pPr>
      <w:bookmarkStart w:id="0" w:name="_Hlk58941067"/>
      <w:r w:rsidRPr="00DA70CE">
        <w:rPr>
          <w:rFonts w:cs="Arial"/>
          <w:szCs w:val="19"/>
          <w:lang w:val="it-IT"/>
        </w:rPr>
        <w:t>Ettore Colico</w:t>
      </w:r>
    </w:p>
    <w:p w14:paraId="7AD0527C" w14:textId="77777777" w:rsidR="00987C2D" w:rsidRPr="00DA70CE" w:rsidRDefault="00987C2D" w:rsidP="00987C2D">
      <w:pPr>
        <w:autoSpaceDE w:val="0"/>
        <w:autoSpaceDN w:val="0"/>
        <w:adjustRightInd w:val="0"/>
        <w:spacing w:line="240" w:lineRule="auto"/>
        <w:rPr>
          <w:rFonts w:cs="Arial"/>
          <w:szCs w:val="19"/>
          <w:lang w:val="it-IT"/>
        </w:rPr>
      </w:pPr>
      <w:r w:rsidRPr="00DA70CE">
        <w:rPr>
          <w:rFonts w:cs="Arial"/>
          <w:szCs w:val="19"/>
          <w:lang w:val="it-IT"/>
        </w:rPr>
        <w:t>Tel. +39 035 4376016</w:t>
      </w:r>
      <w:bookmarkEnd w:id="0"/>
    </w:p>
    <w:p w14:paraId="790BA1C7" w14:textId="77777777" w:rsidR="00D5680F" w:rsidRPr="00DA70CE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41C97D47" w14:textId="7CFFADE9" w:rsidR="00F03D8B" w:rsidRPr="00DA70CE" w:rsidRDefault="00F03D8B" w:rsidP="00D5680F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it-IT" w:eastAsia="zh-CN" w:bidi="th-TH"/>
        </w:rPr>
      </w:pPr>
    </w:p>
    <w:sectPr w:rsidR="00F03D8B" w:rsidRPr="00DA70CE" w:rsidSect="004852E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BD71C" w14:textId="77777777" w:rsidR="001561AA" w:rsidRDefault="001561AA" w:rsidP="00BB5BE9">
      <w:pPr>
        <w:spacing w:line="240" w:lineRule="auto"/>
      </w:pPr>
      <w:r>
        <w:separator/>
      </w:r>
    </w:p>
  </w:endnote>
  <w:endnote w:type="continuationSeparator" w:id="0">
    <w:p w14:paraId="500C7B54" w14:textId="77777777" w:rsidR="001561AA" w:rsidRDefault="001561AA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DA70CE" w:rsidRDefault="004852ED" w:rsidP="00F36CF1">
    <w:pPr>
      <w:pStyle w:val="Footer"/>
      <w:rPr>
        <w:noProof/>
        <w:lang w:val="it-IT"/>
      </w:rPr>
    </w:pPr>
    <w:r w:rsidRPr="00DA70CE">
      <w:rPr>
        <w:noProof/>
        <w:lang w:val="it-IT"/>
      </w:rPr>
      <w:t xml:space="preserve">Comunicato stampa </w:t>
    </w:r>
    <w:r w:rsidR="00546823" w:rsidRPr="00DA70CE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DA70CE">
          <w:rPr>
            <w:lang w:val="it-IT"/>
          </w:rPr>
          <w:t>Page</w:t>
        </w:r>
      </w:sdtContent>
    </w:sdt>
    <w:r w:rsidR="00546823" w:rsidRPr="00DA70CE">
      <w:rPr>
        <w:lang w:val="it-IT"/>
      </w:rPr>
      <w:t xml:space="preserve"> </w:t>
    </w:r>
    <w:r w:rsidR="00546823" w:rsidRPr="003E5180">
      <w:fldChar w:fldCharType="begin"/>
    </w:r>
    <w:r w:rsidR="00546823" w:rsidRPr="00DA70CE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DA70CE">
      <w:rPr>
        <w:noProof/>
        <w:lang w:val="it-IT"/>
      </w:rPr>
      <w:t>1</w:t>
    </w:r>
    <w:r w:rsidR="00546823" w:rsidRPr="003E5180">
      <w:fldChar w:fldCharType="end"/>
    </w:r>
    <w:r w:rsidR="00546823" w:rsidRPr="00DA70CE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DA70CE">
          <w:rPr>
            <w:lang w:val="it-IT"/>
          </w:rPr>
          <w:t>of</w:t>
        </w:r>
      </w:sdtContent>
    </w:sdt>
    <w:r w:rsidR="00546823" w:rsidRPr="00DA70CE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DA70CE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DA70CE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DA70CE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DA70CE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DA70CE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DA70CE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DA70CE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DA70CE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39FC" w14:textId="77777777" w:rsidR="001561AA" w:rsidRDefault="001561AA" w:rsidP="00BB5BE9">
      <w:pPr>
        <w:spacing w:line="240" w:lineRule="auto"/>
      </w:pPr>
      <w:r>
        <w:separator/>
      </w:r>
    </w:p>
  </w:footnote>
  <w:footnote w:type="continuationSeparator" w:id="0">
    <w:p w14:paraId="45426676" w14:textId="77777777" w:rsidR="001561AA" w:rsidRDefault="001561AA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1561AA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1561AA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561AA"/>
    <w:rsid w:val="00162F04"/>
    <w:rsid w:val="00165731"/>
    <w:rsid w:val="00185617"/>
    <w:rsid w:val="00193DE7"/>
    <w:rsid w:val="0027064C"/>
    <w:rsid w:val="00310503"/>
    <w:rsid w:val="003351F5"/>
    <w:rsid w:val="003E5180"/>
    <w:rsid w:val="004038E7"/>
    <w:rsid w:val="00441DD3"/>
    <w:rsid w:val="00481EA9"/>
    <w:rsid w:val="004852ED"/>
    <w:rsid w:val="004C2489"/>
    <w:rsid w:val="004F3549"/>
    <w:rsid w:val="00516B12"/>
    <w:rsid w:val="00546823"/>
    <w:rsid w:val="00573DCA"/>
    <w:rsid w:val="005A48B2"/>
    <w:rsid w:val="005E0E2E"/>
    <w:rsid w:val="006541EB"/>
    <w:rsid w:val="006A45F6"/>
    <w:rsid w:val="006C3613"/>
    <w:rsid w:val="006F0B12"/>
    <w:rsid w:val="006F5741"/>
    <w:rsid w:val="007670E8"/>
    <w:rsid w:val="00832DE0"/>
    <w:rsid w:val="00865C8B"/>
    <w:rsid w:val="008733E5"/>
    <w:rsid w:val="008A3ED4"/>
    <w:rsid w:val="008B5EF4"/>
    <w:rsid w:val="008D353F"/>
    <w:rsid w:val="00987C2D"/>
    <w:rsid w:val="009A0420"/>
    <w:rsid w:val="009A42B7"/>
    <w:rsid w:val="009D707C"/>
    <w:rsid w:val="009E6CF2"/>
    <w:rsid w:val="009E7F29"/>
    <w:rsid w:val="00A131E9"/>
    <w:rsid w:val="00AB644E"/>
    <w:rsid w:val="00BB5BE9"/>
    <w:rsid w:val="00BC2406"/>
    <w:rsid w:val="00BF6A8D"/>
    <w:rsid w:val="00C20D00"/>
    <w:rsid w:val="00C24262"/>
    <w:rsid w:val="00CB0B0A"/>
    <w:rsid w:val="00CB3413"/>
    <w:rsid w:val="00CC7F9D"/>
    <w:rsid w:val="00D33D04"/>
    <w:rsid w:val="00D5680F"/>
    <w:rsid w:val="00DA70CE"/>
    <w:rsid w:val="00DB1DC2"/>
    <w:rsid w:val="00DE5DD2"/>
    <w:rsid w:val="00E53A84"/>
    <w:rsid w:val="00E61F68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ors@bobs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645C-DFC9-4C2A-B0E6-C7A2A738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2020-12-17T16:17:00Z</dcterms:created>
  <dcterms:modified xsi:type="dcterms:W3CDTF">2020-12-17T20:39:00Z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